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0" w:firstLineChars="800"/>
        <w:jc w:val="both"/>
        <w:rPr>
          <w:rFonts w:ascii="Arial" w:hAnsi="Arial" w:eastAsia="华文楷体" w:cs="Arial"/>
          <w:sz w:val="40"/>
          <w:szCs w:val="40"/>
        </w:rPr>
      </w:pPr>
      <w:r>
        <w:rPr>
          <w:rFonts w:hint="eastAsia" w:ascii="Arial" w:hAnsi="Arial" w:eastAsia="华文楷体" w:cs="Arial"/>
          <w:sz w:val="40"/>
          <w:szCs w:val="40"/>
        </w:rPr>
        <w:t>情况说明</w:t>
      </w:r>
    </w:p>
    <w:p>
      <w:pPr>
        <w:rPr>
          <w:rFonts w:ascii="Arial" w:hAnsi="Arial" w:eastAsia="华文楷体" w:cs="Arial"/>
          <w:sz w:val="28"/>
          <w:szCs w:val="28"/>
        </w:rPr>
      </w:pPr>
      <w:r>
        <w:rPr>
          <w:rFonts w:ascii="Arial" w:hAnsi="Arial" w:eastAsia="华文楷体" w:cs="Arial"/>
          <w:sz w:val="28"/>
          <w:szCs w:val="28"/>
        </w:rPr>
        <w:t>尊敬的</w:t>
      </w:r>
      <w:r>
        <w:rPr>
          <w:rFonts w:hint="eastAsia" w:ascii="Arial" w:hAnsi="Arial" w:eastAsia="华文楷体" w:cs="Arial"/>
          <w:sz w:val="28"/>
          <w:szCs w:val="28"/>
        </w:rPr>
        <w:t>重庆</w:t>
      </w:r>
      <w:r>
        <w:rPr>
          <w:rFonts w:ascii="Arial" w:hAnsi="Arial" w:eastAsia="华文楷体" w:cs="Arial"/>
          <w:sz w:val="28"/>
          <w:szCs w:val="28"/>
        </w:rPr>
        <w:t>海关：</w:t>
      </w:r>
    </w:p>
    <w:p>
      <w:pPr>
        <w:ind w:firstLine="560" w:firstLineChars="200"/>
        <w:rPr>
          <w:rFonts w:hint="eastAsia" w:ascii="Arial" w:hAnsi="Arial" w:eastAsia="华文楷体" w:cs="Arial"/>
          <w:sz w:val="28"/>
          <w:szCs w:val="28"/>
        </w:rPr>
      </w:pPr>
      <w:r>
        <w:rPr>
          <w:rFonts w:hint="eastAsia" w:ascii="Arial" w:hAnsi="Arial" w:eastAsia="华文楷体" w:cs="Arial"/>
          <w:sz w:val="28"/>
          <w:szCs w:val="28"/>
        </w:rPr>
        <w:t>我司康宁显示材料科技（重庆）有限公司</w:t>
      </w:r>
      <w:r>
        <w:rPr>
          <w:rFonts w:hint="eastAsia" w:ascii="Arial" w:hAnsi="Arial" w:eastAsia="华文楷体" w:cs="Arial"/>
          <w:sz w:val="28"/>
          <w:szCs w:val="28"/>
          <w:lang w:val="en-US" w:eastAsia="zh-CN"/>
        </w:rPr>
        <w:t>以下9票暂时进出</w:t>
      </w:r>
      <w:r>
        <w:rPr>
          <w:rFonts w:hint="eastAsia" w:ascii="Arial" w:hAnsi="Arial" w:eastAsia="华文楷体" w:cs="Arial"/>
          <w:sz w:val="28"/>
          <w:szCs w:val="28"/>
        </w:rPr>
        <w:t>货物以</w:t>
      </w:r>
      <w:r>
        <w:rPr>
          <w:rFonts w:hint="eastAsia" w:ascii="Arial" w:hAnsi="Arial" w:eastAsia="华文楷体" w:cs="Arial"/>
          <w:color w:val="auto"/>
          <w:sz w:val="28"/>
          <w:szCs w:val="28"/>
          <w:lang w:val="en-US" w:eastAsia="zh-CN"/>
        </w:rPr>
        <w:t>保函</w:t>
      </w:r>
      <w:r>
        <w:rPr>
          <w:rFonts w:hint="eastAsia" w:ascii="Arial" w:hAnsi="Arial" w:eastAsia="华文楷体" w:cs="Arial"/>
          <w:sz w:val="28"/>
          <w:szCs w:val="28"/>
        </w:rPr>
        <w:t>形式进口。</w:t>
      </w:r>
      <w:r>
        <w:rPr>
          <w:rFonts w:hint="eastAsia" w:ascii="Arial" w:hAnsi="Arial" w:eastAsia="华文楷体" w:cs="Arial"/>
          <w:sz w:val="28"/>
          <w:szCs w:val="28"/>
          <w:lang w:val="en-US" w:eastAsia="zh-CN"/>
        </w:rPr>
        <w:t>现该9票</w:t>
      </w:r>
      <w:r>
        <w:rPr>
          <w:rFonts w:hint="eastAsia" w:ascii="Arial" w:hAnsi="Arial" w:eastAsia="华文楷体" w:cs="Arial"/>
          <w:sz w:val="28"/>
          <w:szCs w:val="28"/>
        </w:rPr>
        <w:t>货物</w:t>
      </w:r>
      <w:r>
        <w:rPr>
          <w:rFonts w:hint="eastAsia" w:ascii="Arial" w:hAnsi="Arial" w:eastAsia="华文楷体" w:cs="Arial"/>
          <w:sz w:val="28"/>
          <w:szCs w:val="28"/>
          <w:lang w:val="en-US" w:eastAsia="zh-CN"/>
        </w:rPr>
        <w:t>已复运</w:t>
      </w:r>
      <w:r>
        <w:rPr>
          <w:rFonts w:hint="eastAsia" w:ascii="Arial" w:hAnsi="Arial" w:eastAsia="华文楷体" w:cs="Arial"/>
          <w:sz w:val="28"/>
          <w:szCs w:val="28"/>
        </w:rPr>
        <w:t>出境，恳请贵关</w:t>
      </w:r>
      <w:r>
        <w:rPr>
          <w:rFonts w:hint="eastAsia" w:ascii="Arial" w:hAnsi="Arial" w:eastAsia="华文楷体" w:cs="Arial"/>
          <w:sz w:val="28"/>
          <w:szCs w:val="28"/>
          <w:lang w:val="en-US" w:eastAsia="zh-CN"/>
        </w:rPr>
        <w:t>核销保函</w:t>
      </w:r>
      <w:r>
        <w:rPr>
          <w:rFonts w:hint="eastAsia" w:ascii="Arial" w:hAnsi="Arial" w:eastAsia="华文楷体" w:cs="Arial"/>
          <w:sz w:val="28"/>
          <w:szCs w:val="28"/>
        </w:rPr>
        <w:t>。</w:t>
      </w:r>
    </w:p>
    <w:tbl>
      <w:tblPr>
        <w:tblW w:w="81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700"/>
        <w:gridCol w:w="1920"/>
        <w:gridCol w:w="135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7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报关单号</w:t>
            </w:r>
          </w:p>
        </w:tc>
        <w:tc>
          <w:tcPr>
            <w:tcW w:w="19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担保金额</w:t>
            </w:r>
          </w:p>
        </w:tc>
        <w:tc>
          <w:tcPr>
            <w:tcW w:w="135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到期时间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征免形式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800720221072003503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204225.97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2/24/2023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7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800720221072003744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293574.83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2/26/2023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7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800720221072004653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204225.97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3/14/2023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7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800720221072014505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492153.9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2/6/2023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7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800720221072014638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96021.96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2/8/2023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7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800720221072014543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342098.93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2/6/2023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7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800720221072014900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384087.87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2/13/2023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7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800720221072014996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192043.94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2/16/2023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7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800720221072015167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96021.96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2/19/2023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保函</w:t>
            </w:r>
          </w:p>
        </w:tc>
      </w:tr>
    </w:tbl>
    <w:p>
      <w:pPr>
        <w:jc w:val="both"/>
        <w:rPr>
          <w:rFonts w:hint="eastAsia" w:ascii="Arial" w:hAnsi="Arial" w:eastAsia="华文楷体" w:cs="Arial"/>
          <w:sz w:val="28"/>
          <w:szCs w:val="28"/>
        </w:rPr>
      </w:pPr>
      <w:r>
        <w:rPr>
          <w:rFonts w:hint="eastAsia" w:ascii="Arial" w:hAnsi="Arial" w:eastAsia="华文楷体" w:cs="Arial"/>
          <w:sz w:val="28"/>
          <w:szCs w:val="28"/>
        </w:rPr>
        <w:t>以上情况属实，恳请贵关给予批准为感！</w:t>
      </w:r>
    </w:p>
    <w:p>
      <w:pPr>
        <w:ind w:firstLine="3360" w:firstLineChars="1200"/>
        <w:jc w:val="both"/>
        <w:rPr>
          <w:rFonts w:ascii="华文楷体" w:hAnsi="华文楷体" w:eastAsia="华文楷体" w:cs="Arial"/>
          <w:sz w:val="28"/>
          <w:szCs w:val="28"/>
        </w:rPr>
      </w:pPr>
      <w:r>
        <w:rPr>
          <w:rFonts w:hint="eastAsia" w:ascii="华文楷体" w:hAnsi="华文楷体" w:eastAsia="华文楷体" w:cs="Arial"/>
          <w:sz w:val="28"/>
          <w:szCs w:val="28"/>
        </w:rPr>
        <w:t>康宁显示材料科技（重庆）有限公司</w:t>
      </w:r>
    </w:p>
    <w:p>
      <w:pPr>
        <w:ind w:firstLine="4760" w:firstLineChars="1700"/>
      </w:pPr>
      <w:r>
        <w:rPr>
          <w:rFonts w:hint="eastAsia" w:ascii="华文楷体" w:hAnsi="华文楷体" w:eastAsia="华文楷体" w:cs="Arial"/>
          <w:sz w:val="28"/>
          <w:szCs w:val="28"/>
        </w:rPr>
        <w:t>202</w:t>
      </w:r>
      <w:r>
        <w:rPr>
          <w:rFonts w:hint="eastAsia" w:ascii="华文楷体" w:hAnsi="华文楷体" w:eastAsia="华文楷体" w:cs="Arial"/>
          <w:sz w:val="28"/>
          <w:szCs w:val="28"/>
          <w:lang w:val="en-US" w:eastAsia="zh-CN"/>
        </w:rPr>
        <w:t>3</w:t>
      </w:r>
      <w:r>
        <w:rPr>
          <w:rFonts w:hint="eastAsia" w:ascii="华文楷体" w:hAnsi="华文楷体" w:eastAsia="华文楷体" w:cs="Arial"/>
          <w:sz w:val="28"/>
          <w:szCs w:val="28"/>
        </w:rPr>
        <w:t>年</w:t>
      </w:r>
      <w:r>
        <w:rPr>
          <w:rFonts w:hint="eastAsia" w:ascii="华文楷体" w:hAnsi="华文楷体" w:eastAsia="华文楷体" w:cs="Arial"/>
          <w:sz w:val="28"/>
          <w:szCs w:val="28"/>
          <w:lang w:val="en-US" w:eastAsia="zh-CN"/>
        </w:rPr>
        <w:t>1</w:t>
      </w:r>
      <w:r>
        <w:rPr>
          <w:rFonts w:hint="eastAsia" w:ascii="华文楷体" w:hAnsi="华文楷体" w:eastAsia="华文楷体" w:cs="Arial"/>
          <w:sz w:val="28"/>
          <w:szCs w:val="28"/>
        </w:rPr>
        <w:t>月</w:t>
      </w:r>
      <w:r>
        <w:rPr>
          <w:rFonts w:hint="eastAsia" w:ascii="华文楷体" w:hAnsi="华文楷体" w:eastAsia="华文楷体" w:cs="Arial"/>
          <w:sz w:val="28"/>
          <w:szCs w:val="28"/>
          <w:lang w:val="en-US" w:eastAsia="zh-CN"/>
        </w:rPr>
        <w:t>20</w:t>
      </w:r>
      <w:r>
        <w:rPr>
          <w:rFonts w:hint="eastAsia" w:ascii="华文楷体" w:hAnsi="华文楷体" w:eastAsia="华文楷体" w:cs="Arial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OTcxNTBkMDI4MGY4OWU4YzI2NWE4ODBkMDBiYzMifQ=="/>
  </w:docVars>
  <w:rsids>
    <w:rsidRoot w:val="0E6A3AEA"/>
    <w:rsid w:val="00E60097"/>
    <w:rsid w:val="03180DA8"/>
    <w:rsid w:val="081B54CF"/>
    <w:rsid w:val="084E067B"/>
    <w:rsid w:val="0E6A3AEA"/>
    <w:rsid w:val="12E45830"/>
    <w:rsid w:val="19563D8C"/>
    <w:rsid w:val="1ED8781E"/>
    <w:rsid w:val="276A122F"/>
    <w:rsid w:val="2D056F7F"/>
    <w:rsid w:val="2FC11C09"/>
    <w:rsid w:val="307856F4"/>
    <w:rsid w:val="33231227"/>
    <w:rsid w:val="37270EEB"/>
    <w:rsid w:val="377801E6"/>
    <w:rsid w:val="3A404ABB"/>
    <w:rsid w:val="3F2F3033"/>
    <w:rsid w:val="42D34C8C"/>
    <w:rsid w:val="487877F8"/>
    <w:rsid w:val="48BD23E8"/>
    <w:rsid w:val="4BD72A88"/>
    <w:rsid w:val="50927EDA"/>
    <w:rsid w:val="5463135D"/>
    <w:rsid w:val="553D7E00"/>
    <w:rsid w:val="57D83E10"/>
    <w:rsid w:val="65366619"/>
    <w:rsid w:val="6BBF6778"/>
    <w:rsid w:val="6C512968"/>
    <w:rsid w:val="732656C2"/>
    <w:rsid w:val="76530DD9"/>
    <w:rsid w:val="7A673C77"/>
    <w:rsid w:val="7D4074E6"/>
    <w:rsid w:val="7F80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476</Characters>
  <Lines>0</Lines>
  <Paragraphs>0</Paragraphs>
  <TotalTime>1</TotalTime>
  <ScaleCrop>false</ScaleCrop>
  <LinksUpToDate>false</LinksUpToDate>
  <CharactersWithSpaces>476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2022-05-31T05:31:00Z</dcterms:created>
  <dc:creator>LENOVO</dc:creator>
  <cp:lastModifiedBy>miss杰</cp:lastModifiedBy>
  <dcterms:modified xsi:type="dcterms:W3CDTF">2023-01-16T07:54:23Z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24B3E2F1FDAA4E6B80BB64858773F0B3</vt:lpwstr>
  </property>
</Properties>
</file>