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580E" w14:textId="0AA320CB" w:rsidR="00EC3376" w:rsidRDefault="00B6738E" w:rsidP="00B6738E">
      <w:pPr>
        <w:jc w:val="center"/>
        <w:rPr>
          <w:lang w:val="ru-RU"/>
        </w:rPr>
      </w:pPr>
      <w:r>
        <w:rPr>
          <w:lang w:val="ru-RU"/>
        </w:rPr>
        <w:t>УПРАВЛЕНИЕ ОБРАЗОВАНИЯ ГОРОДА НУР-СУЛТАН</w:t>
      </w:r>
    </w:p>
    <w:p w14:paraId="2F2DC4B1" w14:textId="2CE1F7D9" w:rsidR="00B6738E" w:rsidRDefault="00B6738E" w:rsidP="00B6738E">
      <w:pPr>
        <w:jc w:val="center"/>
        <w:rPr>
          <w:lang w:val="ru-RU"/>
        </w:rPr>
      </w:pPr>
      <w:r>
        <w:rPr>
          <w:lang w:val="ru-RU"/>
        </w:rPr>
        <w:t>ВЫСШИЙ КОЛЛЕДЖ «</w:t>
      </w:r>
      <w:r>
        <w:rPr>
          <w:lang w:val="en-US"/>
        </w:rPr>
        <w:t>ASTANA</w:t>
      </w:r>
      <w:r w:rsidRPr="00415EF4">
        <w:rPr>
          <w:lang w:val="ru-RU"/>
        </w:rPr>
        <w:t xml:space="preserve"> </w:t>
      </w:r>
      <w:r>
        <w:rPr>
          <w:lang w:val="en-US"/>
        </w:rPr>
        <w:t>POLYTECHNIC</w:t>
      </w:r>
      <w:r>
        <w:rPr>
          <w:lang w:val="ru-RU"/>
        </w:rPr>
        <w:t>»</w:t>
      </w:r>
    </w:p>
    <w:p w14:paraId="73EE0D61" w14:textId="0E84425E" w:rsidR="00B6738E" w:rsidRDefault="00B6738E" w:rsidP="00B6738E">
      <w:pPr>
        <w:jc w:val="center"/>
        <w:rPr>
          <w:lang w:val="ru-RU"/>
        </w:rPr>
      </w:pPr>
    </w:p>
    <w:p w14:paraId="02F2DB01" w14:textId="39C87A73" w:rsidR="00B6738E" w:rsidRDefault="00B6738E" w:rsidP="00B6738E">
      <w:pPr>
        <w:jc w:val="center"/>
        <w:rPr>
          <w:lang w:val="ru-RU"/>
        </w:rPr>
      </w:pPr>
    </w:p>
    <w:p w14:paraId="5B0E5363" w14:textId="4FA1E3FE" w:rsidR="00B6738E" w:rsidRDefault="00B6738E" w:rsidP="00B6738E">
      <w:pPr>
        <w:jc w:val="center"/>
        <w:rPr>
          <w:lang w:val="ru-RU"/>
        </w:rPr>
      </w:pPr>
    </w:p>
    <w:p w14:paraId="10B457C0" w14:textId="7197175F" w:rsidR="00B6738E" w:rsidRDefault="00B6738E" w:rsidP="00B6738E">
      <w:pPr>
        <w:jc w:val="center"/>
        <w:rPr>
          <w:lang w:val="ru-RU"/>
        </w:rPr>
      </w:pPr>
    </w:p>
    <w:p w14:paraId="4C68814F" w14:textId="60359FD2" w:rsidR="00B6738E" w:rsidRDefault="00B6738E" w:rsidP="00B6738E">
      <w:pPr>
        <w:jc w:val="center"/>
        <w:rPr>
          <w:lang w:val="ru-RU"/>
        </w:rPr>
      </w:pPr>
    </w:p>
    <w:p w14:paraId="04411941" w14:textId="50727D8C" w:rsidR="00B6738E" w:rsidRDefault="00B6738E" w:rsidP="00B6738E">
      <w:pPr>
        <w:jc w:val="center"/>
        <w:rPr>
          <w:lang w:val="ru-RU"/>
        </w:rPr>
      </w:pPr>
    </w:p>
    <w:p w14:paraId="534740C5" w14:textId="6F8CA865" w:rsidR="00B6738E" w:rsidRDefault="00B6738E" w:rsidP="00B6738E">
      <w:pPr>
        <w:jc w:val="center"/>
        <w:rPr>
          <w:lang w:val="ru-RU"/>
        </w:rPr>
      </w:pPr>
    </w:p>
    <w:p w14:paraId="02251AF0" w14:textId="6487208F" w:rsidR="00B6738E" w:rsidRDefault="00B6738E" w:rsidP="00B6738E">
      <w:pPr>
        <w:jc w:val="center"/>
        <w:rPr>
          <w:lang w:val="ru-RU"/>
        </w:rPr>
      </w:pPr>
    </w:p>
    <w:p w14:paraId="2EF8F0B5" w14:textId="1F3729AC" w:rsidR="00B6738E" w:rsidRDefault="00B6738E" w:rsidP="00B6738E">
      <w:pPr>
        <w:jc w:val="center"/>
        <w:rPr>
          <w:lang w:val="ru-RU"/>
        </w:rPr>
      </w:pPr>
    </w:p>
    <w:p w14:paraId="22465DC3" w14:textId="3B999F4B" w:rsidR="00B6738E" w:rsidRDefault="00B6738E" w:rsidP="00B6738E">
      <w:pPr>
        <w:jc w:val="center"/>
        <w:rPr>
          <w:b/>
          <w:bCs/>
          <w:sz w:val="48"/>
          <w:szCs w:val="48"/>
          <w:lang w:val="ru-RU"/>
        </w:rPr>
      </w:pPr>
      <w:r w:rsidRPr="00B6738E">
        <w:rPr>
          <w:b/>
          <w:bCs/>
          <w:sz w:val="48"/>
          <w:szCs w:val="48"/>
          <w:lang w:val="ru-RU"/>
        </w:rPr>
        <w:t>Техническое задание</w:t>
      </w:r>
    </w:p>
    <w:p w14:paraId="0F80E27B" w14:textId="6457413E" w:rsidR="00B6738E" w:rsidRDefault="00B6738E" w:rsidP="00B6738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 созданию информационной системы</w:t>
      </w:r>
    </w:p>
    <w:p w14:paraId="026EDE97" w14:textId="2C755824" w:rsidR="00B6738E" w:rsidRDefault="00B6738E" w:rsidP="00B6738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«Учёт вычислительной техники предприятия»</w:t>
      </w:r>
    </w:p>
    <w:p w14:paraId="2CC32D8D" w14:textId="77777777" w:rsidR="00B6738E" w:rsidRDefault="00B6738E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3AC6AF4" w14:textId="3890177D" w:rsidR="000C2187" w:rsidRDefault="000C2187">
      <w:pPr>
        <w:pStyle w:val="a5"/>
        <w:rPr>
          <w:b/>
          <w:bCs/>
          <w:lang w:val="ru-RU"/>
        </w:rPr>
      </w:pPr>
    </w:p>
    <w:sdt>
      <w:sdtPr>
        <w:rPr>
          <w:color w:val="000000" w:themeColor="text1"/>
          <w:lang w:val="ru-RU"/>
        </w:rPr>
        <w:id w:val="1338806429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5EB2B769" w14:textId="4F82603F" w:rsidR="000C2187" w:rsidRPr="000C2187" w:rsidRDefault="00E6105C" w:rsidP="00E6105C">
          <w:pPr>
            <w:rPr>
              <w:color w:val="000000" w:themeColor="text1"/>
            </w:rPr>
          </w:pPr>
          <w:r>
            <w:rPr>
              <w:color w:val="000000" w:themeColor="text1"/>
              <w:lang w:val="ru-RU"/>
            </w:rPr>
            <w:t>Сод</w:t>
          </w:r>
          <w:r w:rsidR="000C2187" w:rsidRPr="000C2187">
            <w:rPr>
              <w:color w:val="000000" w:themeColor="text1"/>
              <w:lang w:val="ru-RU"/>
            </w:rPr>
            <w:t>ержание</w:t>
          </w:r>
        </w:p>
        <w:p w14:paraId="6D8ADB7B" w14:textId="0750624F" w:rsidR="0019604C" w:rsidRDefault="000C2187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84758" w:history="1">
            <w:r w:rsidR="0019604C" w:rsidRPr="00060FE1">
              <w:rPr>
                <w:rStyle w:val="a6"/>
                <w:b/>
                <w:bCs/>
                <w:noProof/>
                <w:lang w:val="ru-RU"/>
              </w:rPr>
              <w:t>1.</w:t>
            </w:r>
            <w:r w:rsidR="0019604C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19604C" w:rsidRPr="00060FE1">
              <w:rPr>
                <w:rStyle w:val="a6"/>
                <w:b/>
                <w:bCs/>
                <w:noProof/>
                <w:lang w:val="ru-RU"/>
              </w:rPr>
              <w:t>Общие сведения</w:t>
            </w:r>
            <w:r w:rsidR="0019604C">
              <w:rPr>
                <w:noProof/>
                <w:webHidden/>
              </w:rPr>
              <w:tab/>
            </w:r>
            <w:r w:rsidR="0019604C">
              <w:rPr>
                <w:noProof/>
                <w:webHidden/>
              </w:rPr>
              <w:fldChar w:fldCharType="begin"/>
            </w:r>
            <w:r w:rsidR="0019604C">
              <w:rPr>
                <w:noProof/>
                <w:webHidden/>
              </w:rPr>
              <w:instrText xml:space="preserve"> PAGEREF _Toc101084758 \h </w:instrText>
            </w:r>
            <w:r w:rsidR="0019604C">
              <w:rPr>
                <w:noProof/>
                <w:webHidden/>
              </w:rPr>
            </w:r>
            <w:r w:rsidR="0019604C">
              <w:rPr>
                <w:noProof/>
                <w:webHidden/>
              </w:rPr>
              <w:fldChar w:fldCharType="separate"/>
            </w:r>
            <w:r w:rsidR="0019604C">
              <w:rPr>
                <w:noProof/>
                <w:webHidden/>
              </w:rPr>
              <w:t>3</w:t>
            </w:r>
            <w:r w:rsidR="0019604C">
              <w:rPr>
                <w:noProof/>
                <w:webHidden/>
              </w:rPr>
              <w:fldChar w:fldCharType="end"/>
            </w:r>
          </w:hyperlink>
        </w:p>
        <w:p w14:paraId="0312DFFE" w14:textId="2A2A6C94" w:rsidR="0019604C" w:rsidRDefault="0019604C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59" w:history="1">
            <w:r w:rsidRPr="00060FE1">
              <w:rPr>
                <w:rStyle w:val="a6"/>
                <w:noProof/>
                <w:lang w:bidi="x-none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noProof/>
              </w:rPr>
              <w:t>Полное наименование системы и её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D2BE" w14:textId="7655A32C" w:rsidR="0019604C" w:rsidRDefault="0019604C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60" w:history="1">
            <w:r w:rsidRPr="00060FE1">
              <w:rPr>
                <w:rStyle w:val="a6"/>
                <w:noProof/>
                <w:lang w:bidi="x-none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70BB" w14:textId="4F6D4477" w:rsidR="0019604C" w:rsidRDefault="0019604C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61" w:history="1">
            <w:r w:rsidRPr="00060FE1">
              <w:rPr>
                <w:rStyle w:val="a6"/>
                <w:b/>
                <w:bCs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b/>
                <w:bCs/>
                <w:noProof/>
                <w:lang w:val="ru-RU"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9F1F" w14:textId="046124C5" w:rsidR="0019604C" w:rsidRDefault="0019604C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62" w:history="1">
            <w:r w:rsidRPr="00060FE1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5A13" w14:textId="04648544" w:rsidR="0019604C" w:rsidRDefault="0019604C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63" w:history="1">
            <w:r w:rsidRPr="00060FE1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87CF" w14:textId="0E5A1261" w:rsidR="0019604C" w:rsidRDefault="0019604C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64" w:history="1">
            <w:r w:rsidRPr="00060FE1">
              <w:rPr>
                <w:rStyle w:val="a6"/>
                <w:b/>
                <w:bCs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b/>
                <w:bCs/>
                <w:noProof/>
                <w:lang w:val="ru-RU"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E23F" w14:textId="2E7F16AA" w:rsidR="0019604C" w:rsidRDefault="0019604C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65" w:history="1">
            <w:r w:rsidRPr="00060FE1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noProof/>
              </w:rPr>
              <w:t>Краткое описание технологического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60C1" w14:textId="34FE414B" w:rsidR="0019604C" w:rsidRDefault="0019604C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66" w:history="1">
            <w:r w:rsidRPr="00060FE1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noProof/>
              </w:rPr>
              <w:t>Описание технологического процесса как объекта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AC19" w14:textId="54464755" w:rsidR="0019604C" w:rsidRDefault="0019604C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67" w:history="1">
            <w:r w:rsidRPr="00060FE1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noProof/>
              </w:rPr>
              <w:t>Описание технологического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08B5" w14:textId="18693B14" w:rsidR="0019604C" w:rsidRDefault="0019604C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68" w:history="1">
            <w:r w:rsidRPr="00060FE1">
              <w:rPr>
                <w:rStyle w:val="a6"/>
                <w:b/>
                <w:bCs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b/>
                <w:bCs/>
                <w:noProof/>
                <w:lang w:val="ru-RU"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E87C" w14:textId="3DBFC12B" w:rsidR="0019604C" w:rsidRDefault="0019604C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69" w:history="1">
            <w:r w:rsidRPr="00060FE1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C9FE" w14:textId="06A0C3DB" w:rsidR="0019604C" w:rsidRDefault="0019604C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70" w:history="1">
            <w:r w:rsidRPr="00060FE1">
              <w:rPr>
                <w:rStyle w:val="a6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noProof/>
              </w:rPr>
              <w:t>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F34E" w14:textId="2A37297A" w:rsidR="0019604C" w:rsidRDefault="0019604C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71" w:history="1">
            <w:r w:rsidRPr="00060FE1">
              <w:rPr>
                <w:rStyle w:val="a6"/>
                <w:b/>
                <w:bCs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b/>
                <w:bCs/>
                <w:noProof/>
                <w:lang w:val="ru-RU"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F5F8" w14:textId="40CF32C7" w:rsidR="0019604C" w:rsidRDefault="0019604C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72" w:history="1">
            <w:r w:rsidRPr="00060FE1">
              <w:rPr>
                <w:rStyle w:val="a6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noProof/>
              </w:rPr>
              <w:t>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DDAC" w14:textId="4B122B39" w:rsidR="0019604C" w:rsidRDefault="0019604C">
          <w:pPr>
            <w:pStyle w:val="2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73" w:history="1">
            <w:r w:rsidRPr="00060FE1">
              <w:rPr>
                <w:rStyle w:val="a6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noProof/>
              </w:rPr>
              <w:t>Приемка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DA44" w14:textId="6463F92B" w:rsidR="0019604C" w:rsidRDefault="0019604C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101084774" w:history="1">
            <w:r w:rsidRPr="00060FE1">
              <w:rPr>
                <w:rStyle w:val="a6"/>
                <w:b/>
                <w:bCs/>
                <w:noProof/>
                <w:lang w:val="ru-RU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060FE1">
              <w:rPr>
                <w:rStyle w:val="a6"/>
                <w:b/>
                <w:bCs/>
                <w:noProof/>
                <w:lang w:val="ru-RU"/>
              </w:rPr>
              <w:t>Требования к программной части УВТП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31FAC" w14:textId="13DD20D2" w:rsidR="000C2187" w:rsidRDefault="000C2187" w:rsidP="00E6105C">
          <w:r>
            <w:rPr>
              <w:b/>
              <w:bCs/>
              <w:lang w:val="ru-RU"/>
            </w:rPr>
            <w:fldChar w:fldCharType="end"/>
          </w:r>
        </w:p>
      </w:sdtContent>
    </w:sdt>
    <w:p w14:paraId="241749C2" w14:textId="62803047" w:rsidR="000C2187" w:rsidRDefault="000C2187">
      <w:pPr>
        <w:rPr>
          <w:b/>
          <w:bCs/>
          <w:lang w:val="ru-RU"/>
        </w:rPr>
      </w:pPr>
    </w:p>
    <w:p w14:paraId="6AC9121F" w14:textId="77777777" w:rsidR="000C2187" w:rsidRDefault="000C218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FF25854" w14:textId="77777777" w:rsidR="00415EF4" w:rsidRPr="00415EF4" w:rsidRDefault="00B6738E" w:rsidP="00415EF4">
      <w:pPr>
        <w:pStyle w:val="a4"/>
        <w:numPr>
          <w:ilvl w:val="0"/>
          <w:numId w:val="1"/>
        </w:numPr>
        <w:jc w:val="both"/>
        <w:outlineLvl w:val="0"/>
        <w:rPr>
          <w:sz w:val="32"/>
          <w:szCs w:val="32"/>
          <w:lang w:val="ru-RU"/>
        </w:rPr>
      </w:pPr>
      <w:bookmarkStart w:id="0" w:name="_Toc101084758"/>
      <w:r w:rsidRPr="00B6738E">
        <w:rPr>
          <w:b/>
          <w:bCs/>
          <w:sz w:val="32"/>
          <w:szCs w:val="32"/>
          <w:lang w:val="ru-RU"/>
        </w:rPr>
        <w:lastRenderedPageBreak/>
        <w:t>Общие сведени</w:t>
      </w:r>
      <w:r w:rsidR="006F3907">
        <w:rPr>
          <w:b/>
          <w:bCs/>
          <w:sz w:val="32"/>
          <w:szCs w:val="32"/>
          <w:lang w:val="ru-RU"/>
        </w:rPr>
        <w:t>я</w:t>
      </w:r>
      <w:bookmarkEnd w:id="0"/>
    </w:p>
    <w:p w14:paraId="43E1F05A" w14:textId="22C9E8B9" w:rsidR="00415EF4" w:rsidRPr="00C5114D" w:rsidRDefault="00415EF4" w:rsidP="00831EAE">
      <w:pPr>
        <w:pStyle w:val="20"/>
        <w:rPr>
          <w:rStyle w:val="a9"/>
          <w:b/>
          <w:bCs/>
          <w:smallCaps w:val="0"/>
          <w:color w:val="auto"/>
          <w:spacing w:val="0"/>
        </w:rPr>
      </w:pPr>
      <w:bookmarkStart w:id="1" w:name="_Toc101084759"/>
      <w:r w:rsidRPr="00C5114D">
        <w:rPr>
          <w:rStyle w:val="a9"/>
          <w:b/>
          <w:bCs/>
          <w:smallCaps w:val="0"/>
          <w:color w:val="auto"/>
          <w:spacing w:val="0"/>
        </w:rPr>
        <w:t xml:space="preserve">Полное наименование системы и её </w:t>
      </w:r>
      <w:r w:rsidR="00534042" w:rsidRPr="00C5114D">
        <w:rPr>
          <w:rStyle w:val="a9"/>
          <w:b/>
          <w:bCs/>
          <w:smallCaps w:val="0"/>
          <w:color w:val="auto"/>
          <w:spacing w:val="0"/>
        </w:rPr>
        <w:t>условное обозначение</w:t>
      </w:r>
      <w:bookmarkEnd w:id="1"/>
    </w:p>
    <w:p w14:paraId="7CFD47B3" w14:textId="5A735924" w:rsidR="00A6438E" w:rsidRDefault="00A6438E" w:rsidP="00A6438E">
      <w:pPr>
        <w:pStyle w:val="a0"/>
        <w:rPr>
          <w:lang w:val="ru-RU"/>
        </w:rPr>
      </w:pPr>
      <w:r w:rsidRPr="009B307F">
        <w:rPr>
          <w:b/>
          <w:bCs/>
          <w:lang w:val="ru-RU"/>
        </w:rPr>
        <w:t xml:space="preserve">Полное наименование системы: </w:t>
      </w:r>
      <w:r w:rsidRPr="009B307F">
        <w:rPr>
          <w:lang w:val="ru-RU"/>
        </w:rPr>
        <w:t>«ИС учета вычислительной техники предприятия»</w:t>
      </w:r>
    </w:p>
    <w:p w14:paraId="162FA23B" w14:textId="1C1ED360" w:rsidR="00A6438E" w:rsidRDefault="00A6438E" w:rsidP="00A6438E">
      <w:pPr>
        <w:pStyle w:val="a0"/>
        <w:rPr>
          <w:lang w:val="ru-RU"/>
        </w:rPr>
      </w:pPr>
      <w:r>
        <w:rPr>
          <w:b/>
          <w:bCs/>
          <w:lang w:val="ru-RU"/>
        </w:rPr>
        <w:t>Сокращенное наименование:</w:t>
      </w:r>
      <w:r>
        <w:rPr>
          <w:lang w:val="ru-RU"/>
        </w:rPr>
        <w:t xml:space="preserve"> УВТП</w:t>
      </w:r>
    </w:p>
    <w:p w14:paraId="659FD241" w14:textId="77777777" w:rsidR="00534042" w:rsidRPr="00A6438E" w:rsidRDefault="00534042" w:rsidP="00A6438E">
      <w:pPr>
        <w:pStyle w:val="a0"/>
        <w:rPr>
          <w:lang w:val="ru-RU"/>
        </w:rPr>
      </w:pPr>
    </w:p>
    <w:p w14:paraId="67B19F76" w14:textId="05E508A5" w:rsidR="006C78AF" w:rsidRPr="00C5114D" w:rsidRDefault="006C78AF" w:rsidP="00C5114D">
      <w:pPr>
        <w:pStyle w:val="20"/>
        <w:rPr>
          <w:rStyle w:val="a9"/>
          <w:b/>
          <w:bCs/>
          <w:smallCaps w:val="0"/>
          <w:color w:val="auto"/>
          <w:spacing w:val="0"/>
        </w:rPr>
      </w:pPr>
      <w:bookmarkStart w:id="2" w:name="_Toc101084760"/>
      <w:r w:rsidRPr="00C5114D">
        <w:rPr>
          <w:rStyle w:val="a9"/>
          <w:b/>
          <w:bCs/>
          <w:smallCaps w:val="0"/>
          <w:color w:val="auto"/>
          <w:spacing w:val="0"/>
        </w:rPr>
        <w:t>Плановые сроки начала и окончания работы по созданию системы</w:t>
      </w:r>
      <w:bookmarkEnd w:id="2"/>
    </w:p>
    <w:p w14:paraId="3E8957F7" w14:textId="0E8F7646" w:rsidR="00A6438E" w:rsidRDefault="00534042" w:rsidP="00A6438E">
      <w:pPr>
        <w:pStyle w:val="a0"/>
        <w:rPr>
          <w:lang w:val="ru-RU"/>
        </w:rPr>
      </w:pPr>
      <w:r>
        <w:rPr>
          <w:lang w:val="ru-RU"/>
        </w:rPr>
        <w:t>Срок начала проекта: февраль 2022г.</w:t>
      </w:r>
    </w:p>
    <w:p w14:paraId="30B90B76" w14:textId="3DB76BF1" w:rsidR="00534042" w:rsidRDefault="00534042" w:rsidP="00A6438E">
      <w:pPr>
        <w:pStyle w:val="a0"/>
        <w:rPr>
          <w:lang w:val="ru-RU"/>
        </w:rPr>
      </w:pPr>
      <w:r>
        <w:rPr>
          <w:lang w:val="ru-RU"/>
        </w:rPr>
        <w:t>Срок окончания работы над проектом: апрель 2022г.</w:t>
      </w:r>
    </w:p>
    <w:p w14:paraId="40B4E05C" w14:textId="77777777" w:rsidR="00534042" w:rsidRPr="00A6438E" w:rsidRDefault="00534042" w:rsidP="00A6438E">
      <w:pPr>
        <w:pStyle w:val="a0"/>
        <w:rPr>
          <w:lang w:val="ru-RU"/>
        </w:rPr>
      </w:pPr>
    </w:p>
    <w:p w14:paraId="612CDB3B" w14:textId="74A9EE52" w:rsidR="000C2187" w:rsidRPr="006C78AF" w:rsidRDefault="000C2187" w:rsidP="00285818">
      <w:pPr>
        <w:pStyle w:val="a4"/>
        <w:numPr>
          <w:ilvl w:val="0"/>
          <w:numId w:val="1"/>
        </w:numPr>
        <w:jc w:val="both"/>
        <w:outlineLvl w:val="0"/>
        <w:rPr>
          <w:sz w:val="32"/>
          <w:szCs w:val="32"/>
          <w:lang w:val="ru-RU"/>
        </w:rPr>
      </w:pPr>
      <w:bookmarkStart w:id="3" w:name="_Toc101084761"/>
      <w:r>
        <w:rPr>
          <w:b/>
          <w:bCs/>
          <w:sz w:val="32"/>
          <w:szCs w:val="32"/>
          <w:lang w:val="ru-RU"/>
        </w:rPr>
        <w:t>Назначение и цели создания системы</w:t>
      </w:r>
      <w:bookmarkEnd w:id="3"/>
    </w:p>
    <w:p w14:paraId="3628AED5" w14:textId="36F1CB50" w:rsidR="006C78AF" w:rsidRPr="009B307F" w:rsidRDefault="006C78AF" w:rsidP="00887108">
      <w:pPr>
        <w:pStyle w:val="20"/>
      </w:pPr>
      <w:bookmarkStart w:id="4" w:name="_Toc101084762"/>
      <w:r w:rsidRPr="009B307F">
        <w:t>Назначение системы</w:t>
      </w:r>
      <w:bookmarkEnd w:id="4"/>
    </w:p>
    <w:p w14:paraId="75118830" w14:textId="0C786475" w:rsidR="00534042" w:rsidRDefault="00534042" w:rsidP="00534042">
      <w:pPr>
        <w:pStyle w:val="a0"/>
        <w:rPr>
          <w:lang w:val="ru-RU"/>
        </w:rPr>
      </w:pPr>
      <w:r>
        <w:rPr>
          <w:lang w:val="ru-RU"/>
        </w:rPr>
        <w:t>Система предназначена для учета вычислительной техники в предприятии, что подразумевает ведение счета количества вычислительной техник</w:t>
      </w:r>
      <w:r w:rsidR="00887108">
        <w:rPr>
          <w:lang w:val="ru-RU"/>
        </w:rPr>
        <w:t>и и просмотр или редактирования информации компонентов вычислительной техники.</w:t>
      </w:r>
    </w:p>
    <w:p w14:paraId="01B2A56A" w14:textId="77777777" w:rsidR="00887108" w:rsidRPr="00887108" w:rsidRDefault="00887108" w:rsidP="00534042">
      <w:pPr>
        <w:pStyle w:val="a0"/>
        <w:rPr>
          <w:lang w:val="ru-RU"/>
        </w:rPr>
      </w:pPr>
    </w:p>
    <w:p w14:paraId="5AE374E8" w14:textId="3D807CDE" w:rsidR="006C78AF" w:rsidRDefault="006C78AF" w:rsidP="00887108">
      <w:pPr>
        <w:pStyle w:val="20"/>
      </w:pPr>
      <w:bookmarkStart w:id="5" w:name="_Toc101084763"/>
      <w:r w:rsidRPr="009B307F">
        <w:t>Цели создания системы</w:t>
      </w:r>
      <w:bookmarkEnd w:id="5"/>
    </w:p>
    <w:p w14:paraId="054334AF" w14:textId="5AADF81E" w:rsidR="00887108" w:rsidRDefault="00887108" w:rsidP="00887108">
      <w:pPr>
        <w:pStyle w:val="a0"/>
        <w:rPr>
          <w:lang w:val="ru-RU" w:eastAsia="x-none"/>
        </w:rPr>
      </w:pPr>
      <w:r>
        <w:rPr>
          <w:lang w:val="ru-RU" w:eastAsia="x-none"/>
        </w:rPr>
        <w:t>Целью создания системы является получение практических знаний</w:t>
      </w:r>
      <w:r w:rsidR="00020E37" w:rsidRPr="00020E37">
        <w:rPr>
          <w:lang w:val="ru-RU" w:eastAsia="x-none"/>
        </w:rPr>
        <w:t xml:space="preserve"> </w:t>
      </w:r>
      <w:r w:rsidR="00020E37">
        <w:rPr>
          <w:lang w:val="ru-RU" w:eastAsia="x-none"/>
        </w:rPr>
        <w:t xml:space="preserve">работы с базами данных с помощью языка </w:t>
      </w:r>
      <w:r w:rsidR="00020E37">
        <w:rPr>
          <w:lang w:val="en-US" w:eastAsia="x-none"/>
        </w:rPr>
        <w:t>C</w:t>
      </w:r>
      <w:r w:rsidR="00020E37" w:rsidRPr="00020E37">
        <w:rPr>
          <w:lang w:val="ru-RU" w:eastAsia="x-none"/>
        </w:rPr>
        <w:t xml:space="preserve"># </w:t>
      </w:r>
      <w:r w:rsidR="00020E37">
        <w:rPr>
          <w:lang w:val="ru-RU" w:eastAsia="x-none"/>
        </w:rPr>
        <w:t xml:space="preserve">и </w:t>
      </w:r>
      <w:r w:rsidR="00020E37">
        <w:rPr>
          <w:lang w:val="en-US" w:eastAsia="x-none"/>
        </w:rPr>
        <w:t>SQL</w:t>
      </w:r>
      <w:r w:rsidR="00020E37" w:rsidRPr="00020E37">
        <w:rPr>
          <w:lang w:val="ru-RU" w:eastAsia="x-none"/>
        </w:rPr>
        <w:t>.</w:t>
      </w:r>
    </w:p>
    <w:p w14:paraId="5F148BDC" w14:textId="77777777" w:rsidR="00020E37" w:rsidRPr="00020E37" w:rsidRDefault="00020E37" w:rsidP="00887108">
      <w:pPr>
        <w:pStyle w:val="a0"/>
        <w:rPr>
          <w:lang w:val="ru-RU" w:eastAsia="x-none"/>
        </w:rPr>
      </w:pPr>
    </w:p>
    <w:p w14:paraId="7663E81B" w14:textId="1B16ABC1" w:rsidR="000C2187" w:rsidRPr="006C78AF" w:rsidRDefault="000C2187" w:rsidP="00285818">
      <w:pPr>
        <w:pStyle w:val="a4"/>
        <w:numPr>
          <w:ilvl w:val="0"/>
          <w:numId w:val="1"/>
        </w:numPr>
        <w:jc w:val="both"/>
        <w:outlineLvl w:val="0"/>
        <w:rPr>
          <w:sz w:val="32"/>
          <w:szCs w:val="32"/>
          <w:lang w:val="ru-RU"/>
        </w:rPr>
      </w:pPr>
      <w:bookmarkStart w:id="6" w:name="_Toc101084764"/>
      <w:r>
        <w:rPr>
          <w:b/>
          <w:bCs/>
          <w:sz w:val="32"/>
          <w:szCs w:val="32"/>
          <w:lang w:val="ru-RU"/>
        </w:rPr>
        <w:t>Характеристика объектов автоматизации</w:t>
      </w:r>
      <w:bookmarkEnd w:id="6"/>
    </w:p>
    <w:p w14:paraId="4FC7BF6A" w14:textId="64F8A487" w:rsidR="006C78AF" w:rsidRDefault="006C78AF" w:rsidP="00887108">
      <w:pPr>
        <w:pStyle w:val="20"/>
        <w:rPr>
          <w:lang w:val="en-US"/>
        </w:rPr>
      </w:pPr>
      <w:bookmarkStart w:id="7" w:name="_Toc101084765"/>
      <w:r w:rsidRPr="009B307F">
        <w:t>Краткое описание технологического процесса</w:t>
      </w:r>
      <w:bookmarkEnd w:id="7"/>
    </w:p>
    <w:p w14:paraId="31CCABCE" w14:textId="248C1748" w:rsidR="00445591" w:rsidRPr="00445591" w:rsidRDefault="00445591" w:rsidP="00445591">
      <w:pPr>
        <w:pStyle w:val="a0"/>
        <w:rPr>
          <w:lang w:val="ru-RU" w:eastAsia="x-none"/>
        </w:rPr>
      </w:pPr>
      <w:r>
        <w:rPr>
          <w:lang w:val="ru-RU" w:eastAsia="x-none"/>
        </w:rPr>
        <w:t xml:space="preserve">В приложение будет поступать информация с базы данных предприятия, с информацией о вычислительной технике. С помощью приложения можно будет контролировать закупку и списание </w:t>
      </w:r>
      <w:r w:rsidR="00EE3644">
        <w:rPr>
          <w:lang w:val="ru-RU" w:eastAsia="x-none"/>
        </w:rPr>
        <w:t>ВТ</w:t>
      </w:r>
      <w:r>
        <w:rPr>
          <w:lang w:val="ru-RU" w:eastAsia="x-none"/>
        </w:rPr>
        <w:t>.</w:t>
      </w:r>
    </w:p>
    <w:p w14:paraId="0DC263D3" w14:textId="0FA166C9" w:rsidR="006C78AF" w:rsidRDefault="006C78AF" w:rsidP="00887108">
      <w:pPr>
        <w:pStyle w:val="20"/>
      </w:pPr>
      <w:bookmarkStart w:id="8" w:name="_Toc101084766"/>
      <w:r w:rsidRPr="009B307F">
        <w:t>Описание технологического процесса как объекта управления</w:t>
      </w:r>
      <w:bookmarkEnd w:id="8"/>
    </w:p>
    <w:p w14:paraId="6DA2E908" w14:textId="77777777" w:rsidR="0055789A" w:rsidRDefault="00EE3644" w:rsidP="00EE3644">
      <w:pPr>
        <w:pStyle w:val="a0"/>
        <w:rPr>
          <w:lang w:val="ru-RU" w:eastAsia="x-none"/>
        </w:rPr>
      </w:pPr>
      <w:r>
        <w:rPr>
          <w:lang w:val="ru-RU" w:eastAsia="x-none"/>
        </w:rPr>
        <w:t xml:space="preserve">Приложение позволит вести учёт ВТ и её компонентов. База данных будет хранить информацию о каждой ВТ, включая дату приобретения. </w:t>
      </w:r>
    </w:p>
    <w:p w14:paraId="3DF0EB5C" w14:textId="6CACC7E6" w:rsidR="00EE3644" w:rsidRDefault="00EE3644" w:rsidP="00EE3644">
      <w:pPr>
        <w:pStyle w:val="a0"/>
        <w:rPr>
          <w:lang w:val="ru-RU" w:eastAsia="x-none"/>
        </w:rPr>
      </w:pPr>
      <w:r>
        <w:rPr>
          <w:lang w:val="ru-RU" w:eastAsia="x-none"/>
        </w:rPr>
        <w:t>В базе данных будет 3 таблицы: таблица «Общее», таблица «</w:t>
      </w:r>
      <w:r w:rsidR="00217890">
        <w:rPr>
          <w:lang w:val="ru-RU" w:eastAsia="x-none"/>
        </w:rPr>
        <w:t>Компьютеры</w:t>
      </w:r>
      <w:r>
        <w:rPr>
          <w:lang w:val="ru-RU" w:eastAsia="x-none"/>
        </w:rPr>
        <w:t>»</w:t>
      </w:r>
      <w:r w:rsidR="0055789A">
        <w:rPr>
          <w:lang w:val="ru-RU" w:eastAsia="x-none"/>
        </w:rPr>
        <w:t>, таблица «</w:t>
      </w:r>
      <w:r w:rsidR="00A66607">
        <w:rPr>
          <w:lang w:val="ru-RU" w:eastAsia="x-none"/>
        </w:rPr>
        <w:t>Компоненты</w:t>
      </w:r>
      <w:r w:rsidR="0055789A">
        <w:rPr>
          <w:lang w:val="ru-RU" w:eastAsia="x-none"/>
        </w:rPr>
        <w:t>».</w:t>
      </w:r>
    </w:p>
    <w:p w14:paraId="6C5EA5D3" w14:textId="129005A6" w:rsidR="00A66607" w:rsidRPr="00C5114D" w:rsidRDefault="00A66607" w:rsidP="00EE3644">
      <w:pPr>
        <w:pStyle w:val="a0"/>
        <w:rPr>
          <w:lang w:val="ru-RU" w:eastAsia="x-none"/>
        </w:rPr>
      </w:pPr>
      <w:r>
        <w:rPr>
          <w:lang w:val="ru-RU" w:eastAsia="x-none"/>
        </w:rPr>
        <w:lastRenderedPageBreak/>
        <w:t>Таблица «</w:t>
      </w:r>
      <w:r w:rsidR="0005653E">
        <w:rPr>
          <w:lang w:val="ru-RU" w:eastAsia="x-none"/>
        </w:rPr>
        <w:t>Помещения</w:t>
      </w:r>
      <w:r>
        <w:rPr>
          <w:lang w:val="ru-RU" w:eastAsia="x-none"/>
        </w:rPr>
        <w:t>» будет включать в себя информацию об общем количестве вычислительной техники</w:t>
      </w:r>
      <w:r w:rsidR="00C5114D" w:rsidRPr="00C5114D">
        <w:rPr>
          <w:lang w:val="ru-RU" w:eastAsia="x-none"/>
        </w:rPr>
        <w:t>:</w:t>
      </w:r>
    </w:p>
    <w:p w14:paraId="4B1D1EBF" w14:textId="37461E20" w:rsidR="00C5114D" w:rsidRPr="00C5114D" w:rsidRDefault="0011318E" w:rsidP="00C5114D">
      <w:pPr>
        <w:pStyle w:val="a0"/>
        <w:numPr>
          <w:ilvl w:val="0"/>
          <w:numId w:val="3"/>
        </w:numPr>
        <w:rPr>
          <w:lang w:val="ru-RU" w:eastAsia="x-none"/>
        </w:rPr>
      </w:pPr>
      <w:r>
        <w:rPr>
          <w:lang w:val="ru-RU" w:eastAsia="x-none"/>
        </w:rPr>
        <w:t>Помещение</w:t>
      </w:r>
    </w:p>
    <w:p w14:paraId="7A8B55AF" w14:textId="55FD1077" w:rsidR="00C5114D" w:rsidRDefault="00217890" w:rsidP="00217890">
      <w:pPr>
        <w:pStyle w:val="a0"/>
        <w:numPr>
          <w:ilvl w:val="0"/>
          <w:numId w:val="3"/>
        </w:numPr>
        <w:rPr>
          <w:lang w:val="ru-RU" w:eastAsia="x-none"/>
        </w:rPr>
      </w:pPr>
      <w:r>
        <w:rPr>
          <w:lang w:val="ru-RU" w:eastAsia="x-none"/>
        </w:rPr>
        <w:t>Количество</w:t>
      </w:r>
    </w:p>
    <w:p w14:paraId="686D7D32" w14:textId="77777777" w:rsidR="00217890" w:rsidRPr="00217890" w:rsidRDefault="00217890" w:rsidP="00217890">
      <w:pPr>
        <w:pStyle w:val="a0"/>
        <w:ind w:left="2081" w:firstLine="0"/>
        <w:rPr>
          <w:lang w:val="ru-RU" w:eastAsia="x-none"/>
        </w:rPr>
      </w:pPr>
    </w:p>
    <w:p w14:paraId="6569FA97" w14:textId="1CA3A3FC" w:rsidR="00ED793A" w:rsidRDefault="00ED793A" w:rsidP="00EE3644">
      <w:pPr>
        <w:pStyle w:val="a0"/>
        <w:rPr>
          <w:lang w:val="ru-RU" w:eastAsia="x-none"/>
        </w:rPr>
      </w:pPr>
      <w:r>
        <w:rPr>
          <w:lang w:val="ru-RU" w:eastAsia="x-none"/>
        </w:rPr>
        <w:t>Таблица «</w:t>
      </w:r>
      <w:r w:rsidR="00217890">
        <w:rPr>
          <w:lang w:val="ru-RU" w:eastAsia="x-none"/>
        </w:rPr>
        <w:t>Компьютеры</w:t>
      </w:r>
      <w:r>
        <w:rPr>
          <w:lang w:val="ru-RU" w:eastAsia="x-none"/>
        </w:rPr>
        <w:t>» будет включать описание определённой ВТ, её цену и дату получения.</w:t>
      </w:r>
    </w:p>
    <w:p w14:paraId="0E2B44BE" w14:textId="0688E1C7" w:rsidR="00217890" w:rsidRPr="00217890" w:rsidRDefault="00217890" w:rsidP="00217890">
      <w:pPr>
        <w:pStyle w:val="a0"/>
        <w:numPr>
          <w:ilvl w:val="0"/>
          <w:numId w:val="4"/>
        </w:numPr>
        <w:rPr>
          <w:lang w:val="ru-RU" w:eastAsia="x-none"/>
        </w:rPr>
      </w:pPr>
      <w:r>
        <w:rPr>
          <w:lang w:val="en-US" w:eastAsia="x-none"/>
        </w:rPr>
        <w:t>ID</w:t>
      </w:r>
      <w:r w:rsidR="006854C5">
        <w:rPr>
          <w:lang w:val="ru-RU" w:eastAsia="x-none"/>
        </w:rPr>
        <w:t>Помещения</w:t>
      </w:r>
    </w:p>
    <w:p w14:paraId="1DD6CE25" w14:textId="208F1C29" w:rsidR="00217890" w:rsidRDefault="006854C5" w:rsidP="00217890">
      <w:pPr>
        <w:pStyle w:val="a0"/>
        <w:numPr>
          <w:ilvl w:val="0"/>
          <w:numId w:val="4"/>
        </w:numPr>
        <w:rPr>
          <w:lang w:val="ru-RU" w:eastAsia="x-none"/>
        </w:rPr>
      </w:pPr>
      <w:r>
        <w:rPr>
          <w:lang w:val="ru-RU" w:eastAsia="x-none"/>
        </w:rPr>
        <w:t>Описание</w:t>
      </w:r>
    </w:p>
    <w:p w14:paraId="2D38232B" w14:textId="312D2F81" w:rsidR="006854C5" w:rsidRDefault="006854C5" w:rsidP="00217890">
      <w:pPr>
        <w:pStyle w:val="a0"/>
        <w:numPr>
          <w:ilvl w:val="0"/>
          <w:numId w:val="4"/>
        </w:numPr>
        <w:rPr>
          <w:lang w:val="ru-RU" w:eastAsia="x-none"/>
        </w:rPr>
      </w:pPr>
      <w:r>
        <w:rPr>
          <w:lang w:val="ru-RU" w:eastAsia="x-none"/>
        </w:rPr>
        <w:t>Цена</w:t>
      </w:r>
    </w:p>
    <w:p w14:paraId="2D842502" w14:textId="64E9DA1F" w:rsidR="006854C5" w:rsidRDefault="006854C5" w:rsidP="00217890">
      <w:pPr>
        <w:pStyle w:val="a0"/>
        <w:numPr>
          <w:ilvl w:val="0"/>
          <w:numId w:val="4"/>
        </w:numPr>
        <w:rPr>
          <w:lang w:val="ru-RU" w:eastAsia="x-none"/>
        </w:rPr>
      </w:pPr>
      <w:r>
        <w:rPr>
          <w:lang w:val="ru-RU" w:eastAsia="x-none"/>
        </w:rPr>
        <w:t>ДатаПолучения</w:t>
      </w:r>
    </w:p>
    <w:p w14:paraId="15987B97" w14:textId="7A61CE8B" w:rsidR="001D2472" w:rsidRDefault="001D2472" w:rsidP="00EE3644">
      <w:pPr>
        <w:pStyle w:val="a0"/>
        <w:rPr>
          <w:lang w:val="ru-RU" w:eastAsia="x-none"/>
        </w:rPr>
      </w:pPr>
      <w:r>
        <w:rPr>
          <w:lang w:val="ru-RU" w:eastAsia="x-none"/>
        </w:rPr>
        <w:t>Таблица «Компоненты» будет включать в себя компоненты определённой ВТ.</w:t>
      </w:r>
    </w:p>
    <w:p w14:paraId="153DB14C" w14:textId="24520BA0" w:rsidR="006854C5" w:rsidRDefault="006854C5" w:rsidP="006854C5">
      <w:pPr>
        <w:pStyle w:val="a0"/>
        <w:numPr>
          <w:ilvl w:val="0"/>
          <w:numId w:val="5"/>
        </w:numPr>
        <w:rPr>
          <w:lang w:val="ru-RU" w:eastAsia="x-none"/>
        </w:rPr>
      </w:pPr>
      <w:r>
        <w:rPr>
          <w:lang w:val="en-US" w:eastAsia="x-none"/>
        </w:rPr>
        <w:t>ID</w:t>
      </w:r>
      <w:r>
        <w:rPr>
          <w:lang w:val="ru-RU" w:eastAsia="x-none"/>
        </w:rPr>
        <w:t>ВычТехники</w:t>
      </w:r>
    </w:p>
    <w:p w14:paraId="7A94C34D" w14:textId="15303C04" w:rsidR="006854C5" w:rsidRDefault="00301C0C" w:rsidP="006854C5">
      <w:pPr>
        <w:pStyle w:val="a0"/>
        <w:numPr>
          <w:ilvl w:val="0"/>
          <w:numId w:val="5"/>
        </w:numPr>
        <w:rPr>
          <w:lang w:val="ru-RU" w:eastAsia="x-none"/>
        </w:rPr>
      </w:pPr>
      <w:r>
        <w:rPr>
          <w:lang w:val="ru-RU" w:eastAsia="x-none"/>
        </w:rPr>
        <w:t>Описание</w:t>
      </w:r>
    </w:p>
    <w:p w14:paraId="767B20DE" w14:textId="053777FE" w:rsidR="00301C0C" w:rsidRPr="00C91160" w:rsidRDefault="00301C0C" w:rsidP="006854C5">
      <w:pPr>
        <w:pStyle w:val="a0"/>
        <w:numPr>
          <w:ilvl w:val="0"/>
          <w:numId w:val="5"/>
        </w:numPr>
        <w:rPr>
          <w:lang w:val="ru-RU" w:eastAsia="x-none"/>
        </w:rPr>
      </w:pPr>
      <w:r>
        <w:rPr>
          <w:lang w:val="ru-RU" w:eastAsia="x-none"/>
        </w:rPr>
        <w:t>Цена</w:t>
      </w:r>
    </w:p>
    <w:p w14:paraId="675F64F3" w14:textId="66476015" w:rsidR="009F7B40" w:rsidRDefault="009F7B40" w:rsidP="00887108">
      <w:pPr>
        <w:pStyle w:val="20"/>
      </w:pPr>
      <w:bookmarkStart w:id="9" w:name="_Toc101084767"/>
      <w:r w:rsidRPr="009B307F">
        <w:t>Описание технологического процесса</w:t>
      </w:r>
      <w:bookmarkEnd w:id="9"/>
    </w:p>
    <w:p w14:paraId="5B3DF6C5" w14:textId="61D9E69E" w:rsidR="0019604C" w:rsidRPr="00AE0E42" w:rsidRDefault="0019604C" w:rsidP="0019604C">
      <w:pPr>
        <w:pStyle w:val="a0"/>
        <w:rPr>
          <w:lang w:val="ru-RU" w:eastAsia="x-none"/>
        </w:rPr>
      </w:pPr>
      <w:r>
        <w:rPr>
          <w:lang w:val="ru-RU" w:eastAsia="x-none"/>
        </w:rPr>
        <w:t xml:space="preserve">При запуске приложения открывается первая форма, в которой можно выбрать редактирование или просмотр данных, выбрав его в меню. При открытии одной из этих опций, приложение подключается к БД с системой проверки подлинности от </w:t>
      </w:r>
      <w:r>
        <w:rPr>
          <w:lang w:val="en-US" w:eastAsia="x-none"/>
        </w:rPr>
        <w:t>Windows</w:t>
      </w:r>
      <w:r w:rsidRPr="0019604C">
        <w:rPr>
          <w:lang w:val="ru-RU" w:eastAsia="x-none"/>
        </w:rPr>
        <w:t>.</w:t>
      </w:r>
      <w:r>
        <w:rPr>
          <w:lang w:val="ru-RU" w:eastAsia="x-none"/>
        </w:rPr>
        <w:t xml:space="preserve"> </w:t>
      </w:r>
      <w:r w:rsidR="00AE0E42">
        <w:rPr>
          <w:lang w:val="ru-RU" w:eastAsia="x-none"/>
        </w:rPr>
        <w:t xml:space="preserve">В каждой из этих опций имеется элемент </w:t>
      </w:r>
      <w:r w:rsidR="00AE0E42">
        <w:rPr>
          <w:lang w:val="en-US" w:eastAsia="x-none"/>
        </w:rPr>
        <w:t>DataGrid</w:t>
      </w:r>
      <w:r w:rsidR="00AE0E42">
        <w:rPr>
          <w:lang w:val="ru-RU" w:eastAsia="x-none"/>
        </w:rPr>
        <w:t xml:space="preserve">, в который записываются данные из БД. С помощью компонента </w:t>
      </w:r>
      <w:r w:rsidR="00AE0E42">
        <w:rPr>
          <w:lang w:val="en-US" w:eastAsia="x-none"/>
        </w:rPr>
        <w:t>DataSet</w:t>
      </w:r>
      <w:r w:rsidR="00AE0E42" w:rsidRPr="00AE0E42">
        <w:rPr>
          <w:lang w:val="ru-RU" w:eastAsia="x-none"/>
        </w:rPr>
        <w:t xml:space="preserve"> </w:t>
      </w:r>
      <w:r w:rsidR="00AE0E42">
        <w:rPr>
          <w:lang w:val="ru-RU" w:eastAsia="x-none"/>
        </w:rPr>
        <w:t>осуществляется вся работа с данными в БД.</w:t>
      </w:r>
    </w:p>
    <w:p w14:paraId="7ADF80A9" w14:textId="121F693A" w:rsidR="000C2187" w:rsidRPr="009F7B40" w:rsidRDefault="000C2187" w:rsidP="00285818">
      <w:pPr>
        <w:pStyle w:val="a4"/>
        <w:numPr>
          <w:ilvl w:val="0"/>
          <w:numId w:val="1"/>
        </w:numPr>
        <w:jc w:val="both"/>
        <w:outlineLvl w:val="0"/>
        <w:rPr>
          <w:sz w:val="32"/>
          <w:szCs w:val="32"/>
          <w:lang w:val="ru-RU"/>
        </w:rPr>
      </w:pPr>
      <w:bookmarkStart w:id="10" w:name="_Toc101084768"/>
      <w:r>
        <w:rPr>
          <w:b/>
          <w:bCs/>
          <w:sz w:val="32"/>
          <w:szCs w:val="32"/>
          <w:lang w:val="ru-RU"/>
        </w:rPr>
        <w:t>Требования к системе</w:t>
      </w:r>
      <w:bookmarkEnd w:id="10"/>
    </w:p>
    <w:p w14:paraId="5A14A08C" w14:textId="394FDFCD" w:rsidR="009F7B40" w:rsidRDefault="009F7B40" w:rsidP="00887108">
      <w:pPr>
        <w:pStyle w:val="20"/>
      </w:pPr>
      <w:bookmarkStart w:id="11" w:name="_Toc101084769"/>
      <w:r w:rsidRPr="009B307F">
        <w:t>Требования к системе в целом</w:t>
      </w:r>
      <w:bookmarkEnd w:id="11"/>
    </w:p>
    <w:p w14:paraId="4B9F6F1C" w14:textId="3C02EF51" w:rsidR="00C5114D" w:rsidRPr="00C5114D" w:rsidRDefault="00CE2A44" w:rsidP="00301C0C">
      <w:pPr>
        <w:pStyle w:val="a0"/>
        <w:rPr>
          <w:lang w:val="ru-RU" w:eastAsia="x-none"/>
        </w:rPr>
      </w:pPr>
      <w:r>
        <w:rPr>
          <w:lang w:val="ru-RU" w:eastAsia="x-none"/>
        </w:rPr>
        <w:t xml:space="preserve">Система должна </w:t>
      </w:r>
      <w:r w:rsidR="000B625F">
        <w:rPr>
          <w:lang w:val="ru-RU" w:eastAsia="x-none"/>
        </w:rPr>
        <w:t>иметь несколько вкладок</w:t>
      </w:r>
      <w:r w:rsidR="000B625F" w:rsidRPr="000B625F">
        <w:rPr>
          <w:lang w:val="ru-RU" w:eastAsia="x-none"/>
        </w:rPr>
        <w:t>/</w:t>
      </w:r>
      <w:r w:rsidR="000B625F">
        <w:rPr>
          <w:lang w:val="ru-RU" w:eastAsia="x-none"/>
        </w:rPr>
        <w:t>опций меню, в которых будут содержаться полученная из БД информация</w:t>
      </w:r>
      <w:r w:rsidR="00C5114D" w:rsidRPr="00C5114D">
        <w:rPr>
          <w:lang w:val="ru-RU" w:eastAsia="x-none"/>
        </w:rPr>
        <w:t xml:space="preserve">. </w:t>
      </w:r>
      <w:r w:rsidR="00C5114D">
        <w:rPr>
          <w:lang w:val="ru-RU" w:eastAsia="x-none"/>
        </w:rPr>
        <w:t xml:space="preserve">Определённая опция должна выполнять определённую функцию и не более. </w:t>
      </w:r>
    </w:p>
    <w:p w14:paraId="6E2255EE" w14:textId="2A19AB95" w:rsidR="009F7B40" w:rsidRDefault="009F7B40" w:rsidP="00887108">
      <w:pPr>
        <w:pStyle w:val="20"/>
      </w:pPr>
      <w:bookmarkStart w:id="12" w:name="_Toc101084770"/>
      <w:r w:rsidRPr="009B307F">
        <w:t>Требования к функциям, выполняемым системо</w:t>
      </w:r>
      <w:r w:rsidR="00301C0C">
        <w:t>й</w:t>
      </w:r>
      <w:bookmarkEnd w:id="12"/>
    </w:p>
    <w:p w14:paraId="35D83B70" w14:textId="28CA18F1" w:rsidR="00301C0C" w:rsidRPr="00301C0C" w:rsidRDefault="00301C0C" w:rsidP="00301C0C">
      <w:pPr>
        <w:pStyle w:val="a0"/>
        <w:rPr>
          <w:lang w:val="ru-RU" w:eastAsia="x-none"/>
        </w:rPr>
      </w:pPr>
      <w:r>
        <w:rPr>
          <w:lang w:val="ru-RU" w:eastAsia="x-none"/>
        </w:rPr>
        <w:t xml:space="preserve">Система должна поддерживать редактирование БД в приложении, т.е. добавление, корректировка, удаление и сохранение данных в БД. Система должна поддерживать </w:t>
      </w:r>
      <w:r w:rsidR="0019604C">
        <w:rPr>
          <w:lang w:val="ru-RU" w:eastAsia="x-none"/>
        </w:rPr>
        <w:t>вывод данных с таблиц,</w:t>
      </w:r>
      <w:r>
        <w:rPr>
          <w:lang w:val="ru-RU" w:eastAsia="x-none"/>
        </w:rPr>
        <w:t xml:space="preserve"> </w:t>
      </w:r>
      <w:r w:rsidR="0019604C">
        <w:rPr>
          <w:lang w:val="ru-RU" w:eastAsia="x-none"/>
        </w:rPr>
        <w:t>имеющих внешние ключи, должна отображать две таблицы и должна синхронизировать данные относительно этого ключа.</w:t>
      </w:r>
      <w:r w:rsidR="00AE0E42">
        <w:rPr>
          <w:lang w:val="ru-RU" w:eastAsia="x-none"/>
        </w:rPr>
        <w:t xml:space="preserve"> В каждой опции должен быть поиск. В опции редактирования должна быть панель с элементами, которые будут добавлять, удалять и сохранять данные.</w:t>
      </w:r>
    </w:p>
    <w:p w14:paraId="7DCE4505" w14:textId="23AF4421" w:rsidR="000C2187" w:rsidRPr="009F7B40" w:rsidRDefault="000C2187" w:rsidP="00285818">
      <w:pPr>
        <w:pStyle w:val="a4"/>
        <w:numPr>
          <w:ilvl w:val="0"/>
          <w:numId w:val="1"/>
        </w:numPr>
        <w:jc w:val="both"/>
        <w:outlineLvl w:val="0"/>
        <w:rPr>
          <w:sz w:val="32"/>
          <w:szCs w:val="32"/>
          <w:lang w:val="ru-RU"/>
        </w:rPr>
      </w:pPr>
      <w:bookmarkStart w:id="13" w:name="_Toc101084771"/>
      <w:r>
        <w:rPr>
          <w:b/>
          <w:bCs/>
          <w:sz w:val="32"/>
          <w:szCs w:val="32"/>
          <w:lang w:val="ru-RU"/>
        </w:rPr>
        <w:lastRenderedPageBreak/>
        <w:t>Порядок</w:t>
      </w:r>
      <w:r w:rsidR="009F7B40">
        <w:rPr>
          <w:b/>
          <w:bCs/>
          <w:sz w:val="32"/>
          <w:szCs w:val="32"/>
          <w:lang w:val="ru-RU"/>
        </w:rPr>
        <w:t xml:space="preserve"> контроля и приемки системы</w:t>
      </w:r>
      <w:bookmarkEnd w:id="13"/>
    </w:p>
    <w:p w14:paraId="15D575F1" w14:textId="1B3EB288" w:rsidR="009F7B40" w:rsidRDefault="009F7B40" w:rsidP="00887108">
      <w:pPr>
        <w:pStyle w:val="20"/>
      </w:pPr>
      <w:bookmarkStart w:id="14" w:name="_Toc101084772"/>
      <w:r w:rsidRPr="009B307F">
        <w:t>Контроль</w:t>
      </w:r>
      <w:bookmarkEnd w:id="14"/>
    </w:p>
    <w:p w14:paraId="4F53D655" w14:textId="0A9FE11E" w:rsidR="00D53197" w:rsidRPr="00D53197" w:rsidRDefault="00D53197" w:rsidP="00D53197">
      <w:pPr>
        <w:pStyle w:val="a0"/>
        <w:rPr>
          <w:lang w:val="ru-RU" w:eastAsia="x-none"/>
        </w:rPr>
      </w:pPr>
      <w:r>
        <w:rPr>
          <w:lang w:val="ru-RU" w:eastAsia="x-none"/>
        </w:rPr>
        <w:t>Система должна соответствовать функционалу,</w:t>
      </w:r>
      <w:r w:rsidRPr="00D53197">
        <w:rPr>
          <w:lang w:val="ru-RU" w:eastAsia="x-none"/>
        </w:rPr>
        <w:t xml:space="preserve"> </w:t>
      </w:r>
      <w:r>
        <w:rPr>
          <w:lang w:val="ru-RU" w:eastAsia="x-none"/>
        </w:rPr>
        <w:t>описанному</w:t>
      </w:r>
      <w:r>
        <w:rPr>
          <w:lang w:val="ru-RU" w:eastAsia="x-none"/>
        </w:rPr>
        <w:t xml:space="preserve"> в техническом задании. По мере разработки система должна тестироваться различными способами со всеми возможными наборами данных.</w:t>
      </w:r>
    </w:p>
    <w:p w14:paraId="00D96419" w14:textId="328BED6D" w:rsidR="009F7B40" w:rsidRDefault="009F7B40" w:rsidP="00887108">
      <w:pPr>
        <w:pStyle w:val="20"/>
      </w:pPr>
      <w:bookmarkStart w:id="15" w:name="_Toc101084773"/>
      <w:r w:rsidRPr="009B307F">
        <w:t>Приемка</w:t>
      </w:r>
      <w:bookmarkEnd w:id="15"/>
    </w:p>
    <w:p w14:paraId="3D204AE9" w14:textId="62AFD19D" w:rsidR="00D53197" w:rsidRPr="00D53197" w:rsidRDefault="00D53197" w:rsidP="00D53197">
      <w:pPr>
        <w:pStyle w:val="a0"/>
        <w:rPr>
          <w:lang w:val="ru-RU" w:eastAsia="x-none"/>
        </w:rPr>
      </w:pPr>
      <w:r>
        <w:rPr>
          <w:lang w:val="ru-RU" w:eastAsia="x-none"/>
        </w:rPr>
        <w:t>Приёмка системы должна осуществляться в соответствии с правильностью работы программы.</w:t>
      </w:r>
    </w:p>
    <w:p w14:paraId="4B93B9A4" w14:textId="08726D9C" w:rsidR="000C2187" w:rsidRPr="002E64F2" w:rsidRDefault="000C2187" w:rsidP="00285818">
      <w:pPr>
        <w:pStyle w:val="a4"/>
        <w:numPr>
          <w:ilvl w:val="0"/>
          <w:numId w:val="1"/>
        </w:numPr>
        <w:jc w:val="both"/>
        <w:outlineLvl w:val="0"/>
        <w:rPr>
          <w:sz w:val="32"/>
          <w:szCs w:val="32"/>
          <w:lang w:val="ru-RU"/>
        </w:rPr>
      </w:pPr>
      <w:bookmarkStart w:id="16" w:name="_Toc101084774"/>
      <w:r>
        <w:rPr>
          <w:b/>
          <w:bCs/>
          <w:sz w:val="32"/>
          <w:szCs w:val="32"/>
          <w:lang w:val="ru-RU"/>
        </w:rPr>
        <w:t>Требования к программной части УВТП</w:t>
      </w:r>
      <w:bookmarkEnd w:id="16"/>
    </w:p>
    <w:p w14:paraId="28E39E50" w14:textId="17BA261E" w:rsidR="002E64F2" w:rsidRDefault="002E64F2" w:rsidP="002E64F2">
      <w:pPr>
        <w:pStyle w:val="20"/>
      </w:pPr>
      <w:r>
        <w:t>Клиентская часть</w:t>
      </w:r>
    </w:p>
    <w:p w14:paraId="6AE6BEB0" w14:textId="063D817C" w:rsidR="002E64F2" w:rsidRDefault="002E64F2" w:rsidP="002E64F2">
      <w:pPr>
        <w:pStyle w:val="a0"/>
        <w:rPr>
          <w:lang w:val="ru-RU" w:eastAsia="x-none"/>
        </w:rPr>
      </w:pPr>
      <w:r>
        <w:rPr>
          <w:lang w:val="ru-RU" w:eastAsia="x-none"/>
        </w:rPr>
        <w:t>Программа должна безотказно работать и выполнять все свои функции, иметь внятный интерфейс с нейтральными цветами и понятным для пользователя управлением.</w:t>
      </w:r>
    </w:p>
    <w:p w14:paraId="009D3350" w14:textId="61EF139C" w:rsidR="002E64F2" w:rsidRDefault="002E64F2" w:rsidP="002E64F2">
      <w:pPr>
        <w:pStyle w:val="20"/>
      </w:pPr>
      <w:r>
        <w:t>Серверная часть</w:t>
      </w:r>
    </w:p>
    <w:p w14:paraId="2BD03691" w14:textId="1525672A" w:rsidR="002E64F2" w:rsidRPr="002E64F2" w:rsidRDefault="002E64F2" w:rsidP="002E64F2">
      <w:pPr>
        <w:pStyle w:val="a0"/>
        <w:rPr>
          <w:lang w:val="ru-RU" w:eastAsia="x-none"/>
        </w:rPr>
      </w:pPr>
      <w:r>
        <w:rPr>
          <w:lang w:val="ru-RU" w:eastAsia="x-none"/>
        </w:rPr>
        <w:t>Серверная часть приложения должна поддерживать связь с БД, должна осуществлять редактирование данных из таблиц.</w:t>
      </w:r>
    </w:p>
    <w:sectPr w:rsidR="002E64F2" w:rsidRPr="002E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86563"/>
    <w:multiLevelType w:val="hybridMultilevel"/>
    <w:tmpl w:val="A4945A2A"/>
    <w:lvl w:ilvl="0" w:tplc="2000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" w15:restartNumberingAfterBreak="0">
    <w:nsid w:val="37307CA5"/>
    <w:multiLevelType w:val="hybridMultilevel"/>
    <w:tmpl w:val="183298B2"/>
    <w:lvl w:ilvl="0" w:tplc="2000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2" w15:restartNumberingAfterBreak="0">
    <w:nsid w:val="43217D26"/>
    <w:multiLevelType w:val="multilevel"/>
    <w:tmpl w:val="B7AA735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B80396"/>
    <w:multiLevelType w:val="multilevel"/>
    <w:tmpl w:val="415E37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lang w:bidi="x-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C64D09"/>
    <w:multiLevelType w:val="hybridMultilevel"/>
    <w:tmpl w:val="279013AC"/>
    <w:lvl w:ilvl="0" w:tplc="041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8E"/>
    <w:rsid w:val="00020E37"/>
    <w:rsid w:val="0005653E"/>
    <w:rsid w:val="000B625F"/>
    <w:rsid w:val="000C2187"/>
    <w:rsid w:val="0011318E"/>
    <w:rsid w:val="0019604C"/>
    <w:rsid w:val="001D2472"/>
    <w:rsid w:val="001F75BD"/>
    <w:rsid w:val="00217890"/>
    <w:rsid w:val="00227B35"/>
    <w:rsid w:val="00285818"/>
    <w:rsid w:val="002E64F2"/>
    <w:rsid w:val="002F04DA"/>
    <w:rsid w:val="00301C0C"/>
    <w:rsid w:val="00415EF4"/>
    <w:rsid w:val="00445591"/>
    <w:rsid w:val="00534042"/>
    <w:rsid w:val="0055789A"/>
    <w:rsid w:val="005706F0"/>
    <w:rsid w:val="006854C5"/>
    <w:rsid w:val="006C78AF"/>
    <w:rsid w:val="006F3907"/>
    <w:rsid w:val="007F5516"/>
    <w:rsid w:val="00831EAE"/>
    <w:rsid w:val="00887108"/>
    <w:rsid w:val="009B307F"/>
    <w:rsid w:val="009F7B40"/>
    <w:rsid w:val="00A6438E"/>
    <w:rsid w:val="00A66607"/>
    <w:rsid w:val="00AE0E42"/>
    <w:rsid w:val="00B379AA"/>
    <w:rsid w:val="00B6738E"/>
    <w:rsid w:val="00BB648E"/>
    <w:rsid w:val="00C5114D"/>
    <w:rsid w:val="00C91160"/>
    <w:rsid w:val="00CE2A44"/>
    <w:rsid w:val="00D53197"/>
    <w:rsid w:val="00E6105C"/>
    <w:rsid w:val="00EC3376"/>
    <w:rsid w:val="00ED793A"/>
    <w:rsid w:val="00EE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B4E7C"/>
  <w15:chartTrackingRefBased/>
  <w15:docId w15:val="{92564CD3-DF0B-43EF-A6B1-E8CEAE46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eastAsia="en-US" w:bidi="ar-SA"/>
      </w:rPr>
    </w:rPrDefault>
    <w:pPrDefault>
      <w:pPr>
        <w:spacing w:after="100"/>
        <w:ind w:left="79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2"/>
    <w:next w:val="a0"/>
    <w:link w:val="21"/>
    <w:uiPriority w:val="9"/>
    <w:unhideWhenUsed/>
    <w:qFormat/>
    <w:rsid w:val="00C5114D"/>
    <w:rPr>
      <w:rFonts w:cs="Times New Roman"/>
      <w:b/>
      <w:lang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B6738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C2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C2187"/>
    <w:pPr>
      <w:outlineLvl w:val="9"/>
    </w:pPr>
    <w:rPr>
      <w:lang/>
    </w:rPr>
  </w:style>
  <w:style w:type="paragraph" w:styleId="11">
    <w:name w:val="toc 1"/>
    <w:basedOn w:val="a"/>
    <w:next w:val="a"/>
    <w:autoRedefine/>
    <w:uiPriority w:val="39"/>
    <w:unhideWhenUsed/>
    <w:rsid w:val="00E6105C"/>
    <w:pPr>
      <w:tabs>
        <w:tab w:val="left" w:pos="1933"/>
        <w:tab w:val="right" w:leader="dot" w:pos="9345"/>
      </w:tabs>
    </w:pPr>
  </w:style>
  <w:style w:type="character" w:styleId="a6">
    <w:name w:val="Hyperlink"/>
    <w:basedOn w:val="a1"/>
    <w:uiPriority w:val="99"/>
    <w:unhideWhenUsed/>
    <w:rsid w:val="000C2187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E6105C"/>
    <w:pPr>
      <w:ind w:left="280"/>
    </w:pPr>
  </w:style>
  <w:style w:type="character" w:customStyle="1" w:styleId="21">
    <w:name w:val="Заголовок 2 Знак"/>
    <w:basedOn w:val="a1"/>
    <w:link w:val="20"/>
    <w:uiPriority w:val="9"/>
    <w:rsid w:val="00C5114D"/>
    <w:rPr>
      <w:rFonts w:cs="Times New Roman"/>
      <w:b/>
      <w:bCs/>
      <w:sz w:val="32"/>
      <w:szCs w:val="32"/>
      <w:lang w:val="ru-RU" w:eastAsia="x-none"/>
    </w:rPr>
  </w:style>
  <w:style w:type="paragraph" w:styleId="a7">
    <w:name w:val="Intense Quote"/>
    <w:basedOn w:val="a"/>
    <w:next w:val="a"/>
    <w:link w:val="a8"/>
    <w:uiPriority w:val="30"/>
    <w:qFormat/>
    <w:rsid w:val="006F39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1"/>
    <w:link w:val="a7"/>
    <w:uiPriority w:val="30"/>
    <w:rsid w:val="006F3907"/>
    <w:rPr>
      <w:i/>
      <w:iCs/>
      <w:color w:val="4472C4" w:themeColor="accent1"/>
    </w:rPr>
  </w:style>
  <w:style w:type="character" w:styleId="a9">
    <w:name w:val="Intense Reference"/>
    <w:basedOn w:val="a1"/>
    <w:uiPriority w:val="32"/>
    <w:qFormat/>
    <w:rsid w:val="006F3907"/>
    <w:rPr>
      <w:b/>
      <w:bCs/>
      <w:smallCaps/>
      <w:color w:val="4472C4" w:themeColor="accent1"/>
      <w:spacing w:val="5"/>
    </w:rPr>
  </w:style>
  <w:style w:type="paragraph" w:customStyle="1" w:styleId="2">
    <w:name w:val="Абзац 2"/>
    <w:basedOn w:val="a4"/>
    <w:next w:val="a0"/>
    <w:rsid w:val="009B307F"/>
    <w:pPr>
      <w:numPr>
        <w:ilvl w:val="1"/>
        <w:numId w:val="1"/>
      </w:numPr>
      <w:jc w:val="both"/>
      <w:outlineLvl w:val="1"/>
    </w:pPr>
    <w:rPr>
      <w:bCs/>
      <w:sz w:val="32"/>
      <w:szCs w:val="32"/>
      <w:lang w:val="ru-RU"/>
    </w:rPr>
  </w:style>
  <w:style w:type="paragraph" w:styleId="aa">
    <w:name w:val="No Spacing"/>
    <w:uiPriority w:val="1"/>
    <w:qFormat/>
    <w:rsid w:val="00415EF4"/>
    <w:pPr>
      <w:spacing w:after="0"/>
    </w:pPr>
  </w:style>
  <w:style w:type="paragraph" w:customStyle="1" w:styleId="a0">
    <w:name w:val="Обычный с отступом"/>
    <w:basedOn w:val="a"/>
    <w:qFormat/>
    <w:rsid w:val="00C5114D"/>
    <w:pPr>
      <w:ind w:firstLine="567"/>
      <w:jc w:val="both"/>
    </w:pPr>
  </w:style>
  <w:style w:type="character" w:styleId="ab">
    <w:name w:val="Strong"/>
    <w:basedOn w:val="a1"/>
    <w:uiPriority w:val="22"/>
    <w:qFormat/>
    <w:rsid w:val="00227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91C97-C74C-4BCF-AA2D-3BEBDB5D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Deemon</dc:creator>
  <cp:keywords/>
  <dc:description/>
  <cp:lastModifiedBy>Deemon</cp:lastModifiedBy>
  <cp:revision>8</cp:revision>
  <dcterms:created xsi:type="dcterms:W3CDTF">2022-02-17T12:04:00Z</dcterms:created>
  <dcterms:modified xsi:type="dcterms:W3CDTF">2022-04-17T05:26:00Z</dcterms:modified>
</cp:coreProperties>
</file>