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2B0" w:rsidRDefault="0016342B">
          <w:r>
            <w:rPr>
              <w:noProof/>
            </w:rPr>
            <mc:AlternateContent>
              <mc:Choice Requires="wps">
                <w:drawing>
                  <wp:anchor distT="0" distB="0" distL="114300" distR="114300" simplePos="0" relativeHeight="251675136" behindDoc="0" locked="0" layoutInCell="1" allowOverlap="1" wp14:anchorId="16D0559D" wp14:editId="5171228E">
                    <wp:simplePos x="0" y="0"/>
                    <wp:positionH relativeFrom="column">
                      <wp:posOffset>923925</wp:posOffset>
                    </wp:positionH>
                    <wp:positionV relativeFrom="paragraph">
                      <wp:posOffset>-104775</wp:posOffset>
                    </wp:positionV>
                    <wp:extent cx="4229100" cy="42481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229100" cy="4248150"/>
                            </a:xfrm>
                            <a:prstGeom prst="rect">
                              <a:avLst/>
                            </a:prstGeom>
                            <a:noFill/>
                            <a:ln>
                              <a:noFill/>
                            </a:ln>
                            <a:effectLst/>
                          </wps:spPr>
                          <wps:txbx>
                            <w:txbxContent>
                              <w:p w:rsidR="0016342B" w:rsidRPr="0016342B" w:rsidRDefault="0016342B" w:rsidP="0016342B">
                                <w:pPr>
                                  <w:jc w:val="center"/>
                                  <w:rPr>
                                    <w:rFonts w:asciiTheme="majorHAnsi" w:eastAsiaTheme="majorEastAsia" w:hAnsiTheme="majorHAnsi" w:cstheme="majorBidi"/>
                                    <w:b/>
                                    <w:color w:val="70AD47"/>
                                    <w:spacing w:val="10"/>
                                    <w:kern w:val="28"/>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standardContextual"/>
                                    <w14:cntxtAlts/>
                                  </w:rPr>
                                </w:pPr>
                                <w:r w:rsidRPr="0016342B">
                                  <w:rPr>
                                    <w:rFonts w:asciiTheme="majorHAnsi" w:eastAsiaTheme="majorEastAsia" w:hAnsiTheme="majorHAnsi" w:cstheme="majorBidi"/>
                                    <w:b/>
                                    <w:color w:val="70AD47"/>
                                    <w:spacing w:val="10"/>
                                    <w:kern w:val="28"/>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standardContextual"/>
                                    <w14:cntxtAlts/>
                                  </w:rPr>
                                  <w:t>Hammering out solutions since 2013</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gd name="adj" fmla="val 110747"/>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0559D" id="_x0000_t202" coordsize="21600,21600" o:spt="202" path="m,l,21600r21600,l21600,xe">
                    <v:stroke joinstyle="miter"/>
                    <v:path gradientshapeok="t" o:connecttype="rect"/>
                  </v:shapetype>
                  <v:shape id="Text Box 8" o:spid="_x0000_s1026" type="#_x0000_t202" style="position:absolute;margin-left:72.75pt;margin-top:-8.25pt;width:333pt;height:33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" filled="f" stroked="f">
                    <v:fill o:detectmouseclick="t"/>
                    <v:textbox>
                      <w:txbxContent>
                        <w:p w:rsidR="0016342B" w:rsidRPr="0016342B" w:rsidRDefault="0016342B" w:rsidP="0016342B">
                          <w:pPr>
                            <w:jc w:val="center"/>
                            <w:rPr>
                              <w:rFonts w:asciiTheme="majorHAnsi" w:eastAsiaTheme="majorEastAsia" w:hAnsiTheme="majorHAnsi" w:cstheme="majorBidi"/>
                              <w:b/>
                              <w:color w:val="70AD47"/>
                              <w:spacing w:val="10"/>
                              <w:kern w:val="28"/>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standardContextual"/>
                              <w14:cntxtAlts/>
                            </w:rPr>
                          </w:pPr>
                          <w:r w:rsidRPr="0016342B">
                            <w:rPr>
                              <w:rFonts w:asciiTheme="majorHAnsi" w:eastAsiaTheme="majorEastAsia" w:hAnsiTheme="majorHAnsi" w:cstheme="majorBidi"/>
                              <w:b/>
                              <w:color w:val="70AD47"/>
                              <w:spacing w:val="10"/>
                              <w:kern w:val="28"/>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standardContextual"/>
                              <w14:cntxtAlts/>
                            </w:rPr>
                            <w:t>Hammering out solutions since 2013</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7C47761A" wp14:editId="5C8ABF73">
                    <wp:simplePos x="0" y="0"/>
                    <wp:positionH relativeFrom="column">
                      <wp:posOffset>981075</wp:posOffset>
                    </wp:positionH>
                    <wp:positionV relativeFrom="paragraph">
                      <wp:posOffset>114301</wp:posOffset>
                    </wp:positionV>
                    <wp:extent cx="4229100" cy="3886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29100" cy="3886200"/>
                            </a:xfrm>
                            <a:prstGeom prst="rect">
                              <a:avLst/>
                            </a:prstGeom>
                            <a:noFill/>
                            <a:ln>
                              <a:noFill/>
                            </a:ln>
                            <a:effectLst/>
                          </wps:spPr>
                          <wps:txbx>
                            <w:txbxContent>
                              <w:p w:rsidR="007116F3" w:rsidRPr="007116F3" w:rsidRDefault="0016342B" w:rsidP="007116F3">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Strong Arm Consulting</w:t>
                                </w:r>
                                <w:r w:rsidR="007116F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761A" id="Text Box 5" o:spid="_x0000_s1027" type="#_x0000_t202" style="position:absolute;margin-left:77.25pt;margin-top:9pt;width:333pt;height:30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" filled="f" stroked="f">
                    <v:fill o:detectmouseclick="t"/>
                    <v:textbox>
                      <w:txbxContent>
                        <w:p w:rsidR="007116F3" w:rsidRPr="007116F3" w:rsidRDefault="0016342B" w:rsidP="007116F3">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Strong Arm Consulting</w:t>
                          </w:r>
                          <w:r w:rsidR="007116F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v:textbox>
                  </v:shape>
                </w:pict>
              </mc:Fallback>
            </mc:AlternateContent>
          </w:r>
          <w:r w:rsidR="007116F3">
            <w:rPr>
              <w:rFonts w:asciiTheme="majorHAnsi" w:eastAsiaTheme="majorEastAsia" w:hAnsiTheme="majorHAnsi" w:cstheme="majorBidi"/>
              <w:noProof/>
              <w:color w:val="2F5897" w:themeColor="text2"/>
              <w:spacing w:val="5"/>
              <w:kern w:val="28"/>
              <w:sz w:val="96"/>
              <w:szCs w:val="56"/>
            </w:rPr>
            <w:drawing>
              <wp:anchor distT="0" distB="0" distL="114300" distR="114300" simplePos="0" relativeHeight="251657728" behindDoc="0" locked="0" layoutInCell="1" allowOverlap="1" wp14:anchorId="51DF904B" wp14:editId="08AF6E35">
                <wp:simplePos x="0" y="0"/>
                <wp:positionH relativeFrom="margin">
                  <wp:posOffset>923925</wp:posOffset>
                </wp:positionH>
                <wp:positionV relativeFrom="margin">
                  <wp:posOffset>0</wp:posOffset>
                </wp:positionV>
                <wp:extent cx="4229100" cy="422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and_Ham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2B0">
            <w:tc>
              <w:tcPr>
                <w:tcW w:w="9576" w:type="dxa"/>
              </w:tcPr>
              <w:sdt>
                <w:sdtPr>
                  <w:rPr>
                    <w:sz w:val="96"/>
                  </w:rPr>
                  <w:alias w:val="Title"/>
                  <w:id w:val="-308007970"/>
                  <w:placeholder>
                    <w:docPart w:val="AE3589A514D449F790F16A85690DEB1A"/>
                  </w:placeholder>
                  <w:dataBinding w:prefixMappings="xmlns:ns0='http://schemas.openxmlformats.org/package/2006/metadata/core-properties' xmlns:ns1='http://purl.org/dc/elements/1.1/'" w:xpath="/ns0:coreProperties[1]/ns1:title[1]" w:storeItemID="{6C3C8BC8-F283-45AE-878A-BAB7291924A1}"/>
                  <w:text/>
                </w:sdtPr>
                <w:sdtEndPr/>
                <w:sdtContent>
                  <w:p w:rsidR="006072B0" w:rsidRDefault="002E143E" w:rsidP="002E143E">
                    <w:pPr>
                      <w:pStyle w:val="Title"/>
                      <w:jc w:val="center"/>
                      <w:rPr>
                        <w:sz w:val="96"/>
                      </w:rPr>
                    </w:pPr>
                    <w:r>
                      <w:rPr>
                        <w:sz w:val="96"/>
                      </w:rPr>
                      <w:t>AL&amp;AL Consulting Project</w:t>
                    </w:r>
                  </w:p>
                </w:sdtContent>
              </w:sdt>
            </w:tc>
          </w:tr>
          <w:tr w:rsidR="006072B0">
            <w:tc>
              <w:tcPr>
                <w:tcW w:w="0" w:type="auto"/>
                <w:vAlign w:val="bottom"/>
              </w:tcPr>
              <w:sdt>
                <w:sdtPr>
                  <w:rPr>
                    <w:sz w:val="36"/>
                    <w:szCs w:val="36"/>
                  </w:rPr>
                  <w:alias w:val="Subtitle"/>
                  <w:id w:val="758173203"/>
                  <w:placeholder>
                    <w:docPart w:val="B132619D77F145D586439A1058D76660"/>
                  </w:placeholder>
                  <w:dataBinding w:prefixMappings="xmlns:ns0='http://schemas.openxmlformats.org/package/2006/metadata/core-properties' xmlns:ns1='http://purl.org/dc/elements/1.1/'" w:xpath="/ns0:coreProperties[1]/ns1:subject[1]" w:storeItemID="{6C3C8BC8-F283-45AE-878A-BAB7291924A1}"/>
                  <w:text/>
                </w:sdtPr>
                <w:sdtEndPr/>
                <w:sdtContent>
                  <w:p w:rsidR="006072B0" w:rsidRDefault="002E143E" w:rsidP="002E143E">
                    <w:pPr>
                      <w:pStyle w:val="Subtitle"/>
                      <w:jc w:val="center"/>
                      <w:rPr>
                        <w:sz w:val="36"/>
                        <w:szCs w:val="36"/>
                      </w:rPr>
                    </w:pPr>
                    <w:r>
                      <w:rPr>
                        <w:sz w:val="36"/>
                        <w:szCs w:val="36"/>
                      </w:rPr>
                      <w:t>Evaluation of Bid History and Engineering Firms</w:t>
                    </w:r>
                  </w:p>
                </w:sdtContent>
              </w:sdt>
            </w:tc>
          </w:tr>
          <w:tr w:rsidR="006072B0">
            <w:tc>
              <w:tcPr>
                <w:tcW w:w="0" w:type="auto"/>
                <w:vAlign w:val="bottom"/>
              </w:tcPr>
              <w:p w:rsidR="006072B0" w:rsidRDefault="006072B0"/>
            </w:tc>
          </w:tr>
          <w:tr w:rsidR="006072B0">
            <w:tc>
              <w:tcPr>
                <w:tcW w:w="0" w:type="auto"/>
                <w:vAlign w:val="bottom"/>
              </w:tcPr>
              <w:sdt>
                <w:sdtPr>
                  <w:alias w:val="Abstract"/>
                  <w:id w:val="553592755"/>
                  <w:placeholder>
                    <w:docPart w:val="A6E0B7A0A6B54D649FF99895E36BF8AB"/>
                  </w:placeholder>
                  <w:dataBinding w:prefixMappings="xmlns:ns0='http://schemas.microsoft.com/office/2006/coverPageProps'" w:xpath="/ns0:CoverPageProperties[1]/ns0:Abstract[1]" w:storeItemID="{55AF091B-3C7A-41E3-B477-F2FDAA23CFDA}"/>
                  <w:text/>
                </w:sdtPr>
                <w:sdtEndPr/>
                <w:sdtContent>
                  <w:p w:rsidR="006072B0" w:rsidRDefault="0084122F" w:rsidP="0084122F">
                    <w:pPr>
                      <w:jc w:val="center"/>
                    </w:pPr>
                    <w:r>
                      <w:t xml:space="preserve">Strong Arm </w:t>
                    </w:r>
                    <w:r w:rsidR="002E143E">
                      <w:t xml:space="preserve">Consulting was contracted with evaluating AL&amp;AL Construction Inc.’s Bid History to develop a model whether or not AL&amp;AL Construction should bid on future projects. Furthermore, we compared two engineering firms’ performance on how accurate their cost estimation were in the past in order develop recommendation engine for future projects. </w:t>
                    </w:r>
                  </w:p>
                </w:sdtContent>
              </w:sdt>
            </w:tc>
          </w:tr>
          <w:tr w:rsidR="006072B0">
            <w:tc>
              <w:tcPr>
                <w:tcW w:w="0" w:type="auto"/>
                <w:vAlign w:val="bottom"/>
              </w:tcPr>
              <w:p w:rsidR="006072B0" w:rsidRDefault="006072B0">
                <w:pPr>
                  <w:jc w:val="center"/>
                </w:pPr>
              </w:p>
            </w:tc>
          </w:tr>
        </w:tbl>
        <w:p w:rsidR="006072B0" w:rsidRDefault="002E143E">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softHyphen/>
          </w:r>
          <w:r w:rsidR="00173F9C">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AE3589A514D449F790F16A85690DEB1A"/>
        </w:placeholder>
        <w:dataBinding w:prefixMappings="xmlns:ns0='http://schemas.openxmlformats.org/package/2006/metadata/core-properties' xmlns:ns1='http://purl.org/dc/elements/1.1/'" w:xpath="/ns0:coreProperties[1]/ns1:title[1]" w:storeItemID="{6C3C8BC8-F283-45AE-878A-BAB7291924A1}"/>
        <w:text/>
      </w:sdtPr>
      <w:sdtEndPr/>
      <w:sdtContent>
        <w:p w:rsidR="006072B0" w:rsidRDefault="002E143E">
          <w:pPr>
            <w:pStyle w:val="Title"/>
          </w:pPr>
          <w:r>
            <w:t>AL&amp;AL Consulting Project</w:t>
          </w:r>
        </w:p>
      </w:sdtContent>
    </w:sdt>
    <w:p w:rsidR="006072B0" w:rsidRDefault="00173F9C">
      <w:pPr>
        <w:pStyle w:val="Subtitle"/>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72B0" w:rsidRDefault="002E143E">
                            <w:pPr>
                              <w:pStyle w:val="Heading1"/>
                              <w:jc w:val="center"/>
                              <w:rPr>
                                <w:color w:val="2F5897" w:themeColor="text2"/>
                              </w:rPr>
                            </w:pPr>
                            <w:r>
                              <w:rPr>
                                <w:color w:val="2F5897" w:themeColor="text2"/>
                              </w:rPr>
                              <w:t>Key Findings</w:t>
                            </w:r>
                          </w:p>
                          <w:p w:rsidR="006072B0" w:rsidRDefault="00173F9C">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84122F" w:rsidRDefault="0084122F">
                            <w:pPr>
                              <w:rPr>
                                <w:color w:val="2F5897" w:themeColor="text2"/>
                                <w:sz w:val="26"/>
                                <w:szCs w:val="26"/>
                              </w:rPr>
                            </w:pPr>
                            <w:r w:rsidRPr="0084122F">
                              <w:rPr>
                                <w:color w:val="2F5897" w:themeColor="text2"/>
                                <w:sz w:val="26"/>
                                <w:szCs w:val="26"/>
                              </w:rPr>
                              <w:t xml:space="preserve">If there are less than </w:t>
                            </w:r>
                            <w:r w:rsidRPr="0084122F">
                              <w:rPr>
                                <w:b/>
                                <w:color w:val="2F5897" w:themeColor="text2"/>
                                <w:sz w:val="26"/>
                                <w:szCs w:val="26"/>
                              </w:rPr>
                              <w:t>nine competitors</w:t>
                            </w:r>
                            <w:r w:rsidRPr="0084122F">
                              <w:rPr>
                                <w:color w:val="2F5897" w:themeColor="text2"/>
                                <w:sz w:val="26"/>
                                <w:szCs w:val="26"/>
                              </w:rPr>
                              <w:t xml:space="preserve"> AL&amp;AL has a </w:t>
                            </w:r>
                            <w:r>
                              <w:rPr>
                                <w:color w:val="2F5897" w:themeColor="text2"/>
                                <w:sz w:val="26"/>
                                <w:szCs w:val="26"/>
                              </w:rPr>
                              <w:t>much higher chance of winning the bid</w:t>
                            </w:r>
                          </w:p>
                          <w:p w:rsidR="006072B0" w:rsidRDefault="00B525B3">
                            <w:pPr>
                              <w:rPr>
                                <w:color w:val="2F5897" w:themeColor="text2"/>
                                <w:sz w:val="26"/>
                                <w:szCs w:val="26"/>
                              </w:rPr>
                            </w:pPr>
                            <w:r>
                              <w:rPr>
                                <w:color w:val="2F5897" w:themeColor="text2"/>
                                <w:sz w:val="26"/>
                                <w:szCs w:val="26"/>
                              </w:rPr>
                              <w:t xml:space="preserve">Stay out of the </w:t>
                            </w:r>
                            <w:r w:rsidRPr="00E55951">
                              <w:rPr>
                                <w:b/>
                                <w:color w:val="2F5897" w:themeColor="text2"/>
                                <w:sz w:val="26"/>
                                <w:szCs w:val="26"/>
                              </w:rPr>
                              <w:t>Mid-West</w:t>
                            </w:r>
                            <w:r w:rsidR="0084122F" w:rsidRPr="00E55951">
                              <w:rPr>
                                <w:b/>
                                <w:color w:val="2F5897" w:themeColor="text2"/>
                                <w:sz w:val="26"/>
                                <w:szCs w:val="26"/>
                              </w:rPr>
                              <w:t xml:space="preserve"> </w:t>
                            </w:r>
                          </w:p>
                          <w:p w:rsidR="00E55951" w:rsidRDefault="00E55951">
                            <w:pPr>
                              <w:rPr>
                                <w:color w:val="2F5897" w:themeColor="text2"/>
                                <w:sz w:val="26"/>
                                <w:szCs w:val="26"/>
                              </w:rPr>
                            </w:pPr>
                            <w:r>
                              <w:rPr>
                                <w:color w:val="2F5897" w:themeColor="text2"/>
                                <w:sz w:val="26"/>
                                <w:szCs w:val="26"/>
                              </w:rPr>
                              <w:t>Avoid small project</w:t>
                            </w:r>
                          </w:p>
                          <w:p w:rsidR="00E55951" w:rsidRDefault="00E55951">
                            <w:pPr>
                              <w:rPr>
                                <w:color w:val="2F5897" w:themeColor="text2"/>
                                <w:sz w:val="26"/>
                                <w:szCs w:val="26"/>
                              </w:rPr>
                            </w:pPr>
                            <w:r>
                              <w:rPr>
                                <w:color w:val="2F5897" w:themeColor="text2"/>
                                <w:sz w:val="26"/>
                                <w:szCs w:val="26"/>
                              </w:rPr>
                              <w:t>Invest in long-term project</w:t>
                            </w:r>
                          </w:p>
                          <w:p w:rsidR="00E55951" w:rsidRDefault="00FC411F">
                            <w:pPr>
                              <w:rPr>
                                <w:color w:val="2F5897" w:themeColor="text2"/>
                                <w:sz w:val="26"/>
                                <w:szCs w:val="26"/>
                              </w:rPr>
                            </w:pPr>
                            <w:r>
                              <w:rPr>
                                <w:color w:val="2F5897" w:themeColor="text2"/>
                                <w:sz w:val="26"/>
                                <w:szCs w:val="26"/>
                              </w:rPr>
                              <w:t>No difference in profit margins across sectors and regions</w:t>
                            </w:r>
                          </w:p>
                          <w:p w:rsidR="0084122F" w:rsidRPr="0084122F" w:rsidRDefault="0084122F">
                            <w:pPr>
                              <w:rPr>
                                <w:color w:val="2F5897" w:themeColor="text2"/>
                                <w:sz w:val="26"/>
                                <w:szCs w:val="26"/>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tangle 2" o:spid="_x0000_s1028"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" fillcolor="#e4e9ef [3214]" stroked="f" strokeweight="2.25pt">
                <v:fill opacity="55769f"/>
                <v:textbox inset="14.4pt,36pt,14.4pt,10.8pt">
                  <w:txbxContent>
                    <w:p w:rsidR="006072B0" w:rsidRDefault="002E143E">
                      <w:pPr>
                        <w:pStyle w:val="Heading1"/>
                        <w:jc w:val="center"/>
                        <w:rPr>
                          <w:color w:val="2F5897" w:themeColor="text2"/>
                        </w:rPr>
                      </w:pPr>
                      <w:r>
                        <w:rPr>
                          <w:color w:val="2F5897" w:themeColor="text2"/>
                        </w:rPr>
                        <w:t>Key Findings</w:t>
                      </w:r>
                    </w:p>
                    <w:p w:rsidR="006072B0" w:rsidRDefault="00173F9C">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84122F" w:rsidRDefault="0084122F">
                      <w:pPr>
                        <w:rPr>
                          <w:color w:val="2F5897" w:themeColor="text2"/>
                          <w:sz w:val="26"/>
                          <w:szCs w:val="26"/>
                        </w:rPr>
                      </w:pPr>
                      <w:r w:rsidRPr="0084122F">
                        <w:rPr>
                          <w:color w:val="2F5897" w:themeColor="text2"/>
                          <w:sz w:val="26"/>
                          <w:szCs w:val="26"/>
                        </w:rPr>
                        <w:t xml:space="preserve">If there are less than </w:t>
                      </w:r>
                      <w:r w:rsidRPr="0084122F">
                        <w:rPr>
                          <w:b/>
                          <w:color w:val="2F5897" w:themeColor="text2"/>
                          <w:sz w:val="26"/>
                          <w:szCs w:val="26"/>
                        </w:rPr>
                        <w:t>nine competitors</w:t>
                      </w:r>
                      <w:r w:rsidRPr="0084122F">
                        <w:rPr>
                          <w:color w:val="2F5897" w:themeColor="text2"/>
                          <w:sz w:val="26"/>
                          <w:szCs w:val="26"/>
                        </w:rPr>
                        <w:t xml:space="preserve"> AL&amp;AL has a </w:t>
                      </w:r>
                      <w:r>
                        <w:rPr>
                          <w:color w:val="2F5897" w:themeColor="text2"/>
                          <w:sz w:val="26"/>
                          <w:szCs w:val="26"/>
                        </w:rPr>
                        <w:t>much higher chance of winning the bid</w:t>
                      </w:r>
                    </w:p>
                    <w:p w:rsidR="006072B0" w:rsidRDefault="00B525B3">
                      <w:pPr>
                        <w:rPr>
                          <w:color w:val="2F5897" w:themeColor="text2"/>
                          <w:sz w:val="26"/>
                          <w:szCs w:val="26"/>
                        </w:rPr>
                      </w:pPr>
                      <w:r>
                        <w:rPr>
                          <w:color w:val="2F5897" w:themeColor="text2"/>
                          <w:sz w:val="26"/>
                          <w:szCs w:val="26"/>
                        </w:rPr>
                        <w:t xml:space="preserve">Stay out of the </w:t>
                      </w:r>
                      <w:r w:rsidRPr="00E55951">
                        <w:rPr>
                          <w:b/>
                          <w:color w:val="2F5897" w:themeColor="text2"/>
                          <w:sz w:val="26"/>
                          <w:szCs w:val="26"/>
                        </w:rPr>
                        <w:t>Mid-West</w:t>
                      </w:r>
                      <w:r w:rsidR="0084122F" w:rsidRPr="00E55951">
                        <w:rPr>
                          <w:b/>
                          <w:color w:val="2F5897" w:themeColor="text2"/>
                          <w:sz w:val="26"/>
                          <w:szCs w:val="26"/>
                        </w:rPr>
                        <w:t xml:space="preserve"> </w:t>
                      </w:r>
                    </w:p>
                    <w:p w:rsidR="00E55951" w:rsidRDefault="00E55951">
                      <w:pPr>
                        <w:rPr>
                          <w:color w:val="2F5897" w:themeColor="text2"/>
                          <w:sz w:val="26"/>
                          <w:szCs w:val="26"/>
                        </w:rPr>
                      </w:pPr>
                      <w:r>
                        <w:rPr>
                          <w:color w:val="2F5897" w:themeColor="text2"/>
                          <w:sz w:val="26"/>
                          <w:szCs w:val="26"/>
                        </w:rPr>
                        <w:t>Avoid small project</w:t>
                      </w:r>
                    </w:p>
                    <w:p w:rsidR="00E55951" w:rsidRDefault="00E55951">
                      <w:pPr>
                        <w:rPr>
                          <w:color w:val="2F5897" w:themeColor="text2"/>
                          <w:sz w:val="26"/>
                          <w:szCs w:val="26"/>
                        </w:rPr>
                      </w:pPr>
                      <w:r>
                        <w:rPr>
                          <w:color w:val="2F5897" w:themeColor="text2"/>
                          <w:sz w:val="26"/>
                          <w:szCs w:val="26"/>
                        </w:rPr>
                        <w:t>Invest in long-term project</w:t>
                      </w:r>
                    </w:p>
                    <w:p w:rsidR="00E55951" w:rsidRDefault="00FC411F">
                      <w:pPr>
                        <w:rPr>
                          <w:color w:val="2F5897" w:themeColor="text2"/>
                          <w:sz w:val="26"/>
                          <w:szCs w:val="26"/>
                        </w:rPr>
                      </w:pPr>
                      <w:r>
                        <w:rPr>
                          <w:color w:val="2F5897" w:themeColor="text2"/>
                          <w:sz w:val="26"/>
                          <w:szCs w:val="26"/>
                        </w:rPr>
                        <w:t>No difference in profit margins across sectors and regions</w:t>
                      </w:r>
                    </w:p>
                    <w:p w:rsidR="0084122F" w:rsidRPr="0084122F" w:rsidRDefault="0084122F">
                      <w:pPr>
                        <w:rPr>
                          <w:color w:val="2F5897" w:themeColor="text2"/>
                          <w:sz w:val="26"/>
                          <w:szCs w:val="26"/>
                        </w:rPr>
                      </w:pPr>
                    </w:p>
                  </w:txbxContent>
                </v:textbox>
                <w10:wrap type="square" anchorx="margin" anchory="margin"/>
              </v:rect>
            </w:pict>
          </mc:Fallback>
        </mc:AlternateContent>
      </w:r>
      <w:sdt>
        <w:sdtPr>
          <w:alias w:val="Subtitle"/>
          <w:id w:val="-723052804"/>
          <w:placeholder>
            <w:docPart w:val="B132619D77F145D586439A1058D76660"/>
          </w:placeholder>
          <w:dataBinding w:prefixMappings="xmlns:ns0='http://schemas.openxmlformats.org/package/2006/metadata/core-properties' xmlns:ns1='http://purl.org/dc/elements/1.1/'" w:xpath="/ns0:coreProperties[1]/ns1:subject[1]" w:storeItemID="{6C3C8BC8-F283-45AE-878A-BAB7291924A1}"/>
          <w:text/>
        </w:sdtPr>
        <w:sdtEndPr/>
        <w:sdtContent>
          <w:r w:rsidR="002E143E">
            <w:t>Evaluation of Bid History and Engineering Firms</w:t>
          </w:r>
        </w:sdtContent>
      </w:sdt>
    </w:p>
    <w:p w:rsidR="006072B0" w:rsidRDefault="00CA6ABB" w:rsidP="00CA6ABB">
      <w:pPr>
        <w:pStyle w:val="Heading1"/>
      </w:pPr>
      <w:r>
        <w:t>Executive Summary</w:t>
      </w:r>
    </w:p>
    <w:p w:rsidR="00E55951" w:rsidRDefault="00CA6ABB" w:rsidP="00CA6ABB">
      <w:r>
        <w:t>Consulting found based on the AL&amp;AL Construction Inc.’s</w:t>
      </w:r>
      <w:r w:rsidR="00E55951">
        <w:t xml:space="preserve"> (AL&amp;AL)</w:t>
      </w:r>
      <w:r>
        <w:t xml:space="preserve"> bid history that the most determining factor of whether a bid is won is the number of competitors</w:t>
      </w:r>
      <w:r w:rsidR="0084122F">
        <w:t xml:space="preserve">. </w:t>
      </w:r>
      <w:r w:rsidR="00B525B3">
        <w:t xml:space="preserve">Other important factors included the sector and region of the projects, which generally describe the basic characteristics of each project. </w:t>
      </w:r>
      <w:r w:rsidR="00E55951">
        <w:t xml:space="preserve">We created a software tool based on the model we developed to allow AL&amp;AL’s management to make confident bidding decisions with basic information of the project. </w:t>
      </w:r>
    </w:p>
    <w:p w:rsidR="00E55951" w:rsidRDefault="00E55951" w:rsidP="00CA6ABB"/>
    <w:p w:rsidR="00ED7B76" w:rsidRDefault="00ED7B76" w:rsidP="00CA6ABB"/>
    <w:p w:rsidR="00ED7B76" w:rsidRDefault="00ED7B76" w:rsidP="00CA6ABB"/>
    <w:p w:rsidR="00E55951" w:rsidRDefault="00ED7B76" w:rsidP="00CA6ABB">
      <w:r>
        <w:t xml:space="preserve">All graphics are also available in an interactive format in our application, which is part of our model delivery for dynamic understanding of AL&amp;AL’s historic bidding data. </w:t>
      </w:r>
    </w:p>
    <w:p w:rsidR="00ED7B76" w:rsidRDefault="00ED7B76" w:rsidP="00CA6ABB"/>
    <w:p w:rsidR="00E55951" w:rsidRDefault="00E55951" w:rsidP="00CA6ABB"/>
    <w:p w:rsidR="00E55951" w:rsidRDefault="00E55951" w:rsidP="00CA6ABB"/>
    <w:p w:rsidR="00E55951" w:rsidRDefault="00E55951" w:rsidP="00CA6ABB"/>
    <w:p w:rsidR="00E55951" w:rsidRDefault="00E55951" w:rsidP="00CA6ABB"/>
    <w:p w:rsidR="00E55951" w:rsidRDefault="00E55951" w:rsidP="00CA6ABB"/>
    <w:p w:rsidR="00E55951" w:rsidRDefault="00E55951" w:rsidP="00CA6ABB"/>
    <w:p w:rsidR="00E55951" w:rsidRDefault="00E55951" w:rsidP="00E55951">
      <w:pPr>
        <w:pStyle w:val="Heading1"/>
      </w:pPr>
      <w:r>
        <w:lastRenderedPageBreak/>
        <w:t>Analytical Methods</w:t>
      </w:r>
    </w:p>
    <w:p w:rsidR="005042D4" w:rsidRDefault="005042D4" w:rsidP="005042D4"/>
    <w:p w:rsidR="005042D4" w:rsidRPr="005042D4" w:rsidRDefault="005042D4" w:rsidP="005042D4">
      <w:pPr>
        <w:pStyle w:val="Heading2"/>
      </w:pPr>
      <w:r>
        <w:t>Competition Analysis</w:t>
      </w:r>
    </w:p>
    <w:p w:rsidR="005B36A5" w:rsidRDefault="00382844" w:rsidP="00E55951">
      <w:pPr>
        <w:rPr>
          <w:noProof/>
        </w:rPr>
      </w:pPr>
      <w:r>
        <w:rPr>
          <w:noProof/>
        </w:rPr>
        <mc:AlternateContent>
          <mc:Choice Requires="wps">
            <w:drawing>
              <wp:anchor distT="0" distB="0" distL="114300" distR="114300" simplePos="0" relativeHeight="251679232" behindDoc="0" locked="0" layoutInCell="1" allowOverlap="1" wp14:anchorId="0C912931" wp14:editId="37E5E15E">
                <wp:simplePos x="0" y="0"/>
                <wp:positionH relativeFrom="column">
                  <wp:posOffset>5495925</wp:posOffset>
                </wp:positionH>
                <wp:positionV relativeFrom="paragraph">
                  <wp:posOffset>1637030</wp:posOffset>
                </wp:positionV>
                <wp:extent cx="838200" cy="63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838200" cy="635"/>
                        </a:xfrm>
                        <a:prstGeom prst="rect">
                          <a:avLst/>
                        </a:prstGeom>
                        <a:solidFill>
                          <a:prstClr val="white"/>
                        </a:solidFill>
                        <a:ln>
                          <a:noFill/>
                        </a:ln>
                        <a:effectLst/>
                      </wps:spPr>
                      <wps:txbx>
                        <w:txbxContent>
                          <w:p w:rsidR="00382844" w:rsidRDefault="00382844" w:rsidP="00382844">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Years to 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912931" id="Text Box 14" o:spid="_x0000_s1029" type="#_x0000_t202" style="position:absolute;margin-left:432.75pt;margin-top:128.9pt;width:66pt;height:.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" stroked="f">
                <v:textbox style="mso-fit-shape-to-text:t" inset="0,0,0,0">
                  <w:txbxContent>
                    <w:p w:rsidR="00382844" w:rsidRDefault="00382844" w:rsidP="00382844">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Years to Complete</w:t>
                      </w:r>
                    </w:p>
                  </w:txbxContent>
                </v:textbox>
              </v:shape>
            </w:pict>
          </mc:Fallback>
        </mc:AlternateContent>
      </w:r>
      <w:r>
        <w:rPr>
          <w:noProof/>
        </w:rPr>
        <w:drawing>
          <wp:anchor distT="0" distB="0" distL="114300" distR="114300" simplePos="0" relativeHeight="251676160" behindDoc="0" locked="0" layoutInCell="1" allowOverlap="1" wp14:anchorId="7EBBC6F9" wp14:editId="04CD299C">
            <wp:simplePos x="0" y="0"/>
            <wp:positionH relativeFrom="column">
              <wp:posOffset>3815080</wp:posOffset>
            </wp:positionH>
            <wp:positionV relativeFrom="paragraph">
              <wp:posOffset>265430</wp:posOffset>
            </wp:positionV>
            <wp:extent cx="1497724" cy="7239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724" cy="723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0" locked="0" layoutInCell="1" allowOverlap="1" wp14:anchorId="1703B0AF" wp14:editId="039DF40F">
            <wp:simplePos x="0" y="0"/>
            <wp:positionH relativeFrom="column">
              <wp:posOffset>5497830</wp:posOffset>
            </wp:positionH>
            <wp:positionV relativeFrom="paragraph">
              <wp:posOffset>313055</wp:posOffset>
            </wp:positionV>
            <wp:extent cx="838200" cy="129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38200" cy="1295400"/>
                    </a:xfrm>
                    <a:prstGeom prst="rect">
                      <a:avLst/>
                    </a:prstGeom>
                  </pic:spPr>
                </pic:pic>
              </a:graphicData>
            </a:graphic>
            <wp14:sizeRelH relativeFrom="page">
              <wp14:pctWidth>0</wp14:pctWidth>
            </wp14:sizeRelH>
            <wp14:sizeRelV relativeFrom="page">
              <wp14:pctHeight>0</wp14:pctHeight>
            </wp14:sizeRelV>
          </wp:anchor>
        </w:drawing>
      </w:r>
      <w:r w:rsidR="00EE3DEA" w:rsidRPr="00EE3DEA">
        <w:rPr>
          <w:noProof/>
        </w:rPr>
        <w:t xml:space="preserve"> </w:t>
      </w:r>
      <w:r w:rsidR="00ED1C67">
        <w:rPr>
          <w:noProof/>
        </w:rPr>
        <w:drawing>
          <wp:inline distT="0" distB="0" distL="0" distR="0" wp14:anchorId="7CDE8A5D" wp14:editId="0603072D">
            <wp:extent cx="6400800" cy="4703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703445"/>
                    </a:xfrm>
                    <a:prstGeom prst="rect">
                      <a:avLst/>
                    </a:prstGeom>
                  </pic:spPr>
                </pic:pic>
              </a:graphicData>
            </a:graphic>
          </wp:inline>
        </w:drawing>
      </w:r>
    </w:p>
    <w:p w:rsidR="005042D4" w:rsidRDefault="00382844" w:rsidP="00E55951">
      <w:r>
        <w:t xml:space="preserve">The graphic above summarizes some of our key findings. It displays all available project bid history available to us grouped by sector and region. For example, one dot would represent Transportation in the Northeast while another might represent Military projects in the West. </w:t>
      </w:r>
      <w:r w:rsidR="000F5539">
        <w:t>It is clear to see from the illustration that there is a significant difference in the outcome of our bidding based on how many other proposals we compete against. AL&amp;AL is doing a much better job when bidding on high value projects that naturally can only be handled by fewer firms. These projects, which we are more successful in securing, normally also demand a longer commitment of our firm as shown by the size of the dots.</w:t>
      </w:r>
    </w:p>
    <w:p w:rsidR="005042D4" w:rsidRDefault="005042D4" w:rsidP="00E55951">
      <w:r>
        <w:t xml:space="preserve">We also evaluated the key competitors’ influence on the outcome of the bid. However, none of them impacted the outcome enough to include them into our final model. </w:t>
      </w:r>
    </w:p>
    <w:p w:rsidR="00E55951" w:rsidRDefault="005042D4" w:rsidP="005042D4">
      <w:pPr>
        <w:pStyle w:val="Heading2"/>
      </w:pPr>
      <w:r>
        <w:lastRenderedPageBreak/>
        <w:t>Geographic and Sector Analysis</w:t>
      </w:r>
      <w:r w:rsidR="000F5539">
        <w:t xml:space="preserve"> </w:t>
      </w:r>
    </w:p>
    <w:p w:rsidR="000F5539" w:rsidRDefault="0045040C" w:rsidP="00E55951">
      <w:r>
        <w:rPr>
          <w:noProof/>
        </w:rPr>
        <w:drawing>
          <wp:anchor distT="0" distB="0" distL="114300" distR="114300" simplePos="0" relativeHeight="251680256" behindDoc="0" locked="0" layoutInCell="1" allowOverlap="1" wp14:anchorId="0128EF08" wp14:editId="1A66B0EB">
            <wp:simplePos x="0" y="0"/>
            <wp:positionH relativeFrom="column">
              <wp:posOffset>5229225</wp:posOffset>
            </wp:positionH>
            <wp:positionV relativeFrom="paragraph">
              <wp:posOffset>389890</wp:posOffset>
            </wp:positionV>
            <wp:extent cx="990600" cy="11049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1104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709DE4E3" wp14:editId="7462C2AC">
            <wp:simplePos x="0" y="0"/>
            <wp:positionH relativeFrom="column">
              <wp:posOffset>3990975</wp:posOffset>
            </wp:positionH>
            <wp:positionV relativeFrom="paragraph">
              <wp:posOffset>391795</wp:posOffset>
            </wp:positionV>
            <wp:extent cx="1104900" cy="54292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04900" cy="542925"/>
                    </a:xfrm>
                    <a:prstGeom prst="rect">
                      <a:avLst/>
                    </a:prstGeom>
                  </pic:spPr>
                </pic:pic>
              </a:graphicData>
            </a:graphic>
            <wp14:sizeRelH relativeFrom="page">
              <wp14:pctWidth>0</wp14:pctWidth>
            </wp14:sizeRelH>
            <wp14:sizeRelV relativeFrom="page">
              <wp14:pctHeight>0</wp14:pctHeight>
            </wp14:sizeRelV>
          </wp:anchor>
        </w:drawing>
      </w:r>
      <w:r w:rsidR="00DE43AD" w:rsidRPr="00DE43AD">
        <w:rPr>
          <w:noProof/>
        </w:rPr>
        <w:t xml:space="preserve"> </w:t>
      </w:r>
      <w:r w:rsidR="00DE43AD">
        <w:rPr>
          <w:noProof/>
        </w:rPr>
        <w:drawing>
          <wp:inline distT="0" distB="0" distL="0" distR="0" wp14:anchorId="0BD33FCB" wp14:editId="4242F33D">
            <wp:extent cx="6400800" cy="3846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846830"/>
                    </a:xfrm>
                    <a:prstGeom prst="rect">
                      <a:avLst/>
                    </a:prstGeom>
                  </pic:spPr>
                </pic:pic>
              </a:graphicData>
            </a:graphic>
          </wp:inline>
        </w:drawing>
      </w:r>
      <w:r w:rsidRPr="0045040C">
        <w:rPr>
          <w:noProof/>
        </w:rPr>
        <w:t xml:space="preserve"> </w:t>
      </w:r>
    </w:p>
    <w:p w:rsidR="00E55951" w:rsidRDefault="005042D4" w:rsidP="00E55951">
      <w:r>
        <w:t>The Northeast region represents the</w:t>
      </w:r>
      <w:r w:rsidR="00DE43AD">
        <w:t xml:space="preserve"> typical case for most regions. AL&amp;AL is very successful in the sectors that offered the opportunity to bid on large scale projects, while not securing the smaller budgeted projects with high competition. This pattern holds across all regions, but the Midwest. As illustrated below the Midwest was a highly competitive market for small scale projects. </w:t>
      </w:r>
    </w:p>
    <w:p w:rsidR="00DE43AD" w:rsidRDefault="00DE43AD" w:rsidP="00E55951">
      <w:r>
        <w:rPr>
          <w:noProof/>
        </w:rPr>
        <w:drawing>
          <wp:anchor distT="0" distB="0" distL="114300" distR="114300" simplePos="0" relativeHeight="251682304" behindDoc="0" locked="0" layoutInCell="1" allowOverlap="1" wp14:anchorId="325671A6" wp14:editId="3952B59C">
            <wp:simplePos x="0" y="0"/>
            <wp:positionH relativeFrom="column">
              <wp:posOffset>0</wp:posOffset>
            </wp:positionH>
            <wp:positionV relativeFrom="paragraph">
              <wp:posOffset>3175</wp:posOffset>
            </wp:positionV>
            <wp:extent cx="6400800" cy="342519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3425190"/>
                    </a:xfrm>
                    <a:prstGeom prst="rect">
                      <a:avLst/>
                    </a:prstGeom>
                  </pic:spPr>
                </pic:pic>
              </a:graphicData>
            </a:graphic>
            <wp14:sizeRelH relativeFrom="page">
              <wp14:pctWidth>0</wp14:pctWidth>
            </wp14:sizeRelH>
            <wp14:sizeRelV relativeFrom="page">
              <wp14:pctHeight>0</wp14:pctHeight>
            </wp14:sizeRelV>
          </wp:anchor>
        </w:drawing>
      </w:r>
    </w:p>
    <w:p w:rsidR="00DE43AD" w:rsidRDefault="00DE43AD" w:rsidP="00E55951"/>
    <w:p w:rsidR="00DE43AD" w:rsidRDefault="00DE43AD" w:rsidP="00E55951"/>
    <w:p w:rsidR="00DE43AD" w:rsidRDefault="00DE43AD" w:rsidP="00E55951"/>
    <w:p w:rsidR="00DE43AD" w:rsidRDefault="00DE43AD" w:rsidP="00E55951"/>
    <w:p w:rsidR="00DE43AD" w:rsidRDefault="00DE43AD" w:rsidP="00E55951"/>
    <w:p w:rsidR="00DE43AD" w:rsidRDefault="00DE43AD" w:rsidP="00E55951"/>
    <w:p w:rsidR="00DE43AD" w:rsidRDefault="00DE43AD" w:rsidP="00E55951"/>
    <w:p w:rsidR="00DE43AD" w:rsidRDefault="007911A6">
      <w:r>
        <w:rPr>
          <w:noProof/>
        </w:rPr>
        <w:lastRenderedPageBreak/>
        <w:drawing>
          <wp:anchor distT="0" distB="0" distL="114300" distR="114300" simplePos="0" relativeHeight="251694592" behindDoc="0" locked="0" layoutInCell="1" allowOverlap="1" wp14:anchorId="6FBC0D13" wp14:editId="1C4E9268">
            <wp:simplePos x="0" y="0"/>
            <wp:positionH relativeFrom="column">
              <wp:posOffset>3657600</wp:posOffset>
            </wp:positionH>
            <wp:positionV relativeFrom="paragraph">
              <wp:posOffset>219075</wp:posOffset>
            </wp:positionV>
            <wp:extent cx="1104900" cy="5429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04900" cy="542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0" locked="0" layoutInCell="1" allowOverlap="1" wp14:anchorId="0D53670B" wp14:editId="53A4BA81">
            <wp:simplePos x="0" y="0"/>
            <wp:positionH relativeFrom="column">
              <wp:posOffset>4972050</wp:posOffset>
            </wp:positionH>
            <wp:positionV relativeFrom="paragraph">
              <wp:posOffset>152400</wp:posOffset>
            </wp:positionV>
            <wp:extent cx="1276350" cy="17049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76350" cy="1704975"/>
                    </a:xfrm>
                    <a:prstGeom prst="rect">
                      <a:avLst/>
                    </a:prstGeom>
                  </pic:spPr>
                </pic:pic>
              </a:graphicData>
            </a:graphic>
            <wp14:sizeRelH relativeFrom="page">
              <wp14:pctWidth>0</wp14:pctWidth>
            </wp14:sizeRelH>
            <wp14:sizeRelV relativeFrom="page">
              <wp14:pctHeight>0</wp14:pctHeight>
            </wp14:sizeRelV>
          </wp:anchor>
        </w:drawing>
      </w:r>
      <w:r w:rsidR="0045040C">
        <w:rPr>
          <w:noProof/>
        </w:rPr>
        <w:drawing>
          <wp:inline distT="0" distB="0" distL="0" distR="0" wp14:anchorId="7193D8D4" wp14:editId="4FF2216B">
            <wp:extent cx="6400800" cy="381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817620"/>
                    </a:xfrm>
                    <a:prstGeom prst="rect">
                      <a:avLst/>
                    </a:prstGeom>
                  </pic:spPr>
                </pic:pic>
              </a:graphicData>
            </a:graphic>
          </wp:inline>
        </w:drawing>
      </w:r>
    </w:p>
    <w:p w:rsidR="0045040C" w:rsidRDefault="005E3B53">
      <w:r>
        <w:rPr>
          <w:noProof/>
        </w:rPr>
        <mc:AlternateContent>
          <mc:Choice Requires="wps">
            <w:drawing>
              <wp:anchor distT="0" distB="0" distL="114300" distR="114300" simplePos="0" relativeHeight="251699712" behindDoc="0" locked="0" layoutInCell="1" allowOverlap="1" wp14:anchorId="68E898A9" wp14:editId="3E358800">
                <wp:simplePos x="0" y="0"/>
                <wp:positionH relativeFrom="column">
                  <wp:posOffset>4000500</wp:posOffset>
                </wp:positionH>
                <wp:positionV relativeFrom="paragraph">
                  <wp:posOffset>1780540</wp:posOffset>
                </wp:positionV>
                <wp:extent cx="638175" cy="17526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638175"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05E16" id="Straight Connector 30" o:spid="_x0000_s1026" style="position:absolute;flip:y;z-index:251699712;visibility:visible;mso-wrap-style:square;mso-wrap-distance-left:9pt;mso-wrap-distance-top:0;mso-wrap-distance-right:9pt;mso-wrap-distance-bottom:0;mso-position-horizontal:absolute;mso-position-horizontal-relative:text;mso-position-vertical:absolute;mso-position-vertical-relative:text" from="315pt,140.2pt" to="365.2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" strokecolor="#566daf [3044]"/>
            </w:pict>
          </mc:Fallback>
        </mc:AlternateContent>
      </w:r>
      <w:r>
        <w:rPr>
          <w:noProof/>
        </w:rPr>
        <mc:AlternateContent>
          <mc:Choice Requires="wps">
            <w:drawing>
              <wp:anchor distT="0" distB="0" distL="114300" distR="114300" simplePos="0" relativeHeight="251700736" behindDoc="0" locked="0" layoutInCell="1" allowOverlap="1" wp14:anchorId="4670AAB7" wp14:editId="6B51FA9B">
                <wp:simplePos x="0" y="0"/>
                <wp:positionH relativeFrom="column">
                  <wp:posOffset>4314825</wp:posOffset>
                </wp:positionH>
                <wp:positionV relativeFrom="paragraph">
                  <wp:posOffset>2351405</wp:posOffset>
                </wp:positionV>
                <wp:extent cx="1304925" cy="134302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1304925" cy="134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09E5E" id="Straight Connector 31"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185.15pt" to="442.5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" strokecolor="#566daf [3044]"/>
            </w:pict>
          </mc:Fallback>
        </mc:AlternateContent>
      </w:r>
      <w:r>
        <w:rPr>
          <w:noProof/>
        </w:rPr>
        <w:drawing>
          <wp:anchor distT="0" distB="0" distL="114300" distR="114300" simplePos="0" relativeHeight="251696640" behindDoc="0" locked="0" layoutInCell="1" allowOverlap="1" wp14:anchorId="233ED5B1" wp14:editId="3C98A14C">
            <wp:simplePos x="0" y="0"/>
            <wp:positionH relativeFrom="column">
              <wp:posOffset>4695825</wp:posOffset>
            </wp:positionH>
            <wp:positionV relativeFrom="paragraph">
              <wp:posOffset>1418590</wp:posOffset>
            </wp:positionV>
            <wp:extent cx="866775" cy="1181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66775" cy="1181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664" behindDoc="0" locked="0" layoutInCell="1" allowOverlap="1" wp14:anchorId="6F440236" wp14:editId="1F15D2A5">
                <wp:simplePos x="0" y="0"/>
                <wp:positionH relativeFrom="column">
                  <wp:posOffset>4581525</wp:posOffset>
                </wp:positionH>
                <wp:positionV relativeFrom="paragraph">
                  <wp:posOffset>1494790</wp:posOffset>
                </wp:positionV>
                <wp:extent cx="1095375" cy="1123950"/>
                <wp:effectExtent l="19050" t="19050" r="28575" b="19050"/>
                <wp:wrapNone/>
                <wp:docPr id="28" name="Oval 28"/>
                <wp:cNvGraphicFramePr/>
                <a:graphic xmlns:a="http://schemas.openxmlformats.org/drawingml/2006/main">
                  <a:graphicData uri="http://schemas.microsoft.com/office/word/2010/wordprocessingShape">
                    <wps:wsp>
                      <wps:cNvSpPr/>
                      <wps:spPr>
                        <a:xfrm>
                          <a:off x="0" y="0"/>
                          <a:ext cx="1095375" cy="11239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25F2A" id="Oval 28" o:spid="_x0000_s1026" style="position:absolute;margin-left:360.75pt;margin-top:117.7pt;width:86.25pt;height:88.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" filled="f" strokecolor="#9c5252 [3205]" strokeweight="2.25pt"/>
            </w:pict>
          </mc:Fallback>
        </mc:AlternateContent>
      </w:r>
      <w:r>
        <w:rPr>
          <w:noProof/>
        </w:rPr>
        <mc:AlternateContent>
          <mc:Choice Requires="wps">
            <w:drawing>
              <wp:anchor distT="0" distB="0" distL="114300" distR="114300" simplePos="0" relativeHeight="251698688" behindDoc="0" locked="0" layoutInCell="1" allowOverlap="1" wp14:anchorId="7F1473DA" wp14:editId="4EAD73E5">
                <wp:simplePos x="0" y="0"/>
                <wp:positionH relativeFrom="column">
                  <wp:posOffset>4000500</wp:posOffset>
                </wp:positionH>
                <wp:positionV relativeFrom="paragraph">
                  <wp:posOffset>3485515</wp:posOffset>
                </wp:positionV>
                <wp:extent cx="314325" cy="228600"/>
                <wp:effectExtent l="19050" t="19050" r="28575" b="19050"/>
                <wp:wrapNone/>
                <wp:docPr id="29" name="Oval 29"/>
                <wp:cNvGraphicFramePr/>
                <a:graphic xmlns:a="http://schemas.openxmlformats.org/drawingml/2006/main">
                  <a:graphicData uri="http://schemas.microsoft.com/office/word/2010/wordprocessingShape">
                    <wps:wsp>
                      <wps:cNvSpPr/>
                      <wps:spPr>
                        <a:xfrm>
                          <a:off x="0" y="0"/>
                          <a:ext cx="314325" cy="2286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CC489" id="Oval 29" o:spid="_x0000_s1026" style="position:absolute;margin-left:315pt;margin-top:274.45pt;width:24.75pt;height:1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" filled="f" strokecolor="#9c5252 [3205]" strokeweight="2.25pt"/>
            </w:pict>
          </mc:Fallback>
        </mc:AlternateContent>
      </w:r>
      <w:r w:rsidR="00FC411F">
        <w:rPr>
          <w:noProof/>
        </w:rPr>
        <w:drawing>
          <wp:anchor distT="0" distB="0" distL="114300" distR="114300" simplePos="0" relativeHeight="251684352" behindDoc="0" locked="0" layoutInCell="1" allowOverlap="1" wp14:anchorId="44256A42" wp14:editId="6A6A3B2B">
            <wp:simplePos x="0" y="0"/>
            <wp:positionH relativeFrom="column">
              <wp:posOffset>-47625</wp:posOffset>
            </wp:positionH>
            <wp:positionV relativeFrom="paragraph">
              <wp:posOffset>1313180</wp:posOffset>
            </wp:positionV>
            <wp:extent cx="6400800" cy="35337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3533775"/>
                    </a:xfrm>
                    <a:prstGeom prst="rect">
                      <a:avLst/>
                    </a:prstGeom>
                  </pic:spPr>
                </pic:pic>
              </a:graphicData>
            </a:graphic>
            <wp14:sizeRelH relativeFrom="page">
              <wp14:pctWidth>0</wp14:pctWidth>
            </wp14:sizeRelH>
            <wp14:sizeRelV relativeFrom="page">
              <wp14:pctHeight>0</wp14:pctHeight>
            </wp14:sizeRelV>
          </wp:anchor>
        </w:drawing>
      </w:r>
      <w:r w:rsidR="0045040C">
        <w:t xml:space="preserve">If broken down by sector the projects reveal to prevalent patterns mirroring the two patterns we saw </w:t>
      </w:r>
      <w:r w:rsidR="00FC411F">
        <w:t xml:space="preserve">earlier </w:t>
      </w:r>
      <w:r w:rsidR="0045040C">
        <w:t>on a regional basis. A</w:t>
      </w:r>
      <w:r w:rsidR="00FC411F">
        <w:t xml:space="preserve">bove we have the typical split pattern where we have our successful bids on larger, less competitive projects split evenly with smaller, more competitive projects. We found this to be true for all sectors, but </w:t>
      </w:r>
      <w:r w:rsidR="007911A6">
        <w:t>Amusement</w:t>
      </w:r>
      <w:r w:rsidR="00FC411F">
        <w:t xml:space="preserve"> &amp; Recreation, Education, Healthcare and Power. Our general competition rule holds for all observations with the only exception being </w:t>
      </w:r>
      <w:r w:rsidR="007911A6">
        <w:t>some</w:t>
      </w:r>
      <w:r w:rsidR="007911A6" w:rsidRPr="00FC411F">
        <w:rPr>
          <w:noProof/>
        </w:rPr>
        <w:t xml:space="preserve"> </w:t>
      </w:r>
      <w:r w:rsidR="007911A6">
        <w:t>Power</w:t>
      </w:r>
      <w:r w:rsidR="00FC411F">
        <w:t xml:space="preserve"> related projects in the Northeast. </w:t>
      </w:r>
      <w:r>
        <w:t xml:space="preserve">                         </w:t>
      </w:r>
    </w:p>
    <w:p w:rsidR="005E3B53" w:rsidRDefault="007911A6">
      <w:r>
        <w:rPr>
          <w:noProof/>
        </w:rPr>
        <w:drawing>
          <wp:inline distT="0" distB="0" distL="0" distR="0" wp14:anchorId="635823E5" wp14:editId="4765FF1A">
            <wp:extent cx="1276350" cy="1704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6350" cy="1704975"/>
                    </a:xfrm>
                    <a:prstGeom prst="rect">
                      <a:avLst/>
                    </a:prstGeom>
                  </pic:spPr>
                </pic:pic>
              </a:graphicData>
            </a:graphic>
          </wp:inline>
        </w:drawing>
      </w:r>
    </w:p>
    <w:p w:rsidR="005E3B53" w:rsidRDefault="005E3B53"/>
    <w:p w:rsidR="005E3B53" w:rsidRDefault="005E3B53"/>
    <w:p w:rsidR="005E3B53" w:rsidRDefault="005E3B53"/>
    <w:p w:rsidR="005E3B53" w:rsidRDefault="005E3B53"/>
    <w:p w:rsidR="005E3B53" w:rsidRDefault="005E3B53" w:rsidP="005E3B53">
      <w:pPr>
        <w:pStyle w:val="Heading3"/>
      </w:pPr>
      <w:r>
        <w:t>Profit Margins</w:t>
      </w:r>
    </w:p>
    <w:p w:rsidR="00FC411F" w:rsidRDefault="005E3B53">
      <w:r>
        <w:t xml:space="preserve">Another added benefit of bidding in less competitive markets is that we have more room to boost our margins. We could not find any difference between sectors and regions, however the large scale projects like the ones AL&amp;AL successfully operates in Strong Arm Consulting found that the margins a slightly higher than in the high competitive, small project. </w:t>
      </w:r>
      <w:r>
        <w:tab/>
      </w:r>
      <w:r w:rsidR="00ED7B76">
        <w:t xml:space="preserve">We also found certain sectors to be more profitable than others as shown below. However, AL&amp;AL still outperforms the market in all its successful bids. </w:t>
      </w:r>
    </w:p>
    <w:p w:rsidR="005E3B53" w:rsidRDefault="005E3B53">
      <w:r>
        <w:rPr>
          <w:noProof/>
        </w:rPr>
        <w:drawing>
          <wp:inline distT="0" distB="0" distL="0" distR="0" wp14:anchorId="636DD01C" wp14:editId="63F94870">
            <wp:extent cx="6400800" cy="50933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5093335"/>
                    </a:xfrm>
                    <a:prstGeom prst="rect">
                      <a:avLst/>
                    </a:prstGeom>
                  </pic:spPr>
                </pic:pic>
              </a:graphicData>
            </a:graphic>
          </wp:inline>
        </w:drawing>
      </w:r>
    </w:p>
    <w:p w:rsidR="002C5CA4" w:rsidRDefault="002C5CA4">
      <w:bookmarkStart w:id="0" w:name="_GoBack"/>
      <w:bookmarkEnd w:id="0"/>
    </w:p>
    <w:sectPr w:rsidR="002C5CA4">
      <w:headerReference w:type="default" r:id="rId24"/>
      <w:footerReference w:type="even" r:id="rId25"/>
      <w:footerReference w:type="default" r:id="rId2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F9C" w:rsidRDefault="00173F9C">
      <w:pPr>
        <w:spacing w:after="0" w:line="240" w:lineRule="auto"/>
      </w:pPr>
      <w:r>
        <w:separator/>
      </w:r>
    </w:p>
  </w:endnote>
  <w:endnote w:type="continuationSeparator" w:id="0">
    <w:p w:rsidR="00173F9C" w:rsidRDefault="0017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B0" w:rsidRDefault="006072B0">
    <w:pPr>
      <w:jc w:val="right"/>
    </w:pPr>
  </w:p>
  <w:p w:rsidR="006072B0" w:rsidRDefault="00173F9C">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6072B0" w:rsidRDefault="00173F9C">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AC6A6C"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6072B0" w:rsidRDefault="006072B0">
    <w:pPr>
      <w:pStyle w:val="NoSpacing"/>
      <w:rPr>
        <w:sz w:val="2"/>
        <w:szCs w:val="2"/>
      </w:rPr>
    </w:pPr>
  </w:p>
  <w:p w:rsidR="006072B0" w:rsidRDefault="006072B0"/>
  <w:p w:rsidR="006072B0" w:rsidRDefault="006072B0"/>
  <w:p w:rsidR="006072B0" w:rsidRDefault="006072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B0" w:rsidRDefault="00173F9C">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E55951">
      <w:rPr>
        <w:color w:val="6076B4" w:themeColor="accent1"/>
      </w:rPr>
      <w:fldChar w:fldCharType="separate"/>
    </w:r>
    <w:r w:rsidR="002C5CA4">
      <w:rPr>
        <w:noProof/>
        <w:color w:val="6076B4" w:themeColor="accent1"/>
      </w:rPr>
      <w:t>Analytical Methods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2C5CA4">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F9C" w:rsidRDefault="00173F9C">
      <w:pPr>
        <w:spacing w:after="0" w:line="240" w:lineRule="auto"/>
      </w:pPr>
      <w:r>
        <w:separator/>
      </w:r>
    </w:p>
  </w:footnote>
  <w:footnote w:type="continuationSeparator" w:id="0">
    <w:p w:rsidR="00173F9C" w:rsidRDefault="00173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6072B0" w:rsidRDefault="002E143E">
        <w:pPr>
          <w:spacing w:after="0"/>
          <w:jc w:val="center"/>
          <w:rPr>
            <w:color w:val="E4E9EF" w:themeColor="background2"/>
          </w:rPr>
        </w:pPr>
        <w:r>
          <w:rPr>
            <w:color w:val="6076B4" w:themeColor="accent1"/>
          </w:rPr>
          <w:t>AL&amp;AL Consulting Project</w:t>
        </w:r>
      </w:p>
    </w:sdtContent>
  </w:sdt>
  <w:p w:rsidR="006072B0" w:rsidRDefault="00173F9C">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44E78"/>
    <w:multiLevelType w:val="hybridMultilevel"/>
    <w:tmpl w:val="1CF43E46"/>
    <w:lvl w:ilvl="0" w:tplc="14B61000">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E6CE4"/>
    <w:multiLevelType w:val="hybridMultilevel"/>
    <w:tmpl w:val="82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3E"/>
    <w:rsid w:val="000F5539"/>
    <w:rsid w:val="0016342B"/>
    <w:rsid w:val="00173F9C"/>
    <w:rsid w:val="002C5CA4"/>
    <w:rsid w:val="002E143E"/>
    <w:rsid w:val="00382844"/>
    <w:rsid w:val="0045040C"/>
    <w:rsid w:val="005042D4"/>
    <w:rsid w:val="005B36A5"/>
    <w:rsid w:val="005E3B53"/>
    <w:rsid w:val="006072B0"/>
    <w:rsid w:val="007116F3"/>
    <w:rsid w:val="007911A6"/>
    <w:rsid w:val="0084122F"/>
    <w:rsid w:val="008631F5"/>
    <w:rsid w:val="00B525B3"/>
    <w:rsid w:val="00CA6ABB"/>
    <w:rsid w:val="00D73494"/>
    <w:rsid w:val="00DE43AD"/>
    <w:rsid w:val="00E55951"/>
    <w:rsid w:val="00ED1C67"/>
    <w:rsid w:val="00ED7B76"/>
    <w:rsid w:val="00EE3DEA"/>
    <w:rsid w:val="00FC411F"/>
    <w:rsid w:val="00FD34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CF6590-1B77-4E68-A904-49B060EC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3589A514D449F790F16A85690DEB1A"/>
        <w:category>
          <w:name w:val="General"/>
          <w:gallery w:val="placeholder"/>
        </w:category>
        <w:types>
          <w:type w:val="bbPlcHdr"/>
        </w:types>
        <w:behaviors>
          <w:behavior w:val="content"/>
        </w:behaviors>
        <w:guid w:val="{64D42E61-6B7E-49EB-B09A-12F609CE5E98}"/>
      </w:docPartPr>
      <w:docPartBody>
        <w:p w:rsidR="00000000" w:rsidRDefault="00D14751">
          <w:pPr>
            <w:pStyle w:val="AE3589A514D449F790F16A85690DEB1A"/>
          </w:pPr>
          <w:r>
            <w:rPr>
              <w:rFonts w:asciiTheme="majorHAnsi" w:eastAsiaTheme="majorEastAsia" w:hAnsiTheme="majorHAnsi" w:cstheme="majorBidi"/>
              <w:sz w:val="80"/>
              <w:szCs w:val="80"/>
            </w:rPr>
            <w:t>[Type the document title]</w:t>
          </w:r>
        </w:p>
      </w:docPartBody>
    </w:docPart>
    <w:docPart>
      <w:docPartPr>
        <w:name w:val="B132619D77F145D586439A1058D76660"/>
        <w:category>
          <w:name w:val="General"/>
          <w:gallery w:val="placeholder"/>
        </w:category>
        <w:types>
          <w:type w:val="bbPlcHdr"/>
        </w:types>
        <w:behaviors>
          <w:behavior w:val="content"/>
        </w:behaviors>
        <w:guid w:val="{995E9D0B-4AE9-4B95-9879-3BCDBBEC330B}"/>
      </w:docPartPr>
      <w:docPartBody>
        <w:p w:rsidR="00000000" w:rsidRDefault="00D14751">
          <w:pPr>
            <w:pStyle w:val="B132619D77F145D586439A1058D76660"/>
          </w:pPr>
          <w:r>
            <w:rPr>
              <w:rFonts w:asciiTheme="majorHAnsi" w:eastAsiaTheme="majorEastAsia" w:hAnsiTheme="majorHAnsi" w:cstheme="majorBidi"/>
              <w:sz w:val="44"/>
              <w:szCs w:val="44"/>
            </w:rPr>
            <w:t>[Type the document subtitle]</w:t>
          </w:r>
        </w:p>
      </w:docPartBody>
    </w:docPart>
    <w:docPart>
      <w:docPartPr>
        <w:name w:val="A6E0B7A0A6B54D649FF99895E36BF8AB"/>
        <w:category>
          <w:name w:val="General"/>
          <w:gallery w:val="placeholder"/>
        </w:category>
        <w:types>
          <w:type w:val="bbPlcHdr"/>
        </w:types>
        <w:behaviors>
          <w:behavior w:val="content"/>
        </w:behaviors>
        <w:guid w:val="{1FDB17C7-C3B8-4EBE-973B-2A01E72106C9}"/>
      </w:docPartPr>
      <w:docPartBody>
        <w:p w:rsidR="00000000" w:rsidRDefault="00D14751">
          <w:pPr>
            <w:pStyle w:val="A6E0B7A0A6B54D649FF99895E36BF8AB"/>
          </w:pPr>
          <w:r>
            <w:t>[Type the abstract of the document here. The abstract is typically a short summary of the contents of the document. Type the abstract of the</w:t>
          </w:r>
          <w:r>
            <w:t xml:space="preserv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51"/>
    <w:rsid w:val="00D1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589A514D449F790F16A85690DEB1A">
    <w:name w:val="AE3589A514D449F790F16A85690DEB1A"/>
  </w:style>
  <w:style w:type="paragraph" w:customStyle="1" w:styleId="B132619D77F145D586439A1058D76660">
    <w:name w:val="B132619D77F145D586439A1058D76660"/>
  </w:style>
  <w:style w:type="paragraph" w:customStyle="1" w:styleId="A6E0B7A0A6B54D649FF99895E36BF8AB">
    <w:name w:val="A6E0B7A0A6B54D649FF99895E36BF8AB"/>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FEAE13F5EE56487BAC7B60FEA8D12A84">
    <w:name w:val="FEAE13F5EE56487BAC7B60FEA8D12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Strong Arm Consulting was contracted with evaluating AL&amp;AL Construction Inc.’s Bid History to develop a model whether or not AL&amp;AL Construction should bid on future projects. Furthermore, we compared two engineering firms’ performance on how accurate their cost estimation were in the past in order develop recommendation engine for future projects.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CBA6E23-3C26-4F2F-893F-FA7807ED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371</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AL&amp;AL Consulting Project</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AL&amp;AL Consulting Project</dc:title>
  <dc:subject>Evaluation of Bid History and Engineering Firms</dc:subject>
  <dc:creator>Phillip Domschke</dc:creator>
  <cp:keywords/>
  <cp:lastModifiedBy>pd3020@live.esu.edu</cp:lastModifiedBy>
  <cp:revision>4</cp:revision>
  <cp:lastPrinted>2009-08-05T20:41:00Z</cp:lastPrinted>
  <dcterms:created xsi:type="dcterms:W3CDTF">2013-09-14T19:06:00Z</dcterms:created>
  <dcterms:modified xsi:type="dcterms:W3CDTF">2013-09-15T01:24:00Z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