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3EF" w:rsidRDefault="0093274A">
      <w:r>
        <w:t xml:space="preserve">Homework </w:t>
      </w:r>
    </w:p>
    <w:p w:rsidR="0093274A" w:rsidRDefault="0093274A">
      <w:r>
        <w:t xml:space="preserve">Suppose you work for an analytics consulting agency and have been hired by the Gamblers Anonymous group to evaluate their Gamblers Anonymous questionnaire in terms of its accuracy in diagnosing whether a person should be classified as a binge, control, or steady gambler. As you know, we have talked about one approach to doing this but have used the Diagnostic and Statistical Manual questionnaire to do so.  For this one, let’s leave it open ended like this and see how creative people are in analyzing the data and reporting.  Andrea and I are not “looking for” any particular details but I think we’ll be able to recognize a good analysis &amp; report when we see it.  No ground rules or designation of a particular technique on this one.  Do what you think is best.  </w:t>
      </w:r>
    </w:p>
    <w:p w:rsidR="00217B5F" w:rsidRDefault="00217B5F"/>
    <w:p w:rsidR="00217B5F" w:rsidRDefault="00B41A14">
      <w:pPr>
        <w:rPr>
          <w:rStyle w:val="Hyperlink"/>
        </w:rPr>
      </w:pPr>
      <w:hyperlink r:id="rId5" w:history="1">
        <w:r w:rsidR="00217B5F">
          <w:rPr>
            <w:rStyle w:val="Hyperlink"/>
          </w:rPr>
          <w:t>http://support.sas.com/publishing/pubcat/chaps/55129.pdf</w:t>
        </w:r>
      </w:hyperlink>
    </w:p>
    <w:p w:rsidR="0022581C" w:rsidRPr="0022581C" w:rsidRDefault="0022581C">
      <w:pPr>
        <w:rPr>
          <w:rStyle w:val="Hyperlink"/>
          <w:color w:val="auto"/>
        </w:rPr>
      </w:pPr>
      <w:r w:rsidRPr="0022581C">
        <w:rPr>
          <w:rStyle w:val="Hyperlink"/>
          <w:color w:val="auto"/>
        </w:rPr>
        <w:t>Decision Trees</w:t>
      </w:r>
    </w:p>
    <w:p w:rsidR="00D573CF" w:rsidRPr="0022581C" w:rsidRDefault="0022581C">
      <w:pPr>
        <w:rPr>
          <w:rStyle w:val="Hyperlink"/>
          <w:color w:val="auto"/>
          <w:u w:val="none"/>
        </w:rPr>
      </w:pPr>
      <w:r w:rsidRPr="0022581C">
        <w:rPr>
          <w:rStyle w:val="Hyperlink"/>
          <w:color w:val="auto"/>
          <w:u w:val="none"/>
        </w:rPr>
        <w:t>Combined DSM &amp; GA</w:t>
      </w:r>
    </w:p>
    <w:p w:rsidR="0022581C" w:rsidRDefault="00545ACB" w:rsidP="0022581C">
      <w:pPr>
        <w:pStyle w:val="ListParagraph"/>
        <w:numPr>
          <w:ilvl w:val="0"/>
          <w:numId w:val="1"/>
        </w:numPr>
        <w:rPr>
          <w:rStyle w:val="Hyperlink"/>
          <w:color w:val="auto"/>
          <w:u w:val="none"/>
        </w:rPr>
      </w:pPr>
      <w:r>
        <w:rPr>
          <w:rStyle w:val="Hyperlink"/>
          <w:color w:val="auto"/>
          <w:u w:val="none"/>
        </w:rPr>
        <w:t xml:space="preserve">Both questions </w:t>
      </w:r>
      <w:r w:rsidR="0022581C" w:rsidRPr="0022581C">
        <w:rPr>
          <w:rStyle w:val="Hyperlink"/>
          <w:color w:val="auto"/>
          <w:u w:val="none"/>
        </w:rPr>
        <w:t>came from DSM and were fairly accurate in predicting the 3 types.</w:t>
      </w:r>
    </w:p>
    <w:p w:rsidR="0022581C" w:rsidRPr="0022581C" w:rsidRDefault="0022581C" w:rsidP="0022581C">
      <w:pPr>
        <w:pStyle w:val="ListParagraph"/>
        <w:numPr>
          <w:ilvl w:val="0"/>
          <w:numId w:val="1"/>
        </w:numPr>
        <w:rPr>
          <w:rStyle w:val="Hyperlink"/>
          <w:color w:val="auto"/>
          <w:u w:val="none"/>
        </w:rPr>
      </w:pPr>
      <w:r w:rsidRPr="0022581C">
        <w:rPr>
          <w:rStyle w:val="Hyperlink"/>
          <w:color w:val="auto"/>
          <w:u w:val="none"/>
        </w:rPr>
        <w:t>type</w:t>
      </w:r>
      <w:r w:rsidRPr="0022581C">
        <w:rPr>
          <w:rStyle w:val="Hyperlink"/>
          <w:color w:val="auto"/>
          <w:u w:val="none"/>
        </w:rPr>
        <w:tab/>
      </w:r>
      <w:r w:rsidRPr="0022581C">
        <w:rPr>
          <w:rStyle w:val="Hyperlink"/>
          <w:color w:val="auto"/>
          <w:u w:val="none"/>
        </w:rPr>
        <w:tab/>
        <w:t>_MISC_</w:t>
      </w:r>
      <w:r w:rsidRPr="0022581C">
        <w:rPr>
          <w:rStyle w:val="Hyperlink"/>
          <w:color w:val="auto"/>
          <w:u w:val="none"/>
        </w:rPr>
        <w:tab/>
        <w:t>Misclassification Rate</w:t>
      </w:r>
      <w:r w:rsidRPr="0022581C">
        <w:rPr>
          <w:rStyle w:val="Hyperlink"/>
          <w:color w:val="auto"/>
          <w:u w:val="none"/>
        </w:rPr>
        <w:tab/>
        <w:t>0.11</w:t>
      </w:r>
      <w:r w:rsidRPr="0022581C">
        <w:rPr>
          <w:rStyle w:val="Hyperlink"/>
          <w:color w:val="auto"/>
          <w:u w:val="none"/>
        </w:rPr>
        <w:tab/>
        <w:t>0.22</w:t>
      </w:r>
      <w:r w:rsidRPr="0022581C">
        <w:rPr>
          <w:rStyle w:val="Hyperlink"/>
          <w:color w:val="auto"/>
          <w:u w:val="none"/>
        </w:rPr>
        <w:tab/>
      </w:r>
      <w:proofErr w:type="spellStart"/>
      <w:r w:rsidRPr="0022581C">
        <w:rPr>
          <w:rStyle w:val="Hyperlink"/>
          <w:color w:val="auto"/>
          <w:u w:val="none"/>
        </w:rPr>
        <w:t>NaN</w:t>
      </w:r>
      <w:proofErr w:type="spellEnd"/>
    </w:p>
    <w:p w:rsidR="00545ACB" w:rsidRDefault="0022581C">
      <w:pPr>
        <w:rPr>
          <w:rStyle w:val="Hyperlink"/>
        </w:rPr>
      </w:pPr>
      <w:r>
        <w:rPr>
          <w:noProof/>
        </w:rPr>
        <w:drawing>
          <wp:inline distT="0" distB="0" distL="0" distR="0" wp14:anchorId="7AB0E042" wp14:editId="79671663">
            <wp:extent cx="5943600" cy="3769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9995"/>
                    </a:xfrm>
                    <a:prstGeom prst="rect">
                      <a:avLst/>
                    </a:prstGeom>
                  </pic:spPr>
                </pic:pic>
              </a:graphicData>
            </a:graphic>
          </wp:inline>
        </w:drawing>
      </w:r>
    </w:p>
    <w:p w:rsidR="0022581C" w:rsidRDefault="00545ACB" w:rsidP="00545ACB">
      <w:pPr>
        <w:tabs>
          <w:tab w:val="left" w:pos="3720"/>
        </w:tabs>
      </w:pPr>
      <w:r>
        <w:tab/>
      </w:r>
    </w:p>
    <w:p w:rsidR="00545ACB" w:rsidRPr="00545ACB" w:rsidRDefault="00545ACB" w:rsidP="00545ACB">
      <w:pPr>
        <w:tabs>
          <w:tab w:val="left" w:pos="3720"/>
        </w:tabs>
        <w:rPr>
          <w:u w:val="single"/>
        </w:rPr>
      </w:pPr>
      <w:r w:rsidRPr="00545ACB">
        <w:rPr>
          <w:u w:val="single"/>
        </w:rPr>
        <w:lastRenderedPageBreak/>
        <w:t>GA</w:t>
      </w:r>
    </w:p>
    <w:p w:rsidR="00545ACB" w:rsidRDefault="00545ACB" w:rsidP="00545ACB">
      <w:pPr>
        <w:tabs>
          <w:tab w:val="left" w:pos="3720"/>
        </w:tabs>
      </w:pPr>
      <w:r>
        <w:t>3 questions</w:t>
      </w:r>
    </w:p>
    <w:p w:rsidR="00545ACB" w:rsidRPr="00545ACB" w:rsidRDefault="00545ACB" w:rsidP="00545ACB">
      <w:pPr>
        <w:tabs>
          <w:tab w:val="left" w:pos="3720"/>
        </w:tabs>
      </w:pPr>
      <w:r>
        <w:t>Type _</w:t>
      </w:r>
      <w:proofErr w:type="spellStart"/>
      <w:r>
        <w:t>MISC_</w:t>
      </w:r>
      <w:r w:rsidRPr="00545ACB">
        <w:t>Misclassification</w:t>
      </w:r>
      <w:proofErr w:type="spellEnd"/>
      <w:r w:rsidRPr="00545ACB">
        <w:t xml:space="preserve"> Rate</w:t>
      </w:r>
      <w:r w:rsidRPr="00545ACB">
        <w:tab/>
        <w:t>0.22</w:t>
      </w:r>
      <w:r w:rsidRPr="00545ACB">
        <w:tab/>
        <w:t>0.31</w:t>
      </w:r>
      <w:r w:rsidRPr="00545ACB">
        <w:tab/>
      </w:r>
      <w:proofErr w:type="spellStart"/>
      <w:r w:rsidRPr="00545ACB">
        <w:t>NaN</w:t>
      </w:r>
      <w:proofErr w:type="spellEnd"/>
    </w:p>
    <w:p w:rsidR="0022581C" w:rsidRDefault="0022581C">
      <w:pPr>
        <w:rPr>
          <w:rStyle w:val="Hyperlink"/>
        </w:rPr>
      </w:pPr>
      <w:r>
        <w:rPr>
          <w:noProof/>
        </w:rPr>
        <w:drawing>
          <wp:inline distT="0" distB="0" distL="0" distR="0" wp14:anchorId="2FF8DEF3" wp14:editId="1A188936">
            <wp:extent cx="5943600" cy="304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2920"/>
                    </a:xfrm>
                    <a:prstGeom prst="rect">
                      <a:avLst/>
                    </a:prstGeom>
                  </pic:spPr>
                </pic:pic>
              </a:graphicData>
            </a:graphic>
          </wp:inline>
        </w:drawing>
      </w:r>
    </w:p>
    <w:p w:rsidR="00545ACB" w:rsidRDefault="00545ACB">
      <w:pPr>
        <w:rPr>
          <w:rStyle w:val="Hyperlink"/>
          <w:color w:val="auto"/>
        </w:rPr>
      </w:pPr>
      <w:r w:rsidRPr="00545ACB">
        <w:rPr>
          <w:rStyle w:val="Hyperlink"/>
          <w:color w:val="auto"/>
        </w:rPr>
        <w:t>DSM</w:t>
      </w:r>
    </w:p>
    <w:p w:rsidR="00545ACB" w:rsidRDefault="00545ACB">
      <w:pPr>
        <w:rPr>
          <w:rStyle w:val="Hyperlink"/>
          <w:color w:val="auto"/>
          <w:u w:val="none"/>
        </w:rPr>
      </w:pPr>
      <w:r w:rsidRPr="00545ACB">
        <w:rPr>
          <w:rStyle w:val="Hyperlink"/>
          <w:color w:val="auto"/>
          <w:u w:val="none"/>
        </w:rPr>
        <w:t>Same as combined</w:t>
      </w:r>
    </w:p>
    <w:p w:rsidR="00545ACB" w:rsidRPr="00545ACB" w:rsidRDefault="00545ACB" w:rsidP="00545ACB">
      <w:pPr>
        <w:rPr>
          <w:rStyle w:val="Hyperlink"/>
          <w:color w:val="auto"/>
          <w:u w:val="none"/>
        </w:rPr>
      </w:pPr>
      <w:proofErr w:type="gramStart"/>
      <w:r w:rsidRPr="00545ACB">
        <w:rPr>
          <w:rStyle w:val="Hyperlink"/>
          <w:color w:val="auto"/>
          <w:u w:val="none"/>
        </w:rPr>
        <w:t>type</w:t>
      </w:r>
      <w:proofErr w:type="gramEnd"/>
      <w:r w:rsidRPr="00545ACB">
        <w:rPr>
          <w:rStyle w:val="Hyperlink"/>
          <w:color w:val="auto"/>
          <w:u w:val="none"/>
        </w:rPr>
        <w:tab/>
      </w:r>
      <w:r w:rsidRPr="00545ACB">
        <w:rPr>
          <w:rStyle w:val="Hyperlink"/>
          <w:color w:val="auto"/>
          <w:u w:val="none"/>
        </w:rPr>
        <w:tab/>
        <w:t>_MISC_</w:t>
      </w:r>
      <w:r w:rsidRPr="00545ACB">
        <w:rPr>
          <w:rStyle w:val="Hyperlink"/>
          <w:color w:val="auto"/>
          <w:u w:val="none"/>
        </w:rPr>
        <w:tab/>
        <w:t>Misclassification Rate</w:t>
      </w:r>
      <w:r w:rsidRPr="00545ACB">
        <w:rPr>
          <w:rStyle w:val="Hyperlink"/>
          <w:color w:val="auto"/>
          <w:u w:val="none"/>
        </w:rPr>
        <w:tab/>
        <w:t>0.11</w:t>
      </w:r>
      <w:r w:rsidRPr="00545ACB">
        <w:rPr>
          <w:rStyle w:val="Hyperlink"/>
          <w:color w:val="auto"/>
          <w:u w:val="none"/>
        </w:rPr>
        <w:tab/>
        <w:t>0.22</w:t>
      </w:r>
      <w:r w:rsidRPr="00545ACB">
        <w:rPr>
          <w:rStyle w:val="Hyperlink"/>
          <w:color w:val="auto"/>
          <w:u w:val="none"/>
        </w:rPr>
        <w:tab/>
      </w:r>
      <w:proofErr w:type="spellStart"/>
      <w:r w:rsidRPr="00545ACB">
        <w:rPr>
          <w:rStyle w:val="Hyperlink"/>
          <w:color w:val="auto"/>
          <w:u w:val="none"/>
        </w:rPr>
        <w:t>NaN</w:t>
      </w:r>
      <w:proofErr w:type="spellEnd"/>
    </w:p>
    <w:p w:rsidR="00545ACB" w:rsidRPr="00545ACB" w:rsidRDefault="00545ACB">
      <w:pPr>
        <w:rPr>
          <w:rStyle w:val="Hyperlink"/>
          <w:color w:val="auto"/>
          <w:u w:val="none"/>
        </w:rPr>
      </w:pPr>
    </w:p>
    <w:p w:rsidR="00545ACB" w:rsidRPr="00545ACB" w:rsidRDefault="00545ACB">
      <w:pPr>
        <w:rPr>
          <w:rStyle w:val="Hyperlink"/>
          <w:color w:val="auto"/>
        </w:rPr>
      </w:pPr>
      <w:r>
        <w:rPr>
          <w:noProof/>
        </w:rPr>
        <w:lastRenderedPageBreak/>
        <w:drawing>
          <wp:inline distT="0" distB="0" distL="0" distR="0" wp14:anchorId="23338411" wp14:editId="1D3A8690">
            <wp:extent cx="594360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1420"/>
                    </a:xfrm>
                    <a:prstGeom prst="rect">
                      <a:avLst/>
                    </a:prstGeom>
                  </pic:spPr>
                </pic:pic>
              </a:graphicData>
            </a:graphic>
          </wp:inline>
        </w:drawing>
      </w:r>
    </w:p>
    <w:p w:rsidR="000F6BE1" w:rsidRDefault="000F6BE1">
      <w:pPr>
        <w:rPr>
          <w:rStyle w:val="Hyperlink"/>
          <w:color w:val="auto"/>
        </w:rPr>
      </w:pPr>
    </w:p>
    <w:p w:rsidR="000F6BE1" w:rsidRDefault="000F6BE1">
      <w:pPr>
        <w:rPr>
          <w:rStyle w:val="Hyperlink"/>
          <w:color w:val="auto"/>
        </w:rPr>
      </w:pPr>
      <w:r>
        <w:rPr>
          <w:rStyle w:val="Hyperlink"/>
          <w:color w:val="auto"/>
        </w:rPr>
        <w:t>Discriminant Analysis</w:t>
      </w:r>
    </w:p>
    <w:p w:rsidR="000F6BE1" w:rsidRPr="000F6BE1" w:rsidRDefault="000F6BE1">
      <w:pPr>
        <w:rPr>
          <w:rStyle w:val="Hyperlink"/>
          <w:color w:val="auto"/>
          <w:u w:val="none"/>
        </w:rPr>
      </w:pPr>
      <w:r w:rsidRPr="000F6BE1">
        <w:rPr>
          <w:rStyle w:val="Hyperlink"/>
          <w:color w:val="auto"/>
          <w:highlight w:val="yellow"/>
          <w:u w:val="none"/>
        </w:rPr>
        <w:t>Need to rip through w/ GA</w:t>
      </w:r>
    </w:p>
    <w:p w:rsidR="000F6BE1" w:rsidRDefault="000F6BE1">
      <w:pPr>
        <w:rPr>
          <w:rStyle w:val="Hyperlink"/>
          <w:color w:val="auto"/>
        </w:rPr>
      </w:pPr>
      <w:r>
        <w:rPr>
          <w:rStyle w:val="Hyperlink"/>
          <w:color w:val="auto"/>
        </w:rPr>
        <w:t>DSM</w:t>
      </w:r>
    </w:p>
    <w:p w:rsidR="00B41A14" w:rsidRDefault="000F6BE1">
      <w:pPr>
        <w:rPr>
          <w:rStyle w:val="Hyperlink"/>
          <w:color w:val="auto"/>
        </w:rPr>
      </w:pPr>
      <w:r>
        <w:rPr>
          <w:rStyle w:val="Hyperlink"/>
          <w:color w:val="auto"/>
        </w:rPr>
        <w:t xml:space="preserve">Full Model </w:t>
      </w:r>
    </w:p>
    <w:tbl>
      <w:tblPr>
        <w:tblStyle w:val="TableGrid"/>
        <w:tblW w:w="0" w:type="auto"/>
        <w:tblLook w:val="04A0" w:firstRow="1" w:lastRow="0" w:firstColumn="1" w:lastColumn="0" w:noHBand="0" w:noVBand="1"/>
      </w:tblPr>
      <w:tblGrid>
        <w:gridCol w:w="1242"/>
        <w:gridCol w:w="1258"/>
        <w:gridCol w:w="1488"/>
        <w:gridCol w:w="1435"/>
        <w:gridCol w:w="1488"/>
        <w:gridCol w:w="1315"/>
        <w:gridCol w:w="1124"/>
      </w:tblGrid>
      <w:tr w:rsidR="00B41A14" w:rsidTr="00B41A14">
        <w:tc>
          <w:tcPr>
            <w:tcW w:w="1259" w:type="dxa"/>
          </w:tcPr>
          <w:p w:rsidR="00B41A14" w:rsidRDefault="00B41A14">
            <w:pPr>
              <w:rPr>
                <w:rStyle w:val="Hyperlink"/>
                <w:color w:val="auto"/>
              </w:rPr>
            </w:pPr>
            <w:r>
              <w:rPr>
                <w:rStyle w:val="Hyperlink"/>
                <w:color w:val="auto"/>
              </w:rPr>
              <w:t>Error Rate</w:t>
            </w:r>
          </w:p>
        </w:tc>
        <w:tc>
          <w:tcPr>
            <w:tcW w:w="1275" w:type="dxa"/>
          </w:tcPr>
          <w:p w:rsidR="00B41A14" w:rsidRDefault="00B41A14">
            <w:pPr>
              <w:rPr>
                <w:rStyle w:val="Hyperlink"/>
                <w:color w:val="auto"/>
              </w:rPr>
            </w:pPr>
            <w:r>
              <w:rPr>
                <w:rStyle w:val="Hyperlink"/>
                <w:color w:val="auto"/>
              </w:rPr>
              <w:t>Train</w:t>
            </w:r>
          </w:p>
        </w:tc>
        <w:tc>
          <w:tcPr>
            <w:tcW w:w="1499" w:type="dxa"/>
          </w:tcPr>
          <w:p w:rsidR="00B41A14" w:rsidRDefault="00B41A14">
            <w:pPr>
              <w:rPr>
                <w:rStyle w:val="Hyperlink"/>
                <w:color w:val="auto"/>
              </w:rPr>
            </w:pPr>
            <w:r>
              <w:rPr>
                <w:rStyle w:val="Hyperlink"/>
                <w:color w:val="auto"/>
              </w:rPr>
              <w:t>Validation</w:t>
            </w:r>
          </w:p>
        </w:tc>
        <w:tc>
          <w:tcPr>
            <w:tcW w:w="1447" w:type="dxa"/>
          </w:tcPr>
          <w:p w:rsidR="00B41A14" w:rsidRDefault="00B41A14">
            <w:pPr>
              <w:rPr>
                <w:rStyle w:val="Hyperlink"/>
                <w:color w:val="auto"/>
              </w:rPr>
            </w:pPr>
            <w:r>
              <w:rPr>
                <w:rStyle w:val="Hyperlink"/>
                <w:color w:val="auto"/>
              </w:rPr>
              <w:t>Train - Stepwise</w:t>
            </w:r>
          </w:p>
        </w:tc>
        <w:tc>
          <w:tcPr>
            <w:tcW w:w="1499" w:type="dxa"/>
          </w:tcPr>
          <w:p w:rsidR="00B41A14" w:rsidRDefault="00B41A14">
            <w:pPr>
              <w:rPr>
                <w:rStyle w:val="Hyperlink"/>
                <w:color w:val="auto"/>
              </w:rPr>
            </w:pPr>
            <w:r>
              <w:rPr>
                <w:rStyle w:val="Hyperlink"/>
                <w:color w:val="auto"/>
              </w:rPr>
              <w:t>Validation - Stepwise</w:t>
            </w:r>
          </w:p>
        </w:tc>
        <w:tc>
          <w:tcPr>
            <w:tcW w:w="1320" w:type="dxa"/>
          </w:tcPr>
          <w:p w:rsidR="00B41A14" w:rsidRDefault="00B41A14">
            <w:pPr>
              <w:rPr>
                <w:rStyle w:val="Hyperlink"/>
                <w:color w:val="auto"/>
              </w:rPr>
            </w:pPr>
            <w:r>
              <w:rPr>
                <w:rStyle w:val="Hyperlink"/>
                <w:color w:val="auto"/>
              </w:rPr>
              <w:t>Difference - Training</w:t>
            </w:r>
          </w:p>
        </w:tc>
        <w:tc>
          <w:tcPr>
            <w:tcW w:w="1051" w:type="dxa"/>
          </w:tcPr>
          <w:p w:rsidR="00B41A14" w:rsidRDefault="00B41A14">
            <w:pPr>
              <w:rPr>
                <w:rStyle w:val="Hyperlink"/>
                <w:color w:val="auto"/>
              </w:rPr>
            </w:pPr>
            <w:r>
              <w:rPr>
                <w:rStyle w:val="Hyperlink"/>
                <w:color w:val="auto"/>
              </w:rPr>
              <w:t>Diff - Validation</w:t>
            </w:r>
          </w:p>
        </w:tc>
      </w:tr>
      <w:tr w:rsidR="00B41A14" w:rsidTr="00B41A14">
        <w:tc>
          <w:tcPr>
            <w:tcW w:w="1259" w:type="dxa"/>
          </w:tcPr>
          <w:p w:rsidR="00B41A14" w:rsidRDefault="00B41A14">
            <w:pPr>
              <w:rPr>
                <w:rStyle w:val="Hyperlink"/>
                <w:color w:val="auto"/>
              </w:rPr>
            </w:pPr>
            <w:r>
              <w:rPr>
                <w:rStyle w:val="Hyperlink"/>
                <w:color w:val="auto"/>
              </w:rPr>
              <w:t>DSM</w:t>
            </w:r>
          </w:p>
        </w:tc>
        <w:tc>
          <w:tcPr>
            <w:tcW w:w="1275" w:type="dxa"/>
          </w:tcPr>
          <w:p w:rsidR="00B41A14" w:rsidRPr="00B41A14" w:rsidRDefault="00B41A14">
            <w:pPr>
              <w:rPr>
                <w:rStyle w:val="Hyperlink"/>
                <w:color w:val="auto"/>
                <w:u w:val="none"/>
              </w:rPr>
            </w:pPr>
            <w:r w:rsidRPr="00B41A14">
              <w:rPr>
                <w:rStyle w:val="Hyperlink"/>
                <w:color w:val="auto"/>
                <w:u w:val="none"/>
              </w:rPr>
              <w:t>.04</w:t>
            </w:r>
          </w:p>
        </w:tc>
        <w:tc>
          <w:tcPr>
            <w:tcW w:w="1499" w:type="dxa"/>
          </w:tcPr>
          <w:p w:rsidR="00B41A14" w:rsidRPr="00B41A14" w:rsidRDefault="00B41A14">
            <w:pPr>
              <w:rPr>
                <w:rStyle w:val="Hyperlink"/>
                <w:color w:val="auto"/>
                <w:u w:val="none"/>
              </w:rPr>
            </w:pPr>
            <w:r w:rsidRPr="00B41A14">
              <w:rPr>
                <w:rStyle w:val="Hyperlink"/>
                <w:color w:val="auto"/>
                <w:u w:val="none"/>
              </w:rPr>
              <w:t>.1935</w:t>
            </w:r>
          </w:p>
        </w:tc>
        <w:tc>
          <w:tcPr>
            <w:tcW w:w="1447" w:type="dxa"/>
          </w:tcPr>
          <w:p w:rsidR="00B41A14" w:rsidRPr="00B41A14" w:rsidRDefault="00B41A14">
            <w:pPr>
              <w:rPr>
                <w:rStyle w:val="Hyperlink"/>
                <w:color w:val="auto"/>
                <w:u w:val="none"/>
              </w:rPr>
            </w:pPr>
            <w:r w:rsidRPr="00B41A14">
              <w:rPr>
                <w:rStyle w:val="Hyperlink"/>
                <w:color w:val="auto"/>
                <w:u w:val="none"/>
              </w:rPr>
              <w:t>.11</w:t>
            </w:r>
          </w:p>
        </w:tc>
        <w:tc>
          <w:tcPr>
            <w:tcW w:w="1499" w:type="dxa"/>
          </w:tcPr>
          <w:p w:rsidR="00B41A14" w:rsidRPr="00B41A14" w:rsidRDefault="00B41A14">
            <w:pPr>
              <w:rPr>
                <w:rStyle w:val="Hyperlink"/>
                <w:color w:val="auto"/>
                <w:u w:val="none"/>
              </w:rPr>
            </w:pPr>
            <w:r w:rsidRPr="00B41A14">
              <w:rPr>
                <w:rStyle w:val="Hyperlink"/>
                <w:color w:val="auto"/>
                <w:u w:val="none"/>
              </w:rPr>
              <w:t>.2607</w:t>
            </w:r>
          </w:p>
        </w:tc>
        <w:tc>
          <w:tcPr>
            <w:tcW w:w="1320" w:type="dxa"/>
          </w:tcPr>
          <w:p w:rsidR="00B41A14" w:rsidRDefault="00B41A14">
            <w:pPr>
              <w:rPr>
                <w:rStyle w:val="Hyperlink"/>
                <w:color w:val="auto"/>
              </w:rPr>
            </w:pPr>
          </w:p>
        </w:tc>
        <w:tc>
          <w:tcPr>
            <w:tcW w:w="1051" w:type="dxa"/>
          </w:tcPr>
          <w:p w:rsidR="00B41A14" w:rsidRDefault="00B41A14">
            <w:pPr>
              <w:rPr>
                <w:rStyle w:val="Hyperlink"/>
                <w:color w:val="auto"/>
              </w:rPr>
            </w:pPr>
          </w:p>
        </w:tc>
      </w:tr>
      <w:tr w:rsidR="00B41A14" w:rsidTr="00B41A14">
        <w:tc>
          <w:tcPr>
            <w:tcW w:w="1259" w:type="dxa"/>
          </w:tcPr>
          <w:p w:rsidR="00B41A14" w:rsidRDefault="00B41A14">
            <w:pPr>
              <w:rPr>
                <w:rStyle w:val="Hyperlink"/>
                <w:color w:val="auto"/>
              </w:rPr>
            </w:pPr>
            <w:r>
              <w:rPr>
                <w:rStyle w:val="Hyperlink"/>
                <w:color w:val="auto"/>
              </w:rPr>
              <w:t>GA</w:t>
            </w:r>
          </w:p>
        </w:tc>
        <w:tc>
          <w:tcPr>
            <w:tcW w:w="1275" w:type="dxa"/>
          </w:tcPr>
          <w:p w:rsidR="00B41A14" w:rsidRDefault="00B41A14">
            <w:pPr>
              <w:rPr>
                <w:rStyle w:val="Hyperlink"/>
                <w:color w:val="auto"/>
              </w:rPr>
            </w:pPr>
          </w:p>
        </w:tc>
        <w:tc>
          <w:tcPr>
            <w:tcW w:w="1499" w:type="dxa"/>
          </w:tcPr>
          <w:p w:rsidR="00B41A14" w:rsidRDefault="00B41A14">
            <w:pPr>
              <w:rPr>
                <w:rStyle w:val="Hyperlink"/>
                <w:color w:val="auto"/>
              </w:rPr>
            </w:pPr>
          </w:p>
        </w:tc>
        <w:tc>
          <w:tcPr>
            <w:tcW w:w="1447" w:type="dxa"/>
          </w:tcPr>
          <w:p w:rsidR="00B41A14" w:rsidRDefault="00B41A14">
            <w:pPr>
              <w:rPr>
                <w:rStyle w:val="Hyperlink"/>
                <w:color w:val="auto"/>
              </w:rPr>
            </w:pPr>
          </w:p>
        </w:tc>
        <w:tc>
          <w:tcPr>
            <w:tcW w:w="1499" w:type="dxa"/>
          </w:tcPr>
          <w:p w:rsidR="00B41A14" w:rsidRDefault="00B41A14">
            <w:pPr>
              <w:rPr>
                <w:rStyle w:val="Hyperlink"/>
                <w:color w:val="auto"/>
              </w:rPr>
            </w:pPr>
          </w:p>
        </w:tc>
        <w:tc>
          <w:tcPr>
            <w:tcW w:w="1320" w:type="dxa"/>
          </w:tcPr>
          <w:p w:rsidR="00B41A14" w:rsidRDefault="00B41A14">
            <w:pPr>
              <w:rPr>
                <w:rStyle w:val="Hyperlink"/>
                <w:color w:val="auto"/>
              </w:rPr>
            </w:pPr>
          </w:p>
        </w:tc>
        <w:tc>
          <w:tcPr>
            <w:tcW w:w="1051" w:type="dxa"/>
          </w:tcPr>
          <w:p w:rsidR="00B41A14" w:rsidRDefault="00B41A14">
            <w:pPr>
              <w:rPr>
                <w:rStyle w:val="Hyperlink"/>
                <w:color w:val="auto"/>
              </w:rPr>
            </w:pPr>
          </w:p>
        </w:tc>
      </w:tr>
      <w:tr w:rsidR="00B41A14" w:rsidTr="00B41A14">
        <w:tc>
          <w:tcPr>
            <w:tcW w:w="1259" w:type="dxa"/>
          </w:tcPr>
          <w:p w:rsidR="00B41A14" w:rsidRDefault="00B41A14">
            <w:pPr>
              <w:rPr>
                <w:rStyle w:val="Hyperlink"/>
                <w:color w:val="auto"/>
              </w:rPr>
            </w:pPr>
          </w:p>
        </w:tc>
        <w:tc>
          <w:tcPr>
            <w:tcW w:w="1275" w:type="dxa"/>
          </w:tcPr>
          <w:p w:rsidR="00B41A14" w:rsidRDefault="00B41A14">
            <w:pPr>
              <w:rPr>
                <w:rStyle w:val="Hyperlink"/>
                <w:color w:val="auto"/>
              </w:rPr>
            </w:pPr>
          </w:p>
        </w:tc>
        <w:tc>
          <w:tcPr>
            <w:tcW w:w="1499" w:type="dxa"/>
          </w:tcPr>
          <w:p w:rsidR="00B41A14" w:rsidRDefault="00B41A14">
            <w:pPr>
              <w:rPr>
                <w:rStyle w:val="Hyperlink"/>
                <w:color w:val="auto"/>
              </w:rPr>
            </w:pPr>
          </w:p>
        </w:tc>
        <w:tc>
          <w:tcPr>
            <w:tcW w:w="1447" w:type="dxa"/>
          </w:tcPr>
          <w:p w:rsidR="00B41A14" w:rsidRDefault="00B41A14">
            <w:pPr>
              <w:rPr>
                <w:rStyle w:val="Hyperlink"/>
                <w:color w:val="auto"/>
              </w:rPr>
            </w:pPr>
          </w:p>
        </w:tc>
        <w:tc>
          <w:tcPr>
            <w:tcW w:w="1499" w:type="dxa"/>
          </w:tcPr>
          <w:p w:rsidR="00B41A14" w:rsidRDefault="00B41A14">
            <w:pPr>
              <w:rPr>
                <w:rStyle w:val="Hyperlink"/>
                <w:color w:val="auto"/>
              </w:rPr>
            </w:pPr>
          </w:p>
        </w:tc>
        <w:tc>
          <w:tcPr>
            <w:tcW w:w="1320" w:type="dxa"/>
          </w:tcPr>
          <w:p w:rsidR="00B41A14" w:rsidRDefault="00B41A14">
            <w:pPr>
              <w:rPr>
                <w:rStyle w:val="Hyperlink"/>
                <w:color w:val="auto"/>
              </w:rPr>
            </w:pPr>
          </w:p>
        </w:tc>
        <w:tc>
          <w:tcPr>
            <w:tcW w:w="1051" w:type="dxa"/>
          </w:tcPr>
          <w:p w:rsidR="00B41A14" w:rsidRDefault="00B41A14">
            <w:pPr>
              <w:rPr>
                <w:rStyle w:val="Hyperlink"/>
                <w:color w:val="auto"/>
              </w:rPr>
            </w:pPr>
          </w:p>
        </w:tc>
      </w:tr>
      <w:tr w:rsidR="00B41A14" w:rsidTr="00B41A14">
        <w:tc>
          <w:tcPr>
            <w:tcW w:w="1259" w:type="dxa"/>
          </w:tcPr>
          <w:p w:rsidR="00B41A14" w:rsidRDefault="00B41A14">
            <w:pPr>
              <w:rPr>
                <w:rStyle w:val="Hyperlink"/>
                <w:color w:val="auto"/>
              </w:rPr>
            </w:pPr>
          </w:p>
        </w:tc>
        <w:tc>
          <w:tcPr>
            <w:tcW w:w="1275" w:type="dxa"/>
          </w:tcPr>
          <w:p w:rsidR="00B41A14" w:rsidRDefault="00B41A14">
            <w:pPr>
              <w:rPr>
                <w:rStyle w:val="Hyperlink"/>
                <w:color w:val="auto"/>
              </w:rPr>
            </w:pPr>
          </w:p>
        </w:tc>
        <w:tc>
          <w:tcPr>
            <w:tcW w:w="1499" w:type="dxa"/>
          </w:tcPr>
          <w:p w:rsidR="00B41A14" w:rsidRDefault="00B41A14">
            <w:pPr>
              <w:rPr>
                <w:rStyle w:val="Hyperlink"/>
                <w:color w:val="auto"/>
              </w:rPr>
            </w:pPr>
          </w:p>
        </w:tc>
        <w:tc>
          <w:tcPr>
            <w:tcW w:w="1447" w:type="dxa"/>
          </w:tcPr>
          <w:p w:rsidR="00B41A14" w:rsidRDefault="00B41A14">
            <w:pPr>
              <w:rPr>
                <w:rStyle w:val="Hyperlink"/>
                <w:color w:val="auto"/>
              </w:rPr>
            </w:pPr>
          </w:p>
        </w:tc>
        <w:tc>
          <w:tcPr>
            <w:tcW w:w="1499" w:type="dxa"/>
          </w:tcPr>
          <w:p w:rsidR="00B41A14" w:rsidRDefault="00B41A14">
            <w:pPr>
              <w:rPr>
                <w:rStyle w:val="Hyperlink"/>
                <w:color w:val="auto"/>
              </w:rPr>
            </w:pPr>
          </w:p>
        </w:tc>
        <w:tc>
          <w:tcPr>
            <w:tcW w:w="1320" w:type="dxa"/>
          </w:tcPr>
          <w:p w:rsidR="00B41A14" w:rsidRDefault="00B41A14">
            <w:pPr>
              <w:rPr>
                <w:rStyle w:val="Hyperlink"/>
                <w:color w:val="auto"/>
              </w:rPr>
            </w:pPr>
          </w:p>
        </w:tc>
        <w:tc>
          <w:tcPr>
            <w:tcW w:w="1051" w:type="dxa"/>
          </w:tcPr>
          <w:p w:rsidR="00B41A14" w:rsidRDefault="00B41A14">
            <w:pPr>
              <w:rPr>
                <w:rStyle w:val="Hyperlink"/>
                <w:color w:val="auto"/>
              </w:rPr>
            </w:pPr>
          </w:p>
        </w:tc>
      </w:tr>
    </w:tbl>
    <w:p w:rsidR="00B41A14" w:rsidRDefault="00B41A14">
      <w:pPr>
        <w:rPr>
          <w:rStyle w:val="Hyperlink"/>
          <w:color w:val="auto"/>
        </w:rPr>
      </w:pPr>
    </w:p>
    <w:p w:rsidR="00B41A14" w:rsidRPr="00B41A14" w:rsidRDefault="00B41A14">
      <w:pPr>
        <w:rPr>
          <w:rStyle w:val="Hyperlink"/>
          <w:color w:val="auto"/>
          <w:u w:val="none"/>
        </w:rPr>
      </w:pPr>
      <w:r w:rsidRPr="00B41A14">
        <w:rPr>
          <w:rStyle w:val="Hyperlink"/>
          <w:color w:val="auto"/>
          <w:u w:val="none"/>
        </w:rPr>
        <w:t>Training Data Set</w:t>
      </w:r>
    </w:p>
    <w:p w:rsidR="00B41A14" w:rsidRPr="00B41A14" w:rsidRDefault="00B41A14" w:rsidP="00B41A14">
      <w:pPr>
        <w:spacing w:after="0" w:line="240" w:lineRule="auto"/>
        <w:jc w:val="center"/>
        <w:rPr>
          <w:rFonts w:ascii="Arial" w:eastAsia="Times New Roman" w:hAnsi="Arial" w:cs="Arial"/>
          <w:color w:val="000000"/>
          <w:sz w:val="20"/>
          <w:szCs w:val="20"/>
        </w:rPr>
      </w:pPr>
      <w:r w:rsidRPr="00B41A14">
        <w:rPr>
          <w:rFonts w:ascii="Arial" w:eastAsia="Times New Roman" w:hAnsi="Arial" w:cs="Arial"/>
          <w:color w:val="000000"/>
          <w:sz w:val="20"/>
          <w:szCs w:val="20"/>
        </w:rPr>
        <w:t>The DISCRIM Procedure</w:t>
      </w:r>
    </w:p>
    <w:p w:rsidR="00B41A14" w:rsidRPr="00B41A14" w:rsidRDefault="00B41A14" w:rsidP="00B41A14">
      <w:pPr>
        <w:spacing w:after="0" w:line="240" w:lineRule="auto"/>
        <w:jc w:val="center"/>
        <w:rPr>
          <w:rFonts w:ascii="Arial" w:eastAsia="Times New Roman" w:hAnsi="Arial" w:cs="Arial"/>
          <w:color w:val="000000"/>
          <w:sz w:val="20"/>
          <w:szCs w:val="20"/>
        </w:rPr>
      </w:pPr>
      <w:r w:rsidRPr="00B41A14">
        <w:rPr>
          <w:rFonts w:ascii="Arial" w:eastAsia="Times New Roman" w:hAnsi="Arial" w:cs="Arial"/>
          <w:color w:val="000000"/>
          <w:sz w:val="20"/>
          <w:szCs w:val="20"/>
        </w:rPr>
        <w:t>Classification Summary for Calibration Data: WORK.GAMBLERS</w:t>
      </w:r>
    </w:p>
    <w:p w:rsidR="00B41A14" w:rsidRPr="00B41A14" w:rsidRDefault="00B41A14" w:rsidP="00B41A14">
      <w:pPr>
        <w:spacing w:after="0" w:line="240" w:lineRule="auto"/>
        <w:jc w:val="center"/>
        <w:rPr>
          <w:rFonts w:ascii="Arial" w:eastAsia="Times New Roman" w:hAnsi="Arial" w:cs="Arial"/>
          <w:color w:val="000000"/>
          <w:sz w:val="20"/>
          <w:szCs w:val="20"/>
        </w:rPr>
      </w:pPr>
      <w:proofErr w:type="spellStart"/>
      <w:r w:rsidRPr="00B41A14">
        <w:rPr>
          <w:rFonts w:ascii="Arial" w:eastAsia="Times New Roman" w:hAnsi="Arial" w:cs="Arial"/>
          <w:color w:val="000000"/>
          <w:sz w:val="20"/>
          <w:szCs w:val="20"/>
        </w:rPr>
        <w:t>Resubstitution</w:t>
      </w:r>
      <w:proofErr w:type="spellEnd"/>
      <w:r w:rsidRPr="00B41A14">
        <w:rPr>
          <w:rFonts w:ascii="Arial" w:eastAsia="Times New Roman" w:hAnsi="Arial" w:cs="Arial"/>
          <w:color w:val="000000"/>
          <w:sz w:val="20"/>
          <w:szCs w:val="20"/>
        </w:rPr>
        <w:t xml:space="preserve"> Summary using Quadratic Discriminant Function</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Number Classified"/>
      </w:tblPr>
      <w:tblGrid>
        <w:gridCol w:w="1300"/>
        <w:gridCol w:w="805"/>
        <w:gridCol w:w="995"/>
        <w:gridCol w:w="939"/>
        <w:gridCol w:w="939"/>
      </w:tblGrid>
      <w:tr w:rsidR="00B41A14" w:rsidRPr="00B41A14" w:rsidTr="00B41A14">
        <w:trPr>
          <w:tblHeader/>
          <w:jc w:val="center"/>
        </w:trPr>
        <w:tc>
          <w:tcPr>
            <w:tcW w:w="0" w:type="auto"/>
            <w:gridSpan w:val="5"/>
            <w:tcBorders>
              <w:top w:val="nil"/>
              <w:left w:val="nil"/>
              <w:bottom w:val="nil"/>
              <w:right w:val="nil"/>
            </w:tcBorders>
            <w:hideMark/>
          </w:tcPr>
          <w:p w:rsidR="00B41A14" w:rsidRPr="00B41A14" w:rsidRDefault="00B41A14" w:rsidP="00B41A14">
            <w:pPr>
              <w:spacing w:after="0" w:line="240" w:lineRule="auto"/>
              <w:jc w:val="center"/>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lastRenderedPageBreak/>
              <w:t>Number of Observations and Percent Classified</w:t>
            </w:r>
            <w:r w:rsidRPr="00B41A14">
              <w:rPr>
                <w:rFonts w:ascii="Times New Roman" w:eastAsia="Times New Roman" w:hAnsi="Times New Roman" w:cs="Times New Roman"/>
                <w:b/>
                <w:bCs/>
                <w:sz w:val="24"/>
                <w:szCs w:val="24"/>
              </w:rPr>
              <w:br/>
              <w:t>into type</w:t>
            </w:r>
          </w:p>
        </w:tc>
      </w:tr>
      <w:tr w:rsidR="00B41A14" w:rsidRPr="00B41A14" w:rsidTr="00B41A14">
        <w:trPr>
          <w:tblHeader/>
          <w:jc w:val="center"/>
        </w:trPr>
        <w:tc>
          <w:tcPr>
            <w:tcW w:w="0" w:type="auto"/>
            <w:tcBorders>
              <w:top w:val="nil"/>
              <w:left w:val="nil"/>
              <w:bottom w:val="nil"/>
              <w:right w:val="nil"/>
            </w:tcBorders>
            <w:hideMark/>
          </w:tcPr>
          <w:p w:rsidR="00B41A14" w:rsidRPr="00B41A14" w:rsidRDefault="00B41A14" w:rsidP="00B41A14">
            <w:pPr>
              <w:spacing w:after="0" w:line="240" w:lineRule="auto"/>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From type</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 xml:space="preserve">Binge </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 xml:space="preserve">Steady </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Total</w:t>
            </w:r>
          </w:p>
        </w:tc>
      </w:tr>
      <w:tr w:rsidR="00B41A14" w:rsidRPr="00B41A14" w:rsidTr="00B41A14">
        <w:trPr>
          <w:jc w:val="center"/>
        </w:trPr>
        <w:tc>
          <w:tcPr>
            <w:tcW w:w="0" w:type="auto"/>
            <w:tcBorders>
              <w:top w:val="nil"/>
              <w:left w:val="nil"/>
              <w:bottom w:val="nil"/>
              <w:right w:val="nil"/>
            </w:tcBorders>
            <w:hideMark/>
          </w:tcPr>
          <w:p w:rsidR="00B41A14" w:rsidRPr="00B41A14" w:rsidRDefault="00B41A14" w:rsidP="00B41A14">
            <w:pPr>
              <w:spacing w:after="0" w:line="240" w:lineRule="auto"/>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Binge</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1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32</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96.97</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0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3.03</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33</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100.00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r>
      <w:tr w:rsidR="00B41A14" w:rsidRPr="00B41A14" w:rsidTr="00B41A14">
        <w:trPr>
          <w:jc w:val="center"/>
        </w:trPr>
        <w:tc>
          <w:tcPr>
            <w:tcW w:w="0" w:type="auto"/>
            <w:tcBorders>
              <w:top w:val="nil"/>
              <w:left w:val="nil"/>
              <w:bottom w:val="nil"/>
              <w:right w:val="nil"/>
            </w:tcBorders>
            <w:hideMark/>
          </w:tcPr>
          <w:p w:rsidR="00B41A14" w:rsidRPr="00B41A14" w:rsidRDefault="00B41A14" w:rsidP="00B41A14">
            <w:pPr>
              <w:spacing w:after="0" w:line="240" w:lineRule="auto"/>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1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2.08</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0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45</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93.75</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2</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4.17</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48</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100.00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r>
      <w:tr w:rsidR="00B41A14" w:rsidRPr="00B41A14" w:rsidTr="00B41A14">
        <w:trPr>
          <w:jc w:val="center"/>
        </w:trPr>
        <w:tc>
          <w:tcPr>
            <w:tcW w:w="0" w:type="auto"/>
            <w:tcBorders>
              <w:top w:val="nil"/>
              <w:left w:val="nil"/>
              <w:bottom w:val="nil"/>
              <w:right w:val="nil"/>
            </w:tcBorders>
            <w:hideMark/>
          </w:tcPr>
          <w:p w:rsidR="00B41A14" w:rsidRPr="00B41A14" w:rsidRDefault="00B41A14" w:rsidP="00B41A14">
            <w:pPr>
              <w:spacing w:after="0" w:line="240" w:lineRule="auto"/>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Steady</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1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0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19</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100.00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19</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100.00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r>
      <w:tr w:rsidR="00B41A14" w:rsidRPr="00B41A14" w:rsidTr="00B41A14">
        <w:trPr>
          <w:jc w:val="center"/>
        </w:trPr>
        <w:tc>
          <w:tcPr>
            <w:tcW w:w="0" w:type="auto"/>
            <w:tcBorders>
              <w:top w:val="nil"/>
              <w:left w:val="nil"/>
              <w:bottom w:val="nil"/>
              <w:right w:val="nil"/>
            </w:tcBorders>
            <w:hideMark/>
          </w:tcPr>
          <w:p w:rsidR="00B41A14" w:rsidRPr="00B41A14" w:rsidRDefault="00B41A14" w:rsidP="00B41A14">
            <w:pPr>
              <w:spacing w:after="0" w:line="240" w:lineRule="auto"/>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Total</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1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33</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33.00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0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46</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46.00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21</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21.00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100</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100.00</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r>
      <w:tr w:rsidR="00B41A14" w:rsidRPr="00B41A14" w:rsidTr="00B41A14">
        <w:trPr>
          <w:jc w:val="center"/>
        </w:trPr>
        <w:tc>
          <w:tcPr>
            <w:tcW w:w="0" w:type="auto"/>
            <w:tcBorders>
              <w:top w:val="nil"/>
              <w:left w:val="nil"/>
              <w:bottom w:val="nil"/>
              <w:right w:val="nil"/>
            </w:tcBorders>
            <w:hideMark/>
          </w:tcPr>
          <w:p w:rsidR="00B41A14" w:rsidRPr="00B41A14" w:rsidRDefault="00B41A14" w:rsidP="00B41A14">
            <w:pPr>
              <w:spacing w:after="0" w:line="240" w:lineRule="auto"/>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Priors</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1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0.33</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 </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05"/>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0.48</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 </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0.19</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 </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49"/>
            </w:tblGrid>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 </w:t>
                  </w:r>
                </w:p>
              </w:tc>
            </w:tr>
            <w:tr w:rsidR="00B41A14" w:rsidRPr="00B41A14">
              <w:trPr>
                <w:tblCellSpacing w:w="0" w:type="dxa"/>
                <w:jc w:val="right"/>
              </w:trPr>
              <w:tc>
                <w:tcPr>
                  <w:tcW w:w="0" w:type="auto"/>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 </w:t>
                  </w:r>
                </w:p>
              </w:tc>
            </w:tr>
          </w:tbl>
          <w:p w:rsidR="00B41A14" w:rsidRPr="00B41A14" w:rsidRDefault="00B41A14" w:rsidP="00B41A14">
            <w:pPr>
              <w:spacing w:after="0" w:line="240" w:lineRule="auto"/>
              <w:jc w:val="right"/>
              <w:rPr>
                <w:rFonts w:ascii="Times New Roman" w:eastAsia="Times New Roman" w:hAnsi="Times New Roman" w:cs="Times New Roman"/>
                <w:sz w:val="24"/>
                <w:szCs w:val="24"/>
              </w:rPr>
            </w:pPr>
          </w:p>
        </w:tc>
      </w:tr>
    </w:tbl>
    <w:p w:rsidR="00B41A14" w:rsidRPr="00B41A14" w:rsidRDefault="00B41A14" w:rsidP="00B41A14">
      <w:pPr>
        <w:spacing w:after="0" w:line="240" w:lineRule="auto"/>
        <w:rPr>
          <w:rFonts w:ascii="Arial" w:eastAsia="Times New Roman" w:hAnsi="Arial" w:cs="Arial"/>
          <w:color w:val="000000"/>
          <w:sz w:val="20"/>
          <w:szCs w:val="20"/>
        </w:rPr>
      </w:pPr>
      <w:bookmarkStart w:id="0" w:name="IDX59"/>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Error Counts"/>
      </w:tblPr>
      <w:tblGrid>
        <w:gridCol w:w="730"/>
        <w:gridCol w:w="750"/>
        <w:gridCol w:w="890"/>
        <w:gridCol w:w="784"/>
        <w:gridCol w:w="750"/>
      </w:tblGrid>
      <w:tr w:rsidR="00B41A14" w:rsidRPr="00B41A14" w:rsidTr="00B41A14">
        <w:trPr>
          <w:tblHeader/>
          <w:jc w:val="center"/>
        </w:trPr>
        <w:tc>
          <w:tcPr>
            <w:tcW w:w="0" w:type="auto"/>
            <w:gridSpan w:val="5"/>
            <w:tcBorders>
              <w:top w:val="nil"/>
              <w:left w:val="nil"/>
              <w:bottom w:val="nil"/>
              <w:right w:val="nil"/>
            </w:tcBorders>
            <w:hideMark/>
          </w:tcPr>
          <w:p w:rsidR="00B41A14" w:rsidRPr="00B41A14" w:rsidRDefault="00B41A14" w:rsidP="00B41A14">
            <w:pPr>
              <w:spacing w:after="0" w:line="240" w:lineRule="auto"/>
              <w:jc w:val="center"/>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Error Count Estimates for type</w:t>
            </w:r>
          </w:p>
        </w:tc>
      </w:tr>
      <w:tr w:rsidR="00B41A14" w:rsidRPr="00B41A14" w:rsidTr="00B41A14">
        <w:trPr>
          <w:tblHeader/>
          <w:jc w:val="center"/>
        </w:trPr>
        <w:tc>
          <w:tcPr>
            <w:tcW w:w="0" w:type="auto"/>
            <w:tcBorders>
              <w:top w:val="nil"/>
              <w:left w:val="nil"/>
              <w:bottom w:val="nil"/>
              <w:right w:val="nil"/>
            </w:tcBorders>
            <w:hideMark/>
          </w:tcPr>
          <w:p w:rsidR="00B41A14" w:rsidRPr="00B41A14" w:rsidRDefault="00B41A14" w:rsidP="00B41A14">
            <w:pPr>
              <w:spacing w:after="0" w:line="240" w:lineRule="auto"/>
              <w:jc w:val="center"/>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 xml:space="preserve">Binge </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 xml:space="preserve">Steady </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Total</w:t>
            </w:r>
          </w:p>
        </w:tc>
      </w:tr>
      <w:tr w:rsidR="00B41A14" w:rsidRPr="00B41A14" w:rsidTr="00B41A14">
        <w:trPr>
          <w:jc w:val="center"/>
        </w:trPr>
        <w:tc>
          <w:tcPr>
            <w:tcW w:w="0" w:type="auto"/>
            <w:tcBorders>
              <w:top w:val="nil"/>
              <w:left w:val="nil"/>
              <w:bottom w:val="nil"/>
              <w:right w:val="nil"/>
            </w:tcBorders>
            <w:hideMark/>
          </w:tcPr>
          <w:p w:rsidR="00B41A14" w:rsidRPr="00B41A14" w:rsidRDefault="00B41A14" w:rsidP="00B41A14">
            <w:pPr>
              <w:spacing w:after="0" w:line="240" w:lineRule="auto"/>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Rate</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0.0303</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0.0625</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0.0000</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highlight w:val="yellow"/>
              </w:rPr>
              <w:t>0.0400</w:t>
            </w:r>
          </w:p>
        </w:tc>
      </w:tr>
      <w:tr w:rsidR="00B41A14" w:rsidRPr="00B41A14" w:rsidTr="00B41A14">
        <w:trPr>
          <w:jc w:val="center"/>
        </w:trPr>
        <w:tc>
          <w:tcPr>
            <w:tcW w:w="0" w:type="auto"/>
            <w:tcBorders>
              <w:top w:val="nil"/>
              <w:left w:val="nil"/>
              <w:bottom w:val="nil"/>
              <w:right w:val="nil"/>
            </w:tcBorders>
            <w:hideMark/>
          </w:tcPr>
          <w:p w:rsidR="00B41A14" w:rsidRPr="00B41A14" w:rsidRDefault="00B41A14" w:rsidP="00B41A14">
            <w:pPr>
              <w:spacing w:after="0" w:line="240" w:lineRule="auto"/>
              <w:rPr>
                <w:rFonts w:ascii="Times New Roman" w:eastAsia="Times New Roman" w:hAnsi="Times New Roman" w:cs="Times New Roman"/>
                <w:b/>
                <w:bCs/>
                <w:sz w:val="24"/>
                <w:szCs w:val="24"/>
              </w:rPr>
            </w:pPr>
            <w:r w:rsidRPr="00B41A14">
              <w:rPr>
                <w:rFonts w:ascii="Times New Roman" w:eastAsia="Times New Roman" w:hAnsi="Times New Roman" w:cs="Times New Roman"/>
                <w:b/>
                <w:bCs/>
                <w:sz w:val="24"/>
                <w:szCs w:val="24"/>
              </w:rPr>
              <w:t>Priors</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0.3300</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0.4800</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0.1900</w:t>
            </w:r>
          </w:p>
        </w:tc>
        <w:tc>
          <w:tcPr>
            <w:tcW w:w="0" w:type="auto"/>
            <w:tcBorders>
              <w:top w:val="nil"/>
              <w:left w:val="nil"/>
              <w:bottom w:val="nil"/>
              <w:right w:val="nil"/>
            </w:tcBorders>
            <w:hideMark/>
          </w:tcPr>
          <w:p w:rsidR="00B41A14" w:rsidRPr="00B41A14" w:rsidRDefault="00B41A14" w:rsidP="00B41A14">
            <w:pPr>
              <w:spacing w:after="0" w:line="240" w:lineRule="auto"/>
              <w:jc w:val="right"/>
              <w:rPr>
                <w:rFonts w:ascii="Times New Roman" w:eastAsia="Times New Roman" w:hAnsi="Times New Roman" w:cs="Times New Roman"/>
                <w:sz w:val="24"/>
                <w:szCs w:val="24"/>
              </w:rPr>
            </w:pPr>
            <w:r w:rsidRPr="00B41A14">
              <w:rPr>
                <w:rFonts w:ascii="Times New Roman" w:eastAsia="Times New Roman" w:hAnsi="Times New Roman" w:cs="Times New Roman"/>
                <w:sz w:val="24"/>
                <w:szCs w:val="24"/>
              </w:rPr>
              <w:t> </w:t>
            </w:r>
          </w:p>
        </w:tc>
      </w:tr>
    </w:tbl>
    <w:p w:rsidR="00B41A14" w:rsidRDefault="00B41A14">
      <w:pPr>
        <w:rPr>
          <w:rStyle w:val="Hyperlink"/>
          <w:color w:val="auto"/>
        </w:rPr>
      </w:pPr>
    </w:p>
    <w:p w:rsidR="000F6BE1" w:rsidRDefault="000F6BE1">
      <w:pPr>
        <w:rPr>
          <w:rStyle w:val="Hyperlink"/>
          <w:color w:val="auto"/>
        </w:rPr>
      </w:pPr>
      <w:r>
        <w:rPr>
          <w:rStyle w:val="Hyperlink"/>
          <w:color w:val="auto"/>
        </w:rPr>
        <w:t>- Validation Data Set:</w:t>
      </w:r>
    </w:p>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Classification Summary for Test Data: WORK.GAMBLE_VALID</w:t>
      </w:r>
    </w:p>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Classification Summary using Quadratic Discriminant Function</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Observation Profile for Test Data"/>
      </w:tblPr>
      <w:tblGrid>
        <w:gridCol w:w="3217"/>
        <w:gridCol w:w="450"/>
      </w:tblGrid>
      <w:tr w:rsidR="000F6BE1" w:rsidRPr="000F6BE1" w:rsidTr="000F6BE1">
        <w:trPr>
          <w:tblHeader/>
          <w:jc w:val="center"/>
        </w:trPr>
        <w:tc>
          <w:tcPr>
            <w:tcW w:w="0" w:type="auto"/>
            <w:gridSpan w:val="2"/>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Observation Profile for Test Data</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w:t>
            </w:r>
          </w:p>
        </w:tc>
      </w:tr>
    </w:tbl>
    <w:p w:rsidR="000F6BE1" w:rsidRPr="000F6BE1" w:rsidRDefault="000F6BE1" w:rsidP="000F6BE1">
      <w:pPr>
        <w:spacing w:after="0" w:line="240" w:lineRule="auto"/>
        <w:rPr>
          <w:rFonts w:ascii="Arial" w:eastAsia="Times New Roman" w:hAnsi="Arial" w:cs="Arial"/>
          <w:color w:val="000000"/>
          <w:sz w:val="20"/>
          <w:szCs w:val="20"/>
        </w:rPr>
      </w:pPr>
      <w:bookmarkStart w:id="1" w:name="IDX62"/>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Number Classified"/>
      </w:tblPr>
      <w:tblGrid>
        <w:gridCol w:w="1317"/>
        <w:gridCol w:w="815"/>
        <w:gridCol w:w="1007"/>
        <w:gridCol w:w="887"/>
        <w:gridCol w:w="951"/>
      </w:tblGrid>
      <w:tr w:rsidR="000F6BE1" w:rsidRPr="000F6BE1" w:rsidTr="000F6BE1">
        <w:trPr>
          <w:tblHeader/>
          <w:jc w:val="center"/>
        </w:trPr>
        <w:tc>
          <w:tcPr>
            <w:tcW w:w="0" w:type="auto"/>
            <w:gridSpan w:val="5"/>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Number of Observations and Percent Classified</w:t>
            </w:r>
            <w:r w:rsidRPr="000F6BE1">
              <w:rPr>
                <w:rFonts w:ascii="Times New Roman" w:eastAsia="Times New Roman" w:hAnsi="Times New Roman" w:cs="Times New Roman"/>
                <w:b/>
                <w:bCs/>
                <w:sz w:val="24"/>
                <w:szCs w:val="24"/>
              </w:rPr>
              <w:br/>
              <w:t>into type</w:t>
            </w:r>
          </w:p>
        </w:tc>
      </w:tr>
      <w:tr w:rsidR="000F6BE1" w:rsidRPr="000F6BE1" w:rsidTr="000F6BE1">
        <w:trPr>
          <w:tblHeade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From type</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Binge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Steady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Total</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Binge</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26</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74.29</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25.71</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35</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4.76</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92.86</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2.38</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42</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Steady</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lastRenderedPageBreak/>
                    <w:t>4.35</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lastRenderedPageBreak/>
                    <w:t>8</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lastRenderedPageBreak/>
                    <w:t>34.78</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lastRenderedPageBreak/>
                    <w:t>14</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lastRenderedPageBreak/>
                    <w:t>60.87</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lastRenderedPageBreak/>
                    <w:t>23</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lastRenderedPageBreak/>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lastRenderedPageBreak/>
              <w:t>Total</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29.00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56</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56.00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15</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15.00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Priors</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0.33</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0.48</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bl>
    <w:p w:rsidR="000F6BE1" w:rsidRPr="000F6BE1" w:rsidRDefault="000F6BE1" w:rsidP="000F6BE1">
      <w:pPr>
        <w:spacing w:after="0" w:line="240" w:lineRule="auto"/>
        <w:rPr>
          <w:rFonts w:ascii="Arial" w:eastAsia="Times New Roman" w:hAnsi="Arial" w:cs="Arial"/>
          <w:color w:val="000000"/>
          <w:sz w:val="20"/>
          <w:szCs w:val="20"/>
        </w:rPr>
      </w:pPr>
      <w:bookmarkStart w:id="2" w:name="IDX63"/>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Error Counts"/>
      </w:tblPr>
      <w:tblGrid>
        <w:gridCol w:w="730"/>
        <w:gridCol w:w="750"/>
        <w:gridCol w:w="890"/>
        <w:gridCol w:w="784"/>
        <w:gridCol w:w="750"/>
      </w:tblGrid>
      <w:tr w:rsidR="000F6BE1" w:rsidRPr="000F6BE1" w:rsidTr="000F6BE1">
        <w:trPr>
          <w:tblHeader/>
          <w:jc w:val="center"/>
        </w:trPr>
        <w:tc>
          <w:tcPr>
            <w:tcW w:w="0" w:type="auto"/>
            <w:gridSpan w:val="5"/>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Error Count Estimates for type</w:t>
            </w:r>
          </w:p>
        </w:tc>
      </w:tr>
      <w:tr w:rsidR="000F6BE1" w:rsidRPr="000F6BE1" w:rsidTr="000F6BE1">
        <w:trPr>
          <w:tblHeader/>
          <w:jc w:val="center"/>
        </w:trPr>
        <w:tc>
          <w:tcPr>
            <w:tcW w:w="0" w:type="auto"/>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Binge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Steady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Total</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Rate</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0.2571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0.0714</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0.3913</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highlight w:val="yellow"/>
              </w:rPr>
            </w:pPr>
            <w:r w:rsidRPr="000F6BE1">
              <w:rPr>
                <w:rFonts w:ascii="Times New Roman" w:eastAsia="Times New Roman" w:hAnsi="Times New Roman" w:cs="Times New Roman"/>
                <w:sz w:val="24"/>
                <w:szCs w:val="24"/>
                <w:highlight w:val="yellow"/>
              </w:rPr>
              <w:t>0.1935</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Priors</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0.3300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0.4800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0.1900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Default="000F6BE1">
      <w:pPr>
        <w:rPr>
          <w:rStyle w:val="Hyperlink"/>
          <w:color w:val="auto"/>
        </w:rPr>
      </w:pPr>
      <w:r>
        <w:rPr>
          <w:rStyle w:val="Hyperlink"/>
          <w:color w:val="auto"/>
        </w:rPr>
        <w:t>Stepwise</w:t>
      </w:r>
    </w:p>
    <w:p w:rsidR="000F6BE1" w:rsidRPr="000F6BE1" w:rsidRDefault="000F6BE1">
      <w:pPr>
        <w:rPr>
          <w:rStyle w:val="Hyperlink"/>
          <w:color w:val="auto"/>
          <w:u w:val="none"/>
        </w:rPr>
      </w:pPr>
      <w:r w:rsidRPr="000F6BE1">
        <w:rPr>
          <w:rStyle w:val="Hyperlink"/>
          <w:color w:val="auto"/>
          <w:u w:val="none"/>
        </w:rPr>
        <w:t>Training Dataset</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D8DBD3"/>
        <w:tblCellMar>
          <w:top w:w="15" w:type="dxa"/>
          <w:left w:w="15" w:type="dxa"/>
          <w:bottom w:w="15" w:type="dxa"/>
          <w:right w:w="15" w:type="dxa"/>
        </w:tblCellMar>
        <w:tblLook w:val="04A0" w:firstRow="1" w:lastRow="0" w:firstColumn="1" w:lastColumn="0" w:noHBand="0" w:noVBand="1"/>
        <w:tblDescription w:val="Page Layout"/>
      </w:tblPr>
      <w:tblGrid>
        <w:gridCol w:w="9354"/>
      </w:tblGrid>
      <w:tr w:rsidR="000F6BE1" w:rsidRPr="000F6BE1" w:rsidTr="000F6BE1">
        <w:trPr>
          <w:tblCellSpacing w:w="7" w:type="dxa"/>
        </w:trPr>
        <w:tc>
          <w:tcPr>
            <w:tcW w:w="0" w:type="auto"/>
            <w:shd w:val="clear" w:color="auto" w:fill="D8DBD3"/>
            <w:hideMark/>
          </w:tcPr>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Gamblers: stepwise selection</w:t>
            </w:r>
          </w:p>
        </w:tc>
      </w:tr>
      <w:tr w:rsidR="000F6BE1" w:rsidRPr="000F6BE1" w:rsidTr="000F6BE1">
        <w:trPr>
          <w:tblCellSpacing w:w="7" w:type="dxa"/>
        </w:trPr>
        <w:tc>
          <w:tcPr>
            <w:tcW w:w="0" w:type="auto"/>
            <w:shd w:val="clear" w:color="auto" w:fill="D8DBD3"/>
            <w:hideMark/>
          </w:tcPr>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validation of stepwise discriminant functions</w:t>
            </w:r>
          </w:p>
        </w:tc>
      </w:tr>
    </w:tbl>
    <w:p w:rsidR="000F6BE1" w:rsidRPr="000F6BE1" w:rsidRDefault="000F6BE1" w:rsidP="000F6BE1">
      <w:pPr>
        <w:spacing w:after="0" w:line="240" w:lineRule="auto"/>
        <w:rPr>
          <w:rFonts w:ascii="Arial" w:eastAsia="Times New Roman" w:hAnsi="Arial" w:cs="Arial"/>
          <w:color w:val="000000"/>
          <w:sz w:val="20"/>
          <w:szCs w:val="20"/>
        </w:rPr>
      </w:pPr>
    </w:p>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The DISCRIM Procedure</w:t>
      </w:r>
    </w:p>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Classification Summary for Calibration Data: WORK.GAMBLERS</w:t>
      </w:r>
    </w:p>
    <w:p w:rsidR="000F6BE1" w:rsidRPr="000F6BE1" w:rsidRDefault="000F6BE1" w:rsidP="000F6BE1">
      <w:pPr>
        <w:spacing w:after="0" w:line="240" w:lineRule="auto"/>
        <w:jc w:val="center"/>
        <w:rPr>
          <w:rFonts w:ascii="Arial" w:eastAsia="Times New Roman" w:hAnsi="Arial" w:cs="Arial"/>
          <w:color w:val="000000"/>
          <w:sz w:val="20"/>
          <w:szCs w:val="20"/>
        </w:rPr>
      </w:pPr>
      <w:proofErr w:type="spellStart"/>
      <w:r w:rsidRPr="000F6BE1">
        <w:rPr>
          <w:rFonts w:ascii="Arial" w:eastAsia="Times New Roman" w:hAnsi="Arial" w:cs="Arial"/>
          <w:color w:val="000000"/>
          <w:sz w:val="20"/>
          <w:szCs w:val="20"/>
        </w:rPr>
        <w:t>Resubstitution</w:t>
      </w:r>
      <w:proofErr w:type="spellEnd"/>
      <w:r w:rsidRPr="000F6BE1">
        <w:rPr>
          <w:rFonts w:ascii="Arial" w:eastAsia="Times New Roman" w:hAnsi="Arial" w:cs="Arial"/>
          <w:color w:val="000000"/>
          <w:sz w:val="20"/>
          <w:szCs w:val="20"/>
        </w:rPr>
        <w:t xml:space="preserve"> Summary using Quadratic Discriminant Function</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Number Classified"/>
      </w:tblPr>
      <w:tblGrid>
        <w:gridCol w:w="1317"/>
        <w:gridCol w:w="815"/>
        <w:gridCol w:w="1007"/>
        <w:gridCol w:w="887"/>
        <w:gridCol w:w="951"/>
      </w:tblGrid>
      <w:tr w:rsidR="000F6BE1" w:rsidRPr="000F6BE1" w:rsidTr="000F6BE1">
        <w:trPr>
          <w:tblHeader/>
          <w:jc w:val="center"/>
        </w:trPr>
        <w:tc>
          <w:tcPr>
            <w:tcW w:w="0" w:type="auto"/>
            <w:gridSpan w:val="5"/>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Number of Observations and Percent Classified</w:t>
            </w:r>
            <w:r w:rsidRPr="000F6BE1">
              <w:rPr>
                <w:rFonts w:ascii="Times New Roman" w:eastAsia="Times New Roman" w:hAnsi="Times New Roman" w:cs="Times New Roman"/>
                <w:b/>
                <w:bCs/>
                <w:sz w:val="24"/>
                <w:szCs w:val="24"/>
              </w:rPr>
              <w:br/>
              <w:t>into type</w:t>
            </w:r>
          </w:p>
        </w:tc>
      </w:tr>
      <w:tr w:rsidR="000F6BE1" w:rsidRPr="000F6BE1" w:rsidTr="000F6BE1">
        <w:trPr>
          <w:tblHeade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From type</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Binge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Steady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Total</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Binge</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32</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96.97</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3.03</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33</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7</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14.58</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81.25</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4.17</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48</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Steady</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5.26</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18</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94.74</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Total</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39.00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41</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41.00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20</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Priors</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0.33</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0.48</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bl>
    <w:p w:rsidR="000F6BE1" w:rsidRPr="000F6BE1" w:rsidRDefault="000F6BE1" w:rsidP="000F6BE1">
      <w:pPr>
        <w:spacing w:after="0" w:line="240" w:lineRule="auto"/>
        <w:rPr>
          <w:rFonts w:ascii="Arial" w:eastAsia="Times New Roman" w:hAnsi="Arial" w:cs="Arial"/>
          <w:color w:val="000000"/>
          <w:sz w:val="20"/>
          <w:szCs w:val="20"/>
        </w:rPr>
      </w:pPr>
      <w:bookmarkStart w:id="3" w:name="IDX101"/>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Error Counts"/>
      </w:tblPr>
      <w:tblGrid>
        <w:gridCol w:w="730"/>
        <w:gridCol w:w="750"/>
        <w:gridCol w:w="890"/>
        <w:gridCol w:w="784"/>
        <w:gridCol w:w="750"/>
      </w:tblGrid>
      <w:tr w:rsidR="000F6BE1" w:rsidRPr="000F6BE1" w:rsidTr="000F6BE1">
        <w:trPr>
          <w:tblHeader/>
          <w:jc w:val="center"/>
        </w:trPr>
        <w:tc>
          <w:tcPr>
            <w:tcW w:w="0" w:type="auto"/>
            <w:gridSpan w:val="5"/>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lastRenderedPageBreak/>
              <w:t>Error Count Estimates for type</w:t>
            </w:r>
          </w:p>
        </w:tc>
      </w:tr>
      <w:tr w:rsidR="000F6BE1" w:rsidRPr="000F6BE1" w:rsidTr="000F6BE1">
        <w:trPr>
          <w:tblHeader/>
          <w:jc w:val="center"/>
        </w:trPr>
        <w:tc>
          <w:tcPr>
            <w:tcW w:w="0" w:type="auto"/>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Binge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Steady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Total</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Rate</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0.0303</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0.1875</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0.0526</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highlight w:val="yellow"/>
              </w:rPr>
              <w:t>0.1100</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Priors</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0.3300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0.4800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0.1900</w:t>
            </w:r>
          </w:p>
        </w:tc>
        <w:tc>
          <w:tcPr>
            <w:tcW w:w="0" w:type="auto"/>
            <w:vAlign w:val="center"/>
            <w:hideMark/>
          </w:tcPr>
          <w:p w:rsidR="000F6BE1" w:rsidRPr="000F6BE1" w:rsidRDefault="000F6BE1" w:rsidP="000F6BE1">
            <w:pPr>
              <w:spacing w:after="0" w:line="240" w:lineRule="auto"/>
              <w:rPr>
                <w:rFonts w:ascii="Times New Roman" w:eastAsia="Times New Roman" w:hAnsi="Times New Roman" w:cs="Times New Roman"/>
                <w:sz w:val="20"/>
                <w:szCs w:val="20"/>
              </w:rPr>
            </w:pPr>
          </w:p>
        </w:tc>
      </w:tr>
    </w:tbl>
    <w:p w:rsidR="000F6BE1" w:rsidRDefault="000F6BE1">
      <w:pPr>
        <w:rPr>
          <w:rStyle w:val="Hyperlink"/>
          <w:color w:val="auto"/>
        </w:rPr>
      </w:pPr>
    </w:p>
    <w:p w:rsidR="000F6BE1" w:rsidRDefault="000F6BE1">
      <w:pPr>
        <w:rPr>
          <w:rStyle w:val="Hyperlink"/>
          <w:color w:val="auto"/>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D8DBD3"/>
        <w:tblCellMar>
          <w:top w:w="15" w:type="dxa"/>
          <w:left w:w="15" w:type="dxa"/>
          <w:bottom w:w="15" w:type="dxa"/>
          <w:right w:w="15" w:type="dxa"/>
        </w:tblCellMar>
        <w:tblLook w:val="04A0" w:firstRow="1" w:lastRow="0" w:firstColumn="1" w:lastColumn="0" w:noHBand="0" w:noVBand="1"/>
        <w:tblDescription w:val="Page Layout"/>
      </w:tblPr>
      <w:tblGrid>
        <w:gridCol w:w="9354"/>
      </w:tblGrid>
      <w:tr w:rsidR="000F6BE1" w:rsidRPr="000F6BE1" w:rsidTr="000F6BE1">
        <w:trPr>
          <w:tblCellSpacing w:w="7" w:type="dxa"/>
        </w:trPr>
        <w:tc>
          <w:tcPr>
            <w:tcW w:w="0" w:type="auto"/>
            <w:shd w:val="clear" w:color="auto" w:fill="D8DBD3"/>
            <w:hideMark/>
          </w:tcPr>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Gamblers: stepwise selection</w:t>
            </w:r>
          </w:p>
        </w:tc>
      </w:tr>
      <w:tr w:rsidR="000F6BE1" w:rsidRPr="000F6BE1" w:rsidTr="000F6BE1">
        <w:trPr>
          <w:tblCellSpacing w:w="7" w:type="dxa"/>
        </w:trPr>
        <w:tc>
          <w:tcPr>
            <w:tcW w:w="0" w:type="auto"/>
            <w:shd w:val="clear" w:color="auto" w:fill="D8DBD3"/>
            <w:hideMark/>
          </w:tcPr>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validation of stepwise discriminant functions</w:t>
            </w:r>
          </w:p>
        </w:tc>
      </w:tr>
    </w:tbl>
    <w:p w:rsidR="000F6BE1" w:rsidRPr="000F6BE1" w:rsidRDefault="000F6BE1" w:rsidP="000F6BE1">
      <w:pPr>
        <w:spacing w:after="0" w:line="240" w:lineRule="auto"/>
        <w:rPr>
          <w:rFonts w:ascii="Arial" w:eastAsia="Times New Roman" w:hAnsi="Arial" w:cs="Arial"/>
          <w:color w:val="000000"/>
          <w:sz w:val="20"/>
          <w:szCs w:val="20"/>
        </w:rPr>
      </w:pPr>
    </w:p>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The DISCRIM Procedure</w:t>
      </w:r>
    </w:p>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Classification Summary for Test Data: WORK.GAMBLE_VALID</w:t>
      </w:r>
    </w:p>
    <w:p w:rsidR="000F6BE1" w:rsidRPr="000F6BE1" w:rsidRDefault="000F6BE1" w:rsidP="000F6BE1">
      <w:pPr>
        <w:spacing w:after="0" w:line="240" w:lineRule="auto"/>
        <w:jc w:val="center"/>
        <w:rPr>
          <w:rFonts w:ascii="Arial" w:eastAsia="Times New Roman" w:hAnsi="Arial" w:cs="Arial"/>
          <w:color w:val="000000"/>
          <w:sz w:val="20"/>
          <w:szCs w:val="20"/>
        </w:rPr>
      </w:pPr>
      <w:r w:rsidRPr="000F6BE1">
        <w:rPr>
          <w:rFonts w:ascii="Arial" w:eastAsia="Times New Roman" w:hAnsi="Arial" w:cs="Arial"/>
          <w:color w:val="000000"/>
          <w:sz w:val="20"/>
          <w:szCs w:val="20"/>
        </w:rPr>
        <w:t>Classification Summary using Quadratic Discriminant Function</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Observation Profile for Test Data"/>
      </w:tblPr>
      <w:tblGrid>
        <w:gridCol w:w="3217"/>
        <w:gridCol w:w="450"/>
      </w:tblGrid>
      <w:tr w:rsidR="000F6BE1" w:rsidRPr="000F6BE1" w:rsidTr="000F6BE1">
        <w:trPr>
          <w:tblHeader/>
          <w:jc w:val="center"/>
        </w:trPr>
        <w:tc>
          <w:tcPr>
            <w:tcW w:w="0" w:type="auto"/>
            <w:gridSpan w:val="2"/>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Observation Profile for Test Data</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w:t>
            </w:r>
          </w:p>
        </w:tc>
      </w:tr>
    </w:tbl>
    <w:p w:rsidR="000F6BE1" w:rsidRPr="000F6BE1" w:rsidRDefault="000F6BE1" w:rsidP="000F6BE1">
      <w:pPr>
        <w:spacing w:after="0" w:line="240" w:lineRule="auto"/>
        <w:rPr>
          <w:rFonts w:ascii="Arial" w:eastAsia="Times New Roman" w:hAnsi="Arial" w:cs="Arial"/>
          <w:color w:val="000000"/>
          <w:sz w:val="20"/>
          <w:szCs w:val="20"/>
        </w:rPr>
      </w:pPr>
      <w:bookmarkStart w:id="4" w:name="IDX103"/>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Number Classified"/>
      </w:tblPr>
      <w:tblGrid>
        <w:gridCol w:w="1317"/>
        <w:gridCol w:w="815"/>
        <w:gridCol w:w="1007"/>
        <w:gridCol w:w="887"/>
        <w:gridCol w:w="951"/>
      </w:tblGrid>
      <w:tr w:rsidR="000F6BE1" w:rsidRPr="000F6BE1" w:rsidTr="000F6BE1">
        <w:trPr>
          <w:tblHeader/>
          <w:jc w:val="center"/>
        </w:trPr>
        <w:tc>
          <w:tcPr>
            <w:tcW w:w="0" w:type="auto"/>
            <w:gridSpan w:val="5"/>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Number of Observations and Percent Classified</w:t>
            </w:r>
            <w:r w:rsidRPr="000F6BE1">
              <w:rPr>
                <w:rFonts w:ascii="Times New Roman" w:eastAsia="Times New Roman" w:hAnsi="Times New Roman" w:cs="Times New Roman"/>
                <w:b/>
                <w:bCs/>
                <w:sz w:val="24"/>
                <w:szCs w:val="24"/>
              </w:rPr>
              <w:br/>
              <w:t>into type</w:t>
            </w:r>
          </w:p>
        </w:tc>
      </w:tr>
      <w:tr w:rsidR="000F6BE1" w:rsidRPr="000F6BE1" w:rsidTr="000F6BE1">
        <w:trPr>
          <w:tblHeade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From type</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Binge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Steady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Total</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Binge</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31</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88.57</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11.43</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35</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7</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16.67</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33</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78.57</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4.76</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42</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Steady</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13.04</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5</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21.74</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15</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65.22</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23</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Total</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41</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41.00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42</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42.00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17</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17.00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100.00</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Priors</w:t>
            </w: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25"/>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0.33</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91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0.48</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797"/>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0.19</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61"/>
            </w:tblGrid>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r w:rsidR="000F6BE1" w:rsidRPr="000F6BE1">
              <w:trPr>
                <w:tblCellSpacing w:w="0" w:type="dxa"/>
                <w:jc w:val="right"/>
              </w:trPr>
              <w:tc>
                <w:tcPr>
                  <w:tcW w:w="0" w:type="auto"/>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Pr="000F6BE1" w:rsidRDefault="000F6BE1" w:rsidP="000F6BE1">
            <w:pPr>
              <w:spacing w:after="0" w:line="240" w:lineRule="auto"/>
              <w:jc w:val="right"/>
              <w:rPr>
                <w:rFonts w:ascii="Times New Roman" w:eastAsia="Times New Roman" w:hAnsi="Times New Roman" w:cs="Times New Roman"/>
                <w:sz w:val="24"/>
                <w:szCs w:val="24"/>
              </w:rPr>
            </w:pPr>
          </w:p>
        </w:tc>
      </w:tr>
    </w:tbl>
    <w:p w:rsidR="000F6BE1" w:rsidRPr="000F6BE1" w:rsidRDefault="000F6BE1" w:rsidP="000F6BE1">
      <w:pPr>
        <w:spacing w:after="0" w:line="240" w:lineRule="auto"/>
        <w:rPr>
          <w:rFonts w:ascii="Arial" w:eastAsia="Times New Roman" w:hAnsi="Arial" w:cs="Arial"/>
          <w:color w:val="000000"/>
          <w:sz w:val="20"/>
          <w:szCs w:val="20"/>
        </w:rPr>
      </w:pPr>
      <w:bookmarkStart w:id="5" w:name="IDX104"/>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Discrim: Error Counts"/>
      </w:tblPr>
      <w:tblGrid>
        <w:gridCol w:w="730"/>
        <w:gridCol w:w="750"/>
        <w:gridCol w:w="890"/>
        <w:gridCol w:w="784"/>
        <w:gridCol w:w="750"/>
      </w:tblGrid>
      <w:tr w:rsidR="000F6BE1" w:rsidRPr="000F6BE1" w:rsidTr="000F6BE1">
        <w:trPr>
          <w:tblHeader/>
          <w:jc w:val="center"/>
        </w:trPr>
        <w:tc>
          <w:tcPr>
            <w:tcW w:w="0" w:type="auto"/>
            <w:gridSpan w:val="5"/>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Error Count Estimates for type</w:t>
            </w:r>
          </w:p>
        </w:tc>
      </w:tr>
      <w:tr w:rsidR="000F6BE1" w:rsidRPr="000F6BE1" w:rsidTr="000F6BE1">
        <w:trPr>
          <w:tblHeader/>
          <w:jc w:val="center"/>
        </w:trPr>
        <w:tc>
          <w:tcPr>
            <w:tcW w:w="0" w:type="auto"/>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Binge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Control</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xml:space="preserve">Steady </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Total</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Rate</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0.1143</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0.2143</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0.3478</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highlight w:val="yellow"/>
              </w:rPr>
            </w:pPr>
            <w:r w:rsidRPr="000F6BE1">
              <w:rPr>
                <w:rFonts w:ascii="Times New Roman" w:eastAsia="Times New Roman" w:hAnsi="Times New Roman" w:cs="Times New Roman"/>
                <w:sz w:val="24"/>
                <w:szCs w:val="24"/>
                <w:highlight w:val="yellow"/>
              </w:rPr>
              <w:t>0.2067</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Priors</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0.3300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0.4800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0.1900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w:t>
            </w:r>
          </w:p>
        </w:tc>
      </w:tr>
    </w:tbl>
    <w:p w:rsidR="000F6BE1" w:rsidRDefault="000F6BE1">
      <w:pPr>
        <w:rPr>
          <w:rStyle w:val="Hyperlink"/>
          <w:color w:val="auto"/>
        </w:rPr>
      </w:pP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Stepdisc: Summary"/>
      </w:tblPr>
      <w:tblGrid>
        <w:gridCol w:w="470"/>
        <w:gridCol w:w="805"/>
        <w:gridCol w:w="782"/>
        <w:gridCol w:w="893"/>
        <w:gridCol w:w="849"/>
        <w:gridCol w:w="704"/>
        <w:gridCol w:w="592"/>
        <w:gridCol w:w="656"/>
        <w:gridCol w:w="1044"/>
        <w:gridCol w:w="815"/>
        <w:gridCol w:w="1094"/>
        <w:gridCol w:w="656"/>
      </w:tblGrid>
      <w:tr w:rsidR="000F6BE1" w:rsidRPr="000F6BE1" w:rsidTr="000F6BE1">
        <w:trPr>
          <w:tblHeader/>
          <w:jc w:val="center"/>
        </w:trPr>
        <w:tc>
          <w:tcPr>
            <w:tcW w:w="0" w:type="auto"/>
            <w:gridSpan w:val="12"/>
            <w:tcBorders>
              <w:top w:val="nil"/>
              <w:left w:val="nil"/>
              <w:bottom w:val="nil"/>
              <w:right w:val="nil"/>
            </w:tcBorders>
            <w:hideMark/>
          </w:tcPr>
          <w:p w:rsidR="000F6BE1" w:rsidRPr="000F6BE1" w:rsidRDefault="000F6BE1" w:rsidP="000F6BE1">
            <w:pPr>
              <w:spacing w:after="0" w:line="240" w:lineRule="auto"/>
              <w:jc w:val="center"/>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lastRenderedPageBreak/>
              <w:t>Stepwise Selection Summary</w:t>
            </w:r>
          </w:p>
        </w:tc>
      </w:tr>
      <w:tr w:rsidR="000F6BE1" w:rsidRPr="000F6BE1" w:rsidTr="000F6BE1">
        <w:trPr>
          <w:tblHeader/>
          <w:jc w:val="center"/>
        </w:trPr>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Step</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Number</w:t>
            </w:r>
            <w:r w:rsidRPr="000F6BE1">
              <w:rPr>
                <w:rFonts w:ascii="Times New Roman" w:eastAsia="Times New Roman" w:hAnsi="Times New Roman" w:cs="Times New Roman"/>
                <w:b/>
                <w:bCs/>
                <w:sz w:val="24"/>
                <w:szCs w:val="24"/>
              </w:rPr>
              <w:br/>
              <w:t>In</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Entered</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Removed</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Partial</w:t>
            </w:r>
            <w:r w:rsidRPr="000F6BE1">
              <w:rPr>
                <w:rFonts w:ascii="Times New Roman" w:eastAsia="Times New Roman" w:hAnsi="Times New Roman" w:cs="Times New Roman"/>
                <w:b/>
                <w:bCs/>
                <w:sz w:val="24"/>
                <w:szCs w:val="24"/>
              </w:rPr>
              <w:br/>
              <w:t>R-Square</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proofErr w:type="spellStart"/>
            <w:r w:rsidRPr="000F6BE1">
              <w:rPr>
                <w:rFonts w:ascii="Times New Roman" w:eastAsia="Times New Roman" w:hAnsi="Times New Roman" w:cs="Times New Roman"/>
                <w:b/>
                <w:bCs/>
                <w:sz w:val="24"/>
                <w:szCs w:val="24"/>
              </w:rPr>
              <w:t>Pr</w:t>
            </w:r>
            <w:proofErr w:type="spellEnd"/>
            <w:r w:rsidRPr="000F6BE1">
              <w:rPr>
                <w:rFonts w:ascii="Times New Roman" w:eastAsia="Times New Roman" w:hAnsi="Times New Roman" w:cs="Times New Roman"/>
                <w:b/>
                <w:bCs/>
                <w:sz w:val="24"/>
                <w:szCs w:val="24"/>
              </w:rPr>
              <w:t> &gt; F</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proofErr w:type="spellStart"/>
            <w:r w:rsidRPr="000F6BE1">
              <w:rPr>
                <w:rFonts w:ascii="Times New Roman" w:eastAsia="Times New Roman" w:hAnsi="Times New Roman" w:cs="Times New Roman"/>
                <w:b/>
                <w:bCs/>
                <w:sz w:val="24"/>
                <w:szCs w:val="24"/>
              </w:rPr>
              <w:t>Wilks</w:t>
            </w:r>
            <w:proofErr w:type="spellEnd"/>
            <w:r w:rsidRPr="000F6BE1">
              <w:rPr>
                <w:rFonts w:ascii="Times New Roman" w:eastAsia="Times New Roman" w:hAnsi="Times New Roman" w:cs="Times New Roman"/>
                <w:b/>
                <w:bCs/>
                <w:sz w:val="24"/>
                <w:szCs w:val="24"/>
              </w:rPr>
              <w:t>'</w:t>
            </w:r>
            <w:r w:rsidRPr="000F6BE1">
              <w:rPr>
                <w:rFonts w:ascii="Times New Roman" w:eastAsia="Times New Roman" w:hAnsi="Times New Roman" w:cs="Times New Roman"/>
                <w:b/>
                <w:bCs/>
                <w:sz w:val="24"/>
                <w:szCs w:val="24"/>
              </w:rPr>
              <w:br/>
              <w:t>Lambda</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proofErr w:type="spellStart"/>
            <w:r w:rsidRPr="000F6BE1">
              <w:rPr>
                <w:rFonts w:ascii="Times New Roman" w:eastAsia="Times New Roman" w:hAnsi="Times New Roman" w:cs="Times New Roman"/>
                <w:b/>
                <w:bCs/>
                <w:sz w:val="24"/>
                <w:szCs w:val="24"/>
              </w:rPr>
              <w:t>Pr</w:t>
            </w:r>
            <w:proofErr w:type="spellEnd"/>
            <w:r w:rsidRPr="000F6BE1">
              <w:rPr>
                <w:rFonts w:ascii="Times New Roman" w:eastAsia="Times New Roman" w:hAnsi="Times New Roman" w:cs="Times New Roman"/>
                <w:b/>
                <w:bCs/>
                <w:sz w:val="24"/>
                <w:szCs w:val="24"/>
              </w:rPr>
              <w:t xml:space="preserve"> &lt;</w:t>
            </w:r>
            <w:r w:rsidRPr="000F6BE1">
              <w:rPr>
                <w:rFonts w:ascii="Times New Roman" w:eastAsia="Times New Roman" w:hAnsi="Times New Roman" w:cs="Times New Roman"/>
                <w:b/>
                <w:bCs/>
                <w:sz w:val="24"/>
                <w:szCs w:val="24"/>
              </w:rPr>
              <w:br/>
              <w:t>Lambda</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Average</w:t>
            </w:r>
            <w:r w:rsidRPr="000F6BE1">
              <w:rPr>
                <w:rFonts w:ascii="Times New Roman" w:eastAsia="Times New Roman" w:hAnsi="Times New Roman" w:cs="Times New Roman"/>
                <w:b/>
                <w:bCs/>
                <w:sz w:val="24"/>
                <w:szCs w:val="24"/>
              </w:rPr>
              <w:br/>
              <w:t>Squared</w:t>
            </w:r>
            <w:r w:rsidRPr="000F6BE1">
              <w:rPr>
                <w:rFonts w:ascii="Times New Roman" w:eastAsia="Times New Roman" w:hAnsi="Times New Roman" w:cs="Times New Roman"/>
                <w:b/>
                <w:bCs/>
                <w:sz w:val="24"/>
                <w:szCs w:val="24"/>
              </w:rPr>
              <w:br/>
              <w:t>Canonical</w:t>
            </w:r>
            <w:r w:rsidRPr="000F6BE1">
              <w:rPr>
                <w:rFonts w:ascii="Times New Roman" w:eastAsia="Times New Roman" w:hAnsi="Times New Roman" w:cs="Times New Roman"/>
                <w:b/>
                <w:bCs/>
                <w:sz w:val="24"/>
                <w:szCs w:val="24"/>
              </w:rPr>
              <w:br/>
              <w:t>Correlation</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proofErr w:type="spellStart"/>
            <w:r w:rsidRPr="000F6BE1">
              <w:rPr>
                <w:rFonts w:ascii="Times New Roman" w:eastAsia="Times New Roman" w:hAnsi="Times New Roman" w:cs="Times New Roman"/>
                <w:b/>
                <w:bCs/>
                <w:sz w:val="24"/>
                <w:szCs w:val="24"/>
              </w:rPr>
              <w:t>Pr</w:t>
            </w:r>
            <w:proofErr w:type="spellEnd"/>
            <w:r w:rsidRPr="000F6BE1">
              <w:rPr>
                <w:rFonts w:ascii="Times New Roman" w:eastAsia="Times New Roman" w:hAnsi="Times New Roman" w:cs="Times New Roman"/>
                <w:b/>
                <w:bCs/>
                <w:sz w:val="24"/>
                <w:szCs w:val="24"/>
              </w:rPr>
              <w:t xml:space="preserve"> &gt;</w:t>
            </w:r>
            <w:r w:rsidRPr="000F6BE1">
              <w:rPr>
                <w:rFonts w:ascii="Times New Roman" w:eastAsia="Times New Roman" w:hAnsi="Times New Roman" w:cs="Times New Roman"/>
                <w:b/>
                <w:bCs/>
                <w:sz w:val="24"/>
                <w:szCs w:val="24"/>
              </w:rPr>
              <w:br/>
              <w:t>ASCC</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dsm4</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Rely on others for funds</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0.5883</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69.30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0.41169856</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0.29415072</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dsm1</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xml:space="preserve">Wished stop </w:t>
            </w:r>
            <w:proofErr w:type="spellStart"/>
            <w:r w:rsidRPr="000F6BE1">
              <w:rPr>
                <w:rFonts w:ascii="Times New Roman" w:eastAsia="Times New Roman" w:hAnsi="Times New Roman" w:cs="Times New Roman"/>
                <w:sz w:val="24"/>
                <w:szCs w:val="24"/>
              </w:rPr>
              <w:t>thkg</w:t>
            </w:r>
            <w:proofErr w:type="spellEnd"/>
            <w:r w:rsidRPr="000F6BE1">
              <w:rPr>
                <w:rFonts w:ascii="Times New Roman" w:eastAsia="Times New Roman" w:hAnsi="Times New Roman" w:cs="Times New Roman"/>
                <w:sz w:val="24"/>
                <w:szCs w:val="24"/>
              </w:rPr>
              <w:t xml:space="preserve"> re gambling</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0.3443</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25.21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0.26993945</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0.46288291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dsm8</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Win back money next day</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0.0720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3.68</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0.0288</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0.25050786</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0.48665727</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r>
      <w:tr w:rsidR="000F6BE1" w:rsidRPr="000F6BE1" w:rsidTr="000F6BE1">
        <w:trPr>
          <w:jc w:val="center"/>
        </w:trPr>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dsm2</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b/>
                <w:bCs/>
                <w:sz w:val="24"/>
                <w:szCs w:val="24"/>
              </w:rPr>
            </w:pPr>
            <w:r w:rsidRPr="000F6BE1">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0F6BE1" w:rsidRPr="000F6BE1" w:rsidRDefault="000F6BE1" w:rsidP="000F6BE1">
            <w:pPr>
              <w:spacing w:after="0" w:line="240" w:lineRule="auto"/>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 xml:space="preserve">Wished stop </w:t>
            </w:r>
            <w:proofErr w:type="spellStart"/>
            <w:r w:rsidRPr="000F6BE1">
              <w:rPr>
                <w:rFonts w:ascii="Times New Roman" w:eastAsia="Times New Roman" w:hAnsi="Times New Roman" w:cs="Times New Roman"/>
                <w:sz w:val="24"/>
                <w:szCs w:val="24"/>
              </w:rPr>
              <w:t>thkg</w:t>
            </w:r>
            <w:proofErr w:type="spellEnd"/>
            <w:r w:rsidRPr="000F6BE1">
              <w:rPr>
                <w:rFonts w:ascii="Times New Roman" w:eastAsia="Times New Roman" w:hAnsi="Times New Roman" w:cs="Times New Roman"/>
                <w:sz w:val="24"/>
                <w:szCs w:val="24"/>
              </w:rPr>
              <w:t xml:space="preserve"> re get money</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0.0405</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1.98</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0.1436</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0.24037460</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0.49606842</w:t>
            </w:r>
          </w:p>
        </w:tc>
        <w:tc>
          <w:tcPr>
            <w:tcW w:w="0" w:type="auto"/>
            <w:tcBorders>
              <w:top w:val="nil"/>
              <w:left w:val="nil"/>
              <w:bottom w:val="nil"/>
              <w:right w:val="nil"/>
            </w:tcBorders>
            <w:hideMark/>
          </w:tcPr>
          <w:p w:rsidR="000F6BE1" w:rsidRPr="000F6BE1" w:rsidRDefault="000F6BE1" w:rsidP="000F6BE1">
            <w:pPr>
              <w:spacing w:after="0" w:line="240" w:lineRule="auto"/>
              <w:jc w:val="right"/>
              <w:rPr>
                <w:rFonts w:ascii="Times New Roman" w:eastAsia="Times New Roman" w:hAnsi="Times New Roman" w:cs="Times New Roman"/>
                <w:sz w:val="24"/>
                <w:szCs w:val="24"/>
              </w:rPr>
            </w:pPr>
            <w:r w:rsidRPr="000F6BE1">
              <w:rPr>
                <w:rFonts w:ascii="Times New Roman" w:eastAsia="Times New Roman" w:hAnsi="Times New Roman" w:cs="Times New Roman"/>
                <w:sz w:val="24"/>
                <w:szCs w:val="24"/>
              </w:rPr>
              <w:t>&lt;.0001</w:t>
            </w:r>
          </w:p>
        </w:tc>
      </w:tr>
    </w:tbl>
    <w:p w:rsidR="000F6BE1" w:rsidRDefault="000F6BE1">
      <w:pPr>
        <w:rPr>
          <w:rStyle w:val="Hyperlink"/>
          <w:color w:val="auto"/>
        </w:rPr>
      </w:pPr>
    </w:p>
    <w:p w:rsidR="00DE7A9B" w:rsidRDefault="00DE7A9B">
      <w:pPr>
        <w:rPr>
          <w:rStyle w:val="Hyperlink"/>
          <w:color w:val="auto"/>
        </w:rPr>
      </w:pPr>
      <w:r>
        <w:rPr>
          <w:rStyle w:val="Hyperlink"/>
          <w:color w:val="auto"/>
        </w:rPr>
        <w:t>DSM</w:t>
      </w:r>
    </w:p>
    <w:p w:rsidR="00DE7A9B" w:rsidRPr="00DE7A9B" w:rsidRDefault="00DE7A9B">
      <w:pPr>
        <w:rPr>
          <w:rStyle w:val="Hyperlink"/>
          <w:color w:val="auto"/>
          <w:u w:val="none"/>
        </w:rPr>
      </w:pPr>
      <w:r w:rsidRPr="00DE7A9B">
        <w:rPr>
          <w:rStyle w:val="Hyperlink"/>
          <w:color w:val="auto"/>
          <w:u w:val="none"/>
        </w:rPr>
        <w:t>4,1,8,2</w:t>
      </w:r>
    </w:p>
    <w:p w:rsidR="00DE7A9B" w:rsidRPr="00DE7A9B" w:rsidRDefault="00DE7A9B" w:rsidP="00DE7A9B">
      <w:pPr>
        <w:pStyle w:val="ListParagraph"/>
        <w:numPr>
          <w:ilvl w:val="0"/>
          <w:numId w:val="1"/>
        </w:numPr>
        <w:rPr>
          <w:rStyle w:val="Hyperlink"/>
          <w:color w:val="auto"/>
          <w:highlight w:val="yellow"/>
          <w:u w:val="none"/>
        </w:rPr>
      </w:pPr>
      <w:r w:rsidRPr="00DE7A9B">
        <w:rPr>
          <w:rStyle w:val="Hyperlink"/>
          <w:color w:val="auto"/>
          <w:highlight w:val="yellow"/>
          <w:u w:val="none"/>
        </w:rPr>
        <w:t>RERUN ON GA</w:t>
      </w:r>
      <w:r>
        <w:rPr>
          <w:rStyle w:val="Hyperlink"/>
          <w:color w:val="auto"/>
          <w:highlight w:val="yellow"/>
          <w:u w:val="none"/>
        </w:rPr>
        <w:t xml:space="preserve"> and on Validation for Both</w:t>
      </w:r>
    </w:p>
    <w:p w:rsidR="00210A82" w:rsidRDefault="00210A82">
      <w:pPr>
        <w:rPr>
          <w:rStyle w:val="Hyperlink"/>
          <w:color w:val="auto"/>
        </w:rPr>
      </w:pPr>
      <w:r>
        <w:rPr>
          <w:rStyle w:val="Hyperlink"/>
          <w:color w:val="auto"/>
        </w:rPr>
        <w:t>Logistic Regression</w:t>
      </w:r>
    </w:p>
    <w:p w:rsidR="00210A82" w:rsidRDefault="00210A82">
      <w:pPr>
        <w:rPr>
          <w:rStyle w:val="Hyperlink"/>
          <w:color w:val="auto"/>
        </w:rPr>
      </w:pPr>
      <w:r>
        <w:rPr>
          <w:rStyle w:val="Hyperlink"/>
          <w:color w:val="auto"/>
        </w:rPr>
        <w:t>GA</w:t>
      </w:r>
    </w:p>
    <w:p w:rsidR="00210A82" w:rsidRPr="00DE7A9B" w:rsidRDefault="00210A82">
      <w:pPr>
        <w:rPr>
          <w:rStyle w:val="Hyperlink"/>
          <w:color w:val="auto"/>
          <w:u w:val="none"/>
        </w:rPr>
      </w:pPr>
      <w:bookmarkStart w:id="6" w:name="_GoBack"/>
      <w:r w:rsidRPr="00DE7A9B">
        <w:rPr>
          <w:rStyle w:val="Hyperlink"/>
          <w:color w:val="auto"/>
          <w:u w:val="none"/>
        </w:rPr>
        <w:t>6</w:t>
      </w:r>
      <w:proofErr w:type="gramStart"/>
      <w:r w:rsidRPr="00DE7A9B">
        <w:rPr>
          <w:rStyle w:val="Hyperlink"/>
          <w:color w:val="auto"/>
          <w:u w:val="none"/>
        </w:rPr>
        <w:t>,</w:t>
      </w:r>
      <w:r w:rsidR="00DE7A9B" w:rsidRPr="00DE7A9B">
        <w:rPr>
          <w:rStyle w:val="Hyperlink"/>
          <w:color w:val="auto"/>
          <w:u w:val="none"/>
        </w:rPr>
        <w:t>9,10,20</w:t>
      </w:r>
      <w:proofErr w:type="gramEnd"/>
      <w:r w:rsidR="00DE7A9B">
        <w:rPr>
          <w:rStyle w:val="Hyperlink"/>
          <w:color w:val="auto"/>
          <w:u w:val="none"/>
        </w:rPr>
        <w:t xml:space="preserve"> </w:t>
      </w:r>
      <w:bookmarkEnd w:id="6"/>
      <w:r w:rsidR="00DE7A9B">
        <w:rPr>
          <w:rStyle w:val="Hyperlink"/>
          <w:color w:val="auto"/>
          <w:u w:val="none"/>
        </w:rPr>
        <w:t>via Stepwise and Forward</w:t>
      </w:r>
    </w:p>
    <w:p w:rsidR="00210A82" w:rsidRDefault="00DE7A9B">
      <w:pPr>
        <w:rPr>
          <w:rStyle w:val="Hyperlink"/>
          <w:color w:val="auto"/>
        </w:rPr>
      </w:pPr>
      <w:r>
        <w:rPr>
          <w:rStyle w:val="Hyperlink"/>
          <w:color w:val="auto"/>
        </w:rPr>
        <w:t>DSM</w:t>
      </w:r>
    </w:p>
    <w:p w:rsidR="00DE7A9B" w:rsidRDefault="00DE7A9B">
      <w:pPr>
        <w:rPr>
          <w:rStyle w:val="Hyperlink"/>
          <w:color w:val="auto"/>
          <w:u w:val="none"/>
        </w:rPr>
      </w:pPr>
      <w:r w:rsidRPr="00DE7A9B">
        <w:rPr>
          <w:rStyle w:val="Hyperlink"/>
          <w:color w:val="auto"/>
          <w:u w:val="none"/>
        </w:rPr>
        <w:t>4</w:t>
      </w:r>
      <w:proofErr w:type="gramStart"/>
      <w:r w:rsidRPr="00DE7A9B">
        <w:rPr>
          <w:rStyle w:val="Hyperlink"/>
          <w:color w:val="auto"/>
          <w:u w:val="none"/>
        </w:rPr>
        <w:t>,1</w:t>
      </w:r>
      <w:proofErr w:type="gramEnd"/>
      <w:r>
        <w:rPr>
          <w:rStyle w:val="Hyperlink"/>
          <w:color w:val="auto"/>
          <w:u w:val="none"/>
        </w:rPr>
        <w:t xml:space="preserve"> </w:t>
      </w:r>
      <w:r>
        <w:rPr>
          <w:rStyle w:val="Hyperlink"/>
          <w:color w:val="auto"/>
          <w:u w:val="none"/>
        </w:rPr>
        <w:t>via Stepwise and Forward</w:t>
      </w:r>
      <w:r>
        <w:rPr>
          <w:rStyle w:val="Hyperlink"/>
          <w:color w:val="auto"/>
          <w:u w:val="none"/>
        </w:rPr>
        <w:br/>
      </w:r>
    </w:p>
    <w:p w:rsidR="00DE7A9B" w:rsidRDefault="00D46489">
      <w:pPr>
        <w:rPr>
          <w:rStyle w:val="Hyperlink"/>
          <w:color w:val="auto"/>
          <w:u w:val="none"/>
        </w:rPr>
      </w:pPr>
      <w:r w:rsidRPr="00D46489">
        <w:rPr>
          <w:rStyle w:val="Hyperlink"/>
          <w:color w:val="auto"/>
          <w:highlight w:val="yellow"/>
          <w:u w:val="none"/>
        </w:rPr>
        <w:t>Need to run on validation data set</w:t>
      </w:r>
      <w:r>
        <w:rPr>
          <w:rStyle w:val="Hyperlink"/>
          <w:color w:val="auto"/>
          <w:u w:val="none"/>
        </w:rPr>
        <w:t xml:space="preserve"> – see method from Log </w:t>
      </w:r>
      <w:proofErr w:type="spellStart"/>
      <w:r>
        <w:rPr>
          <w:rStyle w:val="Hyperlink"/>
          <w:color w:val="auto"/>
          <w:u w:val="none"/>
        </w:rPr>
        <w:t>Reg</w:t>
      </w:r>
      <w:proofErr w:type="spellEnd"/>
      <w:r>
        <w:rPr>
          <w:rStyle w:val="Hyperlink"/>
          <w:color w:val="auto"/>
          <w:u w:val="none"/>
        </w:rPr>
        <w:t xml:space="preserve"> Final Project</w:t>
      </w:r>
    </w:p>
    <w:p w:rsidR="00D46489" w:rsidRPr="00DE7A9B" w:rsidRDefault="00D46489">
      <w:pPr>
        <w:rPr>
          <w:rStyle w:val="Hyperlink"/>
          <w:color w:val="auto"/>
          <w:u w:val="none"/>
        </w:rPr>
      </w:pPr>
      <w:r w:rsidRPr="00D46489">
        <w:rPr>
          <w:rStyle w:val="Hyperlink"/>
          <w:color w:val="auto"/>
          <w:highlight w:val="yellow"/>
          <w:u w:val="none"/>
        </w:rPr>
        <w:lastRenderedPageBreak/>
        <w:t>Need to add interactions</w:t>
      </w:r>
    </w:p>
    <w:p w:rsidR="00D573CF" w:rsidRPr="00D573CF" w:rsidRDefault="00D573CF">
      <w:pPr>
        <w:rPr>
          <w:rStyle w:val="Hyperlink"/>
          <w:color w:val="auto"/>
        </w:rPr>
      </w:pPr>
      <w:r w:rsidRPr="00D573CF">
        <w:rPr>
          <w:rStyle w:val="Hyperlink"/>
          <w:color w:val="auto"/>
        </w:rPr>
        <w:t>Future Recommendations</w:t>
      </w:r>
    </w:p>
    <w:p w:rsidR="00D573CF" w:rsidRDefault="00D573CF">
      <w:pPr>
        <w:rPr>
          <w:rStyle w:val="Hyperlink"/>
          <w:color w:val="auto"/>
          <w:u w:val="none"/>
        </w:rPr>
      </w:pPr>
      <w:r w:rsidRPr="00D573CF">
        <w:rPr>
          <w:rStyle w:val="Hyperlink"/>
          <w:color w:val="auto"/>
          <w:u w:val="none"/>
        </w:rPr>
        <w:t>What are the costs of getting a prediction wrong?  (</w:t>
      </w:r>
      <w:proofErr w:type="gramStart"/>
      <w:r w:rsidRPr="00D573CF">
        <w:rPr>
          <w:rStyle w:val="Hyperlink"/>
          <w:color w:val="auto"/>
          <w:u w:val="none"/>
        </w:rPr>
        <w:t>i.e</w:t>
      </w:r>
      <w:proofErr w:type="gramEnd"/>
      <w:r w:rsidRPr="00D573CF">
        <w:rPr>
          <w:rStyle w:val="Hyperlink"/>
          <w:color w:val="auto"/>
          <w:u w:val="none"/>
        </w:rPr>
        <w:t>. Doctor’s making incorrect assessment on Cancer patients)</w:t>
      </w:r>
    </w:p>
    <w:p w:rsidR="00D573CF" w:rsidRDefault="00545ACB">
      <w:pPr>
        <w:rPr>
          <w:u w:val="single"/>
        </w:rPr>
      </w:pPr>
      <w:r w:rsidRPr="00545ACB">
        <w:rPr>
          <w:u w:val="single"/>
        </w:rPr>
        <w:t>Questions</w:t>
      </w:r>
    </w:p>
    <w:p w:rsidR="0044159A" w:rsidRDefault="002B5443">
      <w:r w:rsidRPr="002B5443">
        <w:t>Principal Component</w:t>
      </w:r>
      <w:r w:rsidR="0044159A">
        <w:t xml:space="preserve"> Analysis</w:t>
      </w:r>
    </w:p>
    <w:p w:rsidR="002B5443" w:rsidRDefault="002B5443" w:rsidP="0044159A">
      <w:pPr>
        <w:pStyle w:val="ListParagraph"/>
        <w:numPr>
          <w:ilvl w:val="0"/>
          <w:numId w:val="1"/>
        </w:numPr>
      </w:pPr>
      <w:r w:rsidRPr="002B5443">
        <w:t xml:space="preserve"> interpretation (for negative numbers)</w:t>
      </w:r>
    </w:p>
    <w:p w:rsidR="0044159A" w:rsidRDefault="0044159A">
      <w:r>
        <w:t xml:space="preserve">Discriminant Analysis </w:t>
      </w:r>
    </w:p>
    <w:p w:rsidR="0044159A" w:rsidRDefault="0044159A" w:rsidP="0044159A">
      <w:pPr>
        <w:pStyle w:val="ListParagraph"/>
        <w:numPr>
          <w:ilvl w:val="0"/>
          <w:numId w:val="1"/>
        </w:numPr>
      </w:pPr>
      <w:r>
        <w:t xml:space="preserve">How to score new data? </w:t>
      </w:r>
    </w:p>
    <w:p w:rsidR="0044159A" w:rsidRDefault="0044159A" w:rsidP="0044159A">
      <w:pPr>
        <w:pStyle w:val="ListParagraph"/>
        <w:numPr>
          <w:ilvl w:val="0"/>
          <w:numId w:val="1"/>
        </w:numPr>
      </w:pPr>
      <w:r>
        <w:t>How do you use the Linear Discriminant Function for Type table?</w:t>
      </w:r>
    </w:p>
    <w:p w:rsidR="000F6BE1" w:rsidRPr="002B5443" w:rsidRDefault="000F6BE1" w:rsidP="000F6BE1">
      <w:pPr>
        <w:pStyle w:val="ListParagraph"/>
        <w:numPr>
          <w:ilvl w:val="1"/>
          <w:numId w:val="1"/>
        </w:numPr>
      </w:pPr>
      <w:r>
        <w:t>NOTE: Need to run for both GA and GSM (priors prop)</w:t>
      </w:r>
    </w:p>
    <w:sectPr w:rsidR="000F6BE1" w:rsidRPr="002B5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45438"/>
    <w:multiLevelType w:val="hybridMultilevel"/>
    <w:tmpl w:val="AC6644A2"/>
    <w:lvl w:ilvl="0" w:tplc="2D3258F2">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4A"/>
    <w:rsid w:val="000903EF"/>
    <w:rsid w:val="000F6BE1"/>
    <w:rsid w:val="00210A82"/>
    <w:rsid w:val="00217B5F"/>
    <w:rsid w:val="0022581C"/>
    <w:rsid w:val="002B5443"/>
    <w:rsid w:val="002E426F"/>
    <w:rsid w:val="003D54B2"/>
    <w:rsid w:val="0044159A"/>
    <w:rsid w:val="00545ACB"/>
    <w:rsid w:val="00592807"/>
    <w:rsid w:val="006B5A27"/>
    <w:rsid w:val="0093274A"/>
    <w:rsid w:val="00B41A14"/>
    <w:rsid w:val="00D46489"/>
    <w:rsid w:val="00D573CF"/>
    <w:rsid w:val="00DB543F"/>
    <w:rsid w:val="00DE7A9B"/>
    <w:rsid w:val="00F7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927F5-643D-4648-B03D-F84AECD7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B5F"/>
    <w:rPr>
      <w:color w:val="0000FF"/>
      <w:u w:val="single"/>
    </w:rPr>
  </w:style>
  <w:style w:type="character" w:styleId="FollowedHyperlink">
    <w:name w:val="FollowedHyperlink"/>
    <w:basedOn w:val="DefaultParagraphFont"/>
    <w:uiPriority w:val="99"/>
    <w:semiHidden/>
    <w:unhideWhenUsed/>
    <w:rsid w:val="00D573CF"/>
    <w:rPr>
      <w:color w:val="800080" w:themeColor="followedHyperlink"/>
      <w:u w:val="single"/>
    </w:rPr>
  </w:style>
  <w:style w:type="paragraph" w:styleId="ListParagraph">
    <w:name w:val="List Paragraph"/>
    <w:basedOn w:val="Normal"/>
    <w:uiPriority w:val="34"/>
    <w:qFormat/>
    <w:rsid w:val="0022581C"/>
    <w:pPr>
      <w:ind w:left="720"/>
      <w:contextualSpacing/>
    </w:pPr>
  </w:style>
  <w:style w:type="table" w:styleId="TableGrid">
    <w:name w:val="Table Grid"/>
    <w:basedOn w:val="TableNormal"/>
    <w:uiPriority w:val="59"/>
    <w:rsid w:val="00B41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79741">
      <w:bodyDiv w:val="1"/>
      <w:marLeft w:val="120"/>
      <w:marRight w:val="120"/>
      <w:marTop w:val="0"/>
      <w:marBottom w:val="0"/>
      <w:divBdr>
        <w:top w:val="none" w:sz="0" w:space="0" w:color="auto"/>
        <w:left w:val="none" w:sz="0" w:space="0" w:color="auto"/>
        <w:bottom w:val="none" w:sz="0" w:space="0" w:color="auto"/>
        <w:right w:val="none" w:sz="0" w:space="0" w:color="auto"/>
      </w:divBdr>
      <w:divsChild>
        <w:div w:id="973829679">
          <w:marLeft w:val="0"/>
          <w:marRight w:val="0"/>
          <w:marTop w:val="0"/>
          <w:marBottom w:val="0"/>
          <w:divBdr>
            <w:top w:val="none" w:sz="0" w:space="0" w:color="auto"/>
            <w:left w:val="none" w:sz="0" w:space="0" w:color="auto"/>
            <w:bottom w:val="none" w:sz="0" w:space="0" w:color="auto"/>
            <w:right w:val="none" w:sz="0" w:space="0" w:color="auto"/>
          </w:divBdr>
          <w:divsChild>
            <w:div w:id="1299604747">
              <w:marLeft w:val="0"/>
              <w:marRight w:val="0"/>
              <w:marTop w:val="0"/>
              <w:marBottom w:val="0"/>
              <w:divBdr>
                <w:top w:val="none" w:sz="0" w:space="0" w:color="auto"/>
                <w:left w:val="none" w:sz="0" w:space="0" w:color="auto"/>
                <w:bottom w:val="none" w:sz="0" w:space="0" w:color="auto"/>
                <w:right w:val="none" w:sz="0" w:space="0" w:color="auto"/>
              </w:divBdr>
            </w:div>
            <w:div w:id="19318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2514">
      <w:bodyDiv w:val="1"/>
      <w:marLeft w:val="0"/>
      <w:marRight w:val="0"/>
      <w:marTop w:val="0"/>
      <w:marBottom w:val="0"/>
      <w:divBdr>
        <w:top w:val="none" w:sz="0" w:space="0" w:color="auto"/>
        <w:left w:val="none" w:sz="0" w:space="0" w:color="auto"/>
        <w:bottom w:val="none" w:sz="0" w:space="0" w:color="auto"/>
        <w:right w:val="none" w:sz="0" w:space="0" w:color="auto"/>
      </w:divBdr>
    </w:div>
    <w:div w:id="558201200">
      <w:bodyDiv w:val="1"/>
      <w:marLeft w:val="120"/>
      <w:marRight w:val="120"/>
      <w:marTop w:val="0"/>
      <w:marBottom w:val="0"/>
      <w:divBdr>
        <w:top w:val="none" w:sz="0" w:space="0" w:color="auto"/>
        <w:left w:val="none" w:sz="0" w:space="0" w:color="auto"/>
        <w:bottom w:val="none" w:sz="0" w:space="0" w:color="auto"/>
        <w:right w:val="none" w:sz="0" w:space="0" w:color="auto"/>
      </w:divBdr>
      <w:divsChild>
        <w:div w:id="661664202">
          <w:marLeft w:val="0"/>
          <w:marRight w:val="0"/>
          <w:marTop w:val="0"/>
          <w:marBottom w:val="0"/>
          <w:divBdr>
            <w:top w:val="none" w:sz="0" w:space="0" w:color="auto"/>
            <w:left w:val="none" w:sz="0" w:space="0" w:color="auto"/>
            <w:bottom w:val="none" w:sz="0" w:space="0" w:color="auto"/>
            <w:right w:val="none" w:sz="0" w:space="0" w:color="auto"/>
          </w:divBdr>
          <w:divsChild>
            <w:div w:id="2013220989">
              <w:marLeft w:val="0"/>
              <w:marRight w:val="0"/>
              <w:marTop w:val="0"/>
              <w:marBottom w:val="0"/>
              <w:divBdr>
                <w:top w:val="none" w:sz="0" w:space="0" w:color="auto"/>
                <w:left w:val="none" w:sz="0" w:space="0" w:color="auto"/>
                <w:bottom w:val="none" w:sz="0" w:space="0" w:color="auto"/>
                <w:right w:val="none" w:sz="0" w:space="0" w:color="auto"/>
              </w:divBdr>
            </w:div>
            <w:div w:id="2082287634">
              <w:marLeft w:val="0"/>
              <w:marRight w:val="0"/>
              <w:marTop w:val="0"/>
              <w:marBottom w:val="0"/>
              <w:divBdr>
                <w:top w:val="none" w:sz="0" w:space="0" w:color="auto"/>
                <w:left w:val="none" w:sz="0" w:space="0" w:color="auto"/>
                <w:bottom w:val="none" w:sz="0" w:space="0" w:color="auto"/>
                <w:right w:val="none" w:sz="0" w:space="0" w:color="auto"/>
              </w:divBdr>
            </w:div>
            <w:div w:id="5061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20644">
      <w:bodyDiv w:val="1"/>
      <w:marLeft w:val="120"/>
      <w:marRight w:val="120"/>
      <w:marTop w:val="0"/>
      <w:marBottom w:val="0"/>
      <w:divBdr>
        <w:top w:val="none" w:sz="0" w:space="0" w:color="auto"/>
        <w:left w:val="none" w:sz="0" w:space="0" w:color="auto"/>
        <w:bottom w:val="none" w:sz="0" w:space="0" w:color="auto"/>
        <w:right w:val="none" w:sz="0" w:space="0" w:color="auto"/>
      </w:divBdr>
      <w:divsChild>
        <w:div w:id="848980644">
          <w:marLeft w:val="0"/>
          <w:marRight w:val="0"/>
          <w:marTop w:val="0"/>
          <w:marBottom w:val="0"/>
          <w:divBdr>
            <w:top w:val="none" w:sz="0" w:space="0" w:color="auto"/>
            <w:left w:val="none" w:sz="0" w:space="0" w:color="auto"/>
            <w:bottom w:val="none" w:sz="0" w:space="0" w:color="auto"/>
            <w:right w:val="none" w:sz="0" w:space="0" w:color="auto"/>
          </w:divBdr>
          <w:divsChild>
            <w:div w:id="1099064665">
              <w:marLeft w:val="0"/>
              <w:marRight w:val="0"/>
              <w:marTop w:val="0"/>
              <w:marBottom w:val="0"/>
              <w:divBdr>
                <w:top w:val="none" w:sz="0" w:space="0" w:color="auto"/>
                <w:left w:val="none" w:sz="0" w:space="0" w:color="auto"/>
                <w:bottom w:val="none" w:sz="0" w:space="0" w:color="auto"/>
                <w:right w:val="none" w:sz="0" w:space="0" w:color="auto"/>
              </w:divBdr>
            </w:div>
            <w:div w:id="15971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2734">
      <w:bodyDiv w:val="1"/>
      <w:marLeft w:val="120"/>
      <w:marRight w:val="120"/>
      <w:marTop w:val="0"/>
      <w:marBottom w:val="0"/>
      <w:divBdr>
        <w:top w:val="none" w:sz="0" w:space="0" w:color="auto"/>
        <w:left w:val="none" w:sz="0" w:space="0" w:color="auto"/>
        <w:bottom w:val="none" w:sz="0" w:space="0" w:color="auto"/>
        <w:right w:val="none" w:sz="0" w:space="0" w:color="auto"/>
      </w:divBdr>
      <w:divsChild>
        <w:div w:id="971204214">
          <w:marLeft w:val="0"/>
          <w:marRight w:val="0"/>
          <w:marTop w:val="0"/>
          <w:marBottom w:val="0"/>
          <w:divBdr>
            <w:top w:val="none" w:sz="0" w:space="0" w:color="auto"/>
            <w:left w:val="none" w:sz="0" w:space="0" w:color="auto"/>
            <w:bottom w:val="none" w:sz="0" w:space="0" w:color="auto"/>
            <w:right w:val="none" w:sz="0" w:space="0" w:color="auto"/>
          </w:divBdr>
          <w:divsChild>
            <w:div w:id="14760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5662">
      <w:bodyDiv w:val="1"/>
      <w:marLeft w:val="120"/>
      <w:marRight w:val="120"/>
      <w:marTop w:val="0"/>
      <w:marBottom w:val="0"/>
      <w:divBdr>
        <w:top w:val="none" w:sz="0" w:space="0" w:color="auto"/>
        <w:left w:val="none" w:sz="0" w:space="0" w:color="auto"/>
        <w:bottom w:val="none" w:sz="0" w:space="0" w:color="auto"/>
        <w:right w:val="none" w:sz="0" w:space="0" w:color="auto"/>
      </w:divBdr>
      <w:divsChild>
        <w:div w:id="2138334391">
          <w:marLeft w:val="0"/>
          <w:marRight w:val="0"/>
          <w:marTop w:val="0"/>
          <w:marBottom w:val="0"/>
          <w:divBdr>
            <w:top w:val="none" w:sz="0" w:space="0" w:color="auto"/>
            <w:left w:val="none" w:sz="0" w:space="0" w:color="auto"/>
            <w:bottom w:val="none" w:sz="0" w:space="0" w:color="auto"/>
            <w:right w:val="none" w:sz="0" w:space="0" w:color="auto"/>
          </w:divBdr>
          <w:divsChild>
            <w:div w:id="1207064506">
              <w:marLeft w:val="0"/>
              <w:marRight w:val="0"/>
              <w:marTop w:val="0"/>
              <w:marBottom w:val="0"/>
              <w:divBdr>
                <w:top w:val="none" w:sz="0" w:space="0" w:color="auto"/>
                <w:left w:val="none" w:sz="0" w:space="0" w:color="auto"/>
                <w:bottom w:val="none" w:sz="0" w:space="0" w:color="auto"/>
                <w:right w:val="none" w:sz="0" w:space="0" w:color="auto"/>
              </w:divBdr>
            </w:div>
            <w:div w:id="1010910747">
              <w:marLeft w:val="0"/>
              <w:marRight w:val="0"/>
              <w:marTop w:val="0"/>
              <w:marBottom w:val="0"/>
              <w:divBdr>
                <w:top w:val="none" w:sz="0" w:space="0" w:color="auto"/>
                <w:left w:val="none" w:sz="0" w:space="0" w:color="auto"/>
                <w:bottom w:val="none" w:sz="0" w:space="0" w:color="auto"/>
                <w:right w:val="none" w:sz="0" w:space="0" w:color="auto"/>
              </w:divBdr>
            </w:div>
            <w:div w:id="842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pport.sas.com/publishing/pubcat/chaps/55129.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8</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NCSU</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Dickey</dc:creator>
  <cp:lastModifiedBy>Steve Neola</cp:lastModifiedBy>
  <cp:revision>5</cp:revision>
  <dcterms:created xsi:type="dcterms:W3CDTF">2013-10-02T12:43:00Z</dcterms:created>
  <dcterms:modified xsi:type="dcterms:W3CDTF">2013-10-08T12:03:00Z</dcterms:modified>
</cp:coreProperties>
</file>