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326" w:rsidRDefault="0078669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Singular Value Decomposition.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86699" w:rsidRDefault="0078669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original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Original data matrix</w:t>
      </w:r>
    </w:p>
    <w:p w:rsidR="00786699" w:rsidRDefault="007866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Center and scale columns so that sum of squared elements is 1, call this matrix 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nxk</w:t>
      </w:r>
      <w:proofErr w:type="spellEnd"/>
      <w:r>
        <w:rPr>
          <w:rFonts w:ascii="Times New Roman" w:hAnsi="Times New Roman" w:cs="Times New Roman"/>
          <w:sz w:val="32"/>
          <w:szCs w:val="32"/>
        </w:rPr>
        <w:t>. Assume full rank, n&gt;k.</w:t>
      </w:r>
    </w:p>
    <w:p w:rsidR="00786699" w:rsidRDefault="007866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columns are values of random variables, X’X is correlation matrix.</w:t>
      </w:r>
    </w:p>
    <w:p w:rsidR="00786699" w:rsidRDefault="00786699" w:rsidP="0078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Review</w:t>
      </w:r>
    </w:p>
    <w:p w:rsidR="00786699" w:rsidRDefault="009D2AE4" w:rsidP="0078669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786699">
        <w:rPr>
          <w:rFonts w:ascii="Times New Roman" w:hAnsi="Times New Roman" w:cs="Times New Roman"/>
          <w:position w:val="-4"/>
          <w:sz w:val="32"/>
          <w:szCs w:val="32"/>
        </w:rPr>
        <w:object w:dxaOrig="14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8pt;height:16.5pt" o:ole="">
            <v:imagedata r:id="rId6" o:title=""/>
          </v:shape>
          <o:OLEObject Type="Embed" ProgID="Equation.3" ShapeID="_x0000_i1034" DrawAspect="Content" ObjectID="_1441603651" r:id="rId7"/>
        </w:object>
      </w:r>
      <w:r w:rsidR="003D5F6B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sz w:val="32"/>
          <w:szCs w:val="32"/>
        </w:rPr>
        <w:t>R</w:t>
      </w:r>
      <w:r w:rsidR="00786699">
        <w:rPr>
          <w:rFonts w:ascii="Times New Roman" w:hAnsi="Times New Roman" w:cs="Times New Roman"/>
          <w:sz w:val="32"/>
          <w:szCs w:val="32"/>
          <w:vertAlign w:val="subscript"/>
        </w:rPr>
        <w:t>kxk</w:t>
      </w:r>
      <w:proofErr w:type="spellEnd"/>
      <w:r w:rsidR="00786699">
        <w:rPr>
          <w:rFonts w:ascii="Times New Roman" w:hAnsi="Times New Roman" w:cs="Times New Roman"/>
          <w:sz w:val="32"/>
          <w:szCs w:val="32"/>
        </w:rPr>
        <w:t>: matrix of k eigenvectors (the k columns)</w:t>
      </w:r>
    </w:p>
    <w:p w:rsidR="00786699" w:rsidRDefault="00786699" w:rsidP="0078669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kxk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10B3">
        <w:rPr>
          <w:rFonts w:ascii="Times New Roman" w:hAnsi="Times New Roman" w:cs="Times New Roman"/>
          <w:sz w:val="32"/>
          <w:szCs w:val="32"/>
          <w:u w:val="single"/>
        </w:rPr>
        <w:t>diagonal</w:t>
      </w:r>
      <w:r>
        <w:rPr>
          <w:rFonts w:ascii="Times New Roman" w:hAnsi="Times New Roman" w:cs="Times New Roman"/>
          <w:sz w:val="32"/>
          <w:szCs w:val="32"/>
        </w:rPr>
        <w:t xml:space="preserve"> matrix of eigenvalues</w:t>
      </w:r>
    </w:p>
    <w:p w:rsidR="00786699" w:rsidRDefault="009D2AE4" w:rsidP="0078669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786699">
        <w:rPr>
          <w:rFonts w:ascii="Times New Roman" w:hAnsi="Times New Roman" w:cs="Times New Roman"/>
          <w:position w:val="-12"/>
          <w:sz w:val="32"/>
          <w:szCs w:val="32"/>
        </w:rPr>
        <w:object w:dxaOrig="1340" w:dyaOrig="400">
          <v:shape id="_x0000_i1035" type="#_x0000_t75" style="width:74.65pt;height:22.15pt" o:ole="">
            <v:imagedata r:id="rId8" o:title=""/>
          </v:shape>
          <o:OLEObject Type="Embed" ProgID="Equation.3" ShapeID="_x0000_i1035" DrawAspect="Content" ObjectID="_1441603652" r:id="rId9"/>
        </w:object>
      </w:r>
      <w:r w:rsidR="003D5F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L</w:t>
      </w:r>
      <w:r w:rsidR="00786699">
        <w:rPr>
          <w:rFonts w:ascii="Times New Roman" w:hAnsi="Times New Roman" w:cs="Times New Roman"/>
          <w:sz w:val="32"/>
          <w:szCs w:val="32"/>
          <w:vertAlign w:val="subscript"/>
        </w:rPr>
        <w:t>nxn</w:t>
      </w:r>
      <w:proofErr w:type="spellEnd"/>
      <w:r w:rsidR="00786699">
        <w:rPr>
          <w:rFonts w:ascii="Times New Roman" w:hAnsi="Times New Roman" w:cs="Times New Roman"/>
          <w:sz w:val="32"/>
          <w:szCs w:val="32"/>
        </w:rPr>
        <w:t>: matrix of n eigenvectors (the n columns)</w:t>
      </w:r>
    </w:p>
    <w:p w:rsidR="00786699" w:rsidRDefault="00786699" w:rsidP="0078669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</w:t>
      </w:r>
      <w:r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:  matrix of n eigenvalues (n-k are 0, others </w:t>
      </w:r>
    </w:p>
    <w:p w:rsidR="00786699" w:rsidRDefault="00786699" w:rsidP="00786699">
      <w:pPr>
        <w:pStyle w:val="ListParagraph"/>
        <w:ind w:left="6840" w:firstLine="360"/>
        <w:rPr>
          <w:rFonts w:ascii="Times New Roman" w:hAnsi="Times New Roman" w:cs="Times New Roman"/>
          <w:sz w:val="32"/>
          <w:szCs w:val="32"/>
          <w:vertAlign w:val="superscript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match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</w:p>
    <w:p w:rsidR="003D5F6B" w:rsidRPr="001910B3" w:rsidRDefault="001910B3" w:rsidP="001910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Recall:  </w:t>
      </w:r>
      <w:r w:rsidR="009D2AE4" w:rsidRPr="001910B3">
        <w:rPr>
          <w:rFonts w:ascii="Times New Roman" w:hAnsi="Times New Roman" w:cs="Times New Roman"/>
          <w:position w:val="-12"/>
          <w:sz w:val="32"/>
          <w:szCs w:val="32"/>
        </w:rPr>
        <w:object w:dxaOrig="3379" w:dyaOrig="360">
          <v:shape id="_x0000_i1036" type="#_x0000_t75" style="width:211.15pt;height:22.5pt" o:ole="">
            <v:imagedata r:id="rId10" o:title=""/>
          </v:shape>
          <o:OLEObject Type="Embed" ProgID="Equation.3" ShapeID="_x0000_i1036" DrawAspect="Content" ObjectID="_1441603653" r:id="rId11"/>
        </w:object>
      </w:r>
    </w:p>
    <w:p w:rsidR="00786699" w:rsidRDefault="00786699" w:rsidP="0078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Singular Value Decomposition of X  (SVD) </w:t>
      </w:r>
    </w:p>
    <w:p w:rsidR="00786699" w:rsidRDefault="003D5F6B" w:rsidP="0078669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SVD is defined as</w:t>
      </w:r>
      <w:r w:rsidRPr="00786699">
        <w:rPr>
          <w:rFonts w:ascii="Times New Roman" w:hAnsi="Times New Roman" w:cs="Times New Roman"/>
          <w:position w:val="-4"/>
          <w:sz w:val="32"/>
          <w:szCs w:val="32"/>
        </w:rPr>
        <w:object w:dxaOrig="1020" w:dyaOrig="260">
          <v:shape id="_x0000_i1025" type="#_x0000_t75" style="width:59.25pt;height:15.4pt" o:ole="">
            <v:imagedata r:id="rId12" o:title=""/>
          </v:shape>
          <o:OLEObject Type="Embed" ProgID="Equation.3" ShapeID="_x0000_i1025" DrawAspect="Content" ObjectID="_1441603654" r:id="rId13"/>
        </w:object>
      </w:r>
      <w:r w:rsidR="001910B3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(you can always do this) </w:t>
      </w:r>
      <w:r w:rsidR="001910B3">
        <w:rPr>
          <w:rFonts w:ascii="Times New Roman" w:hAnsi="Times New Roman" w:cs="Times New Roman"/>
          <w:sz w:val="32"/>
          <w:szCs w:val="32"/>
        </w:rPr>
        <w:t xml:space="preserve">so we have </w:t>
      </w:r>
      <w:r w:rsidR="009D2AE4" w:rsidRPr="001910B3">
        <w:rPr>
          <w:rFonts w:ascii="Times New Roman" w:hAnsi="Times New Roman" w:cs="Times New Roman"/>
          <w:position w:val="-10"/>
          <w:sz w:val="32"/>
          <w:szCs w:val="32"/>
        </w:rPr>
        <w:object w:dxaOrig="2860" w:dyaOrig="360">
          <v:shape id="_x0000_i1037" type="#_x0000_t75" style="width:164.65pt;height:20.65pt" o:ole="">
            <v:imagedata r:id="rId14" o:title=""/>
          </v:shape>
          <o:OLEObject Type="Embed" ProgID="Equation.3" ShapeID="_x0000_i1037" DrawAspect="Content" ObjectID="_1441603655" r:id="rId15"/>
        </w:object>
      </w:r>
      <w:r w:rsidR="001910B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D5F6B" w:rsidRDefault="003D5F6B" w:rsidP="0078669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3D5F6B" w:rsidRDefault="001910B3" w:rsidP="0078669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Singular values: diagonal elements of D = positive square roots of eigenvalues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of </w:t>
      </w:r>
      <w:proofErr w:type="gramEnd"/>
      <w:r w:rsidR="003D5F6B" w:rsidRPr="001910B3">
        <w:rPr>
          <w:rFonts w:ascii="Times New Roman" w:hAnsi="Times New Roman" w:cs="Times New Roman"/>
          <w:position w:val="-4"/>
          <w:sz w:val="32"/>
          <w:szCs w:val="32"/>
        </w:rPr>
        <w:object w:dxaOrig="560" w:dyaOrig="260">
          <v:shape id="_x0000_i1026" type="#_x0000_t75" style="width:33.4pt;height:15.75pt" o:ole="">
            <v:imagedata r:id="rId16" o:title=""/>
          </v:shape>
          <o:OLEObject Type="Embed" ProgID="Equation.3" ShapeID="_x0000_i1026" DrawAspect="Content" ObjectID="_1441603656" r:id="rId17"/>
        </w:object>
      </w:r>
      <w:r>
        <w:rPr>
          <w:rFonts w:ascii="Times New Roman" w:hAnsi="Times New Roman" w:cs="Times New Roman"/>
          <w:sz w:val="32"/>
          <w:szCs w:val="32"/>
        </w:rPr>
        <w:t xml:space="preserve">.  If we replace the </w:t>
      </w:r>
      <w:r w:rsidRPr="003D5F6B">
        <w:rPr>
          <w:rFonts w:ascii="Times New Roman" w:hAnsi="Times New Roman" w:cs="Times New Roman"/>
          <w:sz w:val="32"/>
          <w:szCs w:val="32"/>
          <w:u w:val="single"/>
        </w:rPr>
        <w:t>smallest</w:t>
      </w:r>
      <w:r>
        <w:rPr>
          <w:rFonts w:ascii="Times New Roman" w:hAnsi="Times New Roman" w:cs="Times New Roman"/>
          <w:sz w:val="32"/>
          <w:szCs w:val="32"/>
        </w:rPr>
        <w:t xml:space="preserve"> k-r of these with 0s then D becomes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="00DB2D5C" w:rsidRPr="001910B3">
        <w:rPr>
          <w:rFonts w:ascii="Times New Roman" w:hAnsi="Times New Roman" w:cs="Times New Roman"/>
          <w:position w:val="-10"/>
          <w:sz w:val="32"/>
          <w:szCs w:val="32"/>
        </w:rPr>
        <w:object w:dxaOrig="660" w:dyaOrig="340">
          <v:shape id="_x0000_i1038" type="#_x0000_t75" style="width:38.25pt;height:19.5pt" o:ole="">
            <v:imagedata r:id="rId18" o:title=""/>
          </v:shape>
          <o:OLEObject Type="Embed" ProgID="Equation.3" ShapeID="_x0000_i1038" DrawAspect="Content" ObjectID="_1441603657" r:id="rId19"/>
        </w:object>
      </w:r>
      <w:r>
        <w:rPr>
          <w:rFonts w:ascii="Times New Roman" w:hAnsi="Times New Roman" w:cs="Times New Roman"/>
          <w:sz w:val="32"/>
          <w:szCs w:val="32"/>
        </w:rPr>
        <w:t xml:space="preserve"> is the best (least squares) rank r approximation to X.  </w:t>
      </w:r>
    </w:p>
    <w:p w:rsidR="003D5F6B" w:rsidRDefault="003D5F6B" w:rsidP="0078669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280A07" w:rsidRDefault="003D5F6B" w:rsidP="0078669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… we can sometimes replace the k columns of X with just r columns of L or LD and capture most of the variation in the X matrix. How many columns?  (</w:t>
      </w:r>
      <w:proofErr w:type="gramStart"/>
      <w:r>
        <w:rPr>
          <w:rFonts w:ascii="Times New Roman" w:hAnsi="Times New Roman" w:cs="Times New Roman"/>
          <w:sz w:val="32"/>
          <w:szCs w:val="32"/>
        </w:rPr>
        <w:t>sum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largest r eigenvalues)/k is proportion of variability explained by the r columns – use as a </w:t>
      </w:r>
    </w:p>
    <w:p w:rsidR="001910B3" w:rsidRDefault="003D5F6B" w:rsidP="0078669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guide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3D5F6B" w:rsidRDefault="003D5F6B" w:rsidP="0078669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3D5F6B" w:rsidRDefault="003D5F6B" w:rsidP="0078669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3D5F6B" w:rsidRDefault="003D5F6B" w:rsidP="003D5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Principal components:  Columns of matrix P where</w:t>
      </w:r>
    </w:p>
    <w:p w:rsidR="00280A07" w:rsidRPr="00C7751B" w:rsidRDefault="003D5F6B" w:rsidP="003D5F6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786699">
        <w:rPr>
          <w:rFonts w:ascii="Times New Roman" w:hAnsi="Times New Roman" w:cs="Times New Roman"/>
          <w:position w:val="-4"/>
          <w:sz w:val="32"/>
          <w:szCs w:val="32"/>
        </w:rPr>
        <w:object w:dxaOrig="1020" w:dyaOrig="260">
          <v:shape id="_x0000_i1027" type="#_x0000_t75" style="width:59.25pt;height:15.4pt" o:ole="">
            <v:imagedata r:id="rId12" o:title=""/>
          </v:shape>
          <o:OLEObject Type="Embed" ProgID="Equation.3" ShapeID="_x0000_i1027" DrawAspect="Content" ObjectID="_1441603658" r:id="rId20"/>
        </w:objec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gives </w:t>
      </w:r>
      <w:proofErr w:type="gramEnd"/>
      <w:r w:rsidRPr="00786699">
        <w:rPr>
          <w:rFonts w:ascii="Times New Roman" w:hAnsi="Times New Roman" w:cs="Times New Roman"/>
          <w:position w:val="-4"/>
          <w:sz w:val="32"/>
          <w:szCs w:val="32"/>
        </w:rPr>
        <w:object w:dxaOrig="2299" w:dyaOrig="260">
          <v:shape id="_x0000_i1028" type="#_x0000_t75" style="width:133.5pt;height:15.4pt" o:ole="">
            <v:imagedata r:id="rId21" o:title=""/>
          </v:shape>
          <o:OLEObject Type="Embed" ProgID="Equation.3" ShapeID="_x0000_i1028" DrawAspect="Content" ObjectID="_1441603659" r:id="rId22"/>
        </w:object>
      </w:r>
      <w:r>
        <w:rPr>
          <w:rFonts w:ascii="Times New Roman" w:hAnsi="Times New Roman" w:cs="Times New Roman"/>
          <w:sz w:val="32"/>
          <w:szCs w:val="32"/>
        </w:rPr>
        <w:t xml:space="preserve">.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Now </w:t>
      </w:r>
      <w:r w:rsidR="00280A07" w:rsidRPr="00786699">
        <w:rPr>
          <w:rFonts w:ascii="Times New Roman" w:hAnsi="Times New Roman" w:cs="Times New Roman"/>
          <w:position w:val="-4"/>
          <w:sz w:val="32"/>
          <w:szCs w:val="32"/>
        </w:rPr>
        <w:object w:dxaOrig="800" w:dyaOrig="260">
          <v:shape id="_x0000_i1029" type="#_x0000_t75" style="width:46.5pt;height:15.4pt" o:ole="">
            <v:imagedata r:id="rId23" o:title=""/>
          </v:shape>
          <o:OLEObject Type="Embed" ProgID="Equation.3" ShapeID="_x0000_i1029" DrawAspect="Content" ObjectID="_1441603660" r:id="rId24"/>
        </w:object>
      </w:r>
      <w:r w:rsidR="00280A07">
        <w:rPr>
          <w:rFonts w:ascii="Times New Roman" w:hAnsi="Times New Roman" w:cs="Times New Roman"/>
          <w:sz w:val="32"/>
          <w:szCs w:val="32"/>
        </w:rPr>
        <w:t xml:space="preserve">  shows that each column of P is a linear combination of the X columns and     </w:t>
      </w:r>
      <w:r w:rsidR="00280A07" w:rsidRPr="00786699">
        <w:rPr>
          <w:rFonts w:ascii="Times New Roman" w:hAnsi="Times New Roman" w:cs="Times New Roman"/>
          <w:position w:val="-4"/>
          <w:sz w:val="32"/>
          <w:szCs w:val="32"/>
        </w:rPr>
        <w:object w:dxaOrig="800" w:dyaOrig="260">
          <v:shape id="_x0000_i1030" type="#_x0000_t75" style="width:46.5pt;height:15.4pt" o:ole="">
            <v:imagedata r:id="rId25" o:title=""/>
          </v:shape>
          <o:OLEObject Type="Embed" ProgID="Equation.3" ShapeID="_x0000_i1030" DrawAspect="Content" ObjectID="_1441603661" r:id="rId26"/>
        </w:object>
      </w:r>
      <w:r w:rsidR="00280A07">
        <w:rPr>
          <w:rFonts w:ascii="Times New Roman" w:hAnsi="Times New Roman" w:cs="Times New Roman"/>
          <w:sz w:val="32"/>
          <w:szCs w:val="32"/>
        </w:rPr>
        <w:t>shows that each column of P is a multiple (the corresponding singular value) of one of the orthogonal columns in L.</w:t>
      </w:r>
      <w:proofErr w:type="gramEnd"/>
      <w:r w:rsidR="00280A07">
        <w:rPr>
          <w:rFonts w:ascii="Times New Roman" w:hAnsi="Times New Roman" w:cs="Times New Roman"/>
          <w:sz w:val="32"/>
          <w:szCs w:val="32"/>
        </w:rPr>
        <w:t xml:space="preserve">  </w:t>
      </w:r>
      <w:r w:rsidR="00C7751B">
        <w:rPr>
          <w:rFonts w:ascii="Times New Roman" w:hAnsi="Times New Roman" w:cs="Times New Roman"/>
          <w:sz w:val="32"/>
          <w:szCs w:val="32"/>
        </w:rPr>
        <w:t xml:space="preserve">If we replace the smallest k-r singular values in D with 0 then P contains only r nonzero columns and becomes </w:t>
      </w:r>
      <w:proofErr w:type="spellStart"/>
      <w:r w:rsidR="00C7751B">
        <w:rPr>
          <w:rFonts w:ascii="Times New Roman" w:hAnsi="Times New Roman" w:cs="Times New Roman"/>
          <w:sz w:val="32"/>
          <w:szCs w:val="32"/>
        </w:rPr>
        <w:t>P</w:t>
      </w:r>
      <w:r w:rsidR="00C7751B">
        <w:rPr>
          <w:rFonts w:ascii="Times New Roman" w:hAnsi="Times New Roman" w:cs="Times New Roman"/>
          <w:sz w:val="32"/>
          <w:szCs w:val="32"/>
          <w:vertAlign w:val="subscript"/>
        </w:rPr>
        <w:t>r</w:t>
      </w:r>
      <w:proofErr w:type="spellEnd"/>
    </w:p>
    <w:p w:rsidR="00280A07" w:rsidRDefault="00280A07" w:rsidP="003D5F6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3D5F6B" w:rsidRDefault="00280A07" w:rsidP="003D5F6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first r principal components </w:t>
      </w:r>
    </w:p>
    <w:p w:rsidR="00280A07" w:rsidRDefault="00280A07" w:rsidP="00280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Are orthogonal to each other </w:t>
      </w:r>
    </w:p>
    <w:p w:rsidR="00280A07" w:rsidRDefault="00280A07" w:rsidP="00280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Capture a proportion of the variation in X</w:t>
      </w:r>
    </w:p>
    <w:p w:rsidR="00280A07" w:rsidRDefault="00280A07" w:rsidP="00280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Will give the same predictions in a regression of Y on </w:t>
      </w:r>
      <w:r w:rsidR="00C7751B">
        <w:rPr>
          <w:rFonts w:ascii="Times New Roman" w:hAnsi="Times New Roman" w:cs="Times New Roman"/>
          <w:sz w:val="32"/>
          <w:szCs w:val="32"/>
        </w:rPr>
        <w:t>P=</w:t>
      </w:r>
      <w:proofErr w:type="spellStart"/>
      <w:r>
        <w:rPr>
          <w:rFonts w:ascii="Times New Roman" w:hAnsi="Times New Roman" w:cs="Times New Roman"/>
          <w:sz w:val="32"/>
          <w:szCs w:val="32"/>
        </w:rPr>
        <w:t>P</w:t>
      </w:r>
      <w:r w:rsidR="00C7751B">
        <w:rPr>
          <w:rFonts w:ascii="Times New Roman" w:hAnsi="Times New Roman" w:cs="Times New Roman"/>
          <w:sz w:val="32"/>
          <w:szCs w:val="32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in a regression of Y on X </w:t>
      </w:r>
      <w:r w:rsidRPr="00280A07">
        <w:rPr>
          <w:rFonts w:ascii="Times New Roman" w:hAnsi="Times New Roman" w:cs="Times New Roman"/>
          <w:i/>
          <w:sz w:val="32"/>
          <w:szCs w:val="32"/>
          <w:u w:val="single"/>
        </w:rPr>
        <w:t>if r=k</w:t>
      </w:r>
      <w:r>
        <w:rPr>
          <w:rFonts w:ascii="Times New Roman" w:hAnsi="Times New Roman" w:cs="Times New Roman"/>
          <w:sz w:val="32"/>
          <w:szCs w:val="32"/>
        </w:rPr>
        <w:t xml:space="preserve"> (i.e. if all are used). </w:t>
      </w:r>
    </w:p>
    <w:p w:rsidR="00280A07" w:rsidRDefault="00280A07" w:rsidP="00280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 be obtained in PROC PRINCOMP.</w:t>
      </w:r>
    </w:p>
    <w:p w:rsidR="00280A07" w:rsidRDefault="00280A07" w:rsidP="00280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Regress Y on X.  Coefficients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are </w:t>
      </w:r>
      <w:proofErr w:type="gramEnd"/>
      <w:r w:rsidRPr="00280A07">
        <w:rPr>
          <w:rFonts w:ascii="Times New Roman" w:hAnsi="Times New Roman" w:cs="Times New Roman"/>
          <w:position w:val="-10"/>
          <w:sz w:val="32"/>
          <w:szCs w:val="32"/>
        </w:rPr>
        <w:object w:dxaOrig="1680" w:dyaOrig="360">
          <v:shape id="_x0000_i1031" type="#_x0000_t75" style="width:105pt;height:22.5pt" o:ole="">
            <v:imagedata r:id="rId27" o:title=""/>
          </v:shape>
          <o:OLEObject Type="Embed" ProgID="Equation.3" ShapeID="_x0000_i1031" DrawAspect="Content" ObjectID="_1441603662" r:id="rId28"/>
        </w:object>
      </w:r>
      <w:r>
        <w:rPr>
          <w:rFonts w:ascii="Times New Roman" w:hAnsi="Times New Roman" w:cs="Times New Roman"/>
          <w:sz w:val="32"/>
          <w:szCs w:val="32"/>
        </w:rPr>
        <w:t xml:space="preserve">.  Note that </w:t>
      </w:r>
      <w:r w:rsidR="00C7751B" w:rsidRPr="00280A07">
        <w:rPr>
          <w:rFonts w:ascii="Times New Roman" w:hAnsi="Times New Roman" w:cs="Times New Roman"/>
          <w:position w:val="-32"/>
          <w:sz w:val="32"/>
          <w:szCs w:val="32"/>
        </w:rPr>
        <w:object w:dxaOrig="6759" w:dyaOrig="760">
          <v:shape id="_x0000_i1032" type="#_x0000_t75" style="width:422.25pt;height:47.65pt" o:ole="">
            <v:imagedata r:id="rId29" o:title=""/>
          </v:shape>
          <o:OLEObject Type="Embed" ProgID="Equation.3" ShapeID="_x0000_i1032" DrawAspect="Content" ObjectID="_1441603663" r:id="rId30"/>
        </w:object>
      </w:r>
    </w:p>
    <w:p w:rsidR="00C7751B" w:rsidRPr="00280A07" w:rsidRDefault="00C7751B" w:rsidP="00280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… if r=k then we can completely recover b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the principal component regression </w:t>
      </w:r>
      <w:r w:rsidRPr="00C7751B">
        <w:rPr>
          <w:rFonts w:ascii="Times New Roman" w:hAnsi="Times New Roman" w:cs="Times New Roman"/>
          <w:position w:val="-10"/>
          <w:sz w:val="32"/>
          <w:szCs w:val="32"/>
        </w:rPr>
        <w:object w:dxaOrig="980" w:dyaOrig="340">
          <v:shape id="_x0000_i1033" type="#_x0000_t75" style="width:61.15pt;height:21.4pt" o:ole="">
            <v:imagedata r:id="rId31" o:title=""/>
          </v:shape>
          <o:OLEObject Type="Embed" ProgID="Equation.3" ShapeID="_x0000_i1033" DrawAspect="Content" ObjectID="_1441603664" r:id="rId32"/>
        </w:object>
      </w:r>
      <w:r>
        <w:rPr>
          <w:rFonts w:ascii="Times New Roman" w:hAnsi="Times New Roman" w:cs="Times New Roman"/>
          <w:sz w:val="32"/>
          <w:szCs w:val="32"/>
        </w:rPr>
        <w:t xml:space="preserve"> and if r&lt;k we can recover an approximation to b.</w:t>
      </w:r>
    </w:p>
    <w:sectPr w:rsidR="00C7751B" w:rsidRPr="0028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8043F"/>
    <w:multiLevelType w:val="hybridMultilevel"/>
    <w:tmpl w:val="2B54A68E"/>
    <w:lvl w:ilvl="0" w:tplc="6AFE31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F1228"/>
    <w:multiLevelType w:val="hybridMultilevel"/>
    <w:tmpl w:val="C08AF0B0"/>
    <w:lvl w:ilvl="0" w:tplc="6F188DAE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F246018"/>
    <w:multiLevelType w:val="hybridMultilevel"/>
    <w:tmpl w:val="15C45A26"/>
    <w:lvl w:ilvl="0" w:tplc="8564F664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99"/>
    <w:rsid w:val="001910B3"/>
    <w:rsid w:val="00280A07"/>
    <w:rsid w:val="003D5F6B"/>
    <w:rsid w:val="00447326"/>
    <w:rsid w:val="004F26E8"/>
    <w:rsid w:val="00786699"/>
    <w:rsid w:val="009D2AE4"/>
    <w:rsid w:val="00C7751B"/>
    <w:rsid w:val="00DB2D5C"/>
    <w:rsid w:val="00F76B9C"/>
    <w:rsid w:val="00FD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Dickey</dc:creator>
  <cp:lastModifiedBy>Dave Dickey</cp:lastModifiedBy>
  <cp:revision>5</cp:revision>
  <dcterms:created xsi:type="dcterms:W3CDTF">2013-09-25T12:34:00Z</dcterms:created>
  <dcterms:modified xsi:type="dcterms:W3CDTF">2013-09-25T12:40:00Z</dcterms:modified>
</cp:coreProperties>
</file>