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855" w:rsidRPr="0069749D" w:rsidRDefault="00F46855" w:rsidP="00F46855">
      <w:pPr>
        <w:jc w:val="center"/>
        <w:rPr>
          <w:rFonts w:ascii="Arial" w:hAnsi="Arial" w:cs="Arial"/>
          <w:b/>
          <w:sz w:val="24"/>
          <w:szCs w:val="24"/>
        </w:rPr>
      </w:pPr>
      <w:r w:rsidRPr="0069749D">
        <w:rPr>
          <w:rFonts w:ascii="Arial" w:hAnsi="Arial" w:cs="Arial"/>
          <w:b/>
          <w:sz w:val="24"/>
          <w:szCs w:val="24"/>
        </w:rPr>
        <w:t xml:space="preserve">AA502 – </w:t>
      </w:r>
      <w:r w:rsidR="005E26BF">
        <w:rPr>
          <w:rFonts w:ascii="Arial" w:hAnsi="Arial" w:cs="Arial"/>
          <w:b/>
          <w:sz w:val="24"/>
          <w:szCs w:val="24"/>
        </w:rPr>
        <w:t>Survival Analysis</w:t>
      </w:r>
    </w:p>
    <w:p w:rsidR="00F46855" w:rsidRPr="0069749D" w:rsidRDefault="006556E9" w:rsidP="00F46855">
      <w:pPr>
        <w:jc w:val="center"/>
        <w:rPr>
          <w:rFonts w:ascii="Arial" w:hAnsi="Arial" w:cs="Arial"/>
          <w:b/>
          <w:sz w:val="24"/>
          <w:szCs w:val="24"/>
        </w:rPr>
      </w:pPr>
      <w:r>
        <w:rPr>
          <w:rFonts w:ascii="Arial" w:hAnsi="Arial" w:cs="Arial"/>
          <w:b/>
          <w:sz w:val="24"/>
          <w:szCs w:val="24"/>
        </w:rPr>
        <w:t xml:space="preserve">Hurricane </w:t>
      </w:r>
      <w:r w:rsidR="003347AF">
        <w:rPr>
          <w:rFonts w:ascii="Arial" w:hAnsi="Arial" w:cs="Arial"/>
          <w:b/>
          <w:sz w:val="24"/>
          <w:szCs w:val="24"/>
        </w:rPr>
        <w:t>HW2</w:t>
      </w:r>
    </w:p>
    <w:p w:rsidR="00F46855" w:rsidRPr="0069749D" w:rsidRDefault="00F46855" w:rsidP="00F46855">
      <w:pPr>
        <w:rPr>
          <w:rFonts w:ascii="Arial" w:hAnsi="Arial" w:cs="Arial"/>
          <w:sz w:val="24"/>
          <w:szCs w:val="24"/>
        </w:rPr>
      </w:pPr>
    </w:p>
    <w:p w:rsidR="006556E9" w:rsidRPr="006556E9" w:rsidRDefault="006556E9" w:rsidP="006556E9">
      <w:pPr>
        <w:rPr>
          <w:rFonts w:ascii="Arial" w:hAnsi="Arial" w:cs="Arial"/>
          <w:sz w:val="24"/>
          <w:szCs w:val="24"/>
        </w:rPr>
      </w:pPr>
      <w:r w:rsidRPr="006556E9">
        <w:rPr>
          <w:rFonts w:ascii="Arial" w:hAnsi="Arial" w:cs="Arial"/>
          <w:sz w:val="24"/>
          <w:szCs w:val="24"/>
        </w:rPr>
        <w:t>Consider the following “hypothetical” situation.  Several hurricanes struck the gulf area and resulted in severe casualty and property damage.  One of the major defenses is to maintain and coordinate the pump operations during a critical 48 hour period or over 4 high tides. The Steering Committee of the Center for Risk Management is conducting a survival analysis for the pump stations in the gulf coast area.  Data was collected from 771 pump station</w:t>
      </w:r>
      <w:r>
        <w:rPr>
          <w:rFonts w:ascii="Arial" w:hAnsi="Arial" w:cs="Arial"/>
          <w:sz w:val="24"/>
          <w:szCs w:val="24"/>
        </w:rPr>
        <w:t>s</w:t>
      </w:r>
      <w:r w:rsidRPr="006556E9">
        <w:rPr>
          <w:rFonts w:ascii="Arial" w:hAnsi="Arial" w:cs="Arial"/>
          <w:sz w:val="24"/>
          <w:szCs w:val="24"/>
        </w:rPr>
        <w:t>. There are five potential failure conditions during a major hurricane hit</w:t>
      </w:r>
      <w:r w:rsidR="00135163">
        <w:rPr>
          <w:rFonts w:ascii="Arial" w:hAnsi="Arial" w:cs="Arial"/>
          <w:sz w:val="24"/>
          <w:szCs w:val="24"/>
        </w:rPr>
        <w:t xml:space="preserve"> recorded in the variable </w:t>
      </w:r>
      <w:r w:rsidR="00135163">
        <w:rPr>
          <w:rFonts w:ascii="Arial" w:hAnsi="Arial" w:cs="Arial"/>
          <w:b/>
          <w:sz w:val="24"/>
          <w:szCs w:val="24"/>
        </w:rPr>
        <w:t>reason</w:t>
      </w:r>
      <w:r w:rsidRPr="006556E9">
        <w:rPr>
          <w:rFonts w:ascii="Arial" w:hAnsi="Arial" w:cs="Arial"/>
          <w:sz w:val="24"/>
          <w:szCs w:val="24"/>
        </w:rPr>
        <w:t xml:space="preserve">: </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No failure</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 xml:space="preserve">Flood – overflow or accumulation of an expanse of water that submerges the pump station. </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Motor – mechanical failure.</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Surge – onshore gush of water usually associated with levee or structural failure.</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Jammed – accumulation of trash or landslide materials.</w:t>
      </w:r>
    </w:p>
    <w:p w:rsidR="006556E9" w:rsidRPr="006556E9" w:rsidRDefault="006556E9" w:rsidP="006556E9">
      <w:pPr>
        <w:rPr>
          <w:rFonts w:ascii="Arial" w:hAnsi="Arial" w:cs="Arial"/>
          <w:sz w:val="24"/>
          <w:szCs w:val="24"/>
        </w:rPr>
      </w:pPr>
      <w:r>
        <w:rPr>
          <w:rFonts w:ascii="Arial" w:hAnsi="Arial" w:cs="Arial"/>
          <w:sz w:val="24"/>
          <w:szCs w:val="24"/>
        </w:rPr>
        <w:t>The factors that potentially influence the survivability of the pump stations are</w:t>
      </w:r>
      <w:r w:rsidRPr="006556E9">
        <w:rPr>
          <w:rFonts w:ascii="Arial" w:hAnsi="Arial" w:cs="Arial"/>
          <w:sz w:val="24"/>
          <w:szCs w:val="24"/>
        </w:rPr>
        <w:t xml:space="preserve"> the following</w:t>
      </w:r>
      <w:r w:rsidR="008B5709">
        <w:rPr>
          <w:rFonts w:ascii="Arial" w:hAnsi="Arial" w:cs="Arial"/>
          <w:sz w:val="24"/>
          <w:szCs w:val="24"/>
        </w:rPr>
        <w:t xml:space="preserve"> (not all pumps have each characteristic, but some characteristics are available through upgrade or maintenance)</w:t>
      </w:r>
      <w:r w:rsidRPr="006556E9">
        <w:rPr>
          <w:rFonts w:ascii="Arial" w:hAnsi="Arial" w:cs="Arial"/>
          <w:sz w:val="24"/>
          <w:szCs w:val="24"/>
        </w:rPr>
        <w:t>:</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Backup pump</w:t>
      </w:r>
      <w:r w:rsidRPr="006556E9">
        <w:rPr>
          <w:rFonts w:ascii="Arial" w:hAnsi="Arial" w:cs="Arial"/>
          <w:sz w:val="24"/>
          <w:szCs w:val="24"/>
        </w:rPr>
        <w:t xml:space="preserve"> – a redundant system used to protect the station from flooding when</w:t>
      </w:r>
      <w:r w:rsidR="002929F5">
        <w:rPr>
          <w:rFonts w:ascii="Arial" w:hAnsi="Arial" w:cs="Arial"/>
          <w:sz w:val="24"/>
          <w:szCs w:val="24"/>
        </w:rPr>
        <w:t xml:space="preserve"> the main pump is not operating. (Upgrade available)</w:t>
      </w:r>
      <w:r w:rsidRPr="006556E9">
        <w:rPr>
          <w:rFonts w:ascii="Arial" w:hAnsi="Arial" w:cs="Arial"/>
          <w:sz w:val="24"/>
          <w:szCs w:val="24"/>
        </w:rPr>
        <w:t xml:space="preserve"> </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Bridge Crane</w:t>
      </w:r>
      <w:r w:rsidRPr="006556E9">
        <w:rPr>
          <w:rFonts w:ascii="Arial" w:hAnsi="Arial" w:cs="Arial"/>
          <w:sz w:val="24"/>
          <w:szCs w:val="24"/>
        </w:rPr>
        <w:t xml:space="preserve"> – allow vertical access to equipment and protecting materials.</w:t>
      </w:r>
      <w:r w:rsidR="002929F5">
        <w:rPr>
          <w:rFonts w:ascii="Arial" w:hAnsi="Arial" w:cs="Arial"/>
          <w:sz w:val="24"/>
          <w:szCs w:val="24"/>
        </w:rPr>
        <w:t xml:space="preserve"> (Upgrade available)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Servo</w:t>
      </w:r>
      <w:r w:rsidRPr="006556E9">
        <w:rPr>
          <w:rFonts w:ascii="Arial" w:hAnsi="Arial" w:cs="Arial"/>
          <w:sz w:val="24"/>
          <w:szCs w:val="24"/>
        </w:rPr>
        <w:t xml:space="preserve"> – servomechanism is used to provide control of a desired operation through the Supervisory control and data acquisition (SCADA: Supervisory Control </w:t>
      </w:r>
      <w:proofErr w:type="gramStart"/>
      <w:r w:rsidRPr="006556E9">
        <w:rPr>
          <w:rFonts w:ascii="Arial" w:hAnsi="Arial" w:cs="Arial"/>
          <w:sz w:val="24"/>
          <w:szCs w:val="24"/>
        </w:rPr>
        <w:t>And</w:t>
      </w:r>
      <w:proofErr w:type="gramEnd"/>
      <w:r w:rsidRPr="006556E9">
        <w:rPr>
          <w:rFonts w:ascii="Arial" w:hAnsi="Arial" w:cs="Arial"/>
          <w:sz w:val="24"/>
          <w:szCs w:val="24"/>
        </w:rPr>
        <w:t xml:space="preserve"> Data Acquisition) systems.</w:t>
      </w:r>
      <w:r w:rsidR="002929F5">
        <w:rPr>
          <w:rFonts w:ascii="Arial" w:hAnsi="Arial" w:cs="Arial"/>
          <w:sz w:val="24"/>
          <w:szCs w:val="24"/>
        </w:rPr>
        <w:t xml:space="preserve"> (Upgrade available)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Trash-rack cleaner</w:t>
      </w:r>
      <w:r w:rsidRPr="006556E9">
        <w:rPr>
          <w:rFonts w:ascii="Arial" w:hAnsi="Arial" w:cs="Arial"/>
          <w:sz w:val="24"/>
          <w:szCs w:val="24"/>
        </w:rPr>
        <w:t xml:space="preserve"> – protecting hydraulic structures against the inlet of debris, of vegetation, urban or industrial trash.</w:t>
      </w:r>
      <w:r w:rsidR="002929F5">
        <w:rPr>
          <w:rFonts w:ascii="Arial" w:hAnsi="Arial" w:cs="Arial"/>
          <w:sz w:val="24"/>
          <w:szCs w:val="24"/>
        </w:rPr>
        <w:t xml:space="preserve"> (Upgrade available)</w:t>
      </w:r>
    </w:p>
    <w:p w:rsidR="006556E9" w:rsidRDefault="006556E9" w:rsidP="006556E9">
      <w:pPr>
        <w:numPr>
          <w:ilvl w:val="0"/>
          <w:numId w:val="3"/>
        </w:numPr>
        <w:rPr>
          <w:rFonts w:ascii="Arial" w:hAnsi="Arial" w:cs="Arial"/>
          <w:sz w:val="24"/>
          <w:szCs w:val="24"/>
        </w:rPr>
      </w:pPr>
      <w:r w:rsidRPr="006556E9">
        <w:rPr>
          <w:rFonts w:ascii="Arial" w:hAnsi="Arial" w:cs="Arial"/>
          <w:b/>
          <w:sz w:val="24"/>
          <w:szCs w:val="24"/>
        </w:rPr>
        <w:t>Elevation</w:t>
      </w:r>
      <w:r w:rsidRPr="006556E9">
        <w:rPr>
          <w:rFonts w:ascii="Arial" w:hAnsi="Arial" w:cs="Arial"/>
          <w:sz w:val="24"/>
          <w:szCs w:val="24"/>
        </w:rPr>
        <w:t xml:space="preserve"> – elevation of the pump station</w:t>
      </w:r>
      <w:r>
        <w:rPr>
          <w:rFonts w:ascii="Arial" w:hAnsi="Arial" w:cs="Arial"/>
          <w:sz w:val="24"/>
          <w:szCs w:val="24"/>
        </w:rPr>
        <w:t xml:space="preserve"> that can be altered by 1 foot by maintenance.</w:t>
      </w:r>
      <w:r w:rsidR="002929F5">
        <w:rPr>
          <w:rFonts w:ascii="Arial" w:hAnsi="Arial" w:cs="Arial"/>
          <w:sz w:val="24"/>
          <w:szCs w:val="24"/>
        </w:rPr>
        <w:t xml:space="preserve"> (Maintenance available)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Slope</w:t>
      </w:r>
      <w:r w:rsidRPr="006556E9">
        <w:rPr>
          <w:rFonts w:ascii="Arial" w:hAnsi="Arial" w:cs="Arial"/>
          <w:sz w:val="24"/>
          <w:szCs w:val="24"/>
        </w:rPr>
        <w:t xml:space="preserve"> – surrounding ravine slope of the pump station.  </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lastRenderedPageBreak/>
        <w:t>Age</w:t>
      </w:r>
      <w:r w:rsidRPr="006556E9">
        <w:rPr>
          <w:rFonts w:ascii="Arial" w:hAnsi="Arial" w:cs="Arial"/>
          <w:sz w:val="24"/>
          <w:szCs w:val="24"/>
        </w:rPr>
        <w:t xml:space="preserve"> – difference between the installation and the current date.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H1 ~ H48</w:t>
      </w:r>
      <w:r w:rsidRPr="006556E9">
        <w:rPr>
          <w:rFonts w:ascii="Arial" w:hAnsi="Arial" w:cs="Arial"/>
          <w:sz w:val="24"/>
          <w:szCs w:val="24"/>
        </w:rPr>
        <w:t xml:space="preserve"> – pumping st</w:t>
      </w:r>
      <w:r w:rsidR="002929F5">
        <w:rPr>
          <w:rFonts w:ascii="Arial" w:hAnsi="Arial" w:cs="Arial"/>
          <w:sz w:val="24"/>
          <w:szCs w:val="24"/>
        </w:rPr>
        <w:t>atus during a 48 hour emer</w:t>
      </w:r>
      <w:r w:rsidR="00B417A7">
        <w:rPr>
          <w:rFonts w:ascii="Arial" w:hAnsi="Arial" w:cs="Arial"/>
          <w:sz w:val="24"/>
          <w:szCs w:val="24"/>
        </w:rPr>
        <w:t>gency reported by pump stations – accuracy of pump status not guaranteed to be error free.</w:t>
      </w:r>
    </w:p>
    <w:p w:rsidR="006556E9" w:rsidRPr="006556E9" w:rsidRDefault="006556E9" w:rsidP="006556E9">
      <w:pPr>
        <w:rPr>
          <w:rFonts w:ascii="Arial" w:hAnsi="Arial" w:cs="Arial"/>
          <w:sz w:val="24"/>
          <w:szCs w:val="24"/>
        </w:rPr>
      </w:pPr>
      <w:r>
        <w:rPr>
          <w:rFonts w:ascii="Arial" w:hAnsi="Arial" w:cs="Arial"/>
          <w:sz w:val="24"/>
          <w:szCs w:val="24"/>
        </w:rPr>
        <w:t xml:space="preserve">As the Steering Committee of the Center for Risk Management, provide a </w:t>
      </w:r>
      <w:r w:rsidR="00C1438D">
        <w:rPr>
          <w:rFonts w:ascii="Arial" w:hAnsi="Arial" w:cs="Arial"/>
          <w:sz w:val="24"/>
          <w:szCs w:val="24"/>
        </w:rPr>
        <w:t xml:space="preserve">follow-up report to your last </w:t>
      </w:r>
      <w:r>
        <w:rPr>
          <w:rFonts w:ascii="Arial" w:hAnsi="Arial" w:cs="Arial"/>
          <w:sz w:val="24"/>
          <w:szCs w:val="24"/>
        </w:rPr>
        <w:t xml:space="preserve">report </w:t>
      </w:r>
      <w:r w:rsidR="00F26C00">
        <w:rPr>
          <w:rFonts w:ascii="Arial" w:hAnsi="Arial" w:cs="Arial"/>
          <w:sz w:val="24"/>
          <w:szCs w:val="24"/>
        </w:rPr>
        <w:t xml:space="preserve">and set of recommendations </w:t>
      </w:r>
      <w:r>
        <w:rPr>
          <w:rFonts w:ascii="Arial" w:hAnsi="Arial" w:cs="Arial"/>
          <w:sz w:val="24"/>
          <w:szCs w:val="24"/>
        </w:rPr>
        <w:t xml:space="preserve">summarizing the findings from the survival </w:t>
      </w:r>
      <w:r w:rsidR="00460C4A">
        <w:rPr>
          <w:rFonts w:ascii="Arial" w:hAnsi="Arial" w:cs="Arial"/>
          <w:sz w:val="24"/>
          <w:szCs w:val="24"/>
        </w:rPr>
        <w:t xml:space="preserve">analysis performed on the data. </w:t>
      </w:r>
      <w:r w:rsidRPr="00F26C00">
        <w:rPr>
          <w:rFonts w:ascii="Arial" w:hAnsi="Arial" w:cs="Arial"/>
          <w:sz w:val="24"/>
          <w:szCs w:val="24"/>
        </w:rPr>
        <w:t>The</w:t>
      </w:r>
      <w:r>
        <w:rPr>
          <w:rFonts w:ascii="Arial" w:hAnsi="Arial" w:cs="Arial"/>
          <w:sz w:val="24"/>
          <w:szCs w:val="24"/>
        </w:rPr>
        <w:t xml:space="preserve"> </w:t>
      </w:r>
      <w:r w:rsidR="00C1438D">
        <w:rPr>
          <w:rFonts w:ascii="Arial" w:hAnsi="Arial" w:cs="Arial"/>
          <w:sz w:val="24"/>
          <w:szCs w:val="24"/>
        </w:rPr>
        <w:t xml:space="preserve">new follow-up </w:t>
      </w:r>
      <w:r>
        <w:rPr>
          <w:rFonts w:ascii="Arial" w:hAnsi="Arial" w:cs="Arial"/>
          <w:sz w:val="24"/>
          <w:szCs w:val="24"/>
        </w:rPr>
        <w:t>report should include the following information:</w:t>
      </w:r>
    </w:p>
    <w:p w:rsidR="006556E9" w:rsidRDefault="0038301E" w:rsidP="00460C4A">
      <w:pPr>
        <w:pStyle w:val="ListParagraph"/>
        <w:numPr>
          <w:ilvl w:val="0"/>
          <w:numId w:val="4"/>
        </w:numPr>
        <w:rPr>
          <w:rFonts w:ascii="Arial" w:hAnsi="Arial" w:cs="Arial"/>
          <w:sz w:val="24"/>
          <w:szCs w:val="24"/>
        </w:rPr>
      </w:pPr>
      <w:r>
        <w:rPr>
          <w:rFonts w:ascii="Arial" w:hAnsi="Arial" w:cs="Arial"/>
          <w:sz w:val="24"/>
          <w:szCs w:val="24"/>
        </w:rPr>
        <w:t>This analysis will only be focused on one type of failure (Flood), but could be repeated for all types.</w:t>
      </w:r>
    </w:p>
    <w:p w:rsidR="009F6EBB" w:rsidRPr="00460C4A" w:rsidRDefault="009F6EBB" w:rsidP="00460C4A">
      <w:pPr>
        <w:pStyle w:val="ListParagraph"/>
        <w:numPr>
          <w:ilvl w:val="0"/>
          <w:numId w:val="4"/>
        </w:numPr>
        <w:rPr>
          <w:rFonts w:ascii="Arial" w:hAnsi="Arial" w:cs="Arial"/>
          <w:sz w:val="24"/>
          <w:szCs w:val="24"/>
        </w:rPr>
      </w:pPr>
      <w:r w:rsidRPr="009F6EBB">
        <w:rPr>
          <w:rFonts w:ascii="Arial" w:hAnsi="Arial" w:cs="Arial"/>
          <w:b/>
          <w:sz w:val="24"/>
          <w:szCs w:val="24"/>
        </w:rPr>
        <w:t>Use an alpha = 0.03 for this entire analysis</w:t>
      </w:r>
      <w:r>
        <w:rPr>
          <w:rFonts w:ascii="Arial" w:hAnsi="Arial" w:cs="Arial"/>
          <w:sz w:val="24"/>
          <w:szCs w:val="24"/>
        </w:rPr>
        <w:t>.</w:t>
      </w:r>
    </w:p>
    <w:p w:rsidR="004B7751" w:rsidRDefault="0038301E" w:rsidP="00460C4A">
      <w:pPr>
        <w:pStyle w:val="ListParagraph"/>
        <w:numPr>
          <w:ilvl w:val="0"/>
          <w:numId w:val="4"/>
        </w:numPr>
        <w:rPr>
          <w:rFonts w:ascii="Arial" w:hAnsi="Arial" w:cs="Arial"/>
          <w:sz w:val="24"/>
          <w:szCs w:val="24"/>
        </w:rPr>
      </w:pPr>
      <w:r>
        <w:rPr>
          <w:rFonts w:ascii="Arial" w:hAnsi="Arial" w:cs="Arial"/>
          <w:sz w:val="24"/>
          <w:szCs w:val="24"/>
        </w:rPr>
        <w:t xml:space="preserve">Use PROC LIFETEST to plot the following graphs. Instead of using </w:t>
      </w:r>
      <w:proofErr w:type="gramStart"/>
      <w:r>
        <w:rPr>
          <w:rFonts w:ascii="Arial" w:hAnsi="Arial" w:cs="Arial"/>
          <w:sz w:val="24"/>
          <w:szCs w:val="24"/>
        </w:rPr>
        <w:t xml:space="preserve">the </w:t>
      </w:r>
      <w:r w:rsidRPr="0038301E">
        <w:rPr>
          <w:rFonts w:ascii="Arial" w:hAnsi="Arial" w:cs="Arial"/>
          <w:b/>
          <w:sz w:val="24"/>
          <w:szCs w:val="24"/>
        </w:rPr>
        <w:t>survive</w:t>
      </w:r>
      <w:proofErr w:type="gramEnd"/>
      <w:r>
        <w:rPr>
          <w:rFonts w:ascii="Arial" w:hAnsi="Arial" w:cs="Arial"/>
          <w:sz w:val="24"/>
          <w:szCs w:val="24"/>
        </w:rPr>
        <w:t xml:space="preserve"> variable as your censor variable, use the </w:t>
      </w:r>
      <w:r w:rsidRPr="0038301E">
        <w:rPr>
          <w:rFonts w:ascii="Arial" w:hAnsi="Arial" w:cs="Arial"/>
          <w:b/>
          <w:sz w:val="24"/>
          <w:szCs w:val="24"/>
        </w:rPr>
        <w:t>reason</w:t>
      </w:r>
      <w:r>
        <w:rPr>
          <w:rFonts w:ascii="Arial" w:hAnsi="Arial" w:cs="Arial"/>
          <w:sz w:val="24"/>
          <w:szCs w:val="24"/>
        </w:rPr>
        <w:t xml:space="preserve"> variable with the values of 0, 2, 3, 4 all as censored (put these values in your parentheses separated by commas). This method is called competing risks, which we will talk about in the final class.</w:t>
      </w:r>
      <w:r w:rsidRPr="0038301E">
        <w:rPr>
          <w:rFonts w:ascii="Arial" w:hAnsi="Arial" w:cs="Arial"/>
          <w:sz w:val="24"/>
          <w:szCs w:val="24"/>
        </w:rPr>
        <w:t xml:space="preserve"> </w:t>
      </w:r>
      <w:r w:rsidR="004B7751" w:rsidRPr="0038301E">
        <w:rPr>
          <w:rFonts w:ascii="Arial" w:hAnsi="Arial" w:cs="Arial"/>
          <w:sz w:val="24"/>
          <w:szCs w:val="24"/>
        </w:rPr>
        <w:t>Plot</w:t>
      </w:r>
      <w:r w:rsidR="004B7751">
        <w:rPr>
          <w:rFonts w:ascii="Arial" w:hAnsi="Arial" w:cs="Arial"/>
          <w:sz w:val="24"/>
          <w:szCs w:val="24"/>
        </w:rPr>
        <w:t xml:space="preserve"> </w:t>
      </w:r>
      <w:r>
        <w:rPr>
          <w:rFonts w:ascii="Arial" w:hAnsi="Arial" w:cs="Arial"/>
          <w:sz w:val="24"/>
          <w:szCs w:val="24"/>
        </w:rPr>
        <w:t>three</w:t>
      </w:r>
      <w:r w:rsidR="004B7751">
        <w:rPr>
          <w:rFonts w:ascii="Arial" w:hAnsi="Arial" w:cs="Arial"/>
          <w:sz w:val="24"/>
          <w:szCs w:val="24"/>
        </w:rPr>
        <w:t xml:space="preserve"> graphs:</w:t>
      </w:r>
    </w:p>
    <w:p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 xml:space="preserve">The survival curve </w:t>
      </w:r>
    </w:p>
    <w:p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 xml:space="preserve">The </w:t>
      </w:r>
      <w:r w:rsidR="0038301E">
        <w:rPr>
          <w:rFonts w:ascii="Arial" w:hAnsi="Arial" w:cs="Arial"/>
          <w:sz w:val="24"/>
          <w:szCs w:val="24"/>
        </w:rPr>
        <w:t>log of the survival curve by time</w:t>
      </w:r>
      <w:r>
        <w:rPr>
          <w:rFonts w:ascii="Arial" w:hAnsi="Arial" w:cs="Arial"/>
          <w:sz w:val="24"/>
          <w:szCs w:val="24"/>
        </w:rPr>
        <w:t>.</w:t>
      </w:r>
    </w:p>
    <w:p w:rsidR="004B7751" w:rsidRDefault="0038301E" w:rsidP="004B7751">
      <w:pPr>
        <w:pStyle w:val="ListParagraph"/>
        <w:numPr>
          <w:ilvl w:val="1"/>
          <w:numId w:val="4"/>
        </w:numPr>
        <w:rPr>
          <w:rFonts w:ascii="Arial" w:hAnsi="Arial" w:cs="Arial"/>
          <w:sz w:val="24"/>
          <w:szCs w:val="24"/>
        </w:rPr>
      </w:pPr>
      <w:r>
        <w:rPr>
          <w:rFonts w:ascii="Arial" w:hAnsi="Arial" w:cs="Arial"/>
          <w:sz w:val="24"/>
          <w:szCs w:val="24"/>
        </w:rPr>
        <w:t>The log of the log of the survival curve by the log of time.</w:t>
      </w:r>
    </w:p>
    <w:p w:rsidR="0038301E" w:rsidRDefault="0038301E" w:rsidP="004B7751">
      <w:pPr>
        <w:pStyle w:val="ListParagraph"/>
        <w:numPr>
          <w:ilvl w:val="1"/>
          <w:numId w:val="4"/>
        </w:numPr>
        <w:rPr>
          <w:rFonts w:ascii="Arial" w:hAnsi="Arial" w:cs="Arial"/>
          <w:sz w:val="24"/>
          <w:szCs w:val="24"/>
        </w:rPr>
      </w:pPr>
      <w:r>
        <w:rPr>
          <w:rFonts w:ascii="Arial" w:hAnsi="Arial" w:cs="Arial"/>
          <w:sz w:val="24"/>
          <w:szCs w:val="24"/>
        </w:rPr>
        <w:t xml:space="preserve">By these plots, can you tell anything about the possible distribution of your </w:t>
      </w:r>
      <w:r w:rsidR="004D3144">
        <w:rPr>
          <w:rFonts w:ascii="Arial" w:hAnsi="Arial" w:cs="Arial"/>
          <w:sz w:val="24"/>
          <w:szCs w:val="24"/>
        </w:rPr>
        <w:t>data?</w:t>
      </w:r>
    </w:p>
    <w:p w:rsidR="005D3ADD" w:rsidRDefault="004D3144" w:rsidP="00460C4A">
      <w:pPr>
        <w:pStyle w:val="ListParagraph"/>
        <w:numPr>
          <w:ilvl w:val="0"/>
          <w:numId w:val="4"/>
        </w:numPr>
        <w:rPr>
          <w:rFonts w:ascii="Arial" w:hAnsi="Arial" w:cs="Arial"/>
          <w:sz w:val="24"/>
          <w:szCs w:val="24"/>
        </w:rPr>
      </w:pPr>
      <w:r>
        <w:rPr>
          <w:rFonts w:ascii="Arial" w:hAnsi="Arial" w:cs="Arial"/>
          <w:sz w:val="24"/>
          <w:szCs w:val="24"/>
        </w:rPr>
        <w:t xml:space="preserve">Using PROC LIFEREG, run </w:t>
      </w:r>
      <w:r w:rsidR="009F6EBB">
        <w:rPr>
          <w:rFonts w:ascii="Arial" w:hAnsi="Arial" w:cs="Arial"/>
          <w:sz w:val="24"/>
          <w:szCs w:val="24"/>
        </w:rPr>
        <w:t xml:space="preserve">AFT </w:t>
      </w:r>
      <w:r>
        <w:rPr>
          <w:rFonts w:ascii="Arial" w:hAnsi="Arial" w:cs="Arial"/>
          <w:sz w:val="24"/>
          <w:szCs w:val="24"/>
        </w:rPr>
        <w:t xml:space="preserve">models with the same censoring as mentioned above with all of the following variables in your model: </w:t>
      </w:r>
      <w:r>
        <w:rPr>
          <w:rFonts w:ascii="Arial" w:hAnsi="Arial" w:cs="Arial"/>
          <w:b/>
          <w:sz w:val="24"/>
          <w:szCs w:val="24"/>
        </w:rPr>
        <w:t>backup</w:t>
      </w:r>
      <w:r>
        <w:rPr>
          <w:rFonts w:ascii="Arial" w:hAnsi="Arial" w:cs="Arial"/>
          <w:sz w:val="24"/>
          <w:szCs w:val="24"/>
        </w:rPr>
        <w:t xml:space="preserve">, </w:t>
      </w:r>
      <w:proofErr w:type="spellStart"/>
      <w:r>
        <w:rPr>
          <w:rFonts w:ascii="Arial" w:hAnsi="Arial" w:cs="Arial"/>
          <w:b/>
          <w:sz w:val="24"/>
          <w:szCs w:val="24"/>
        </w:rPr>
        <w:t>bridecrane</w:t>
      </w:r>
      <w:proofErr w:type="spellEnd"/>
      <w:r>
        <w:rPr>
          <w:rFonts w:ascii="Arial" w:hAnsi="Arial" w:cs="Arial"/>
          <w:sz w:val="24"/>
          <w:szCs w:val="24"/>
        </w:rPr>
        <w:t xml:space="preserve">, </w:t>
      </w:r>
      <w:r>
        <w:rPr>
          <w:rFonts w:ascii="Arial" w:hAnsi="Arial" w:cs="Arial"/>
          <w:b/>
          <w:sz w:val="24"/>
          <w:szCs w:val="24"/>
        </w:rPr>
        <w:t>servo</w:t>
      </w:r>
      <w:r>
        <w:rPr>
          <w:rFonts w:ascii="Arial" w:hAnsi="Arial" w:cs="Arial"/>
          <w:sz w:val="24"/>
          <w:szCs w:val="24"/>
        </w:rPr>
        <w:t xml:space="preserve">, </w:t>
      </w:r>
      <w:proofErr w:type="spellStart"/>
      <w:r>
        <w:rPr>
          <w:rFonts w:ascii="Arial" w:hAnsi="Arial" w:cs="Arial"/>
          <w:b/>
          <w:sz w:val="24"/>
          <w:szCs w:val="24"/>
        </w:rPr>
        <w:t>trashrack</w:t>
      </w:r>
      <w:proofErr w:type="spellEnd"/>
      <w:r>
        <w:rPr>
          <w:rFonts w:ascii="Arial" w:hAnsi="Arial" w:cs="Arial"/>
          <w:sz w:val="24"/>
          <w:szCs w:val="24"/>
        </w:rPr>
        <w:t xml:space="preserve">, </w:t>
      </w:r>
      <w:r>
        <w:rPr>
          <w:rFonts w:ascii="Arial" w:hAnsi="Arial" w:cs="Arial"/>
          <w:b/>
          <w:sz w:val="24"/>
          <w:szCs w:val="24"/>
        </w:rPr>
        <w:t>elevation</w:t>
      </w:r>
      <w:r>
        <w:rPr>
          <w:rFonts w:ascii="Arial" w:hAnsi="Arial" w:cs="Arial"/>
          <w:sz w:val="24"/>
          <w:szCs w:val="24"/>
        </w:rPr>
        <w:t xml:space="preserve">, </w:t>
      </w:r>
      <w:r>
        <w:rPr>
          <w:rFonts w:ascii="Arial" w:hAnsi="Arial" w:cs="Arial"/>
          <w:b/>
          <w:sz w:val="24"/>
          <w:szCs w:val="24"/>
        </w:rPr>
        <w:t>slope</w:t>
      </w:r>
      <w:r>
        <w:rPr>
          <w:rFonts w:ascii="Arial" w:hAnsi="Arial" w:cs="Arial"/>
          <w:sz w:val="24"/>
          <w:szCs w:val="24"/>
        </w:rPr>
        <w:t xml:space="preserve">, and </w:t>
      </w:r>
      <w:r>
        <w:rPr>
          <w:rFonts w:ascii="Arial" w:hAnsi="Arial" w:cs="Arial"/>
          <w:b/>
          <w:sz w:val="24"/>
          <w:szCs w:val="24"/>
        </w:rPr>
        <w:t>age</w:t>
      </w:r>
      <w:r>
        <w:rPr>
          <w:rFonts w:ascii="Arial" w:hAnsi="Arial" w:cs="Arial"/>
          <w:sz w:val="24"/>
          <w:szCs w:val="24"/>
        </w:rPr>
        <w:t xml:space="preserve">. Do this for four distributions: Exponential, </w:t>
      </w:r>
      <w:proofErr w:type="spellStart"/>
      <w:r>
        <w:rPr>
          <w:rFonts w:ascii="Arial" w:hAnsi="Arial" w:cs="Arial"/>
          <w:sz w:val="24"/>
          <w:szCs w:val="24"/>
        </w:rPr>
        <w:t>Weibull</w:t>
      </w:r>
      <w:proofErr w:type="spellEnd"/>
      <w:r>
        <w:rPr>
          <w:rFonts w:ascii="Arial" w:hAnsi="Arial" w:cs="Arial"/>
          <w:sz w:val="24"/>
          <w:szCs w:val="24"/>
        </w:rPr>
        <w:t>, log-Normal, and Gamma.</w:t>
      </w:r>
    </w:p>
    <w:p w:rsidR="004D3144" w:rsidRDefault="004D3144" w:rsidP="00460C4A">
      <w:pPr>
        <w:pStyle w:val="ListParagraph"/>
        <w:numPr>
          <w:ilvl w:val="0"/>
          <w:numId w:val="4"/>
        </w:numPr>
        <w:rPr>
          <w:rFonts w:ascii="Arial" w:hAnsi="Arial" w:cs="Arial"/>
          <w:sz w:val="24"/>
          <w:szCs w:val="24"/>
        </w:rPr>
      </w:pPr>
      <w:r>
        <w:rPr>
          <w:rFonts w:ascii="Arial" w:hAnsi="Arial" w:cs="Arial"/>
          <w:sz w:val="24"/>
          <w:szCs w:val="24"/>
        </w:rPr>
        <w:t>Using Likelihood Ratio Tests, discuss anything about the possible distribution of your data.</w:t>
      </w:r>
    </w:p>
    <w:p w:rsidR="006556E9" w:rsidRPr="005D3ADD" w:rsidRDefault="009F6EBB" w:rsidP="00460C4A">
      <w:pPr>
        <w:pStyle w:val="ListParagraph"/>
        <w:numPr>
          <w:ilvl w:val="0"/>
          <w:numId w:val="4"/>
        </w:numPr>
        <w:rPr>
          <w:rFonts w:ascii="Arial" w:hAnsi="Arial" w:cs="Arial"/>
          <w:sz w:val="24"/>
          <w:szCs w:val="24"/>
        </w:rPr>
      </w:pPr>
      <w:r>
        <w:rPr>
          <w:rFonts w:ascii="Arial" w:hAnsi="Arial" w:cs="Arial"/>
          <w:sz w:val="24"/>
          <w:szCs w:val="24"/>
        </w:rPr>
        <w:t>Once you choose a distribution for your model, reduce your AFT model down to only having significant variables (do not worry about interactions in this assignment).</w:t>
      </w:r>
      <w:r w:rsidR="00F73A29">
        <w:rPr>
          <w:rFonts w:ascii="Arial" w:hAnsi="Arial" w:cs="Arial"/>
          <w:sz w:val="24"/>
          <w:szCs w:val="24"/>
        </w:rPr>
        <w:t xml:space="preserve"> Output these parameter estimates for later use.</w:t>
      </w:r>
    </w:p>
    <w:p w:rsidR="00F73A29" w:rsidRPr="00F73A29" w:rsidRDefault="00F73A29" w:rsidP="00F73A29">
      <w:pPr>
        <w:pStyle w:val="ListParagraph"/>
        <w:numPr>
          <w:ilvl w:val="0"/>
          <w:numId w:val="4"/>
        </w:numPr>
        <w:rPr>
          <w:rFonts w:ascii="Arial" w:hAnsi="Arial" w:cs="Arial"/>
          <w:sz w:val="24"/>
          <w:szCs w:val="24"/>
        </w:rPr>
      </w:pPr>
      <w:r w:rsidRPr="00F73A29">
        <w:rPr>
          <w:rFonts w:ascii="Arial" w:hAnsi="Arial" w:cs="Arial"/>
          <w:sz w:val="24"/>
          <w:szCs w:val="24"/>
        </w:rPr>
        <w:t xml:space="preserve">Create a new data set that </w:t>
      </w:r>
      <w:r w:rsidRPr="00F73A29">
        <w:rPr>
          <w:rFonts w:ascii="Arial" w:hAnsi="Arial" w:cs="Arial"/>
          <w:b/>
          <w:sz w:val="24"/>
          <w:szCs w:val="24"/>
        </w:rPr>
        <w:t>only</w:t>
      </w:r>
      <w:r w:rsidRPr="00F73A29">
        <w:rPr>
          <w:rFonts w:ascii="Arial" w:hAnsi="Arial" w:cs="Arial"/>
          <w:sz w:val="24"/>
          <w:szCs w:val="24"/>
        </w:rPr>
        <w:t xml:space="preserve"> contains pumps that did </w:t>
      </w:r>
      <w:r w:rsidRPr="00F73A29">
        <w:rPr>
          <w:rFonts w:ascii="Arial" w:hAnsi="Arial" w:cs="Arial"/>
          <w:b/>
          <w:sz w:val="24"/>
          <w:szCs w:val="24"/>
        </w:rPr>
        <w:t>not</w:t>
      </w:r>
      <w:r w:rsidRPr="00F73A29">
        <w:rPr>
          <w:rFonts w:ascii="Arial" w:hAnsi="Arial" w:cs="Arial"/>
          <w:sz w:val="24"/>
          <w:szCs w:val="24"/>
        </w:rPr>
        <w:t xml:space="preserve"> survive the hurricane</w:t>
      </w:r>
      <w:r w:rsidR="00A263F8">
        <w:rPr>
          <w:rFonts w:ascii="Arial" w:hAnsi="Arial" w:cs="Arial"/>
          <w:sz w:val="24"/>
          <w:szCs w:val="24"/>
        </w:rPr>
        <w:t xml:space="preserve"> due to flood</w:t>
      </w:r>
      <w:bookmarkStart w:id="0" w:name="_GoBack"/>
      <w:bookmarkEnd w:id="0"/>
      <w:r w:rsidRPr="00F73A29">
        <w:rPr>
          <w:rFonts w:ascii="Arial" w:hAnsi="Arial" w:cs="Arial"/>
          <w:sz w:val="24"/>
          <w:szCs w:val="24"/>
        </w:rPr>
        <w:t>. Use a similar method to the one we did in class with the prisoner recidivism data to do the following:</w:t>
      </w:r>
    </w:p>
    <w:p w:rsidR="005D3ADD" w:rsidRDefault="00F73A29" w:rsidP="00F73A29">
      <w:pPr>
        <w:pStyle w:val="ListParagraph"/>
        <w:numPr>
          <w:ilvl w:val="1"/>
          <w:numId w:val="4"/>
        </w:numPr>
        <w:rPr>
          <w:rFonts w:ascii="Arial" w:hAnsi="Arial" w:cs="Arial"/>
          <w:sz w:val="24"/>
          <w:szCs w:val="24"/>
        </w:rPr>
      </w:pPr>
      <w:r>
        <w:rPr>
          <w:rFonts w:ascii="Arial" w:hAnsi="Arial" w:cs="Arial"/>
          <w:sz w:val="24"/>
          <w:szCs w:val="24"/>
        </w:rPr>
        <w:t>You can only perform one upgrade on each pump and your model should have two variables that could be upgraded.</w:t>
      </w:r>
    </w:p>
    <w:p w:rsidR="00F73A29" w:rsidRDefault="00F73A29" w:rsidP="00F73A29">
      <w:pPr>
        <w:pStyle w:val="ListParagraph"/>
        <w:numPr>
          <w:ilvl w:val="1"/>
          <w:numId w:val="4"/>
        </w:numPr>
        <w:rPr>
          <w:rFonts w:ascii="Arial" w:hAnsi="Arial" w:cs="Arial"/>
          <w:sz w:val="24"/>
          <w:szCs w:val="24"/>
        </w:rPr>
      </w:pPr>
      <w:r>
        <w:rPr>
          <w:rFonts w:ascii="Arial" w:hAnsi="Arial" w:cs="Arial"/>
          <w:sz w:val="24"/>
          <w:szCs w:val="24"/>
        </w:rPr>
        <w:t xml:space="preserve">In a new data set, isolate out the pumps that didn’t have either of these upgrades. </w:t>
      </w:r>
    </w:p>
    <w:p w:rsidR="00F73A29" w:rsidRDefault="00F73A29" w:rsidP="00F73A29">
      <w:pPr>
        <w:pStyle w:val="ListParagraph"/>
        <w:numPr>
          <w:ilvl w:val="1"/>
          <w:numId w:val="4"/>
        </w:numPr>
        <w:rPr>
          <w:rFonts w:ascii="Arial" w:hAnsi="Arial" w:cs="Arial"/>
          <w:sz w:val="24"/>
          <w:szCs w:val="24"/>
        </w:rPr>
      </w:pPr>
      <w:r>
        <w:rPr>
          <w:rFonts w:ascii="Arial" w:hAnsi="Arial" w:cs="Arial"/>
          <w:sz w:val="24"/>
          <w:szCs w:val="24"/>
        </w:rPr>
        <w:lastRenderedPageBreak/>
        <w:t>Calculate the average, median, minimum, and maximum predicted time difference that the pumps would have survived if they did have one upgrade.</w:t>
      </w:r>
    </w:p>
    <w:p w:rsidR="00F73A29" w:rsidRDefault="00F73A29" w:rsidP="00F73A29">
      <w:pPr>
        <w:pStyle w:val="ListParagraph"/>
        <w:numPr>
          <w:ilvl w:val="1"/>
          <w:numId w:val="4"/>
        </w:numPr>
        <w:rPr>
          <w:rFonts w:ascii="Arial" w:hAnsi="Arial" w:cs="Arial"/>
          <w:sz w:val="24"/>
          <w:szCs w:val="24"/>
        </w:rPr>
      </w:pPr>
      <w:r>
        <w:rPr>
          <w:rFonts w:ascii="Arial" w:hAnsi="Arial" w:cs="Arial"/>
          <w:sz w:val="24"/>
          <w:szCs w:val="24"/>
        </w:rPr>
        <w:t>Repeat this process for the other possible upgrade.</w:t>
      </w:r>
    </w:p>
    <w:p w:rsidR="00F73A29" w:rsidRDefault="00F73A29" w:rsidP="00F73A29">
      <w:pPr>
        <w:pStyle w:val="ListParagraph"/>
        <w:numPr>
          <w:ilvl w:val="1"/>
          <w:numId w:val="4"/>
        </w:numPr>
        <w:rPr>
          <w:rFonts w:ascii="Arial" w:hAnsi="Arial" w:cs="Arial"/>
          <w:sz w:val="24"/>
          <w:szCs w:val="24"/>
        </w:rPr>
      </w:pPr>
      <w:r>
        <w:rPr>
          <w:rFonts w:ascii="Arial" w:hAnsi="Arial" w:cs="Arial"/>
          <w:sz w:val="24"/>
          <w:szCs w:val="24"/>
        </w:rPr>
        <w:t>If you could only tell the Army Corp of Engineers one upgrade to make across all pumps, what upgrade would it be?</w:t>
      </w:r>
      <w:r w:rsidR="001763E2">
        <w:rPr>
          <w:rFonts w:ascii="Arial" w:hAnsi="Arial" w:cs="Arial"/>
          <w:sz w:val="24"/>
          <w:szCs w:val="24"/>
        </w:rPr>
        <w:t xml:space="preserve"> Assume the upgrades both cost the same amount.</w:t>
      </w:r>
    </w:p>
    <w:sectPr w:rsidR="00F7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700DA"/>
    <w:multiLevelType w:val="hybridMultilevel"/>
    <w:tmpl w:val="75D0487C"/>
    <w:lvl w:ilvl="0" w:tplc="3710B88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15078"/>
    <w:multiLevelType w:val="hybridMultilevel"/>
    <w:tmpl w:val="A34C0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EF3CC6"/>
    <w:multiLevelType w:val="hybridMultilevel"/>
    <w:tmpl w:val="6442C16A"/>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7449637E"/>
    <w:multiLevelType w:val="hybridMultilevel"/>
    <w:tmpl w:val="45F06C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855"/>
    <w:rsid w:val="00021C12"/>
    <w:rsid w:val="000F3C6A"/>
    <w:rsid w:val="001261E0"/>
    <w:rsid w:val="00135163"/>
    <w:rsid w:val="00135ADC"/>
    <w:rsid w:val="001745F8"/>
    <w:rsid w:val="001763E2"/>
    <w:rsid w:val="002756D8"/>
    <w:rsid w:val="002929F5"/>
    <w:rsid w:val="002C6C88"/>
    <w:rsid w:val="003225DE"/>
    <w:rsid w:val="003347AF"/>
    <w:rsid w:val="0038301E"/>
    <w:rsid w:val="003C7CC0"/>
    <w:rsid w:val="00460C4A"/>
    <w:rsid w:val="00466516"/>
    <w:rsid w:val="004B7751"/>
    <w:rsid w:val="004D3144"/>
    <w:rsid w:val="004E471B"/>
    <w:rsid w:val="0051416C"/>
    <w:rsid w:val="005D3ADD"/>
    <w:rsid w:val="005D45D1"/>
    <w:rsid w:val="005E26BF"/>
    <w:rsid w:val="006556E9"/>
    <w:rsid w:val="00712CEE"/>
    <w:rsid w:val="00850F2F"/>
    <w:rsid w:val="008B5709"/>
    <w:rsid w:val="00905AB6"/>
    <w:rsid w:val="009F6EBB"/>
    <w:rsid w:val="00A05203"/>
    <w:rsid w:val="00A1515F"/>
    <w:rsid w:val="00A263F8"/>
    <w:rsid w:val="00A26AF0"/>
    <w:rsid w:val="00A55586"/>
    <w:rsid w:val="00B417A7"/>
    <w:rsid w:val="00B8139D"/>
    <w:rsid w:val="00C11D34"/>
    <w:rsid w:val="00C1438D"/>
    <w:rsid w:val="00D112BE"/>
    <w:rsid w:val="00D216E7"/>
    <w:rsid w:val="00DA2389"/>
    <w:rsid w:val="00EC7AEE"/>
    <w:rsid w:val="00EE6218"/>
    <w:rsid w:val="00F26C00"/>
    <w:rsid w:val="00F46855"/>
    <w:rsid w:val="00F73A29"/>
    <w:rsid w:val="00FF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5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855"/>
    <w:rPr>
      <w:sz w:val="22"/>
      <w:szCs w:val="22"/>
    </w:rPr>
  </w:style>
  <w:style w:type="character" w:styleId="PlaceholderText">
    <w:name w:val="Placeholder Text"/>
    <w:basedOn w:val="DefaultParagraphFont"/>
    <w:uiPriority w:val="99"/>
    <w:semiHidden/>
    <w:rsid w:val="00905AB6"/>
    <w:rPr>
      <w:color w:val="808080"/>
    </w:rPr>
  </w:style>
  <w:style w:type="paragraph" w:styleId="BalloonText">
    <w:name w:val="Balloon Text"/>
    <w:basedOn w:val="Normal"/>
    <w:link w:val="BalloonTextChar"/>
    <w:uiPriority w:val="99"/>
    <w:semiHidden/>
    <w:unhideWhenUsed/>
    <w:rsid w:val="00905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B6"/>
    <w:rPr>
      <w:rFonts w:ascii="Tahoma" w:hAnsi="Tahoma" w:cs="Tahoma"/>
      <w:sz w:val="16"/>
      <w:szCs w:val="16"/>
    </w:rPr>
  </w:style>
  <w:style w:type="paragraph" w:styleId="ListParagraph">
    <w:name w:val="List Paragraph"/>
    <w:basedOn w:val="Normal"/>
    <w:uiPriority w:val="34"/>
    <w:qFormat/>
    <w:rsid w:val="00460C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5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855"/>
    <w:rPr>
      <w:sz w:val="22"/>
      <w:szCs w:val="22"/>
    </w:rPr>
  </w:style>
  <w:style w:type="character" w:styleId="PlaceholderText">
    <w:name w:val="Placeholder Text"/>
    <w:basedOn w:val="DefaultParagraphFont"/>
    <w:uiPriority w:val="99"/>
    <w:semiHidden/>
    <w:rsid w:val="00905AB6"/>
    <w:rPr>
      <w:color w:val="808080"/>
    </w:rPr>
  </w:style>
  <w:style w:type="paragraph" w:styleId="BalloonText">
    <w:name w:val="Balloon Text"/>
    <w:basedOn w:val="Normal"/>
    <w:link w:val="BalloonTextChar"/>
    <w:uiPriority w:val="99"/>
    <w:semiHidden/>
    <w:unhideWhenUsed/>
    <w:rsid w:val="00905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B6"/>
    <w:rPr>
      <w:rFonts w:ascii="Tahoma" w:hAnsi="Tahoma" w:cs="Tahoma"/>
      <w:sz w:val="16"/>
      <w:szCs w:val="16"/>
    </w:rPr>
  </w:style>
  <w:style w:type="paragraph" w:styleId="ListParagraph">
    <w:name w:val="List Paragraph"/>
    <w:basedOn w:val="Normal"/>
    <w:uiPriority w:val="34"/>
    <w:qFormat/>
    <w:rsid w:val="00460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Aric</dc:creator>
  <cp:lastModifiedBy>Aric</cp:lastModifiedBy>
  <cp:revision>8</cp:revision>
  <dcterms:created xsi:type="dcterms:W3CDTF">2012-10-05T14:05:00Z</dcterms:created>
  <dcterms:modified xsi:type="dcterms:W3CDTF">2012-10-10T15:53:00Z</dcterms:modified>
</cp:coreProperties>
</file>