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941F8" w14:textId="77777777" w:rsidR="0084404E" w:rsidRPr="00386A52" w:rsidRDefault="0084404E" w:rsidP="0084404E">
      <w:pPr>
        <w:spacing w:after="0" w:line="240" w:lineRule="auto"/>
        <w:rPr>
          <w:b/>
        </w:rPr>
      </w:pPr>
      <w:bookmarkStart w:id="0" w:name="_GoBack"/>
      <w:bookmarkEnd w:id="0"/>
      <w:r w:rsidRPr="00386A52">
        <w:rPr>
          <w:b/>
        </w:rPr>
        <w:t>--- CHANGE DETAILS ---</w:t>
      </w:r>
    </w:p>
    <w:p w14:paraId="584941F9" w14:textId="77777777" w:rsidR="00CD7072" w:rsidRDefault="00656828" w:rsidP="00CD7072">
      <w:pPr>
        <w:spacing w:after="0" w:line="240" w:lineRule="auto"/>
      </w:pPr>
      <w:r>
        <w:t xml:space="preserve">As part of the </w:t>
      </w:r>
      <w:r w:rsidR="00386A52">
        <w:t xml:space="preserve">server consolidation/ CCARE decommission, </w:t>
      </w:r>
      <w:r>
        <w:t>migrate the active DNS zones from the CCARE domain to the RCAB domain</w:t>
      </w:r>
      <w:r w:rsidR="009130B2">
        <w:br/>
      </w:r>
    </w:p>
    <w:p w14:paraId="584941FA" w14:textId="77777777" w:rsidR="00386A52" w:rsidRDefault="00386A52" w:rsidP="00CD7072">
      <w:pPr>
        <w:spacing w:after="0" w:line="240" w:lineRule="auto"/>
      </w:pPr>
      <w:r>
        <w:t xml:space="preserve">Zones affected: </w:t>
      </w:r>
      <w:r>
        <w:br/>
        <w:t>centacare.net.au</w:t>
      </w:r>
      <w:r>
        <w:br/>
        <w:t>rcbris.net.au</w:t>
      </w:r>
    </w:p>
    <w:p w14:paraId="584941FB" w14:textId="77777777" w:rsidR="00656828" w:rsidRDefault="00656828" w:rsidP="0084404E">
      <w:pPr>
        <w:spacing w:after="0" w:line="240" w:lineRule="auto"/>
      </w:pPr>
    </w:p>
    <w:p w14:paraId="584941FC" w14:textId="77777777" w:rsidR="00A763C5" w:rsidRDefault="00A763C5" w:rsidP="0084404E">
      <w:pPr>
        <w:spacing w:after="0" w:line="240" w:lineRule="auto"/>
      </w:pPr>
    </w:p>
    <w:p w14:paraId="584941FD" w14:textId="77777777" w:rsidR="00A763C5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IMPLEMENTATION DATE ---</w:t>
      </w:r>
    </w:p>
    <w:p w14:paraId="584941FE" w14:textId="77777777" w:rsidR="0084404E" w:rsidRDefault="00386A52" w:rsidP="0084404E">
      <w:pPr>
        <w:spacing w:after="0" w:line="240" w:lineRule="auto"/>
      </w:pPr>
      <w:r>
        <w:t>TBD</w:t>
      </w:r>
      <w:r w:rsidR="00A91295">
        <w:t xml:space="preserve"> – directly before the CCARE servers are ready to be shut down</w:t>
      </w:r>
    </w:p>
    <w:p w14:paraId="584941FF" w14:textId="77777777" w:rsidR="00A763C5" w:rsidRDefault="00A763C5" w:rsidP="0084404E">
      <w:pPr>
        <w:spacing w:after="0" w:line="240" w:lineRule="auto"/>
      </w:pPr>
    </w:p>
    <w:p w14:paraId="58494200" w14:textId="77777777" w:rsidR="00A763C5" w:rsidRDefault="00A763C5" w:rsidP="0084404E">
      <w:pPr>
        <w:spacing w:after="0" w:line="240" w:lineRule="auto"/>
      </w:pPr>
    </w:p>
    <w:p w14:paraId="58494201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IMPLEMENTATION STEPS ---</w:t>
      </w:r>
    </w:p>
    <w:p w14:paraId="58494202" w14:textId="77777777" w:rsidR="00CD7072" w:rsidRDefault="00CD7072" w:rsidP="00CD7072">
      <w:pPr>
        <w:spacing w:after="0" w:line="240" w:lineRule="auto"/>
      </w:pPr>
      <w:r>
        <w:t xml:space="preserve">Take a manual backup of </w:t>
      </w:r>
      <w:r w:rsidR="00761C56">
        <w:t>the Centacare.net.au zone</w:t>
      </w:r>
    </w:p>
    <w:p w14:paraId="58494203" w14:textId="77777777" w:rsidR="00CD7072" w:rsidRDefault="00CD7072" w:rsidP="00CD7072">
      <w:pPr>
        <w:spacing w:after="0" w:line="240" w:lineRule="auto"/>
      </w:pPr>
      <w:r>
        <w:t xml:space="preserve">“dnscmd /zoneexport </w:t>
      </w:r>
      <w:r w:rsidR="00761C56">
        <w:t xml:space="preserve">Centacare.net.au </w:t>
      </w:r>
      <w:r>
        <w:t>backup\c:\temp\domain.dns.bak”</w:t>
      </w:r>
    </w:p>
    <w:p w14:paraId="58494204" w14:textId="77777777" w:rsidR="00CD7072" w:rsidRDefault="00CD7072" w:rsidP="00CD7072">
      <w:pPr>
        <w:spacing w:after="0" w:line="240" w:lineRule="auto"/>
      </w:pPr>
    </w:p>
    <w:p w14:paraId="58494205" w14:textId="77777777" w:rsidR="00CD7072" w:rsidRDefault="00CD7072" w:rsidP="00CD7072">
      <w:pPr>
        <w:spacing w:after="0" w:line="240" w:lineRule="auto"/>
      </w:pPr>
      <w:r>
        <w:t>Confirm system state backups of the CCARE domain controllers were successful</w:t>
      </w:r>
      <w:r w:rsidR="00A91295">
        <w:t xml:space="preserve"> before proceeding.</w:t>
      </w:r>
    </w:p>
    <w:p w14:paraId="58494206" w14:textId="77777777" w:rsidR="00CD7072" w:rsidRDefault="00CD7072" w:rsidP="00CD7072">
      <w:pPr>
        <w:spacing w:after="0" w:line="240" w:lineRule="auto"/>
      </w:pPr>
      <w:r>
        <w:br/>
      </w:r>
      <w:r>
        <w:br/>
      </w:r>
      <w:r w:rsidR="00A91295">
        <w:t>Convert the Centacare.net.au to a primary zone</w:t>
      </w:r>
      <w:r w:rsidR="00A91295">
        <w:br/>
        <w:t>Make it AD intergrated</w:t>
      </w:r>
    </w:p>
    <w:p w14:paraId="58494207" w14:textId="77777777" w:rsidR="00CD7072" w:rsidRDefault="00CD7072" w:rsidP="00CD7072">
      <w:pPr>
        <w:spacing w:after="0" w:line="240" w:lineRule="auto"/>
      </w:pPr>
      <w:r>
        <w:t>Update the settings to allow secure dynamic updates</w:t>
      </w:r>
    </w:p>
    <w:p w14:paraId="58494208" w14:textId="77777777" w:rsidR="00CD7072" w:rsidRDefault="00CD7072" w:rsidP="00CD7072">
      <w:pPr>
        <w:spacing w:after="0" w:line="240" w:lineRule="auto"/>
      </w:pPr>
      <w:r>
        <w:t>Enable scavenging to ensure old records are removed within 7 days</w:t>
      </w:r>
    </w:p>
    <w:p w14:paraId="58494209" w14:textId="77777777" w:rsidR="00CD7072" w:rsidRDefault="00CD7072" w:rsidP="00CD7072">
      <w:pPr>
        <w:spacing w:after="0" w:line="240" w:lineRule="auto"/>
      </w:pPr>
      <w:r>
        <w:t>Change the SOA to EF01ADC1a.catholic.net.au</w:t>
      </w:r>
      <w:r>
        <w:br/>
        <w:t>Update the name servers to include RCAB domain controllers</w:t>
      </w:r>
    </w:p>
    <w:p w14:paraId="5849420A" w14:textId="77777777" w:rsidR="00CD7072" w:rsidRDefault="00CD7072" w:rsidP="00CD7072">
      <w:pPr>
        <w:spacing w:after="0" w:line="240" w:lineRule="auto"/>
      </w:pPr>
      <w:r>
        <w:t>Manually clean up static records</w:t>
      </w:r>
      <w:r w:rsidR="00A91295">
        <w:br/>
        <w:t>Create reverse lookup zone for IP range ????</w:t>
      </w:r>
      <w:r w:rsidR="00A91295">
        <w:br/>
      </w:r>
      <w:r>
        <w:br/>
        <w:t>Confirm external portion of the split zone is pointing to the RCAB name servers</w:t>
      </w:r>
    </w:p>
    <w:p w14:paraId="5849420B" w14:textId="77777777" w:rsidR="00A91295" w:rsidRDefault="00A91295" w:rsidP="00CD7072">
      <w:pPr>
        <w:spacing w:after="0" w:line="240" w:lineRule="auto"/>
      </w:pPr>
      <w:r>
        <w:t>Restart the DNS service on the DC where the zone was added</w:t>
      </w:r>
      <w:r>
        <w:br/>
        <w:t xml:space="preserve">Force replication </w:t>
      </w:r>
      <w:r>
        <w:br/>
        <w:t>Test</w:t>
      </w:r>
    </w:p>
    <w:p w14:paraId="5849420C" w14:textId="77777777" w:rsidR="00656828" w:rsidRDefault="00656828" w:rsidP="0084404E">
      <w:pPr>
        <w:spacing w:after="0" w:line="240" w:lineRule="auto"/>
      </w:pPr>
    </w:p>
    <w:p w14:paraId="5849420D" w14:textId="77777777" w:rsidR="00A763C5" w:rsidRDefault="00A763C5" w:rsidP="00A763C5">
      <w:pPr>
        <w:spacing w:after="0"/>
        <w:ind w:left="45"/>
      </w:pPr>
    </w:p>
    <w:p w14:paraId="5849420E" w14:textId="77777777" w:rsidR="00386A52" w:rsidRDefault="00386A52" w:rsidP="00386A52">
      <w:pPr>
        <w:spacing w:after="0"/>
        <w:ind w:left="45"/>
      </w:pPr>
      <w:r w:rsidRPr="00386A52">
        <w:rPr>
          <w:b/>
        </w:rPr>
        <w:t>---Zone Info---</w:t>
      </w:r>
      <w:r>
        <w:br/>
      </w:r>
      <w:r>
        <w:br/>
        <w:t>ZoneName                   : centacare.net.au</w:t>
      </w:r>
    </w:p>
    <w:p w14:paraId="5849420F" w14:textId="77777777" w:rsidR="00386A52" w:rsidRDefault="00386A52" w:rsidP="00386A52">
      <w:pPr>
        <w:spacing w:after="0"/>
        <w:ind w:left="45"/>
      </w:pPr>
      <w:r>
        <w:t>MasterServers              : {172.24.0.5, 172.24.0.14}</w:t>
      </w:r>
    </w:p>
    <w:p w14:paraId="58494210" w14:textId="77777777" w:rsidR="00386A52" w:rsidRDefault="00386A52" w:rsidP="00386A52">
      <w:pPr>
        <w:spacing w:after="0"/>
        <w:ind w:left="45"/>
      </w:pPr>
      <w:r>
        <w:t xml:space="preserve">DistinguishedName          : </w:t>
      </w:r>
    </w:p>
    <w:p w14:paraId="58494211" w14:textId="77777777" w:rsidR="00386A52" w:rsidRDefault="00386A52" w:rsidP="00386A52">
      <w:pPr>
        <w:spacing w:after="0"/>
        <w:ind w:left="45"/>
      </w:pPr>
      <w:r>
        <w:t>IsAutoCreated              : False</w:t>
      </w:r>
    </w:p>
    <w:p w14:paraId="58494212" w14:textId="77777777" w:rsidR="00386A52" w:rsidRDefault="00386A52" w:rsidP="00386A52">
      <w:pPr>
        <w:spacing w:after="0"/>
        <w:ind w:left="45"/>
      </w:pPr>
      <w:r>
        <w:t>IsDsIntegrated             : False</w:t>
      </w:r>
    </w:p>
    <w:p w14:paraId="58494213" w14:textId="77777777" w:rsidR="00386A52" w:rsidRDefault="00386A52" w:rsidP="00386A52">
      <w:pPr>
        <w:spacing w:after="0"/>
        <w:ind w:left="45"/>
      </w:pPr>
      <w:r>
        <w:t>IsPaused                   : False</w:t>
      </w:r>
    </w:p>
    <w:p w14:paraId="58494214" w14:textId="77777777" w:rsidR="00386A52" w:rsidRDefault="00386A52" w:rsidP="00386A52">
      <w:pPr>
        <w:spacing w:after="0"/>
        <w:ind w:left="45"/>
      </w:pPr>
      <w:r>
        <w:t>IsReadOnly                 : False</w:t>
      </w:r>
    </w:p>
    <w:p w14:paraId="58494215" w14:textId="77777777" w:rsidR="00386A52" w:rsidRDefault="00386A52" w:rsidP="00386A52">
      <w:pPr>
        <w:spacing w:after="0"/>
        <w:ind w:left="45"/>
      </w:pPr>
      <w:r>
        <w:t>IsReverseLookupZone        : False</w:t>
      </w:r>
    </w:p>
    <w:p w14:paraId="58494216" w14:textId="77777777" w:rsidR="00386A52" w:rsidRDefault="00386A52" w:rsidP="00386A52">
      <w:pPr>
        <w:spacing w:after="0"/>
        <w:ind w:left="45"/>
      </w:pPr>
      <w:r>
        <w:t>IsShutdown                 : False</w:t>
      </w:r>
    </w:p>
    <w:p w14:paraId="58494217" w14:textId="77777777" w:rsidR="00386A52" w:rsidRDefault="00386A52" w:rsidP="00386A52">
      <w:pPr>
        <w:spacing w:after="0"/>
        <w:ind w:left="45"/>
      </w:pPr>
      <w:r>
        <w:t>ZoneType                   : Secondary</w:t>
      </w:r>
    </w:p>
    <w:p w14:paraId="58494218" w14:textId="77777777" w:rsidR="00386A52" w:rsidRDefault="00386A52" w:rsidP="00386A52">
      <w:pPr>
        <w:spacing w:after="0"/>
        <w:ind w:left="45"/>
      </w:pPr>
      <w:r>
        <w:t>IsWinsEnabled              : False</w:t>
      </w:r>
    </w:p>
    <w:p w14:paraId="58494219" w14:textId="77777777" w:rsidR="00386A52" w:rsidRDefault="00386A52" w:rsidP="00386A52">
      <w:pPr>
        <w:spacing w:after="0"/>
        <w:ind w:left="45"/>
      </w:pPr>
      <w:r>
        <w:t>LastSuccessfulSoaCheck     : 4/14/2014 10:13:42 AM</w:t>
      </w:r>
    </w:p>
    <w:p w14:paraId="5849421A" w14:textId="77777777" w:rsidR="00386A52" w:rsidRDefault="00386A52" w:rsidP="00386A52">
      <w:pPr>
        <w:spacing w:after="0"/>
        <w:ind w:left="45"/>
      </w:pPr>
      <w:r>
        <w:lastRenderedPageBreak/>
        <w:t>LastSuccessfulZoneTransfer : 4/14/2014 6:28:43 AM</w:t>
      </w:r>
    </w:p>
    <w:p w14:paraId="5849421B" w14:textId="77777777" w:rsidR="00386A52" w:rsidRDefault="00386A52" w:rsidP="00386A52">
      <w:pPr>
        <w:spacing w:after="0"/>
        <w:ind w:left="45"/>
      </w:pPr>
      <w:r>
        <w:t>LastZoneTransferAttempt    : 4/14/2014 6:28:43 AM</w:t>
      </w:r>
    </w:p>
    <w:p w14:paraId="5849421C" w14:textId="77777777" w:rsidR="00386A52" w:rsidRDefault="00386A52" w:rsidP="00386A52">
      <w:pPr>
        <w:spacing w:after="0"/>
        <w:ind w:left="45"/>
      </w:pPr>
      <w:r>
        <w:t>LastZoneTransferResult     : 0</w:t>
      </w:r>
    </w:p>
    <w:p w14:paraId="5849421D" w14:textId="77777777" w:rsidR="00386A52" w:rsidRDefault="00386A52" w:rsidP="00386A52">
      <w:pPr>
        <w:spacing w:after="0"/>
        <w:ind w:left="45"/>
      </w:pPr>
      <w:r>
        <w:t>ZoneFile                   : centacare.net.au.dns</w:t>
      </w:r>
    </w:p>
    <w:p w14:paraId="5849421E" w14:textId="77777777" w:rsidR="00386A52" w:rsidRDefault="00386A52" w:rsidP="00386A52">
      <w:pPr>
        <w:spacing w:after="0"/>
        <w:ind w:left="45"/>
      </w:pPr>
      <w:r>
        <w:t xml:space="preserve">PSComputerName             : </w:t>
      </w:r>
    </w:p>
    <w:p w14:paraId="5849421F" w14:textId="77777777" w:rsidR="00386A52" w:rsidRDefault="00386A52" w:rsidP="00386A52">
      <w:pPr>
        <w:spacing w:after="0"/>
        <w:ind w:left="45"/>
      </w:pPr>
      <w:r>
        <w:t>CimClass                   : root/Microsoft/Windows/DNS:DnsServerSecondaryZone</w:t>
      </w:r>
    </w:p>
    <w:p w14:paraId="58494220" w14:textId="77777777" w:rsidR="00386A52" w:rsidRDefault="00386A52" w:rsidP="00386A52">
      <w:pPr>
        <w:spacing w:after="0"/>
        <w:ind w:left="45"/>
      </w:pPr>
    </w:p>
    <w:p w14:paraId="58494221" w14:textId="77777777" w:rsidR="00386A52" w:rsidRDefault="00386A52" w:rsidP="00386A52">
      <w:pPr>
        <w:spacing w:after="0"/>
        <w:ind w:left="45"/>
      </w:pPr>
    </w:p>
    <w:p w14:paraId="58494222" w14:textId="77777777" w:rsidR="00656828" w:rsidRDefault="00656828" w:rsidP="00A763C5">
      <w:pPr>
        <w:spacing w:after="0"/>
        <w:ind w:left="45"/>
      </w:pPr>
    </w:p>
    <w:p w14:paraId="58494223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TEST PLAN ---</w:t>
      </w:r>
    </w:p>
    <w:p w14:paraId="58494224" w14:textId="77777777" w:rsidR="00A91295" w:rsidRDefault="00A91295" w:rsidP="009A4325">
      <w:pPr>
        <w:spacing w:after="0" w:line="240" w:lineRule="auto"/>
      </w:pPr>
      <w:r>
        <w:t>Force replication</w:t>
      </w:r>
    </w:p>
    <w:p w14:paraId="58494225" w14:textId="77777777" w:rsidR="00A91295" w:rsidRDefault="00A91295" w:rsidP="009A4325">
      <w:pPr>
        <w:spacing w:after="0" w:line="240" w:lineRule="auto"/>
      </w:pPr>
    </w:p>
    <w:p w14:paraId="58494226" w14:textId="77777777" w:rsidR="00A91295" w:rsidRDefault="00A91295" w:rsidP="009A4325">
      <w:pPr>
        <w:spacing w:after="0" w:line="240" w:lineRule="auto"/>
      </w:pPr>
      <w:r>
        <w:t>Look up Centacare.net.au records and ensure they can be resolved</w:t>
      </w:r>
    </w:p>
    <w:p w14:paraId="58494227" w14:textId="77777777" w:rsidR="00A91295" w:rsidRDefault="00A91295" w:rsidP="009A4325">
      <w:pPr>
        <w:spacing w:after="0" w:line="240" w:lineRule="auto"/>
      </w:pPr>
      <w:r>
        <w:t>Test mail flow for Centacare.net.au addresses</w:t>
      </w:r>
    </w:p>
    <w:p w14:paraId="58494228" w14:textId="77777777" w:rsidR="00A91295" w:rsidRDefault="00A91295" w:rsidP="009A4325">
      <w:pPr>
        <w:spacing w:after="0" w:line="240" w:lineRule="auto"/>
      </w:pPr>
      <w:r>
        <w:t>Test Lync for Centacare.net.au users</w:t>
      </w:r>
    </w:p>
    <w:p w14:paraId="58494229" w14:textId="77777777" w:rsidR="0084404E" w:rsidRDefault="00A91295" w:rsidP="009A4325">
      <w:pPr>
        <w:spacing w:after="0" w:line="240" w:lineRule="auto"/>
      </w:pPr>
      <w:r>
        <w:t>Test Lync edge access for Centacare.net.au users</w:t>
      </w:r>
      <w:r>
        <w:br/>
        <w:t>Check event logs for errors</w:t>
      </w:r>
      <w:r w:rsidR="009A4325">
        <w:br/>
      </w:r>
    </w:p>
    <w:p w14:paraId="5849422A" w14:textId="77777777" w:rsidR="00656828" w:rsidRDefault="00656828" w:rsidP="009A4325">
      <w:pPr>
        <w:spacing w:after="0" w:line="240" w:lineRule="auto"/>
      </w:pPr>
    </w:p>
    <w:p w14:paraId="5849422B" w14:textId="77777777" w:rsidR="0084404E" w:rsidRPr="00386A52" w:rsidRDefault="0084404E" w:rsidP="0084404E">
      <w:pPr>
        <w:spacing w:after="0" w:line="240" w:lineRule="auto"/>
        <w:ind w:left="45"/>
        <w:rPr>
          <w:b/>
        </w:rPr>
      </w:pPr>
      <w:r w:rsidRPr="00386A52">
        <w:rPr>
          <w:b/>
        </w:rPr>
        <w:t>--- ROLLBACK PLAN ---</w:t>
      </w:r>
    </w:p>
    <w:p w14:paraId="5849422C" w14:textId="77777777" w:rsidR="00656828" w:rsidRDefault="00A91295" w:rsidP="0084404E">
      <w:pPr>
        <w:spacing w:after="0" w:line="240" w:lineRule="auto"/>
        <w:ind w:left="45"/>
      </w:pPr>
      <w:r>
        <w:t>Convert the zone back to a secondary zone per the settings output above</w:t>
      </w:r>
    </w:p>
    <w:p w14:paraId="5849422D" w14:textId="77777777" w:rsidR="0084404E" w:rsidRDefault="0084404E" w:rsidP="0084404E">
      <w:pPr>
        <w:spacing w:after="0" w:line="240" w:lineRule="auto"/>
      </w:pPr>
    </w:p>
    <w:p w14:paraId="5849422E" w14:textId="77777777" w:rsidR="00656828" w:rsidRDefault="00656828" w:rsidP="0084404E">
      <w:pPr>
        <w:spacing w:after="0" w:line="240" w:lineRule="auto"/>
      </w:pPr>
    </w:p>
    <w:p w14:paraId="5849422F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COMMUNICATION ---</w:t>
      </w:r>
    </w:p>
    <w:p w14:paraId="58494230" w14:textId="77777777" w:rsidR="00656828" w:rsidRDefault="00A91295" w:rsidP="0084404E">
      <w:pPr>
        <w:spacing w:after="0" w:line="240" w:lineRule="auto"/>
      </w:pPr>
      <w:r>
        <w:t>Email the ICT team with details</w:t>
      </w:r>
    </w:p>
    <w:p w14:paraId="58494231" w14:textId="77777777" w:rsidR="00A91295" w:rsidRDefault="00A91295" w:rsidP="0084404E">
      <w:pPr>
        <w:spacing w:after="0" w:line="240" w:lineRule="auto"/>
      </w:pPr>
    </w:p>
    <w:p w14:paraId="58494232" w14:textId="77777777" w:rsidR="0084404E" w:rsidRDefault="0084404E" w:rsidP="0084404E">
      <w:pPr>
        <w:spacing w:after="0" w:line="240" w:lineRule="auto"/>
      </w:pPr>
    </w:p>
    <w:p w14:paraId="58494233" w14:textId="77777777" w:rsidR="0084404E" w:rsidRPr="00386A52" w:rsidRDefault="0084404E" w:rsidP="0084404E">
      <w:pPr>
        <w:spacing w:after="0" w:line="240" w:lineRule="auto"/>
        <w:rPr>
          <w:b/>
        </w:rPr>
      </w:pPr>
      <w:r w:rsidRPr="00386A52">
        <w:rPr>
          <w:b/>
        </w:rPr>
        <w:t>--- RISK ---</w:t>
      </w:r>
    </w:p>
    <w:p w14:paraId="58494234" w14:textId="77777777" w:rsidR="00735788" w:rsidRPr="00DF175E" w:rsidRDefault="00A91295" w:rsidP="0084404E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Medium- changes to DNS may cause outages to all services including email, domain authentication, RDS and Lync. </w:t>
      </w:r>
    </w:p>
    <w:p w14:paraId="58494235" w14:textId="77777777" w:rsidR="0084404E" w:rsidRPr="00EF37EB" w:rsidRDefault="0084404E" w:rsidP="0084404E"/>
    <w:p w14:paraId="58494236" w14:textId="77777777" w:rsidR="0084404E" w:rsidRDefault="0084404E" w:rsidP="0084404E"/>
    <w:p w14:paraId="58494237" w14:textId="77777777" w:rsidR="0084404E" w:rsidRDefault="0084404E" w:rsidP="006F3C53">
      <w:pPr>
        <w:spacing w:after="0"/>
      </w:pPr>
    </w:p>
    <w:p w14:paraId="58494238" w14:textId="77777777" w:rsidR="0084404E" w:rsidRDefault="0084404E" w:rsidP="006F3C53">
      <w:pPr>
        <w:spacing w:after="0"/>
      </w:pPr>
    </w:p>
    <w:p w14:paraId="58494239" w14:textId="77777777" w:rsidR="0084404E" w:rsidRDefault="0084404E" w:rsidP="006F3C53">
      <w:pPr>
        <w:spacing w:after="0"/>
      </w:pPr>
    </w:p>
    <w:p w14:paraId="5849423A" w14:textId="77777777" w:rsidR="006F3C53" w:rsidRPr="00DE6418" w:rsidRDefault="006F3C53" w:rsidP="006F3C53">
      <w:pPr>
        <w:spacing w:after="0"/>
      </w:pPr>
    </w:p>
    <w:sectPr w:rsidR="006F3C53" w:rsidRPr="00DE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927F4"/>
    <w:multiLevelType w:val="hybridMultilevel"/>
    <w:tmpl w:val="9E8AA5D2"/>
    <w:lvl w:ilvl="0" w:tplc="A988776A">
      <w:numFmt w:val="bullet"/>
      <w:lvlText w:val="-"/>
      <w:lvlJc w:val="left"/>
      <w:pPr>
        <w:ind w:left="405" w:hanging="360"/>
      </w:pPr>
      <w:rPr>
        <w:rFonts w:ascii="Cambria" w:eastAsiaTheme="minorHAnsi" w:hAnsi="Cambria" w:cs="Cambria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E7003D4"/>
    <w:multiLevelType w:val="hybridMultilevel"/>
    <w:tmpl w:val="6F3814F4"/>
    <w:lvl w:ilvl="0" w:tplc="667AF2C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180206A"/>
    <w:multiLevelType w:val="hybridMultilevel"/>
    <w:tmpl w:val="E7623D0C"/>
    <w:lvl w:ilvl="0" w:tplc="0A9AFAE6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666666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3DE"/>
    <w:multiLevelType w:val="hybridMultilevel"/>
    <w:tmpl w:val="E7623D0C"/>
    <w:lvl w:ilvl="0" w:tplc="0A9AFAE6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color w:val="666666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05EB"/>
    <w:multiLevelType w:val="hybridMultilevel"/>
    <w:tmpl w:val="D144BCCC"/>
    <w:lvl w:ilvl="0" w:tplc="D8FCB40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937357B"/>
    <w:multiLevelType w:val="hybridMultilevel"/>
    <w:tmpl w:val="B2D87866"/>
    <w:lvl w:ilvl="0" w:tplc="7CAC3A0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18"/>
    <w:rsid w:val="00282697"/>
    <w:rsid w:val="003545EE"/>
    <w:rsid w:val="00367613"/>
    <w:rsid w:val="0037158C"/>
    <w:rsid w:val="00374750"/>
    <w:rsid w:val="00386A52"/>
    <w:rsid w:val="003F2C01"/>
    <w:rsid w:val="00442DD7"/>
    <w:rsid w:val="0059085C"/>
    <w:rsid w:val="005A6F5B"/>
    <w:rsid w:val="00656828"/>
    <w:rsid w:val="006F3C53"/>
    <w:rsid w:val="00735788"/>
    <w:rsid w:val="00761C56"/>
    <w:rsid w:val="0084404E"/>
    <w:rsid w:val="009130B2"/>
    <w:rsid w:val="009A4325"/>
    <w:rsid w:val="00A57E14"/>
    <w:rsid w:val="00A763C5"/>
    <w:rsid w:val="00A91295"/>
    <w:rsid w:val="00AC030B"/>
    <w:rsid w:val="00AD4215"/>
    <w:rsid w:val="00CD7072"/>
    <w:rsid w:val="00DE6418"/>
    <w:rsid w:val="00E10030"/>
    <w:rsid w:val="00E31473"/>
    <w:rsid w:val="00EA7475"/>
    <w:rsid w:val="00EB1DE1"/>
    <w:rsid w:val="00FC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41F8"/>
  <w15:docId w15:val="{6F73A2C8-CD75-4C47-A6F4-ADB990B0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5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C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40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Archdiocese of Brisbane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Bennett</dc:creator>
  <cp:lastModifiedBy>Bennett, Simone</cp:lastModifiedBy>
  <cp:revision>3</cp:revision>
  <dcterms:created xsi:type="dcterms:W3CDTF">2014-04-14T00:48:00Z</dcterms:created>
  <dcterms:modified xsi:type="dcterms:W3CDTF">2015-11-17T11:43:00Z</dcterms:modified>
</cp:coreProperties>
</file>