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创建一个gateway网关的微服务项目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引依赖</w: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 w:cs="宋体"/>
          <w:color w:val="000000"/>
          <w:sz w:val="21"/>
          <w:szCs w:val="21"/>
          <w:shd w:val="clear" w:color="auto" w:fill="EFEFE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org.springframework.cloud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spring-cloud-starter-gateway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color="auto" w:fill="EFEFEF"/>
        </w:rPr>
        <w:t>&gt;</w: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 w:cs="宋体"/>
          <w:color w:val="000000"/>
          <w:sz w:val="21"/>
          <w:szCs w:val="21"/>
          <w:shd w:val="clear" w:color="auto" w:fill="EFEFEF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Yml配置文件</w:t>
      </w:r>
    </w:p>
    <w:p>
      <w:pPr>
        <w:numPr>
          <w:numId w:val="0"/>
        </w:num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</w:rPr>
        <w:t># 服务端口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21"/>
          <w:szCs w:val="21"/>
        </w:rPr>
        <w:t>server.port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80</w: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</w:rPr>
        <w:t># 服务名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21"/>
          <w:szCs w:val="21"/>
        </w:rPr>
        <w:t>spring.application.name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</w:rPr>
        <w:t>service-gateway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</w:rPr>
        <w:t># nacos服务地址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21"/>
          <w:szCs w:val="21"/>
        </w:rPr>
        <w:t>spring.cloud.nacos.discovery.server-addr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</w:rPr>
        <w:t>127.0.0.1:8848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</w:rPr>
        <w:t>#使用服务发现路由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21"/>
          <w:szCs w:val="21"/>
        </w:rPr>
        <w:t>spring.cloud.gateway.discovery.locator.enabled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</w:rPr>
        <w:t>true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</w:rPr>
        <w:t>#设置路由id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21"/>
          <w:szCs w:val="21"/>
        </w:rPr>
        <w:t>spring.cloud.gateway.routes[0].id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</w:rPr>
        <w:t>service-hosp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</w:rPr>
        <w:t>#设置路由的uri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21"/>
          <w:szCs w:val="21"/>
        </w:rPr>
        <w:t>spring.cloud.gateway.routes[0].uri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</w:rPr>
        <w:t>lb://service-hosp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</w:rPr>
        <w:t>#设置路由断言,代理servicerId为auth-service的/auth/路径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21"/>
          <w:szCs w:val="21"/>
        </w:rPr>
        <w:t>spring.cloud.gateway.routes[0].predicates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</w:rPr>
        <w:t>Path=/*/hosp/**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</w:rPr>
        <w:t>#设置路由id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21"/>
          <w:szCs w:val="21"/>
        </w:rPr>
        <w:t>spring.cloud.gateway.routes[1].id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</w:rPr>
        <w:t>service-cmn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</w:rPr>
        <w:t>#设置路由的uri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21"/>
          <w:szCs w:val="21"/>
        </w:rPr>
        <w:t>spring.cloud.gateway.routes[1].uri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=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</w:rPr>
        <w:t>lb://service-cmn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</w:rPr>
        <w:t>#设置路由断言,代理servicerId为auth-service的/auth/路径</w:t>
      </w:r>
      <w:r>
        <w:rPr>
          <w:rFonts w:hint="eastAsia" w:ascii="宋体" w:hAnsi="宋体" w:eastAsia="宋体" w:cs="宋体"/>
          <w:i/>
          <w:iCs/>
          <w:color w:val="80808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21"/>
          <w:szCs w:val="21"/>
        </w:rPr>
        <w:t>spring.cloud.gateway.routes[1].predicates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</w:rPr>
        <w:t>Path=/*/cmn/**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3、添加主启动类， gateway服务起来就可以访问了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Gateway网关的三大核心概念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route（路由）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Predicate（断言）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Filter（过滤）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自定义过滤器（主要用于token的验证）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3"/>
          <w:szCs w:val="13"/>
        </w:rPr>
      </w:pP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>/</w:t>
      </w:r>
      <w:bookmarkStart w:id="0" w:name="_GoBack"/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 xml:space="preserve">/  gateway 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自定义拦截器， 微服务中统一做鉴权处理，登录处理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@Component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MyGateWayFilter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implements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GlobalFilter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Ordered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@Override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Mono&lt;Void&gt; </w:t>
      </w:r>
      <w:r>
        <w:rPr>
          <w:rFonts w:hint="default" w:ascii="JetBrains Mono" w:hAnsi="JetBrains Mono" w:eastAsia="JetBrains Mono" w:cs="JetBrains Mono"/>
          <w:color w:val="FFC66D"/>
          <w:sz w:val="13"/>
          <w:szCs w:val="13"/>
          <w:shd w:val="clear" w:fill="2B2B2B"/>
        </w:rPr>
        <w:t>filter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(ServerWebExchange exchange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GatewayFilterChain chain)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添加不被网关拦截的路径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List&lt;String&gt; list =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ArrayList&lt;&gt;()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list.add(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"/api/findTeacher"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获取当前的访问路径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String path = exchange.getRequest().getPath().pathWithinApplication().toString()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便利不被拦截的路径的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 xml:space="preserve"> list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， 发现访问的路径匹配上就放行，网关不拦截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int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i = </w:t>
      </w:r>
      <w:r>
        <w:rPr>
          <w:rFonts w:hint="default" w:ascii="JetBrains Mono" w:hAnsi="JetBrains Mono" w:eastAsia="JetBrains Mono" w:cs="JetBrains Mono"/>
          <w:color w:val="6897BB"/>
          <w:sz w:val="13"/>
          <w:szCs w:val="13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;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i&lt; list.size()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;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i++)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if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(path.equals(list.get(i)))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chain.filter(exchange)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;  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放行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获取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>get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请求的参数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拼接在访问路径上的参数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String getParams = exchange.getRequest().getQueryParams().getFirst(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"username"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获取前端请求过来的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>token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List&lt;String&gt; user_token = exchange.getRequest().getHeaders().get(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"user_token"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String token = user_token !=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null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? user_token.get(</w:t>
      </w:r>
      <w:r>
        <w:rPr>
          <w:rFonts w:hint="default" w:ascii="JetBrains Mono" w:hAnsi="JetBrains Mono" w:eastAsia="JetBrains Mono" w:cs="JetBrains Mono"/>
          <w:color w:val="6897BB"/>
          <w:sz w:val="13"/>
          <w:szCs w:val="13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) : 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""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>// redis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里面取出来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>token(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比如取出来的是下面的字符串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String redisToken = </w:t>
      </w:r>
      <w:r>
        <w:rPr>
          <w:rFonts w:hint="default" w:ascii="JetBrains Mono" w:hAnsi="JetBrains Mono" w:eastAsia="JetBrains Mono" w:cs="JetBrains Mono"/>
          <w:color w:val="6A8759"/>
          <w:sz w:val="13"/>
          <w:szCs w:val="13"/>
          <w:shd w:val="clear" w:fill="2B2B2B"/>
        </w:rPr>
        <w:t>"xuxiao"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if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(redisToken.equals(token)) { 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匹配上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chain.filter(exchange)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;  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放行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else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{ </w:t>
      </w:r>
      <w:r>
        <w:rPr>
          <w:rFonts w:hint="default" w:ascii="JetBrains Mono" w:hAnsi="JetBrains Mono" w:eastAsia="JetBrains Mono" w:cs="JetBrains Mono"/>
          <w:color w:val="808080"/>
          <w:sz w:val="13"/>
          <w:szCs w:val="13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>匹配不上</w:t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exchange.getResponse().setStatusCode(HttpStatus.</w:t>
      </w:r>
      <w:r>
        <w:rPr>
          <w:rFonts w:hint="default" w:ascii="JetBrains Mono" w:hAnsi="JetBrains Mono" w:eastAsia="JetBrains Mono" w:cs="JetBrains Mono"/>
          <w:i/>
          <w:iCs/>
          <w:color w:val="9876AA"/>
          <w:sz w:val="13"/>
          <w:szCs w:val="13"/>
          <w:shd w:val="clear" w:fill="2B2B2B"/>
        </w:rPr>
        <w:t>NOT_ACCEPTABLE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    return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exchange.getResponse().setComplete()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>@Override</w:t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public int </w:t>
      </w:r>
      <w:r>
        <w:rPr>
          <w:rFonts w:hint="default" w:ascii="JetBrains Mono" w:hAnsi="JetBrains Mono" w:eastAsia="JetBrains Mono" w:cs="JetBrains Mono"/>
          <w:color w:val="FFC66D"/>
          <w:sz w:val="13"/>
          <w:szCs w:val="13"/>
          <w:shd w:val="clear" w:fill="2B2B2B"/>
        </w:rPr>
        <w:t>getOrder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()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6897BB"/>
          <w:sz w:val="13"/>
          <w:szCs w:val="13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</w:p>
    <w:bookmarkEnd w:id="0"/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DE3A09"/>
    <w:multiLevelType w:val="singleLevel"/>
    <w:tmpl w:val="93DE3A09"/>
    <w:lvl w:ilvl="0" w:tentative="0">
      <w:start w:val="1"/>
      <w:numFmt w:val="upperLetter"/>
      <w:suff w:val="space"/>
      <w:lvlText w:val="%1."/>
      <w:lvlJc w:val="left"/>
      <w:pPr>
        <w:ind w:left="420"/>
      </w:pPr>
    </w:lvl>
  </w:abstractNum>
  <w:abstractNum w:abstractNumId="1">
    <w:nsid w:val="C6BAB382"/>
    <w:multiLevelType w:val="singleLevel"/>
    <w:tmpl w:val="C6BAB3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075F2"/>
    <w:rsid w:val="0DA64AE6"/>
    <w:rsid w:val="170B67F5"/>
    <w:rsid w:val="31BD5F74"/>
    <w:rsid w:val="6FC8587C"/>
    <w:rsid w:val="7252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25010</dc:creator>
  <cp:lastModifiedBy>25010</cp:lastModifiedBy>
  <dcterms:modified xsi:type="dcterms:W3CDTF">2021-09-24T10:29:47Z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340693FE9E8444438E7D6AEC4209B3C9</vt:lpwstr>
  </property>
</Properties>
</file>