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AF2" w:rsidRDefault="00FD5958" w:rsidP="00FD5958">
      <w:pPr>
        <w:pStyle w:val="1"/>
      </w:pPr>
      <w:bookmarkStart w:id="0" w:name="_Toc531694215"/>
      <w:r>
        <w:rPr>
          <w:rFonts w:hint="eastAsia"/>
        </w:rPr>
        <w:t>一、</w:t>
      </w:r>
      <w:r w:rsidR="00A96953">
        <w:rPr>
          <w:rFonts w:hint="eastAsia"/>
        </w:rPr>
        <w:t>树莓派简介</w:t>
      </w:r>
      <w:bookmarkEnd w:id="0"/>
    </w:p>
    <w:p w:rsidR="00A96953" w:rsidRDefault="00FD5958" w:rsidP="00FD5958">
      <w:pPr>
        <w:pStyle w:val="2"/>
        <w:ind w:firstLine="480"/>
      </w:pPr>
      <w:bookmarkStart w:id="1" w:name="_Toc531694216"/>
      <w:r>
        <w:rPr>
          <w:rFonts w:hint="eastAsia"/>
        </w:rPr>
        <w:t>1.1</w:t>
      </w:r>
      <w:hyperlink r:id="rId8" w:history="1">
        <w:r w:rsidR="00A96953" w:rsidRPr="00FD5958">
          <w:rPr>
            <w:rStyle w:val="ab"/>
            <w:rFonts w:hint="eastAsia"/>
          </w:rPr>
          <w:t>树莓派的由来</w:t>
        </w:r>
        <w:bookmarkEnd w:id="1"/>
      </w:hyperlink>
    </w:p>
    <w:p w:rsidR="004D7C77" w:rsidRDefault="004D7C77" w:rsidP="00FD5958">
      <w:pPr>
        <w:ind w:firstLine="420"/>
      </w:pPr>
      <w:r>
        <w:t>“</w:t>
      </w:r>
      <w:r w:rsidRPr="004D7C77">
        <w:t>A small and affordable computer that you can use to learn programming</w:t>
      </w:r>
      <w:r>
        <w:t>”</w:t>
      </w:r>
      <w:r>
        <w:tab/>
      </w:r>
    </w:p>
    <w:p w:rsidR="004D7C77" w:rsidRDefault="004D7C77" w:rsidP="00FD5958">
      <w:pPr>
        <w:ind w:left="420" w:firstLineChars="0" w:firstLine="0"/>
        <w:jc w:val="right"/>
      </w:pPr>
      <w:r>
        <w:rPr>
          <w:rFonts w:hint="eastAsia"/>
        </w:rPr>
        <w:t>--摘自树莓派官网</w:t>
      </w:r>
    </w:p>
    <w:p w:rsidR="004D7C77" w:rsidRDefault="004D7C77" w:rsidP="00FD5958">
      <w:pPr>
        <w:ind w:firstLine="420"/>
      </w:pPr>
      <w:r>
        <w:rPr>
          <w:rFonts w:hint="eastAsia"/>
        </w:rPr>
        <w:t>树莓派是由树莓派基金会发布的一款卡片电脑。树莓派基金会</w:t>
      </w:r>
      <w:r w:rsidRPr="004D7C77">
        <w:t>是一家总部位</w:t>
      </w:r>
      <w:r>
        <w:t>于英国的慈善机构，致力于将数字化制作的力量交付给全世界人民，</w:t>
      </w:r>
      <w:r>
        <w:rPr>
          <w:rFonts w:hint="eastAsia"/>
        </w:rPr>
        <w:t>使人们</w:t>
      </w:r>
      <w:r>
        <w:t>能够理解和塑造我们日益增长的数字世界，</w:t>
      </w:r>
      <w:r w:rsidRPr="004D7C77">
        <w:t>解决重要的问题。</w:t>
      </w:r>
    </w:p>
    <w:p w:rsidR="00A96953" w:rsidRDefault="00FD5958" w:rsidP="00FD5958">
      <w:pPr>
        <w:pStyle w:val="2"/>
        <w:ind w:firstLine="480"/>
      </w:pPr>
      <w:bookmarkStart w:id="2" w:name="_Toc531694217"/>
      <w:r>
        <w:rPr>
          <w:rFonts w:hint="eastAsia"/>
        </w:rPr>
        <w:t>1.2</w:t>
      </w:r>
      <w:r w:rsidR="00A96953">
        <w:rPr>
          <w:rFonts w:hint="eastAsia"/>
        </w:rPr>
        <w:t>硬件部分</w:t>
      </w:r>
      <w:bookmarkEnd w:id="2"/>
    </w:p>
    <w:p w:rsidR="004D7C77" w:rsidRDefault="00FD5958" w:rsidP="00FD5958">
      <w:pPr>
        <w:pStyle w:val="3"/>
        <w:ind w:firstLine="840"/>
      </w:pPr>
      <w:bookmarkStart w:id="3" w:name="_Toc531694218"/>
      <w:r>
        <w:rPr>
          <w:rFonts w:hint="eastAsia"/>
        </w:rPr>
        <w:t>1.2.1</w:t>
      </w:r>
      <w:r w:rsidR="004D7C77">
        <w:rPr>
          <w:rFonts w:hint="eastAsia"/>
        </w:rPr>
        <w:t>各版本树莓派对比</w:t>
      </w:r>
      <w:bookmarkEnd w:id="3"/>
    </w:p>
    <w:p w:rsidR="004D7C77" w:rsidRDefault="00FD5958" w:rsidP="00FD5958">
      <w:pPr>
        <w:pStyle w:val="3"/>
        <w:ind w:firstLine="840"/>
      </w:pPr>
      <w:bookmarkStart w:id="4" w:name="_Toc531694219"/>
      <w:r>
        <w:rPr>
          <w:rFonts w:hint="eastAsia"/>
        </w:rPr>
        <w:t>1.2.2</w:t>
      </w:r>
      <w:r w:rsidR="00556CF6">
        <w:rPr>
          <w:rFonts w:hint="eastAsia"/>
        </w:rPr>
        <w:t>树莓派3</w:t>
      </w:r>
      <w:r w:rsidR="00556CF6">
        <w:t xml:space="preserve">B VS </w:t>
      </w:r>
      <w:r w:rsidR="00556CF6">
        <w:rPr>
          <w:rFonts w:hint="eastAsia"/>
        </w:rPr>
        <w:t>3</w:t>
      </w:r>
      <w:r w:rsidR="00556CF6">
        <w:t>B</w:t>
      </w:r>
      <w:r w:rsidR="00556CF6">
        <w:rPr>
          <w:rFonts w:hint="eastAsia"/>
        </w:rPr>
        <w:t>+</w:t>
      </w:r>
      <w:bookmarkEnd w:id="4"/>
    </w:p>
    <w:p w:rsidR="00556CF6" w:rsidRDefault="00FD5958" w:rsidP="00FD5958">
      <w:pPr>
        <w:pStyle w:val="3"/>
        <w:ind w:firstLine="840"/>
      </w:pPr>
      <w:bookmarkStart w:id="5" w:name="_Toc531694220"/>
      <w:r>
        <w:rPr>
          <w:rFonts w:hint="eastAsia"/>
        </w:rPr>
        <w:t>1.2.3</w:t>
      </w:r>
      <w:r w:rsidR="00556CF6">
        <w:rPr>
          <w:rFonts w:hint="eastAsia"/>
        </w:rPr>
        <w:t>各个模块介绍</w:t>
      </w:r>
      <w:bookmarkEnd w:id="5"/>
    </w:p>
    <w:p w:rsidR="00A96953" w:rsidRDefault="00FD5958" w:rsidP="005E6A6F">
      <w:pPr>
        <w:pStyle w:val="2"/>
        <w:ind w:firstLine="480"/>
      </w:pPr>
      <w:bookmarkStart w:id="6" w:name="_Toc531694221"/>
      <w:r>
        <w:rPr>
          <w:rFonts w:hint="eastAsia"/>
        </w:rPr>
        <w:t>1.3</w:t>
      </w:r>
      <w:r w:rsidR="00A96953">
        <w:rPr>
          <w:rFonts w:hint="eastAsia"/>
        </w:rPr>
        <w:t>软件部分</w:t>
      </w:r>
      <w:bookmarkEnd w:id="6"/>
    </w:p>
    <w:p w:rsidR="00556CF6" w:rsidRDefault="005E6A6F" w:rsidP="005E6A6F">
      <w:pPr>
        <w:pStyle w:val="3"/>
        <w:ind w:firstLine="840"/>
      </w:pPr>
      <w:bookmarkStart w:id="7" w:name="_Toc531694222"/>
      <w:r>
        <w:rPr>
          <w:rFonts w:hint="eastAsia"/>
        </w:rPr>
        <w:t>1.3.1</w:t>
      </w:r>
      <w:r w:rsidR="00556CF6">
        <w:rPr>
          <w:rFonts w:hint="eastAsia"/>
        </w:rPr>
        <w:t>官方系统介绍</w:t>
      </w:r>
      <w:bookmarkEnd w:id="7"/>
    </w:p>
    <w:p w:rsidR="00556CF6" w:rsidRDefault="00556CF6" w:rsidP="00556CF6">
      <w:pPr>
        <w:pStyle w:val="a3"/>
        <w:numPr>
          <w:ilvl w:val="0"/>
          <w:numId w:val="3"/>
        </w:numPr>
        <w:ind w:firstLineChars="0"/>
      </w:pPr>
      <w:r w:rsidRPr="00556CF6">
        <w:t>NOOBS</w:t>
      </w:r>
      <w:r>
        <w:t xml:space="preserve"> </w:t>
      </w:r>
    </w:p>
    <w:p w:rsidR="00556CF6" w:rsidRDefault="00556CF6" w:rsidP="00556CF6">
      <w:pPr>
        <w:pStyle w:val="a3"/>
        <w:numPr>
          <w:ilvl w:val="0"/>
          <w:numId w:val="3"/>
        </w:numPr>
        <w:ind w:firstLineChars="0"/>
      </w:pPr>
      <w:r w:rsidRPr="00556CF6">
        <w:t>Raspbian</w:t>
      </w:r>
    </w:p>
    <w:p w:rsidR="00083FF6" w:rsidRDefault="005E6A6F" w:rsidP="005E6A6F">
      <w:pPr>
        <w:pStyle w:val="3"/>
        <w:ind w:firstLine="840"/>
      </w:pPr>
      <w:bookmarkStart w:id="8" w:name="_Toc531694223"/>
      <w:r>
        <w:rPr>
          <w:rFonts w:hint="eastAsia"/>
        </w:rPr>
        <w:t>1.3.2</w:t>
      </w:r>
      <w:r w:rsidR="00083FF6">
        <w:rPr>
          <w:rFonts w:hint="eastAsia"/>
        </w:rPr>
        <w:t>其它系统</w:t>
      </w:r>
      <w:bookmarkEnd w:id="8"/>
    </w:p>
    <w:p w:rsidR="00A96953" w:rsidRDefault="005E6A6F" w:rsidP="005E6A6F">
      <w:pPr>
        <w:pStyle w:val="1"/>
      </w:pPr>
      <w:bookmarkStart w:id="9" w:name="_Toc531694224"/>
      <w:r>
        <w:rPr>
          <w:rFonts w:hint="eastAsia"/>
        </w:rPr>
        <w:t>二、</w:t>
      </w:r>
      <w:r w:rsidR="00CE3CB6">
        <w:rPr>
          <w:rFonts w:hint="eastAsia"/>
        </w:rPr>
        <w:t>为</w:t>
      </w:r>
      <w:r w:rsidR="00A96953">
        <w:rPr>
          <w:rFonts w:hint="eastAsia"/>
        </w:rPr>
        <w:t>树莓派</w:t>
      </w:r>
      <w:r w:rsidR="00CE3CB6">
        <w:rPr>
          <w:rFonts w:hint="eastAsia"/>
        </w:rPr>
        <w:t>写</w:t>
      </w:r>
      <w:r w:rsidR="00FD424E">
        <w:rPr>
          <w:rFonts w:hint="eastAsia"/>
        </w:rPr>
        <w:t>入</w:t>
      </w:r>
      <w:r w:rsidR="00A96953">
        <w:rPr>
          <w:rFonts w:hint="eastAsia"/>
        </w:rPr>
        <w:t>系统</w:t>
      </w:r>
      <w:bookmarkEnd w:id="9"/>
    </w:p>
    <w:p w:rsidR="00A96953" w:rsidRDefault="00A96953" w:rsidP="005E6A6F">
      <w:pPr>
        <w:pStyle w:val="2"/>
        <w:ind w:firstLine="480"/>
      </w:pPr>
      <w:bookmarkStart w:id="10" w:name="_Toc531694225"/>
      <w:r>
        <w:rPr>
          <w:rFonts w:hint="eastAsia"/>
        </w:rPr>
        <w:t>2</w:t>
      </w:r>
      <w:r w:rsidR="00A52A58">
        <w:rPr>
          <w:rFonts w:hint="eastAsia"/>
        </w:rPr>
        <w:t>.</w:t>
      </w:r>
      <w:r w:rsidR="00A52A58">
        <w:t>1</w:t>
      </w:r>
      <w:r>
        <w:t xml:space="preserve"> </w:t>
      </w:r>
      <w:r>
        <w:rPr>
          <w:rFonts w:hint="eastAsia"/>
        </w:rPr>
        <w:t>烧录工具</w:t>
      </w:r>
      <w:bookmarkEnd w:id="10"/>
    </w:p>
    <w:p w:rsidR="00A52A58" w:rsidRDefault="00A52A58" w:rsidP="005E6A6F">
      <w:pPr>
        <w:ind w:firstLine="420"/>
      </w:pPr>
      <w:r>
        <w:rPr>
          <w:rFonts w:hint="eastAsia"/>
        </w:rPr>
        <w:t>(</w:t>
      </w:r>
      <w:r>
        <w:t>1) E</w:t>
      </w:r>
      <w:r>
        <w:rPr>
          <w:rFonts w:hint="eastAsia"/>
        </w:rPr>
        <w:t>tcher</w:t>
      </w:r>
    </w:p>
    <w:p w:rsidR="00A52A58" w:rsidRDefault="00A52A58" w:rsidP="005E6A6F">
      <w:pPr>
        <w:ind w:firstLine="420"/>
      </w:pPr>
      <w:r>
        <w:rPr>
          <w:rFonts w:hint="eastAsia"/>
        </w:rPr>
        <w:t>(</w:t>
      </w:r>
      <w:r>
        <w:t xml:space="preserve">2) </w:t>
      </w:r>
      <w:r w:rsidRPr="00A52A58">
        <w:t>Win32DiskManager</w:t>
      </w:r>
    </w:p>
    <w:p w:rsidR="00A96953" w:rsidRDefault="00A52A58" w:rsidP="005E6A6F">
      <w:pPr>
        <w:pStyle w:val="2"/>
        <w:ind w:firstLine="480"/>
      </w:pPr>
      <w:bookmarkStart w:id="11" w:name="_Toc531694226"/>
      <w:r>
        <w:rPr>
          <w:rFonts w:hint="eastAsia"/>
        </w:rPr>
        <w:t>2.</w:t>
      </w:r>
      <w:r>
        <w:t>2</w:t>
      </w:r>
      <w:r w:rsidR="00A96953">
        <w:t xml:space="preserve"> </w:t>
      </w:r>
      <w:r w:rsidR="00A96953">
        <w:rPr>
          <w:rFonts w:hint="eastAsia"/>
        </w:rPr>
        <w:t>具体操作</w:t>
      </w:r>
      <w:bookmarkEnd w:id="11"/>
    </w:p>
    <w:p w:rsidR="00A52A58" w:rsidRDefault="00A52A58" w:rsidP="005E6A6F">
      <w:pPr>
        <w:ind w:firstLine="420"/>
      </w:pPr>
      <w:r>
        <w:tab/>
      </w:r>
      <w:r>
        <w:rPr>
          <w:rFonts w:hint="eastAsia"/>
        </w:rPr>
        <w:t>。。。。。。。。</w:t>
      </w:r>
    </w:p>
    <w:p w:rsidR="00A96953" w:rsidRDefault="005E6A6F" w:rsidP="005E6A6F">
      <w:pPr>
        <w:pStyle w:val="1"/>
      </w:pPr>
      <w:bookmarkStart w:id="12" w:name="_Toc531694227"/>
      <w:r>
        <w:rPr>
          <w:rFonts w:hint="eastAsia"/>
        </w:rPr>
        <w:t>三、</w:t>
      </w:r>
      <w:r w:rsidR="00A96953">
        <w:rPr>
          <w:rFonts w:hint="eastAsia"/>
        </w:rPr>
        <w:t>远程连接树莓派</w:t>
      </w:r>
      <w:bookmarkEnd w:id="12"/>
    </w:p>
    <w:p w:rsidR="00A96953" w:rsidRDefault="00A96953" w:rsidP="005E6A6F">
      <w:pPr>
        <w:pStyle w:val="2"/>
        <w:ind w:firstLine="480"/>
      </w:pPr>
      <w:bookmarkStart w:id="13" w:name="_Toc531694228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远程连接的两种方式</w:t>
      </w:r>
      <w:bookmarkEnd w:id="13"/>
    </w:p>
    <w:p w:rsidR="00A52A58" w:rsidRDefault="00A52A58" w:rsidP="005E6A6F">
      <w:pPr>
        <w:ind w:firstLine="420"/>
      </w:pPr>
      <w:r>
        <w:rPr>
          <w:rFonts w:hint="eastAsia"/>
        </w:rPr>
        <w:t>显示屏和键盘？</w:t>
      </w:r>
    </w:p>
    <w:p w:rsidR="00A52A58" w:rsidRDefault="00A52A58" w:rsidP="005E6A6F">
      <w:pPr>
        <w:ind w:firstLine="420"/>
      </w:pPr>
      <w:r>
        <w:rPr>
          <w:rFonts w:hint="eastAsia"/>
        </w:rPr>
        <w:t>查询IP地址</w:t>
      </w:r>
    </w:p>
    <w:p w:rsidR="00A96953" w:rsidRDefault="00A96953" w:rsidP="005E6A6F">
      <w:pPr>
        <w:pStyle w:val="2"/>
        <w:ind w:firstLine="480"/>
      </w:pPr>
      <w:bookmarkStart w:id="14" w:name="_Toc531694229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配置S</w:t>
      </w:r>
      <w:r>
        <w:t>SH</w:t>
      </w:r>
      <w:r>
        <w:rPr>
          <w:rFonts w:hint="eastAsia"/>
        </w:rPr>
        <w:t>与V</w:t>
      </w:r>
      <w:r>
        <w:t>NC</w:t>
      </w:r>
      <w:bookmarkEnd w:id="14"/>
    </w:p>
    <w:p w:rsidR="00A96953" w:rsidRDefault="00A96953" w:rsidP="005E6A6F">
      <w:pPr>
        <w:pStyle w:val="2"/>
        <w:numPr>
          <w:ilvl w:val="1"/>
          <w:numId w:val="4"/>
        </w:numPr>
        <w:ind w:firstLineChars="0"/>
      </w:pPr>
      <w:bookmarkStart w:id="15" w:name="_Toc531694230"/>
      <w:r>
        <w:rPr>
          <w:rFonts w:hint="eastAsia"/>
        </w:rPr>
        <w:t>实现远程连接</w:t>
      </w:r>
      <w:r w:rsidR="00BA18C0">
        <w:rPr>
          <w:rFonts w:hint="eastAsia"/>
        </w:rPr>
        <w:t>与基本操作</w:t>
      </w:r>
      <w:bookmarkEnd w:id="15"/>
    </w:p>
    <w:p w:rsidR="00A96953" w:rsidRDefault="005E6A6F" w:rsidP="005E6A6F">
      <w:pPr>
        <w:pStyle w:val="1"/>
      </w:pPr>
      <w:bookmarkStart w:id="16" w:name="_Toc531694231"/>
      <w:r>
        <w:rPr>
          <w:rFonts w:hint="eastAsia"/>
        </w:rPr>
        <w:t>四、</w:t>
      </w:r>
      <w:r w:rsidR="00A96953">
        <w:rPr>
          <w:rFonts w:hint="eastAsia"/>
        </w:rPr>
        <w:t>有趣的项目</w:t>
      </w:r>
      <w:bookmarkEnd w:id="16"/>
    </w:p>
    <w:p w:rsidR="00A96953" w:rsidRDefault="00A96953" w:rsidP="005E6A6F">
      <w:pPr>
        <w:pStyle w:val="2"/>
        <w:ind w:firstLine="480"/>
      </w:pPr>
      <w:bookmarkStart w:id="17" w:name="_Toc531694232"/>
      <w:r>
        <w:rPr>
          <w:rFonts w:hint="eastAsia"/>
        </w:rPr>
        <w:t>4.1</w:t>
      </w:r>
      <w:r>
        <w:t xml:space="preserve"> </w:t>
      </w:r>
      <w:r w:rsidR="005971A6">
        <w:rPr>
          <w:rFonts w:hint="eastAsia"/>
        </w:rPr>
        <w:t>驱动</w:t>
      </w:r>
      <w:r w:rsidR="005971A6">
        <w:t>电机</w:t>
      </w:r>
      <w:r w:rsidR="00BA18C0">
        <w:rPr>
          <w:rFonts w:hint="eastAsia"/>
        </w:rPr>
        <w:t>---&gt;</w:t>
      </w:r>
      <w:r w:rsidR="00BA18C0">
        <w:t xml:space="preserve"> </w:t>
      </w:r>
      <w:r w:rsidR="00BA18C0">
        <w:rPr>
          <w:rFonts w:hint="eastAsia"/>
        </w:rPr>
        <w:t>遥控小车</w:t>
      </w:r>
      <w:bookmarkEnd w:id="17"/>
    </w:p>
    <w:p w:rsidR="00BA18C0" w:rsidRDefault="00BA18C0" w:rsidP="005E6A6F">
      <w:pPr>
        <w:pStyle w:val="2"/>
        <w:ind w:firstLine="480"/>
      </w:pPr>
      <w:bookmarkStart w:id="18" w:name="_Toc531694233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摄像头---</w:t>
      </w:r>
      <w:r>
        <w:t xml:space="preserve">&gt; </w:t>
      </w:r>
      <w:r>
        <w:rPr>
          <w:rFonts w:hint="eastAsia"/>
        </w:rPr>
        <w:t>人脸识别</w:t>
      </w:r>
      <w:bookmarkEnd w:id="18"/>
    </w:p>
    <w:p w:rsidR="00AE63C3" w:rsidRPr="00AE63C3" w:rsidRDefault="00BA18C0" w:rsidP="00CD71EF">
      <w:pPr>
        <w:pStyle w:val="2"/>
        <w:ind w:firstLine="480"/>
        <w:rPr>
          <w:rFonts w:hint="eastAsia"/>
        </w:rPr>
      </w:pPr>
      <w:bookmarkStart w:id="19" w:name="_Toc531694234"/>
      <w:r>
        <w:rPr>
          <w:rFonts w:hint="eastAsia"/>
        </w:rPr>
        <w:t>4.3</w:t>
      </w:r>
      <w:r>
        <w:t xml:space="preserve"> L</w:t>
      </w:r>
      <w:r>
        <w:rPr>
          <w:rFonts w:hint="eastAsia"/>
        </w:rPr>
        <w:t>inux---</w:t>
      </w:r>
      <w:r>
        <w:t xml:space="preserve">&gt; </w:t>
      </w:r>
      <w:r>
        <w:rPr>
          <w:rFonts w:hint="eastAsia"/>
        </w:rPr>
        <w:t>搭建服务器</w:t>
      </w:r>
      <w:bookmarkStart w:id="20" w:name="_GoBack"/>
      <w:bookmarkEnd w:id="19"/>
      <w:bookmarkEnd w:id="20"/>
    </w:p>
    <w:sectPr w:rsidR="00AE63C3" w:rsidRPr="00AE63C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02B" w:rsidRDefault="00FC602B" w:rsidP="004D7C77">
      <w:pPr>
        <w:spacing w:line="240" w:lineRule="auto"/>
        <w:ind w:firstLine="420"/>
      </w:pPr>
      <w:r>
        <w:separator/>
      </w:r>
    </w:p>
  </w:endnote>
  <w:endnote w:type="continuationSeparator" w:id="0">
    <w:p w:rsidR="00FC602B" w:rsidRDefault="00FC602B" w:rsidP="004D7C7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02B" w:rsidRDefault="00FC602B" w:rsidP="004D7C77">
      <w:pPr>
        <w:spacing w:line="240" w:lineRule="auto"/>
        <w:ind w:firstLine="420"/>
      </w:pPr>
      <w:r>
        <w:separator/>
      </w:r>
    </w:p>
  </w:footnote>
  <w:footnote w:type="continuationSeparator" w:id="0">
    <w:p w:rsidR="00FC602B" w:rsidRDefault="00FC602B" w:rsidP="004D7C77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A2325"/>
    <w:multiLevelType w:val="multilevel"/>
    <w:tmpl w:val="144627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5072617A"/>
    <w:multiLevelType w:val="hybridMultilevel"/>
    <w:tmpl w:val="6638E640"/>
    <w:lvl w:ilvl="0" w:tplc="938266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0E5DF7"/>
    <w:multiLevelType w:val="multilevel"/>
    <w:tmpl w:val="22DA6E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612F47"/>
    <w:multiLevelType w:val="hybridMultilevel"/>
    <w:tmpl w:val="26A87D28"/>
    <w:lvl w:ilvl="0" w:tplc="92E6F6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AE"/>
    <w:rsid w:val="00083FF6"/>
    <w:rsid w:val="002D38A5"/>
    <w:rsid w:val="00457582"/>
    <w:rsid w:val="004D7C77"/>
    <w:rsid w:val="00556CF6"/>
    <w:rsid w:val="005971A6"/>
    <w:rsid w:val="005A79ED"/>
    <w:rsid w:val="005E6A6F"/>
    <w:rsid w:val="005F59E2"/>
    <w:rsid w:val="006C2839"/>
    <w:rsid w:val="00834D52"/>
    <w:rsid w:val="008B4D96"/>
    <w:rsid w:val="00A52A58"/>
    <w:rsid w:val="00A96953"/>
    <w:rsid w:val="00AE63C3"/>
    <w:rsid w:val="00BA18C0"/>
    <w:rsid w:val="00BC6F6B"/>
    <w:rsid w:val="00CD71EF"/>
    <w:rsid w:val="00CE3CB6"/>
    <w:rsid w:val="00DF1AF2"/>
    <w:rsid w:val="00E568AE"/>
    <w:rsid w:val="00F573A0"/>
    <w:rsid w:val="00F61E53"/>
    <w:rsid w:val="00F96055"/>
    <w:rsid w:val="00FC602B"/>
    <w:rsid w:val="00FD424E"/>
    <w:rsid w:val="00FD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D7A4C"/>
  <w15:chartTrackingRefBased/>
  <w15:docId w15:val="{7F6EC13B-936D-484B-821B-50341E07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C77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5958"/>
    <w:pPr>
      <w:keepNext/>
      <w:keepLines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73A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73A0"/>
    <w:pPr>
      <w:keepNext/>
      <w:keepLines/>
      <w:ind w:firstLineChars="400" w:firstLine="4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958"/>
    <w:pPr>
      <w:ind w:firstLine="420"/>
    </w:pPr>
  </w:style>
  <w:style w:type="paragraph" w:styleId="a4">
    <w:name w:val="header"/>
    <w:basedOn w:val="a"/>
    <w:link w:val="a5"/>
    <w:uiPriority w:val="99"/>
    <w:unhideWhenUsed/>
    <w:rsid w:val="004D7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7C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7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7C77"/>
    <w:rPr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F96055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F96055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F96055"/>
    <w:rPr>
      <w:vertAlign w:val="superscript"/>
    </w:rPr>
  </w:style>
  <w:style w:type="character" w:styleId="ab">
    <w:name w:val="Hyperlink"/>
    <w:basedOn w:val="a0"/>
    <w:uiPriority w:val="99"/>
    <w:unhideWhenUsed/>
    <w:rsid w:val="00FD5958"/>
    <w:rPr>
      <w:color w:val="auto"/>
      <w:u w:val="none"/>
    </w:rPr>
  </w:style>
  <w:style w:type="character" w:customStyle="1" w:styleId="10">
    <w:name w:val="标题 1 字符"/>
    <w:basedOn w:val="a0"/>
    <w:link w:val="1"/>
    <w:uiPriority w:val="9"/>
    <w:rsid w:val="00FD5958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573A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573A0"/>
    <w:rPr>
      <w:b/>
      <w:bCs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CE3CB6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E3CB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E63C3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E63C3"/>
  </w:style>
  <w:style w:type="paragraph" w:styleId="21">
    <w:name w:val="toc 2"/>
    <w:basedOn w:val="a"/>
    <w:next w:val="a"/>
    <w:autoRedefine/>
    <w:uiPriority w:val="39"/>
    <w:unhideWhenUsed/>
    <w:rsid w:val="00AE63C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E63C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D28822-9D4B-4F65-85F2-33264EF3746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E8C4D309-FE3E-4250-9E5D-31E6D70A6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厚今</dc:creator>
  <cp:keywords/>
  <dc:description/>
  <cp:lastModifiedBy>张 厚今</cp:lastModifiedBy>
  <cp:revision>14</cp:revision>
  <dcterms:created xsi:type="dcterms:W3CDTF">2018-12-03T03:58:00Z</dcterms:created>
  <dcterms:modified xsi:type="dcterms:W3CDTF">2018-12-04T10:07:00Z</dcterms:modified>
</cp:coreProperties>
</file>