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57" w:rsidRDefault="00667557" w:rsidP="00667557">
      <w:pPr>
        <w:jc w:val="center"/>
        <w:rPr>
          <w:b/>
          <w:sz w:val="52"/>
          <w:szCs w:val="52"/>
        </w:rPr>
      </w:pPr>
    </w:p>
    <w:p w:rsidR="00667557" w:rsidRDefault="00667557" w:rsidP="00667557">
      <w:pPr>
        <w:jc w:val="center"/>
        <w:rPr>
          <w:b/>
          <w:sz w:val="52"/>
          <w:szCs w:val="52"/>
        </w:rPr>
      </w:pPr>
    </w:p>
    <w:p w:rsidR="00667557" w:rsidRDefault="00667557" w:rsidP="00667557">
      <w:pPr>
        <w:jc w:val="center"/>
        <w:rPr>
          <w:b/>
          <w:sz w:val="52"/>
          <w:szCs w:val="52"/>
        </w:rPr>
      </w:pPr>
    </w:p>
    <w:p w:rsidR="00667557" w:rsidRDefault="00667557" w:rsidP="00667557">
      <w:pPr>
        <w:jc w:val="center"/>
        <w:rPr>
          <w:b/>
          <w:sz w:val="52"/>
          <w:szCs w:val="52"/>
        </w:rPr>
      </w:pPr>
    </w:p>
    <w:p w:rsidR="00667557" w:rsidRPr="00543929" w:rsidRDefault="00855689" w:rsidP="0066755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O</w:t>
      </w:r>
      <w:r>
        <w:rPr>
          <w:rFonts w:hint="eastAsia"/>
          <w:b/>
          <w:sz w:val="52"/>
          <w:szCs w:val="52"/>
        </w:rPr>
        <w:t>n</w:t>
      </w:r>
      <w:r>
        <w:rPr>
          <w:b/>
          <w:sz w:val="52"/>
          <w:szCs w:val="52"/>
        </w:rPr>
        <w:t xml:space="preserve">eNet </w:t>
      </w:r>
      <w:r>
        <w:rPr>
          <w:rFonts w:hint="eastAsia"/>
          <w:b/>
          <w:sz w:val="52"/>
          <w:szCs w:val="52"/>
        </w:rPr>
        <w:t>转码服务</w:t>
      </w:r>
    </w:p>
    <w:p w:rsidR="00667557" w:rsidRPr="00543929" w:rsidRDefault="00667557" w:rsidP="0066755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验收方案</w:t>
      </w:r>
    </w:p>
    <w:p w:rsidR="00667557" w:rsidRPr="00543929" w:rsidRDefault="00667557" w:rsidP="00667557">
      <w:pPr>
        <w:jc w:val="center"/>
        <w:rPr>
          <w:b/>
          <w:sz w:val="30"/>
          <w:szCs w:val="30"/>
        </w:rPr>
      </w:pPr>
      <w:r w:rsidRPr="00543929">
        <w:rPr>
          <w:rFonts w:hint="eastAsia"/>
          <w:b/>
          <w:sz w:val="30"/>
          <w:szCs w:val="30"/>
        </w:rPr>
        <w:t>文档版本号 1.</w:t>
      </w:r>
      <w:r w:rsidR="001B12C5">
        <w:rPr>
          <w:b/>
          <w:sz w:val="30"/>
          <w:szCs w:val="30"/>
        </w:rPr>
        <w:t>0.</w:t>
      </w:r>
      <w:r w:rsidRPr="00543929">
        <w:rPr>
          <w:rFonts w:hint="eastAsia"/>
          <w:b/>
          <w:sz w:val="30"/>
          <w:szCs w:val="30"/>
        </w:rPr>
        <w:t>00</w:t>
      </w:r>
    </w:p>
    <w:p w:rsidR="00695B8C" w:rsidRDefault="00695B8C"/>
    <w:p w:rsidR="00695B8C" w:rsidRDefault="00695B8C">
      <w:pPr>
        <w:widowControl/>
        <w:jc w:val="left"/>
      </w:pPr>
      <w:r>
        <w:br w:type="page"/>
      </w:r>
    </w:p>
    <w:p w:rsidR="005903AF" w:rsidRDefault="005903AF" w:rsidP="005903AF">
      <w:pPr>
        <w:pStyle w:val="1"/>
        <w:wordWrap w:val="0"/>
        <w:ind w:left="565" w:hanging="565"/>
      </w:pPr>
      <w:r>
        <w:rPr>
          <w:rFonts w:hint="eastAsia"/>
        </w:rPr>
        <w:lastRenderedPageBreak/>
        <w:t>简介</w:t>
      </w:r>
    </w:p>
    <w:p w:rsidR="005903AF" w:rsidRDefault="005903AF" w:rsidP="005903AF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本文档提供了</w:t>
      </w:r>
      <w:r w:rsidR="00483AA4">
        <w:rPr>
          <w:rFonts w:ascii="Calibri" w:eastAsia="宋体" w:hAnsi="Calibri" w:cs="Times New Roman"/>
        </w:rPr>
        <w:t>O</w:t>
      </w:r>
      <w:r w:rsidR="00483AA4">
        <w:rPr>
          <w:rFonts w:ascii="Calibri" w:eastAsia="宋体" w:hAnsi="Calibri" w:cs="Times New Roman" w:hint="eastAsia"/>
        </w:rPr>
        <w:t>ne</w:t>
      </w:r>
      <w:r w:rsidR="00483AA4">
        <w:rPr>
          <w:rFonts w:ascii="Calibri" w:eastAsia="宋体" w:hAnsi="Calibri" w:cs="Times New Roman"/>
        </w:rPr>
        <w:t>Net</w:t>
      </w:r>
      <w:r w:rsidR="00483AA4">
        <w:rPr>
          <w:rFonts w:ascii="Calibri" w:eastAsia="宋体" w:hAnsi="Calibri" w:cs="Times New Roman" w:hint="eastAsia"/>
        </w:rPr>
        <w:t>转码服务</w:t>
      </w:r>
      <w:r>
        <w:rPr>
          <w:rFonts w:ascii="Calibri" w:eastAsia="宋体" w:hAnsi="Calibri" w:cs="Times New Roman" w:hint="eastAsia"/>
        </w:rPr>
        <w:t>的验收流程说明。</w:t>
      </w:r>
    </w:p>
    <w:p w:rsidR="001E7DFA" w:rsidRDefault="001E7DFA" w:rsidP="001E7DFA">
      <w:pPr>
        <w:pStyle w:val="1"/>
        <w:wordWrap w:val="0"/>
        <w:ind w:left="565" w:hanging="565"/>
      </w:pPr>
      <w:r>
        <w:rPr>
          <w:rFonts w:hint="eastAsia"/>
        </w:rPr>
        <w:t>方案拓扑</w:t>
      </w:r>
    </w:p>
    <w:p w:rsidR="001E7DFA" w:rsidRDefault="009A1F74" w:rsidP="005903AF">
      <w:r>
        <w:object w:dxaOrig="7455" w:dyaOrig="6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pt;height:316.15pt" o:ole="">
            <v:imagedata r:id="rId7" o:title=""/>
          </v:shape>
          <o:OLEObject Type="Embed" ProgID="Visio.Drawing.11" ShapeID="_x0000_i1025" DrawAspect="Content" ObjectID="_1588103702" r:id="rId8"/>
        </w:object>
      </w:r>
    </w:p>
    <w:p w:rsidR="001F5D00" w:rsidRDefault="001F5D00" w:rsidP="005903AF">
      <w:r>
        <w:rPr>
          <w:rFonts w:hint="eastAsia"/>
        </w:rPr>
        <w:t>说明：</w:t>
      </w:r>
    </w:p>
    <w:p w:rsidR="001E7DFA" w:rsidRDefault="00042BF3" w:rsidP="009A1F74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参考</w:t>
      </w:r>
      <w:r w:rsidRPr="0034775A">
        <w:rPr>
          <w:rFonts w:hint="eastAsia"/>
        </w:rPr>
        <w:t>《</w:t>
      </w:r>
      <w:hyperlink r:id="rId9" w:history="1">
        <w:r w:rsidR="009A1F74" w:rsidRPr="0034775A">
          <w:rPr>
            <w:rStyle w:val="a8"/>
          </w:rPr>
          <w:t>OneNet转码服务部署文档</w:t>
        </w:r>
      </w:hyperlink>
      <w:r w:rsidRPr="0034775A">
        <w:rPr>
          <w:rFonts w:hint="eastAsia"/>
        </w:rPr>
        <w:t>》</w:t>
      </w:r>
      <w:r>
        <w:rPr>
          <w:rFonts w:hint="eastAsia"/>
        </w:rPr>
        <w:t>部署</w:t>
      </w:r>
      <w:r w:rsidR="001707FA">
        <w:rPr>
          <w:rFonts w:hint="eastAsia"/>
        </w:rPr>
        <w:t>转码服务</w:t>
      </w:r>
      <w:r>
        <w:rPr>
          <w:rFonts w:hint="eastAsia"/>
        </w:rPr>
        <w:t>；</w:t>
      </w:r>
    </w:p>
    <w:p w:rsidR="00042BF3" w:rsidRDefault="008A1204" w:rsidP="002553FB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参考</w:t>
      </w:r>
      <w:r w:rsidR="00D3691D">
        <w:rPr>
          <w:rFonts w:hint="eastAsia"/>
        </w:rPr>
        <w:t xml:space="preserve"> </w:t>
      </w:r>
      <w:r>
        <w:rPr>
          <w:rFonts w:hint="eastAsia"/>
        </w:rPr>
        <w:t>《</w:t>
      </w:r>
      <w:hyperlink r:id="rId10" w:history="1">
        <w:r w:rsidR="002553FB" w:rsidRPr="0034775A">
          <w:rPr>
            <w:rStyle w:val="a8"/>
          </w:rPr>
          <w:t>OneNet转码服务API接口设计</w:t>
        </w:r>
      </w:hyperlink>
      <w:r>
        <w:rPr>
          <w:rFonts w:hint="eastAsia"/>
        </w:rPr>
        <w:t>》</w:t>
      </w:r>
      <w:r w:rsidR="00E84D61">
        <w:rPr>
          <w:rFonts w:hint="eastAsia"/>
        </w:rPr>
        <w:t>实现</w:t>
      </w:r>
      <w:r w:rsidR="00EB2E47">
        <w:rPr>
          <w:rFonts w:hint="eastAsia"/>
        </w:rPr>
        <w:t>对</w:t>
      </w:r>
      <w:r w:rsidR="00E84D61">
        <w:rPr>
          <w:rFonts w:hint="eastAsia"/>
        </w:rPr>
        <w:t>转码服务的</w:t>
      </w:r>
      <w:r w:rsidR="00EB2E47">
        <w:rPr>
          <w:rFonts w:hint="eastAsia"/>
        </w:rPr>
        <w:t>业务请求调用，检查回复消息</w:t>
      </w:r>
      <w:r w:rsidR="00042BF3">
        <w:rPr>
          <w:rFonts w:hint="eastAsia"/>
        </w:rPr>
        <w:t>；</w:t>
      </w:r>
    </w:p>
    <w:p w:rsidR="005F7EA8" w:rsidRDefault="00416652" w:rsidP="008A1204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 w:rsidR="0003124F">
        <w:rPr>
          <w:rFonts w:hint="eastAsia"/>
        </w:rPr>
        <w:t>开始推送源码流时</w:t>
      </w:r>
      <w:r>
        <w:rPr>
          <w:rFonts w:hint="eastAsia"/>
        </w:rPr>
        <w:t>，</w:t>
      </w:r>
      <w:r w:rsidR="0003124F">
        <w:rPr>
          <w:rFonts w:hint="eastAsia"/>
        </w:rPr>
        <w:t>能力</w:t>
      </w:r>
      <w:r>
        <w:rPr>
          <w:rFonts w:hint="eastAsia"/>
        </w:rPr>
        <w:t>平台需</w:t>
      </w:r>
      <w:r w:rsidR="00CC2C05">
        <w:rPr>
          <w:rFonts w:hint="eastAsia"/>
        </w:rPr>
        <w:t>通过SDK推送</w:t>
      </w:r>
      <w:r>
        <w:rPr>
          <w:rFonts w:hint="eastAsia"/>
        </w:rPr>
        <w:t>有效的</w:t>
      </w:r>
      <w:r w:rsidR="007256BF">
        <w:rPr>
          <w:rFonts w:hint="eastAsia"/>
        </w:rPr>
        <w:t>视频码流</w:t>
      </w:r>
      <w:r w:rsidR="00CC2C05">
        <w:rPr>
          <w:rFonts w:hint="eastAsia"/>
        </w:rPr>
        <w:t>到转码服务上，同时可以通过SDK</w:t>
      </w:r>
      <w:r w:rsidR="00D92B50">
        <w:rPr>
          <w:rFonts w:hint="eastAsia"/>
        </w:rPr>
        <w:t>从转码服务上拉取转码后的码流</w:t>
      </w:r>
      <w:r w:rsidR="00167371">
        <w:rPr>
          <w:rFonts w:hint="eastAsia"/>
        </w:rPr>
        <w:t>。</w:t>
      </w:r>
    </w:p>
    <w:p w:rsidR="005903AF" w:rsidRDefault="005903AF" w:rsidP="005903AF">
      <w:pPr>
        <w:pStyle w:val="1"/>
        <w:wordWrap w:val="0"/>
        <w:ind w:left="565" w:hanging="565"/>
      </w:pPr>
      <w:r>
        <w:rPr>
          <w:rFonts w:hint="eastAsia"/>
        </w:rPr>
        <w:t>验收流程</w:t>
      </w:r>
    </w:p>
    <w:p w:rsidR="00ED6B92" w:rsidRDefault="00CB1DFC" w:rsidP="00ED6B92">
      <w:pPr>
        <w:pStyle w:val="2"/>
      </w:pPr>
      <w:r>
        <w:rPr>
          <w:rFonts w:hint="eastAsia"/>
        </w:rPr>
        <w:t>开始</w:t>
      </w:r>
      <w:r w:rsidR="00AD5F89">
        <w:rPr>
          <w:rFonts w:hint="eastAsia"/>
        </w:rPr>
        <w:t>转编码</w:t>
      </w:r>
      <w:r>
        <w:rPr>
          <w:rFonts w:hint="eastAsia"/>
        </w:rPr>
        <w:t>任务</w:t>
      </w:r>
      <w:r w:rsidR="006333FE">
        <w:rPr>
          <w:rFonts w:hint="eastAsia"/>
        </w:rPr>
        <w:t>F</w:t>
      </w:r>
      <w:r w:rsidR="006333FE">
        <w:t>LV2FLV</w:t>
      </w:r>
    </w:p>
    <w:p w:rsidR="00ED6B92" w:rsidRDefault="00A67394" w:rsidP="00A67394">
      <w:pPr>
        <w:pStyle w:val="a0"/>
        <w:ind w:left="420" w:firstLineChars="0" w:firstLine="0"/>
      </w:pPr>
      <w:r>
        <w:t xml:space="preserve">(1) </w:t>
      </w:r>
      <w:r w:rsidR="00ED6B92">
        <w:rPr>
          <w:rFonts w:hint="eastAsia"/>
        </w:rPr>
        <w:t>根据</w:t>
      </w:r>
      <w:r w:rsidR="00213FB0">
        <w:rPr>
          <w:rFonts w:hint="eastAsia"/>
        </w:rPr>
        <w:t>《</w:t>
      </w:r>
      <w:r w:rsidR="0004740B" w:rsidRPr="00914829">
        <w:t>OneNet转码服务API接口设计</w:t>
      </w:r>
      <w:r w:rsidR="00213FB0">
        <w:rPr>
          <w:rFonts w:hint="eastAsia"/>
        </w:rPr>
        <w:t>》</w:t>
      </w:r>
      <w:r w:rsidR="00ED6B92">
        <w:rPr>
          <w:rFonts w:hint="eastAsia"/>
        </w:rPr>
        <w:t>文档3</w:t>
      </w:r>
      <w:r w:rsidR="00ED6B92">
        <w:t>.1</w:t>
      </w:r>
      <w:r w:rsidR="00ED6B92">
        <w:rPr>
          <w:rFonts w:hint="eastAsia"/>
        </w:rPr>
        <w:t>封装</w:t>
      </w:r>
      <w:r w:rsidR="000A5272">
        <w:rPr>
          <w:rFonts w:hint="eastAsia"/>
        </w:rPr>
        <w:t>开始任务</w:t>
      </w:r>
      <w:r w:rsidR="00ED6B92">
        <w:rPr>
          <w:rFonts w:hint="eastAsia"/>
        </w:rPr>
        <w:t>接口</w:t>
      </w:r>
    </w:p>
    <w:p w:rsidR="007C6D3A" w:rsidRDefault="00A67394" w:rsidP="00A67394">
      <w:pPr>
        <w:pStyle w:val="a0"/>
        <w:ind w:left="420" w:firstLineChars="0" w:firstLine="0"/>
      </w:pPr>
      <w:r>
        <w:rPr>
          <w:rFonts w:hint="eastAsia"/>
        </w:rPr>
        <w:lastRenderedPageBreak/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7C6D3A">
        <w:rPr>
          <w:rFonts w:hint="eastAsia"/>
        </w:rPr>
        <w:t>准备</w:t>
      </w:r>
      <w:r w:rsidR="008C35C4">
        <w:rPr>
          <w:rFonts w:hint="eastAsia"/>
        </w:rPr>
        <w:t>对应的媒体码流</w:t>
      </w:r>
      <w:r w:rsidR="006F662F">
        <w:rPr>
          <w:rFonts w:hint="eastAsia"/>
        </w:rPr>
        <w:t>，通过SDK推送到转码服务</w:t>
      </w:r>
    </w:p>
    <w:p w:rsidR="00AD5F89" w:rsidRDefault="00AD5F89" w:rsidP="00AD5F89">
      <w:pPr>
        <w:pStyle w:val="a0"/>
        <w:ind w:left="420" w:firstLineChars="0" w:firstLine="0"/>
      </w:pPr>
      <w:r>
        <w:rPr>
          <w:rFonts w:hint="eastAsia"/>
        </w:rPr>
        <w:t>例如：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07118" w:rsidRPr="00A40970" w:rsidTr="00907118">
        <w:tc>
          <w:tcPr>
            <w:tcW w:w="8296" w:type="dxa"/>
          </w:tcPr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POST /api/v1/transcode/submitTask?accKey=test&amp;expire=1526568000.87&amp;sign=af7ddd221cb9f220d5ca7d1dcc553257 HTTP/1.1</w:t>
            </w: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Accept-Encoding: identity</w:t>
            </w: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Content-Length: 100</w:t>
            </w: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Host: 172.29.11.54:9050</w:t>
            </w: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Content-Type: application/x-www-form-urlencoded</w:t>
            </w: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Connection: close</w:t>
            </w: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</w:rPr>
            </w:pP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{"input": {"Container": "FLV"}, "output": {"Bitrate": "512", "Container": "FLV", "Res": "1280x720"}}</w:t>
            </w: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HTTP/1.1 200 OK</w:t>
            </w: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Date: Thu, 17 May 2018 14:39:00 GMT</w:t>
            </w: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Connection: Close</w:t>
            </w: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Content-Type: text/html</w:t>
            </w: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color w:val="00007F"/>
                <w:sz w:val="21"/>
                <w:szCs w:val="21"/>
              </w:rPr>
            </w:pPr>
          </w:p>
          <w:p w:rsidR="00907118" w:rsidRPr="00A40970" w:rsidRDefault="00907118" w:rsidP="00907118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{"data":{"MediaIp":"172.29.11.55","MediaPort":10022,"TaskId":"ac1d0b37-2364-7f14b88cb240-04aaefe2"},"msg":"success","ret":0}</w:t>
            </w:r>
          </w:p>
          <w:p w:rsidR="00907118" w:rsidRPr="00A40970" w:rsidRDefault="00907118" w:rsidP="00907118">
            <w:pPr>
              <w:pStyle w:val="a0"/>
              <w:wordWrap w:val="0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223CE6" w:rsidRPr="00497D4E" w:rsidRDefault="00223CE6" w:rsidP="00AD5F89">
      <w:pPr>
        <w:pStyle w:val="a0"/>
        <w:ind w:left="420" w:firstLineChars="0" w:firstLine="0"/>
        <w:rPr>
          <w:rFonts w:hint="eastAsia"/>
        </w:rPr>
      </w:pPr>
    </w:p>
    <w:p w:rsidR="00330438" w:rsidRDefault="00C4732B" w:rsidP="00330438">
      <w:pPr>
        <w:pStyle w:val="2"/>
      </w:pPr>
      <w:r>
        <w:rPr>
          <w:rFonts w:hint="eastAsia"/>
        </w:rPr>
        <w:t>开始转封装任务</w:t>
      </w:r>
      <w:r>
        <w:rPr>
          <w:rFonts w:hint="eastAsia"/>
        </w:rPr>
        <w:t>FLV2TS</w:t>
      </w:r>
    </w:p>
    <w:p w:rsidR="00C43941" w:rsidRDefault="00C43941" w:rsidP="00C43941">
      <w:pPr>
        <w:pStyle w:val="a0"/>
        <w:ind w:left="420" w:firstLineChars="0" w:firstLine="0"/>
      </w:pPr>
      <w:r>
        <w:t xml:space="preserve">(1) </w:t>
      </w:r>
      <w:r>
        <w:rPr>
          <w:rFonts w:hint="eastAsia"/>
        </w:rPr>
        <w:t>根据《</w:t>
      </w:r>
      <w:r w:rsidRPr="00914829">
        <w:t>OneNet转码服务API接口设计</w:t>
      </w:r>
      <w:r>
        <w:rPr>
          <w:rFonts w:hint="eastAsia"/>
        </w:rPr>
        <w:t>》文档3.3封装开始任务接口</w:t>
      </w:r>
    </w:p>
    <w:p w:rsidR="00C43941" w:rsidRDefault="00C43941" w:rsidP="00C43941">
      <w:pPr>
        <w:pStyle w:val="a0"/>
        <w:ind w:left="42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准备对应的媒体码流，通过SDK推送到转码服务</w:t>
      </w:r>
    </w:p>
    <w:p w:rsidR="00C43941" w:rsidRPr="00C43941" w:rsidRDefault="00C43941" w:rsidP="001011CB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例如：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31614" w:rsidRPr="00A40970" w:rsidTr="004A1205">
        <w:tc>
          <w:tcPr>
            <w:tcW w:w="8296" w:type="dxa"/>
          </w:tcPr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POST /api/v1/convert/submitTask?accKey=test&amp;expire=1526568100.06&amp;sign=663245a369c6db819c4b1264c59cf4a0 HTTP/1.1</w:t>
            </w: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Accept-Encoding: identity</w:t>
            </w: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Content-Length: 62</w:t>
            </w: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Host: 172.29.11.54:9050</w:t>
            </w: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Content-Type: application/x-www-form-urlencoded</w:t>
            </w: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Connection: close</w:t>
            </w: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</w:rPr>
            </w:pP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{"input": {"Container": "FLV"}, "output": {"Container": "TS"}}</w:t>
            </w: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HTTP/1.1 200 OK</w:t>
            </w: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Date: Thu, 17 May 2018 14:40:40 GMT</w:t>
            </w: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Connection: Close</w:t>
            </w: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Content-Type: text/html</w:t>
            </w:r>
          </w:p>
          <w:p w:rsidR="00431614" w:rsidRPr="00A40970" w:rsidRDefault="00431614" w:rsidP="004A1205">
            <w:pPr>
              <w:pStyle w:val="aa"/>
              <w:wordWrap w:val="0"/>
              <w:spacing w:before="0" w:beforeAutospacing="0" w:after="0" w:afterAutospacing="0"/>
              <w:rPr>
                <w:color w:val="00007F"/>
                <w:sz w:val="21"/>
                <w:szCs w:val="21"/>
              </w:rPr>
            </w:pPr>
          </w:p>
          <w:p w:rsidR="00431614" w:rsidRPr="00A40970" w:rsidRDefault="00431614" w:rsidP="004A1205">
            <w:pPr>
              <w:pStyle w:val="a0"/>
              <w:wordWrap w:val="0"/>
              <w:ind w:firstLineChars="0" w:firstLine="0"/>
              <w:rPr>
                <w:rFonts w:hint="eastAsia"/>
                <w:szCs w:val="21"/>
              </w:rPr>
            </w:pPr>
            <w:r w:rsidRPr="00A40970">
              <w:rPr>
                <w:rFonts w:ascii="宋体" w:eastAsia="宋体" w:hAnsi="宋体" w:cs="宋体"/>
                <w:color w:val="00007F"/>
                <w:kern w:val="0"/>
                <w:szCs w:val="21"/>
                <w:shd w:val="clear" w:color="auto" w:fill="EDEDFB"/>
              </w:rPr>
              <w:lastRenderedPageBreak/>
              <w:t>{"data":{"MediaIp":"172.29.11.54","MediaPort":10008,"TaskId":"ac1d0b36-2364-7fa554018a90-0566741e"},"msg":"success","ret":0}</w:t>
            </w:r>
          </w:p>
        </w:tc>
      </w:tr>
    </w:tbl>
    <w:p w:rsidR="00431614" w:rsidRPr="00A40970" w:rsidRDefault="00431614" w:rsidP="00431614">
      <w:pPr>
        <w:pStyle w:val="a0"/>
        <w:ind w:left="420" w:firstLineChars="0" w:firstLine="0"/>
        <w:rPr>
          <w:szCs w:val="21"/>
        </w:rPr>
      </w:pPr>
    </w:p>
    <w:p w:rsidR="00330438" w:rsidRPr="00431614" w:rsidRDefault="00330438" w:rsidP="00330438">
      <w:pPr>
        <w:rPr>
          <w:rFonts w:hint="eastAsia"/>
        </w:rPr>
      </w:pPr>
    </w:p>
    <w:p w:rsidR="00035EB6" w:rsidRDefault="00C4732B" w:rsidP="00035EB6">
      <w:pPr>
        <w:pStyle w:val="2"/>
      </w:pPr>
      <w:r>
        <w:rPr>
          <w:rFonts w:hint="eastAsia"/>
        </w:rPr>
        <w:t>开始转封装任务</w:t>
      </w:r>
      <w:r>
        <w:rPr>
          <w:rFonts w:hint="eastAsia"/>
        </w:rPr>
        <w:t>TS2MP4</w:t>
      </w:r>
    </w:p>
    <w:p w:rsidR="000F6FBE" w:rsidRDefault="000F6FBE" w:rsidP="000F6FBE">
      <w:pPr>
        <w:pStyle w:val="a0"/>
        <w:ind w:left="420" w:firstLineChars="0" w:firstLine="0"/>
      </w:pPr>
      <w:r>
        <w:t xml:space="preserve">(1) </w:t>
      </w:r>
      <w:r>
        <w:rPr>
          <w:rFonts w:hint="eastAsia"/>
        </w:rPr>
        <w:t>根据《</w:t>
      </w:r>
      <w:r w:rsidRPr="00914829">
        <w:t>OneNet转码服务API接口设计</w:t>
      </w:r>
      <w:r>
        <w:rPr>
          <w:rFonts w:hint="eastAsia"/>
        </w:rPr>
        <w:t>》文档3.3封装开始任务接口</w:t>
      </w:r>
    </w:p>
    <w:p w:rsidR="000F6FBE" w:rsidRDefault="000F6FBE" w:rsidP="000F6FBE">
      <w:pPr>
        <w:pStyle w:val="a0"/>
        <w:ind w:left="42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准备对应的媒体码流，通过SDK推送到转码服务</w:t>
      </w:r>
    </w:p>
    <w:p w:rsidR="000F6FBE" w:rsidRPr="000F6FBE" w:rsidRDefault="000F6FBE" w:rsidP="007A025B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例如：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D3A57" w:rsidRPr="00A40970" w:rsidTr="004A1205">
        <w:tc>
          <w:tcPr>
            <w:tcW w:w="7876" w:type="dxa"/>
          </w:tcPr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POST /api/v1/convert/submitTask?accKey=test&amp;expire=1526568100.06&amp;sign=663245a369c6db819c4b1264c59cf4a0 HTTP/1.1</w:t>
            </w:r>
          </w:p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Accept-Encoding: identity</w:t>
            </w:r>
          </w:p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Content-Length: 62</w:t>
            </w:r>
          </w:p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Host: 172.29.11.54:9050</w:t>
            </w:r>
          </w:p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Content-Type: application/x-www-form-urlencoded</w:t>
            </w:r>
          </w:p>
          <w:p w:rsidR="005D3A57" w:rsidRPr="00457953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Connection: close</w:t>
            </w:r>
            <w:r>
              <w:rPr>
                <w:sz w:val="21"/>
                <w:szCs w:val="21"/>
              </w:rPr>
              <w:br/>
            </w:r>
          </w:p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{"input": {"Container": "FLV"}, "output": {"Container": "TS"}}</w:t>
            </w:r>
          </w:p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</w:p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HTTP/1.1 200 OK</w:t>
            </w:r>
          </w:p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Date: Thu, 17 May 2018 14:40:40 GMT</w:t>
            </w:r>
          </w:p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Connection: Close</w:t>
            </w:r>
          </w:p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A40970">
              <w:rPr>
                <w:color w:val="00007F"/>
                <w:sz w:val="21"/>
                <w:szCs w:val="21"/>
                <w:shd w:val="clear" w:color="auto" w:fill="EDEDFB"/>
              </w:rPr>
              <w:t>Content-Type: text/html</w:t>
            </w:r>
          </w:p>
          <w:p w:rsidR="005D3A57" w:rsidRPr="00A40970" w:rsidRDefault="005D3A57" w:rsidP="004A1205">
            <w:pPr>
              <w:pStyle w:val="aa"/>
              <w:wordWrap w:val="0"/>
              <w:spacing w:before="0" w:beforeAutospacing="0" w:after="0" w:afterAutospacing="0"/>
              <w:rPr>
                <w:color w:val="00007F"/>
                <w:sz w:val="21"/>
                <w:szCs w:val="21"/>
              </w:rPr>
            </w:pPr>
          </w:p>
          <w:p w:rsidR="005D3A57" w:rsidRPr="00A40970" w:rsidRDefault="005D3A57" w:rsidP="004A1205">
            <w:pPr>
              <w:pStyle w:val="a0"/>
              <w:wordWrap w:val="0"/>
              <w:ind w:firstLineChars="0" w:firstLine="0"/>
              <w:rPr>
                <w:rFonts w:hint="eastAsia"/>
                <w:szCs w:val="21"/>
              </w:rPr>
            </w:pPr>
            <w:r w:rsidRPr="00A40970">
              <w:rPr>
                <w:rFonts w:ascii="宋体" w:eastAsia="宋体" w:hAnsi="宋体" w:cs="宋体"/>
                <w:color w:val="00007F"/>
                <w:kern w:val="0"/>
                <w:szCs w:val="21"/>
                <w:shd w:val="clear" w:color="auto" w:fill="EDEDFB"/>
              </w:rPr>
              <w:t>{"data":{"MediaIp":"172.29.11.54","MediaPort":10008,"TaskId":"ac1d0b36-2364-7fa554018a90-0566741e"},"msg":"success","ret":0}</w:t>
            </w:r>
          </w:p>
        </w:tc>
      </w:tr>
    </w:tbl>
    <w:p w:rsidR="005D3A57" w:rsidRDefault="005D3A57" w:rsidP="005D3A57">
      <w:pPr>
        <w:pStyle w:val="a0"/>
        <w:ind w:left="420" w:firstLineChars="0" w:firstLine="0"/>
      </w:pPr>
    </w:p>
    <w:p w:rsidR="00B01153" w:rsidRPr="005D3A57" w:rsidRDefault="00B01153" w:rsidP="00B01153">
      <w:pPr>
        <w:rPr>
          <w:rFonts w:hint="eastAsia"/>
        </w:rPr>
      </w:pPr>
    </w:p>
    <w:p w:rsidR="00035EB6" w:rsidRDefault="00354725" w:rsidP="00035EB6">
      <w:pPr>
        <w:pStyle w:val="2"/>
      </w:pPr>
      <w:r>
        <w:rPr>
          <w:rFonts w:hint="eastAsia"/>
        </w:rPr>
        <w:t>结束</w:t>
      </w:r>
      <w:r w:rsidR="004A2D4A">
        <w:rPr>
          <w:rFonts w:hint="eastAsia"/>
        </w:rPr>
        <w:t>转编码</w:t>
      </w:r>
      <w:r w:rsidR="00DB050E">
        <w:rPr>
          <w:rFonts w:hint="eastAsia"/>
        </w:rPr>
        <w:t>任</w:t>
      </w:r>
      <w:r w:rsidR="00035EB6">
        <w:rPr>
          <w:rFonts w:hint="eastAsia"/>
        </w:rPr>
        <w:t>务</w:t>
      </w:r>
    </w:p>
    <w:p w:rsidR="009F4AAB" w:rsidRDefault="00053264" w:rsidP="00053264">
      <w:pPr>
        <w:pStyle w:val="a0"/>
        <w:ind w:left="42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9F4AAB">
        <w:rPr>
          <w:rFonts w:hint="eastAsia"/>
        </w:rPr>
        <w:t>根据《</w:t>
      </w:r>
      <w:r w:rsidR="009F4AAB" w:rsidRPr="00914829">
        <w:t>OneNet转码服务API接口设计</w:t>
      </w:r>
      <w:r w:rsidR="009F4AAB">
        <w:rPr>
          <w:rFonts w:hint="eastAsia"/>
        </w:rPr>
        <w:t>》文档3</w:t>
      </w:r>
      <w:r w:rsidR="009F4AAB">
        <w:t>.2</w:t>
      </w:r>
      <w:bookmarkStart w:id="0" w:name="_GoBack"/>
      <w:bookmarkEnd w:id="0"/>
      <w:r w:rsidR="009F4AAB">
        <w:rPr>
          <w:rFonts w:hint="eastAsia"/>
        </w:rPr>
        <w:t>封装结束任务接口</w:t>
      </w:r>
    </w:p>
    <w:p w:rsidR="009F4AAB" w:rsidRDefault="00053264" w:rsidP="00053264">
      <w:pPr>
        <w:pStyle w:val="a0"/>
        <w:ind w:left="42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="009F4AAB">
        <w:rPr>
          <w:rFonts w:hint="eastAsia"/>
        </w:rPr>
        <w:t>该接口用于结束转码任务</w:t>
      </w:r>
    </w:p>
    <w:p w:rsidR="009F4AAB" w:rsidRPr="009F4AAB" w:rsidRDefault="009F4AAB" w:rsidP="00B81CAD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例如：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15959" w:rsidRPr="00223CE6" w:rsidTr="004A1205">
        <w:tc>
          <w:tcPr>
            <w:tcW w:w="8296" w:type="dxa"/>
          </w:tcPr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POST /api/v1/transcode/cancelTask?accKey=test&amp;expire=1526568121.04&amp;sign=787ff0eaf396f12578cb26ecc9f87b90 HTTP/1.1</w:t>
            </w: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Accept-Encoding: identity</w:t>
            </w: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Content-Length: 49</w:t>
            </w: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Host: 172.29.11.54:9050</w:t>
            </w: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Content-Type: application/x-www-form-urlencoded</w:t>
            </w: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Connection: close</w:t>
            </w: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</w:rPr>
            </w:pP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lastRenderedPageBreak/>
              <w:t>{"TaskId": "ac1d0b37-2364-7f14b88cb240-04aaefe2"}</w:t>
            </w: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00007F"/>
                <w:sz w:val="21"/>
                <w:szCs w:val="21"/>
                <w:shd w:val="clear" w:color="auto" w:fill="EDEDFB"/>
              </w:rPr>
              <w:t>HTTP/1.1 200 OK</w:t>
            </w: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00007F"/>
                <w:sz w:val="21"/>
                <w:szCs w:val="21"/>
                <w:shd w:val="clear" w:color="auto" w:fill="EDEDFB"/>
              </w:rPr>
              <w:t>Date: Thu, 17 May 2018 14:41:01 GMT</w:t>
            </w: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00007F"/>
                <w:sz w:val="21"/>
                <w:szCs w:val="21"/>
                <w:shd w:val="clear" w:color="auto" w:fill="EDEDFB"/>
              </w:rPr>
              <w:t>Connection: Close</w:t>
            </w: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00007F"/>
                <w:sz w:val="21"/>
                <w:szCs w:val="21"/>
                <w:shd w:val="clear" w:color="auto" w:fill="EDEDFB"/>
              </w:rPr>
              <w:t>Content-Type: text/html</w:t>
            </w: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color w:val="00007F"/>
                <w:sz w:val="21"/>
                <w:szCs w:val="21"/>
              </w:rPr>
            </w:pPr>
          </w:p>
          <w:p w:rsidR="00A15959" w:rsidRPr="00223CE6" w:rsidRDefault="00A15959" w:rsidP="004A1205">
            <w:pPr>
              <w:pStyle w:val="aa"/>
              <w:wordWrap w:val="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 w:rsidRPr="00223CE6">
              <w:rPr>
                <w:color w:val="00007F"/>
                <w:sz w:val="21"/>
                <w:szCs w:val="21"/>
                <w:shd w:val="clear" w:color="auto" w:fill="EDEDFB"/>
              </w:rPr>
              <w:t>{"msg":"success","ret":0}</w:t>
            </w:r>
          </w:p>
        </w:tc>
      </w:tr>
    </w:tbl>
    <w:p w:rsidR="00A15959" w:rsidRDefault="00A15959" w:rsidP="00A15959">
      <w:pPr>
        <w:pStyle w:val="a0"/>
        <w:ind w:left="420" w:firstLineChars="0" w:firstLine="0"/>
      </w:pPr>
    </w:p>
    <w:p w:rsidR="00A15959" w:rsidRPr="00A15959" w:rsidRDefault="00A15959" w:rsidP="00A15959">
      <w:pPr>
        <w:rPr>
          <w:rFonts w:hint="eastAsia"/>
        </w:rPr>
      </w:pPr>
    </w:p>
    <w:p w:rsidR="00035EB6" w:rsidRPr="00035EB6" w:rsidRDefault="00035EB6" w:rsidP="00035EB6">
      <w:pPr>
        <w:pStyle w:val="2"/>
        <w:rPr>
          <w:rFonts w:hint="eastAsia"/>
        </w:rPr>
      </w:pPr>
      <w:r>
        <w:rPr>
          <w:rFonts w:hint="eastAsia"/>
        </w:rPr>
        <w:t>结束</w:t>
      </w:r>
      <w:r>
        <w:rPr>
          <w:rFonts w:hint="eastAsia"/>
        </w:rPr>
        <w:t>转封装任</w:t>
      </w:r>
      <w:r w:rsidR="00DB050E">
        <w:rPr>
          <w:rFonts w:hint="eastAsia"/>
        </w:rPr>
        <w:t>务</w:t>
      </w:r>
    </w:p>
    <w:p w:rsidR="009C18AD" w:rsidRDefault="009C18AD" w:rsidP="009C18AD">
      <w:pPr>
        <w:pStyle w:val="a0"/>
        <w:ind w:left="42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根据《</w:t>
      </w:r>
      <w:r w:rsidRPr="00914829">
        <w:t>OneNet转码服务API接口设计</w:t>
      </w:r>
      <w:r>
        <w:rPr>
          <w:rFonts w:hint="eastAsia"/>
        </w:rPr>
        <w:t>》文档3.4封装结束任务接口</w:t>
      </w:r>
    </w:p>
    <w:p w:rsidR="00442B8B" w:rsidRDefault="009C18AD" w:rsidP="009C18AD">
      <w:pPr>
        <w:pStyle w:val="a0"/>
        <w:ind w:left="42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该接口用于结束转码任务</w:t>
      </w:r>
    </w:p>
    <w:p w:rsidR="009F4AAB" w:rsidRDefault="009F4AAB" w:rsidP="009C18AD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例如：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1965" w:rsidRPr="00223CE6" w:rsidTr="004A1205">
        <w:tc>
          <w:tcPr>
            <w:tcW w:w="8296" w:type="dxa"/>
          </w:tcPr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POST /api/v1/</w:t>
            </w:r>
            <w:r w:rsidRPr="00A40970">
              <w:rPr>
                <w:color w:val="7F0000"/>
                <w:sz w:val="21"/>
                <w:szCs w:val="21"/>
                <w:shd w:val="clear" w:color="auto" w:fill="FBEDED"/>
              </w:rPr>
              <w:t>convert</w:t>
            </w: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/cancelTask?accKey=test&amp;expire=1526568121.04&amp;sign=787ff0eaf396f12578cb26ecc9f87b90 HTTP/1.1</w:t>
            </w: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Accept-Encoding: identity</w:t>
            </w: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Content-Length: 49</w:t>
            </w: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Host: 172.29.11.54:9050</w:t>
            </w: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Content-Type: application/x-www-form-urlencoded</w:t>
            </w:r>
          </w:p>
          <w:p w:rsidR="00FE1965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Connection: close</w:t>
            </w:r>
          </w:p>
          <w:p w:rsidR="00FE1965" w:rsidRPr="00A1181D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  <w:r w:rsidRPr="00223CE6">
              <w:rPr>
                <w:color w:val="7F0000"/>
                <w:sz w:val="21"/>
                <w:szCs w:val="21"/>
                <w:shd w:val="clear" w:color="auto" w:fill="FBEDED"/>
              </w:rPr>
              <w:t>{"TaskId": "ac1d0b37-2364-7f14b88cb240-04aaefe2"}</w:t>
            </w: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color w:val="7F0000"/>
                <w:sz w:val="21"/>
                <w:szCs w:val="21"/>
                <w:shd w:val="clear" w:color="auto" w:fill="FBEDED"/>
              </w:rPr>
            </w:pP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00007F"/>
                <w:sz w:val="21"/>
                <w:szCs w:val="21"/>
                <w:shd w:val="clear" w:color="auto" w:fill="EDEDFB"/>
              </w:rPr>
              <w:t>HTTP/1.1 200 OK</w:t>
            </w: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00007F"/>
                <w:sz w:val="21"/>
                <w:szCs w:val="21"/>
                <w:shd w:val="clear" w:color="auto" w:fill="EDEDFB"/>
              </w:rPr>
              <w:t>Date: Thu, 17 May 2018 14:41:01 GMT</w:t>
            </w: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00007F"/>
                <w:sz w:val="21"/>
                <w:szCs w:val="21"/>
                <w:shd w:val="clear" w:color="auto" w:fill="EDEDFB"/>
              </w:rPr>
              <w:t>Connection: Close</w:t>
            </w: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sz w:val="21"/>
                <w:szCs w:val="21"/>
              </w:rPr>
            </w:pPr>
            <w:r w:rsidRPr="00223CE6">
              <w:rPr>
                <w:color w:val="00007F"/>
                <w:sz w:val="21"/>
                <w:szCs w:val="21"/>
                <w:shd w:val="clear" w:color="auto" w:fill="EDEDFB"/>
              </w:rPr>
              <w:t>Content-Type: text/html</w:t>
            </w: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color w:val="00007F"/>
                <w:sz w:val="21"/>
                <w:szCs w:val="21"/>
              </w:rPr>
            </w:pPr>
          </w:p>
          <w:p w:rsidR="00FE1965" w:rsidRPr="00223CE6" w:rsidRDefault="00FE1965" w:rsidP="00FE1965">
            <w:pPr>
              <w:pStyle w:val="aa"/>
              <w:numPr>
                <w:ilvl w:val="0"/>
                <w:numId w:val="18"/>
              </w:numPr>
              <w:wordWrap w:val="0"/>
              <w:spacing w:before="0" w:beforeAutospacing="0" w:after="0" w:afterAutospacing="0"/>
              <w:rPr>
                <w:rFonts w:hint="eastAsia"/>
                <w:sz w:val="21"/>
                <w:szCs w:val="21"/>
              </w:rPr>
            </w:pPr>
            <w:r w:rsidRPr="00223CE6">
              <w:rPr>
                <w:color w:val="00007F"/>
                <w:sz w:val="21"/>
                <w:szCs w:val="21"/>
                <w:shd w:val="clear" w:color="auto" w:fill="EDEDFB"/>
              </w:rPr>
              <w:t>{"msg":"success","ret":0}</w:t>
            </w:r>
          </w:p>
        </w:tc>
      </w:tr>
    </w:tbl>
    <w:p w:rsidR="00FE1965" w:rsidRDefault="00FE1965" w:rsidP="00FE1965">
      <w:pPr>
        <w:pStyle w:val="a0"/>
        <w:ind w:left="420" w:firstLineChars="0" w:firstLine="0"/>
      </w:pPr>
    </w:p>
    <w:p w:rsidR="00FE1965" w:rsidRPr="00ED6B92" w:rsidRDefault="00FE1965" w:rsidP="00FE1965">
      <w:pPr>
        <w:pStyle w:val="a0"/>
        <w:ind w:left="420" w:firstLineChars="0" w:firstLine="0"/>
        <w:rPr>
          <w:rFonts w:hint="eastAsia"/>
        </w:rPr>
      </w:pPr>
    </w:p>
    <w:sectPr w:rsidR="00FE1965" w:rsidRPr="00ED6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2E4" w:rsidRDefault="009202E4" w:rsidP="00691C8D">
      <w:r>
        <w:separator/>
      </w:r>
    </w:p>
  </w:endnote>
  <w:endnote w:type="continuationSeparator" w:id="0">
    <w:p w:rsidR="009202E4" w:rsidRDefault="009202E4" w:rsidP="0069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2E4" w:rsidRDefault="009202E4" w:rsidP="00691C8D">
      <w:r>
        <w:separator/>
      </w:r>
    </w:p>
  </w:footnote>
  <w:footnote w:type="continuationSeparator" w:id="0">
    <w:p w:rsidR="009202E4" w:rsidRDefault="009202E4" w:rsidP="00691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D1B39"/>
    <w:multiLevelType w:val="hybridMultilevel"/>
    <w:tmpl w:val="95322352"/>
    <w:lvl w:ilvl="0" w:tplc="9A0C6D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35171"/>
    <w:multiLevelType w:val="hybridMultilevel"/>
    <w:tmpl w:val="EC3EB58A"/>
    <w:lvl w:ilvl="0" w:tplc="AF024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B14724"/>
    <w:multiLevelType w:val="hybridMultilevel"/>
    <w:tmpl w:val="95322352"/>
    <w:lvl w:ilvl="0" w:tplc="9A0C6D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762E16"/>
    <w:multiLevelType w:val="hybridMultilevel"/>
    <w:tmpl w:val="30C0B2C2"/>
    <w:lvl w:ilvl="0" w:tplc="D1E4B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C11284"/>
    <w:multiLevelType w:val="hybridMultilevel"/>
    <w:tmpl w:val="95322352"/>
    <w:lvl w:ilvl="0" w:tplc="9A0C6D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552BE1"/>
    <w:multiLevelType w:val="hybridMultilevel"/>
    <w:tmpl w:val="98CE8D68"/>
    <w:lvl w:ilvl="0" w:tplc="9A0C6D6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C5940"/>
    <w:multiLevelType w:val="hybridMultilevel"/>
    <w:tmpl w:val="98CE8D68"/>
    <w:lvl w:ilvl="0" w:tplc="9A0C6D6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B4814"/>
    <w:multiLevelType w:val="hybridMultilevel"/>
    <w:tmpl w:val="F13E5F70"/>
    <w:lvl w:ilvl="0" w:tplc="59B85A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384860"/>
    <w:multiLevelType w:val="hybridMultilevel"/>
    <w:tmpl w:val="30C0B2C2"/>
    <w:lvl w:ilvl="0" w:tplc="D1E4B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EF674A5"/>
    <w:multiLevelType w:val="hybridMultilevel"/>
    <w:tmpl w:val="97A054B0"/>
    <w:lvl w:ilvl="0" w:tplc="14E042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4139EF"/>
    <w:multiLevelType w:val="hybridMultilevel"/>
    <w:tmpl w:val="30C0B2C2"/>
    <w:lvl w:ilvl="0" w:tplc="D1E4B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A8A360C"/>
    <w:multiLevelType w:val="hybridMultilevel"/>
    <w:tmpl w:val="F51007E2"/>
    <w:lvl w:ilvl="0" w:tplc="ED683E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406AC3"/>
    <w:multiLevelType w:val="hybridMultilevel"/>
    <w:tmpl w:val="95322352"/>
    <w:lvl w:ilvl="0" w:tplc="9A0C6D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0E12E0"/>
    <w:multiLevelType w:val="hybridMultilevel"/>
    <w:tmpl w:val="98CE8D68"/>
    <w:lvl w:ilvl="0" w:tplc="9A0C6D6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5B7A45"/>
    <w:multiLevelType w:val="hybridMultilevel"/>
    <w:tmpl w:val="95322352"/>
    <w:lvl w:ilvl="0" w:tplc="9A0C6D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BF7FA8"/>
    <w:multiLevelType w:val="hybridMultilevel"/>
    <w:tmpl w:val="30C0B2C2"/>
    <w:lvl w:ilvl="0" w:tplc="D1E4B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6B55932"/>
    <w:multiLevelType w:val="hybridMultilevel"/>
    <w:tmpl w:val="3E72EEA4"/>
    <w:lvl w:ilvl="0" w:tplc="F83804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744846"/>
    <w:multiLevelType w:val="hybridMultilevel"/>
    <w:tmpl w:val="95322352"/>
    <w:lvl w:ilvl="0" w:tplc="9A0C6D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2"/>
  </w:num>
  <w:num w:numId="5">
    <w:abstractNumId w:val="17"/>
  </w:num>
  <w:num w:numId="6">
    <w:abstractNumId w:val="9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6"/>
  </w:num>
  <w:num w:numId="10">
    <w:abstractNumId w:val="10"/>
  </w:num>
  <w:num w:numId="11">
    <w:abstractNumId w:val="8"/>
  </w:num>
  <w:num w:numId="12">
    <w:abstractNumId w:val="18"/>
  </w:num>
  <w:num w:numId="13">
    <w:abstractNumId w:val="13"/>
  </w:num>
  <w:num w:numId="14">
    <w:abstractNumId w:val="0"/>
  </w:num>
  <w:num w:numId="15">
    <w:abstractNumId w:val="15"/>
  </w:num>
  <w:num w:numId="16">
    <w:abstractNumId w:val="2"/>
  </w:num>
  <w:num w:numId="17">
    <w:abstractNumId w:val="14"/>
  </w:num>
  <w:num w:numId="18">
    <w:abstractNumId w:val="5"/>
  </w:num>
  <w:num w:numId="19">
    <w:abstractNumId w:val="6"/>
  </w:num>
  <w:num w:numId="20">
    <w:abstractNumId w:val="11"/>
  </w:num>
  <w:num w:numId="21">
    <w:abstractNumId w:val="7"/>
  </w:num>
  <w:num w:numId="22">
    <w:abstractNumId w:val="11"/>
  </w:num>
  <w:num w:numId="23">
    <w:abstractNumId w:val="11"/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57"/>
    <w:rsid w:val="0003124F"/>
    <w:rsid w:val="00035EB6"/>
    <w:rsid w:val="00040259"/>
    <w:rsid w:val="00042BF3"/>
    <w:rsid w:val="00046128"/>
    <w:rsid w:val="0004740B"/>
    <w:rsid w:val="00053264"/>
    <w:rsid w:val="00057D16"/>
    <w:rsid w:val="000A5272"/>
    <w:rsid w:val="000B40E1"/>
    <w:rsid w:val="000D6B93"/>
    <w:rsid w:val="000E417C"/>
    <w:rsid w:val="000F3003"/>
    <w:rsid w:val="000F6FBE"/>
    <w:rsid w:val="001011CB"/>
    <w:rsid w:val="00124304"/>
    <w:rsid w:val="00163127"/>
    <w:rsid w:val="00167371"/>
    <w:rsid w:val="001707FA"/>
    <w:rsid w:val="0018141E"/>
    <w:rsid w:val="00197F9E"/>
    <w:rsid w:val="001B12C5"/>
    <w:rsid w:val="001D45BA"/>
    <w:rsid w:val="001E7DFA"/>
    <w:rsid w:val="001F5D00"/>
    <w:rsid w:val="00213FB0"/>
    <w:rsid w:val="00223CE6"/>
    <w:rsid w:val="002245AE"/>
    <w:rsid w:val="002553FB"/>
    <w:rsid w:val="0028647D"/>
    <w:rsid w:val="002C2B7C"/>
    <w:rsid w:val="002C5CB8"/>
    <w:rsid w:val="002D4601"/>
    <w:rsid w:val="00330438"/>
    <w:rsid w:val="00332FB1"/>
    <w:rsid w:val="0034775A"/>
    <w:rsid w:val="00354725"/>
    <w:rsid w:val="00354AA9"/>
    <w:rsid w:val="00363D95"/>
    <w:rsid w:val="00383667"/>
    <w:rsid w:val="003B35C2"/>
    <w:rsid w:val="004144F5"/>
    <w:rsid w:val="00416652"/>
    <w:rsid w:val="00423443"/>
    <w:rsid w:val="00431612"/>
    <w:rsid w:val="00431614"/>
    <w:rsid w:val="00442B8B"/>
    <w:rsid w:val="00457953"/>
    <w:rsid w:val="00482170"/>
    <w:rsid w:val="00483AA4"/>
    <w:rsid w:val="00497D4E"/>
    <w:rsid w:val="004A2D4A"/>
    <w:rsid w:val="004A3B36"/>
    <w:rsid w:val="004F187E"/>
    <w:rsid w:val="00505271"/>
    <w:rsid w:val="005110CD"/>
    <w:rsid w:val="0055017E"/>
    <w:rsid w:val="00553DC5"/>
    <w:rsid w:val="005903AF"/>
    <w:rsid w:val="005B0A8D"/>
    <w:rsid w:val="005D0E0F"/>
    <w:rsid w:val="005D3A57"/>
    <w:rsid w:val="005F7EA8"/>
    <w:rsid w:val="006006BB"/>
    <w:rsid w:val="00632515"/>
    <w:rsid w:val="006333FE"/>
    <w:rsid w:val="00667557"/>
    <w:rsid w:val="00690FCA"/>
    <w:rsid w:val="00691C8D"/>
    <w:rsid w:val="00692CDE"/>
    <w:rsid w:val="00695B8C"/>
    <w:rsid w:val="00696333"/>
    <w:rsid w:val="006F662F"/>
    <w:rsid w:val="00720235"/>
    <w:rsid w:val="007256BF"/>
    <w:rsid w:val="00755BB9"/>
    <w:rsid w:val="007A025B"/>
    <w:rsid w:val="007C6D3A"/>
    <w:rsid w:val="007D4AE8"/>
    <w:rsid w:val="007F2E7B"/>
    <w:rsid w:val="00810556"/>
    <w:rsid w:val="00827916"/>
    <w:rsid w:val="00855689"/>
    <w:rsid w:val="00857975"/>
    <w:rsid w:val="00863A30"/>
    <w:rsid w:val="008774DB"/>
    <w:rsid w:val="008A1204"/>
    <w:rsid w:val="008A1E48"/>
    <w:rsid w:val="008B694A"/>
    <w:rsid w:val="008C3364"/>
    <w:rsid w:val="008C35C4"/>
    <w:rsid w:val="008C5CC7"/>
    <w:rsid w:val="008D5E8A"/>
    <w:rsid w:val="00907118"/>
    <w:rsid w:val="00914829"/>
    <w:rsid w:val="009202E4"/>
    <w:rsid w:val="00925DF7"/>
    <w:rsid w:val="00982446"/>
    <w:rsid w:val="00990D2B"/>
    <w:rsid w:val="00993C96"/>
    <w:rsid w:val="009A11ED"/>
    <w:rsid w:val="009A1F74"/>
    <w:rsid w:val="009B605B"/>
    <w:rsid w:val="009C18AD"/>
    <w:rsid w:val="009C4781"/>
    <w:rsid w:val="009F4AAB"/>
    <w:rsid w:val="00A03667"/>
    <w:rsid w:val="00A107F8"/>
    <w:rsid w:val="00A1181D"/>
    <w:rsid w:val="00A15959"/>
    <w:rsid w:val="00A323CB"/>
    <w:rsid w:val="00A40970"/>
    <w:rsid w:val="00A50D7F"/>
    <w:rsid w:val="00A67394"/>
    <w:rsid w:val="00A7528D"/>
    <w:rsid w:val="00A93A93"/>
    <w:rsid w:val="00AB2499"/>
    <w:rsid w:val="00AD0ADE"/>
    <w:rsid w:val="00AD5F89"/>
    <w:rsid w:val="00AF60E2"/>
    <w:rsid w:val="00B01153"/>
    <w:rsid w:val="00B36EB7"/>
    <w:rsid w:val="00B37B59"/>
    <w:rsid w:val="00B50BC0"/>
    <w:rsid w:val="00B547C7"/>
    <w:rsid w:val="00B71A09"/>
    <w:rsid w:val="00B81CAD"/>
    <w:rsid w:val="00BA15BC"/>
    <w:rsid w:val="00BC6D4C"/>
    <w:rsid w:val="00BD468F"/>
    <w:rsid w:val="00BF3DF8"/>
    <w:rsid w:val="00C11A1D"/>
    <w:rsid w:val="00C362A4"/>
    <w:rsid w:val="00C43941"/>
    <w:rsid w:val="00C4732B"/>
    <w:rsid w:val="00C6149B"/>
    <w:rsid w:val="00C7011C"/>
    <w:rsid w:val="00C75F3F"/>
    <w:rsid w:val="00CA77C3"/>
    <w:rsid w:val="00CB1DFC"/>
    <w:rsid w:val="00CB6757"/>
    <w:rsid w:val="00CC2C05"/>
    <w:rsid w:val="00D3115F"/>
    <w:rsid w:val="00D3691D"/>
    <w:rsid w:val="00D45359"/>
    <w:rsid w:val="00D51157"/>
    <w:rsid w:val="00D5452B"/>
    <w:rsid w:val="00D92B50"/>
    <w:rsid w:val="00DB050E"/>
    <w:rsid w:val="00DC64D6"/>
    <w:rsid w:val="00DD6602"/>
    <w:rsid w:val="00E065FF"/>
    <w:rsid w:val="00E11C00"/>
    <w:rsid w:val="00E339F6"/>
    <w:rsid w:val="00E47021"/>
    <w:rsid w:val="00E640F6"/>
    <w:rsid w:val="00E804CB"/>
    <w:rsid w:val="00E82391"/>
    <w:rsid w:val="00E84D61"/>
    <w:rsid w:val="00EA2221"/>
    <w:rsid w:val="00EA6EBB"/>
    <w:rsid w:val="00EB2E47"/>
    <w:rsid w:val="00EC4B3D"/>
    <w:rsid w:val="00EC5F00"/>
    <w:rsid w:val="00ED25D9"/>
    <w:rsid w:val="00ED6B92"/>
    <w:rsid w:val="00EF0D4C"/>
    <w:rsid w:val="00F90D6A"/>
    <w:rsid w:val="00F94E04"/>
    <w:rsid w:val="00FD0047"/>
    <w:rsid w:val="00FD1CBD"/>
    <w:rsid w:val="00FE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3BB15"/>
  <w15:chartTrackingRefBased/>
  <w15:docId w15:val="{B5F989E1-4538-4548-8B03-74C4CC46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557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5903AF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5903AF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5903AF"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903AF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903AF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5903AF"/>
    <w:rPr>
      <w:rFonts w:ascii="Calibri" w:eastAsia="宋体" w:hAnsi="Calibri" w:cs="Times New Roman"/>
      <w:b/>
      <w:sz w:val="24"/>
      <w:szCs w:val="24"/>
    </w:rPr>
  </w:style>
  <w:style w:type="paragraph" w:styleId="a0">
    <w:name w:val="List Paragraph"/>
    <w:basedOn w:val="a"/>
    <w:uiPriority w:val="34"/>
    <w:qFormat/>
    <w:rsid w:val="005903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1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91C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1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91C8D"/>
    <w:rPr>
      <w:sz w:val="18"/>
      <w:szCs w:val="18"/>
    </w:rPr>
  </w:style>
  <w:style w:type="character" w:styleId="a8">
    <w:name w:val="Hyperlink"/>
    <w:basedOn w:val="a1"/>
    <w:uiPriority w:val="99"/>
    <w:unhideWhenUsed/>
    <w:rsid w:val="00042BF3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907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907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OneNet&#36716;&#30721;&#26381;&#21153;API&#25509;&#21475;&#35774;&#35745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et&#36716;&#30721;&#26381;&#21153;&#37096;&#32626;&#25991;&#2672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Tao</dc:creator>
  <cp:keywords/>
  <dc:description/>
  <cp:lastModifiedBy>Sun SongShan[孙松山]</cp:lastModifiedBy>
  <cp:revision>192</cp:revision>
  <dcterms:created xsi:type="dcterms:W3CDTF">2018-04-28T02:54:00Z</dcterms:created>
  <dcterms:modified xsi:type="dcterms:W3CDTF">2018-05-17T15:07:00Z</dcterms:modified>
</cp:coreProperties>
</file>