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2E4" w:rsidRDefault="00AA32E4" w:rsidP="00AA32E4">
      <w:pPr>
        <w:pStyle w:val="1"/>
        <w:spacing w:before="120" w:after="120"/>
      </w:pPr>
      <w:r>
        <w:rPr>
          <w:rFonts w:hint="eastAsia"/>
        </w:rPr>
        <w:t>绪论</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A32E4" w:rsidRDefault="00AA32E4" w:rsidP="00AA32E4">
      <w:pPr>
        <w:pStyle w:val="2"/>
      </w:pPr>
      <w:r>
        <w:rPr>
          <w:rFonts w:hint="eastAsia"/>
        </w:rPr>
        <w:t>研究背景和意义</w:t>
      </w:r>
    </w:p>
    <w:p w:rsidR="00A47930" w:rsidRDefault="00F93211" w:rsidP="00A47930">
      <w:pPr>
        <w:spacing w:before="60" w:after="60"/>
        <w:ind w:firstLine="480"/>
      </w:pPr>
      <w:r>
        <w:rPr>
          <w:rFonts w:hint="eastAsia"/>
        </w:rPr>
        <w:t>全球导航卫星系统（</w:t>
      </w:r>
      <w:r>
        <w:rPr>
          <w:rFonts w:hint="eastAsia"/>
        </w:rPr>
        <w:t>Global</w:t>
      </w:r>
      <w:r>
        <w:t xml:space="preserve"> </w:t>
      </w:r>
      <w:r>
        <w:rPr>
          <w:rFonts w:hint="eastAsia"/>
        </w:rPr>
        <w:t>Navigation</w:t>
      </w:r>
      <w:r>
        <w:t xml:space="preserve"> </w:t>
      </w:r>
      <w:r>
        <w:rPr>
          <w:rFonts w:hint="eastAsia"/>
        </w:rPr>
        <w:t>Satellite</w:t>
      </w:r>
      <w:r>
        <w:t xml:space="preserve"> </w:t>
      </w:r>
      <w:r>
        <w:rPr>
          <w:rFonts w:hint="eastAsia"/>
        </w:rPr>
        <w:t>System</w:t>
      </w:r>
      <w:r>
        <w:rPr>
          <w:rFonts w:hint="eastAsia"/>
        </w:rPr>
        <w:t>，</w:t>
      </w:r>
      <w:r>
        <w:rPr>
          <w:rFonts w:hint="eastAsia"/>
        </w:rPr>
        <w:t>GNSS</w:t>
      </w:r>
      <w:r>
        <w:rPr>
          <w:rFonts w:hint="eastAsia"/>
        </w:rPr>
        <w:t>）已经成为当今社会</w:t>
      </w:r>
      <w:r w:rsidR="00F95BED">
        <w:rPr>
          <w:rFonts w:hint="eastAsia"/>
        </w:rPr>
        <w:t>生产</w:t>
      </w:r>
      <w:r>
        <w:rPr>
          <w:rFonts w:hint="eastAsia"/>
        </w:rPr>
        <w:t>生活中一种不可或缺的空间基础设施资源</w:t>
      </w:r>
      <w:r w:rsidR="00FE180A">
        <w:rPr>
          <w:rFonts w:hint="eastAsia"/>
        </w:rPr>
        <w:t>，其</w:t>
      </w:r>
      <w:r w:rsidR="00CC5755">
        <w:rPr>
          <w:rFonts w:hint="eastAsia"/>
        </w:rPr>
        <w:t>持续不断</w:t>
      </w:r>
      <w:r w:rsidR="0005571C">
        <w:rPr>
          <w:rFonts w:hint="eastAsia"/>
        </w:rPr>
        <w:t>的为全球用户提供了定位（</w:t>
      </w:r>
      <w:r w:rsidR="0005571C">
        <w:rPr>
          <w:rFonts w:hint="eastAsia"/>
        </w:rPr>
        <w:t>Postioning</w:t>
      </w:r>
      <w:r w:rsidR="0005571C">
        <w:rPr>
          <w:rFonts w:hint="eastAsia"/>
        </w:rPr>
        <w:t>）、导航（</w:t>
      </w:r>
      <w:r w:rsidR="00A94417">
        <w:rPr>
          <w:rFonts w:hint="eastAsia"/>
        </w:rPr>
        <w:t>Na</w:t>
      </w:r>
      <w:r w:rsidR="00A94417">
        <w:t>vigation</w:t>
      </w:r>
      <w:r w:rsidR="00A94417">
        <w:rPr>
          <w:rFonts w:hint="eastAsia"/>
        </w:rPr>
        <w:t>）和授时（</w:t>
      </w:r>
      <w:r w:rsidR="00A94417">
        <w:rPr>
          <w:rFonts w:hint="eastAsia"/>
        </w:rPr>
        <w:t>Timing</w:t>
      </w:r>
      <w:r w:rsidR="00A94417">
        <w:rPr>
          <w:rFonts w:hint="eastAsia"/>
        </w:rPr>
        <w:t>）服务</w:t>
      </w:r>
      <w:r w:rsidR="00CC39D3">
        <w:rPr>
          <w:rFonts w:hint="eastAsia"/>
        </w:rPr>
        <w:t>（简称之</w:t>
      </w:r>
      <w:r w:rsidR="00CC39D3">
        <w:rPr>
          <w:rFonts w:hint="eastAsia"/>
        </w:rPr>
        <w:t>PNT</w:t>
      </w:r>
      <w:r w:rsidR="00CC39D3">
        <w:rPr>
          <w:rFonts w:hint="eastAsia"/>
        </w:rPr>
        <w:t>服务）</w:t>
      </w:r>
      <w:r w:rsidR="0001366F">
        <w:rPr>
          <w:rFonts w:hint="eastAsia"/>
        </w:rPr>
        <w:t>。由于</w:t>
      </w:r>
      <w:r w:rsidR="0001366F">
        <w:rPr>
          <w:rFonts w:hint="eastAsia"/>
        </w:rPr>
        <w:t>GNSS</w:t>
      </w:r>
      <w:r w:rsidR="0001366F">
        <w:rPr>
          <w:rFonts w:hint="eastAsia"/>
        </w:rPr>
        <w:t>服务本身具有</w:t>
      </w:r>
      <w:r w:rsidR="00496FD2">
        <w:rPr>
          <w:rFonts w:hint="eastAsia"/>
        </w:rPr>
        <w:t>全天候不间断、全球覆盖和高精度的特点，其被广泛应用于各种生产生活（如农林牧渔、城市交通运输</w:t>
      </w:r>
      <w:r w:rsidR="00F95BED">
        <w:rPr>
          <w:rFonts w:hint="eastAsia"/>
        </w:rPr>
        <w:t>管理、水文监测等）、科学研究探测（如电离层监测、气象观测与反演、大地测量、地球形变监测、时空参考框架确定等）以及应急救援等领域中</w:t>
      </w:r>
      <w:r w:rsidR="00AD6B48">
        <w:rPr>
          <w:rFonts w:hint="eastAsia"/>
        </w:rPr>
        <w:t>（杨元喜，</w:t>
      </w:r>
      <w:r w:rsidR="00AD6B48">
        <w:rPr>
          <w:rFonts w:hint="eastAsia"/>
        </w:rPr>
        <w:t>2</w:t>
      </w:r>
      <w:r w:rsidR="00AD6B48">
        <w:t>010</w:t>
      </w:r>
      <w:r w:rsidR="00AD6B48">
        <w:rPr>
          <w:rFonts w:hint="eastAsia"/>
        </w:rPr>
        <w:t>）。</w:t>
      </w:r>
      <w:r w:rsidR="00AD6B48">
        <w:rPr>
          <w:rFonts w:hint="eastAsia"/>
        </w:rPr>
        <w:t xml:space="preserve"> </w:t>
      </w:r>
      <w:r w:rsidR="00AD6B48">
        <w:rPr>
          <w:rFonts w:hint="eastAsia"/>
        </w:rPr>
        <w:t>因此</w:t>
      </w:r>
      <w:r w:rsidR="00AD6B48">
        <w:rPr>
          <w:rFonts w:hint="eastAsia"/>
        </w:rPr>
        <w:t>GNSS</w:t>
      </w:r>
      <w:r w:rsidR="0024707C">
        <w:rPr>
          <w:rFonts w:hint="eastAsia"/>
        </w:rPr>
        <w:t>所提供的高精准的时空信息服务</w:t>
      </w:r>
      <w:r w:rsidR="00AD6B48">
        <w:rPr>
          <w:rFonts w:hint="eastAsia"/>
        </w:rPr>
        <w:t>对全球人类社会</w:t>
      </w:r>
      <w:r w:rsidR="00A422B1">
        <w:rPr>
          <w:rFonts w:hint="eastAsia"/>
        </w:rPr>
        <w:t>都有</w:t>
      </w:r>
      <w:r w:rsidR="00AD6B48">
        <w:rPr>
          <w:rFonts w:hint="eastAsia"/>
        </w:rPr>
        <w:t>极高的实际应用价值</w:t>
      </w:r>
      <w:r w:rsidR="00A422B1">
        <w:rPr>
          <w:rFonts w:hint="eastAsia"/>
        </w:rPr>
        <w:t>，具有重大战略意义</w:t>
      </w:r>
      <w:r w:rsidR="00AD6B48">
        <w:rPr>
          <w:rFonts w:hint="eastAsia"/>
        </w:rPr>
        <w:t>，是</w:t>
      </w:r>
      <w:r w:rsidR="00A422B1">
        <w:rPr>
          <w:rFonts w:hint="eastAsia"/>
        </w:rPr>
        <w:t>科学进步和</w:t>
      </w:r>
      <w:r w:rsidR="00AD6B48">
        <w:rPr>
          <w:rFonts w:hint="eastAsia"/>
        </w:rPr>
        <w:t>社会发展</w:t>
      </w:r>
      <w:r w:rsidR="00A422B1">
        <w:rPr>
          <w:rFonts w:hint="eastAsia"/>
        </w:rPr>
        <w:t>的一个重要前提和保障。考虑到上述</w:t>
      </w:r>
      <w:r w:rsidR="00A422B1">
        <w:rPr>
          <w:rFonts w:hint="eastAsia"/>
        </w:rPr>
        <w:t>GNSS</w:t>
      </w:r>
      <w:r w:rsidR="00A422B1">
        <w:rPr>
          <w:rFonts w:hint="eastAsia"/>
        </w:rPr>
        <w:t>的重大作用，世界上多个国家和地区都研发和组建了各自的导航卫星定位系统。发展至今，</w:t>
      </w:r>
      <w:r w:rsidR="00BE7236">
        <w:rPr>
          <w:rFonts w:hint="eastAsia"/>
        </w:rPr>
        <w:t>主要包含了</w:t>
      </w:r>
      <w:r w:rsidR="00A422B1">
        <w:rPr>
          <w:rFonts w:hint="eastAsia"/>
        </w:rPr>
        <w:t>四大全球性</w:t>
      </w:r>
      <w:r w:rsidR="00A422B1">
        <w:rPr>
          <w:rFonts w:hint="eastAsia"/>
        </w:rPr>
        <w:t>GNSS</w:t>
      </w:r>
      <w:r w:rsidR="00A422B1">
        <w:rPr>
          <w:rFonts w:hint="eastAsia"/>
        </w:rPr>
        <w:t>系统和两个区域性</w:t>
      </w:r>
      <w:r w:rsidR="00A422B1">
        <w:rPr>
          <w:rFonts w:hint="eastAsia"/>
        </w:rPr>
        <w:t>GNSS</w:t>
      </w:r>
      <w:r w:rsidR="00A422B1">
        <w:rPr>
          <w:rFonts w:hint="eastAsia"/>
        </w:rPr>
        <w:t>系统，分别是：</w:t>
      </w:r>
      <w:r w:rsidR="00BE7236">
        <w:rPr>
          <w:rFonts w:hint="eastAsia"/>
        </w:rPr>
        <w:t>中国的北斗系统（</w:t>
      </w:r>
      <w:r w:rsidR="00BE7236">
        <w:rPr>
          <w:rFonts w:hint="eastAsia"/>
        </w:rPr>
        <w:t>BDS</w:t>
      </w:r>
      <w:r w:rsidR="00BE7236">
        <w:rPr>
          <w:rFonts w:hint="eastAsia"/>
        </w:rPr>
        <w:t>），俄罗斯的</w:t>
      </w:r>
      <w:r w:rsidR="00BE7236">
        <w:rPr>
          <w:rFonts w:hint="eastAsia"/>
        </w:rPr>
        <w:t>GlONASS</w:t>
      </w:r>
      <w:r w:rsidR="00BE7236">
        <w:rPr>
          <w:rFonts w:hint="eastAsia"/>
        </w:rPr>
        <w:t>系统，欧盟的</w:t>
      </w:r>
      <w:r w:rsidR="00BE7236">
        <w:rPr>
          <w:rFonts w:hint="eastAsia"/>
        </w:rPr>
        <w:t>Galileo</w:t>
      </w:r>
      <w:r w:rsidR="00BE7236">
        <w:rPr>
          <w:rFonts w:hint="eastAsia"/>
        </w:rPr>
        <w:t>系统，美国的</w:t>
      </w:r>
      <w:r w:rsidR="00BE7236">
        <w:rPr>
          <w:rFonts w:hint="eastAsia"/>
        </w:rPr>
        <w:t>GPS</w:t>
      </w:r>
      <w:r w:rsidR="00BE7236">
        <w:rPr>
          <w:rFonts w:hint="eastAsia"/>
        </w:rPr>
        <w:t>（</w:t>
      </w:r>
      <w:r w:rsidR="00BE7236">
        <w:rPr>
          <w:rFonts w:hint="eastAsia"/>
        </w:rPr>
        <w:t>Global</w:t>
      </w:r>
      <w:r w:rsidR="00BE7236">
        <w:t xml:space="preserve"> </w:t>
      </w:r>
      <w:r w:rsidR="00BE7236">
        <w:rPr>
          <w:rFonts w:hint="eastAsia"/>
        </w:rPr>
        <w:t>Positoning</w:t>
      </w:r>
      <w:r w:rsidR="00BE7236">
        <w:t xml:space="preserve"> </w:t>
      </w:r>
      <w:r w:rsidR="00BE7236">
        <w:rPr>
          <w:rFonts w:hint="eastAsia"/>
        </w:rPr>
        <w:t>System</w:t>
      </w:r>
      <w:r w:rsidR="00BE7236">
        <w:rPr>
          <w:rFonts w:hint="eastAsia"/>
        </w:rPr>
        <w:t>）系统，印度的区域性</w:t>
      </w:r>
      <w:r w:rsidR="00BE7236">
        <w:rPr>
          <w:rFonts w:hint="eastAsia"/>
        </w:rPr>
        <w:t>IRNSS</w:t>
      </w:r>
      <w:r w:rsidR="006A53F4">
        <w:rPr>
          <w:rFonts w:hint="eastAsia"/>
        </w:rPr>
        <w:t>（</w:t>
      </w:r>
      <w:r w:rsidR="006A53F4">
        <w:rPr>
          <w:rFonts w:hint="eastAsia"/>
        </w:rPr>
        <w:t>In</w:t>
      </w:r>
      <w:r w:rsidR="006A53F4">
        <w:t>dian Regional Navigation Satellite System</w:t>
      </w:r>
      <w:r w:rsidR="006A53F4">
        <w:rPr>
          <w:rFonts w:hint="eastAsia"/>
        </w:rPr>
        <w:t>）系统以及日本的区域性</w:t>
      </w:r>
      <w:r w:rsidR="006A53F4">
        <w:rPr>
          <w:rFonts w:hint="eastAsia"/>
        </w:rPr>
        <w:t>QZSS</w:t>
      </w:r>
      <w:r w:rsidR="006A53F4">
        <w:rPr>
          <w:rFonts w:hint="eastAsia"/>
        </w:rPr>
        <w:t>（</w:t>
      </w:r>
      <w:r w:rsidR="006A53F4">
        <w:rPr>
          <w:rFonts w:hint="eastAsia"/>
        </w:rPr>
        <w:t>Quasi</w:t>
      </w:r>
      <w:r w:rsidR="006A53F4">
        <w:t xml:space="preserve"> </w:t>
      </w:r>
      <w:r w:rsidR="006A53F4">
        <w:rPr>
          <w:rFonts w:hint="eastAsia"/>
        </w:rPr>
        <w:t>Zenith</w:t>
      </w:r>
      <w:r w:rsidR="006A53F4">
        <w:t xml:space="preserve"> </w:t>
      </w:r>
      <w:r w:rsidR="006A53F4">
        <w:rPr>
          <w:rFonts w:hint="eastAsia"/>
        </w:rPr>
        <w:t>Satellite</w:t>
      </w:r>
      <w:r w:rsidR="006A53F4">
        <w:t xml:space="preserve"> </w:t>
      </w:r>
      <w:r w:rsidR="006A53F4">
        <w:rPr>
          <w:rFonts w:hint="eastAsia"/>
        </w:rPr>
        <w:t>System</w:t>
      </w:r>
      <w:r w:rsidR="006A53F4">
        <w:rPr>
          <w:rFonts w:hint="eastAsia"/>
        </w:rPr>
        <w:t>）系统。接下来分别对各个全球性</w:t>
      </w:r>
      <w:r w:rsidR="006A53F4">
        <w:rPr>
          <w:rFonts w:hint="eastAsia"/>
        </w:rPr>
        <w:t>GNSS</w:t>
      </w:r>
      <w:r w:rsidR="006A53F4">
        <w:rPr>
          <w:rFonts w:hint="eastAsia"/>
        </w:rPr>
        <w:t>系统的</w:t>
      </w:r>
      <w:r w:rsidR="009D2BD6">
        <w:rPr>
          <w:rFonts w:hint="eastAsia"/>
        </w:rPr>
        <w:t>发展状况做一个简要介绍。</w:t>
      </w:r>
    </w:p>
    <w:p w:rsidR="009D2BD6" w:rsidRDefault="00916F9E" w:rsidP="00A47930">
      <w:pPr>
        <w:spacing w:before="60" w:after="60"/>
        <w:ind w:firstLine="480"/>
      </w:pPr>
      <w:r>
        <w:rPr>
          <w:rFonts w:hint="eastAsia"/>
        </w:rPr>
        <w:t>中国</w:t>
      </w:r>
      <w:r w:rsidR="005748C8">
        <w:rPr>
          <w:rFonts w:hint="eastAsia"/>
        </w:rPr>
        <w:t>的</w:t>
      </w:r>
      <w:r>
        <w:rPr>
          <w:rFonts w:hint="eastAsia"/>
        </w:rPr>
        <w:t>BDS</w:t>
      </w:r>
      <w:r>
        <w:rPr>
          <w:rFonts w:hint="eastAsia"/>
        </w:rPr>
        <w:t>系统建设是我国为了提高空间信息领域的安全性和自主性所出的重大国家战略安全决定。因此早在上世纪</w:t>
      </w:r>
      <w:r>
        <w:rPr>
          <w:rFonts w:hint="eastAsia"/>
        </w:rPr>
        <w:t>8</w:t>
      </w:r>
      <w:r>
        <w:t>0</w:t>
      </w:r>
      <w:r>
        <w:rPr>
          <w:rFonts w:hint="eastAsia"/>
        </w:rPr>
        <w:t>年代，我国就开始了对全球导航卫星系统的研究和建设，形成了</w:t>
      </w:r>
      <w:r>
        <w:rPr>
          <w:rFonts w:hint="eastAsia"/>
        </w:rPr>
        <w:t>BDS</w:t>
      </w:r>
      <w:r>
        <w:rPr>
          <w:rFonts w:hint="eastAsia"/>
        </w:rPr>
        <w:t>系统的雏形，同时提出了对</w:t>
      </w:r>
      <w:r>
        <w:rPr>
          <w:rFonts w:hint="eastAsia"/>
        </w:rPr>
        <w:t>BDS</w:t>
      </w:r>
      <w:r>
        <w:rPr>
          <w:rFonts w:hint="eastAsia"/>
        </w:rPr>
        <w:t>系统建设分“三步走”的战略措施。</w:t>
      </w:r>
      <w:r w:rsidR="008D19CB">
        <w:rPr>
          <w:rFonts w:hint="eastAsia"/>
        </w:rPr>
        <w:t>第一步：</w:t>
      </w:r>
      <w:r w:rsidR="0025465C">
        <w:rPr>
          <w:rFonts w:hint="eastAsia"/>
        </w:rPr>
        <w:t>建设</w:t>
      </w:r>
      <w:r w:rsidR="008D19CB">
        <w:rPr>
          <w:rFonts w:hint="eastAsia"/>
        </w:rPr>
        <w:t>三颗</w:t>
      </w:r>
      <w:r w:rsidR="0025465C">
        <w:rPr>
          <w:rFonts w:hint="eastAsia"/>
        </w:rPr>
        <w:t>地球同步轨道静止</w:t>
      </w:r>
      <w:r w:rsidR="008D19CB">
        <w:rPr>
          <w:rFonts w:hint="eastAsia"/>
        </w:rPr>
        <w:t>（</w:t>
      </w:r>
      <w:r w:rsidR="008D19CB">
        <w:rPr>
          <w:rFonts w:hint="eastAsia"/>
        </w:rPr>
        <w:t>Geostaionary</w:t>
      </w:r>
      <w:r w:rsidR="0025465C">
        <w:t xml:space="preserve"> </w:t>
      </w:r>
      <w:r w:rsidR="0025465C">
        <w:rPr>
          <w:rFonts w:hint="eastAsia"/>
        </w:rPr>
        <w:t>Orbit</w:t>
      </w:r>
      <w:r w:rsidR="0025465C">
        <w:rPr>
          <w:rFonts w:hint="eastAsia"/>
        </w:rPr>
        <w:t>，</w:t>
      </w:r>
      <w:r w:rsidR="0025465C">
        <w:rPr>
          <w:rFonts w:hint="eastAsia"/>
        </w:rPr>
        <w:t>GEO</w:t>
      </w:r>
      <w:r w:rsidR="008D19CB">
        <w:rPr>
          <w:rFonts w:hint="eastAsia"/>
        </w:rPr>
        <w:t>）卫星</w:t>
      </w:r>
      <w:r w:rsidR="0025465C">
        <w:rPr>
          <w:rFonts w:hint="eastAsia"/>
        </w:rPr>
        <w:t>（也称为北斗一代卫星，</w:t>
      </w:r>
      <w:r w:rsidR="0025465C">
        <w:rPr>
          <w:rFonts w:hint="eastAsia"/>
        </w:rPr>
        <w:t>BDS</w:t>
      </w:r>
      <w:r w:rsidR="0025465C">
        <w:t>-1</w:t>
      </w:r>
      <w:r w:rsidR="0025465C">
        <w:rPr>
          <w:rFonts w:hint="eastAsia"/>
        </w:rPr>
        <w:t>）</w:t>
      </w:r>
      <w:r w:rsidR="008D19CB">
        <w:rPr>
          <w:rFonts w:hint="eastAsia"/>
        </w:rPr>
        <w:t>，以实现对亚太区域性的覆盖并提供有源性的定位服务，其中一颗卫星为备用卫星。</w:t>
      </w:r>
      <w:r w:rsidR="0025465C">
        <w:rPr>
          <w:rFonts w:hint="eastAsia"/>
        </w:rPr>
        <w:t>该目标已于</w:t>
      </w:r>
      <w:r w:rsidR="0025465C">
        <w:rPr>
          <w:rFonts w:hint="eastAsia"/>
        </w:rPr>
        <w:t>2</w:t>
      </w:r>
      <w:r w:rsidR="0025465C">
        <w:t>000</w:t>
      </w:r>
      <w:r w:rsidR="0025465C">
        <w:rPr>
          <w:rFonts w:hint="eastAsia"/>
        </w:rPr>
        <w:t>年底顺利完成。第二步：提供具有亚太区域的无源导航定位服务的区域性导航卫星系统（也称为北斗二代卫星，</w:t>
      </w:r>
      <w:r w:rsidR="0025465C">
        <w:rPr>
          <w:rFonts w:hint="eastAsia"/>
        </w:rPr>
        <w:t>BDS</w:t>
      </w:r>
      <w:r w:rsidR="0025465C">
        <w:t>-2</w:t>
      </w:r>
      <w:r w:rsidR="0025465C">
        <w:rPr>
          <w:rFonts w:hint="eastAsia"/>
        </w:rPr>
        <w:t>），</w:t>
      </w:r>
      <w:r w:rsidR="000A0B88">
        <w:rPr>
          <w:rFonts w:hint="eastAsia"/>
        </w:rPr>
        <w:t>即</w:t>
      </w:r>
      <w:r w:rsidR="0025465C">
        <w:rPr>
          <w:rFonts w:hint="eastAsia"/>
        </w:rPr>
        <w:t>建设包括</w:t>
      </w:r>
      <w:r w:rsidR="000A0B88">
        <w:t>5</w:t>
      </w:r>
      <w:r w:rsidR="000A0B88">
        <w:rPr>
          <w:rFonts w:hint="eastAsia"/>
        </w:rPr>
        <w:t>颗</w:t>
      </w:r>
      <w:r w:rsidR="000A0B88">
        <w:rPr>
          <w:rFonts w:hint="eastAsia"/>
        </w:rPr>
        <w:t>GEO</w:t>
      </w:r>
      <w:r w:rsidR="000A0B88">
        <w:rPr>
          <w:rFonts w:hint="eastAsia"/>
        </w:rPr>
        <w:t>卫星、</w:t>
      </w:r>
      <w:r w:rsidR="000A0B88">
        <w:t>3</w:t>
      </w:r>
      <w:r w:rsidR="000A0B88">
        <w:rPr>
          <w:rFonts w:hint="eastAsia"/>
        </w:rPr>
        <w:t>颗中圆地球轨道（</w:t>
      </w:r>
      <w:r w:rsidR="000A0B88">
        <w:rPr>
          <w:rFonts w:hint="eastAsia"/>
        </w:rPr>
        <w:t>Medium</w:t>
      </w:r>
      <w:r w:rsidR="000A0B88">
        <w:t xml:space="preserve"> </w:t>
      </w:r>
      <w:r w:rsidR="000A0B88">
        <w:rPr>
          <w:rFonts w:hint="eastAsia"/>
        </w:rPr>
        <w:t>Earth</w:t>
      </w:r>
      <w:r w:rsidR="000A0B88">
        <w:t xml:space="preserve"> Orbit, MEO</w:t>
      </w:r>
      <w:r w:rsidR="000A0B88">
        <w:rPr>
          <w:rFonts w:hint="eastAsia"/>
        </w:rPr>
        <w:t>）卫星以及</w:t>
      </w:r>
      <w:r w:rsidR="000A0B88">
        <w:rPr>
          <w:rFonts w:hint="eastAsia"/>
        </w:rPr>
        <w:t>6</w:t>
      </w:r>
      <w:r w:rsidR="000A0B88">
        <w:rPr>
          <w:rFonts w:hint="eastAsia"/>
        </w:rPr>
        <w:t>颗地球倾斜同步轨道（</w:t>
      </w:r>
      <w:r w:rsidR="000A0B88">
        <w:rPr>
          <w:rFonts w:hint="eastAsia"/>
        </w:rPr>
        <w:t>Inclined</w:t>
      </w:r>
      <w:r w:rsidR="000A0B88">
        <w:t xml:space="preserve"> </w:t>
      </w:r>
      <w:r w:rsidR="000A0B88">
        <w:rPr>
          <w:rFonts w:hint="eastAsia"/>
        </w:rPr>
        <w:t>Geosynchronous</w:t>
      </w:r>
      <w:r w:rsidR="000A0B88">
        <w:t xml:space="preserve"> </w:t>
      </w:r>
      <w:r w:rsidR="000A0B88">
        <w:rPr>
          <w:rFonts w:hint="eastAsia"/>
        </w:rPr>
        <w:t>Orbit</w:t>
      </w:r>
      <w:r w:rsidR="000A0B88">
        <w:rPr>
          <w:rFonts w:hint="eastAsia"/>
        </w:rPr>
        <w:t>，</w:t>
      </w:r>
      <w:r w:rsidR="000A0B88">
        <w:rPr>
          <w:rFonts w:hint="eastAsia"/>
        </w:rPr>
        <w:t>IGSO</w:t>
      </w:r>
      <w:r w:rsidR="000A0B88">
        <w:rPr>
          <w:rFonts w:hint="eastAsia"/>
        </w:rPr>
        <w:t>）卫星</w:t>
      </w:r>
      <w:r w:rsidR="00F81C3B">
        <w:rPr>
          <w:rFonts w:hint="eastAsia"/>
        </w:rPr>
        <w:t>在内的共计</w:t>
      </w:r>
      <w:r w:rsidR="00F81C3B">
        <w:rPr>
          <w:rFonts w:hint="eastAsia"/>
        </w:rPr>
        <w:t>1</w:t>
      </w:r>
      <w:r w:rsidR="00F81C3B">
        <w:t>4</w:t>
      </w:r>
      <w:r w:rsidR="00F81C3B">
        <w:rPr>
          <w:rFonts w:hint="eastAsia"/>
        </w:rPr>
        <w:t>颗</w:t>
      </w:r>
      <w:r w:rsidR="00F81C3B">
        <w:rPr>
          <w:rFonts w:hint="eastAsia"/>
        </w:rPr>
        <w:t>BDS</w:t>
      </w:r>
      <w:r w:rsidR="00F81C3B">
        <w:t>-2</w:t>
      </w:r>
      <w:r w:rsidR="00F81C3B">
        <w:rPr>
          <w:rFonts w:hint="eastAsia"/>
        </w:rPr>
        <w:t>卫星。</w:t>
      </w:r>
      <w:r w:rsidR="0025465C">
        <w:rPr>
          <w:rFonts w:hint="eastAsia"/>
        </w:rPr>
        <w:t>该阶段目标已于</w:t>
      </w:r>
      <w:r w:rsidR="0025465C">
        <w:t>2012</w:t>
      </w:r>
      <w:r w:rsidR="0025465C">
        <w:rPr>
          <w:rFonts w:hint="eastAsia"/>
        </w:rPr>
        <w:t>年底</w:t>
      </w:r>
      <w:r w:rsidR="002A7305">
        <w:rPr>
          <w:rFonts w:hint="eastAsia"/>
        </w:rPr>
        <w:t>顺利</w:t>
      </w:r>
      <w:r w:rsidR="0025465C">
        <w:rPr>
          <w:rFonts w:hint="eastAsia"/>
        </w:rPr>
        <w:t>完成并向公众用户开放了</w:t>
      </w:r>
      <w:r w:rsidR="0025465C">
        <w:rPr>
          <w:rFonts w:hint="eastAsia"/>
        </w:rPr>
        <w:t>PNT</w:t>
      </w:r>
      <w:r w:rsidR="0025465C">
        <w:rPr>
          <w:rFonts w:hint="eastAsia"/>
        </w:rPr>
        <w:t>服务</w:t>
      </w:r>
      <w:r w:rsidR="00F81C3B">
        <w:rPr>
          <w:rFonts w:hint="eastAsia"/>
        </w:rPr>
        <w:t>，</w:t>
      </w:r>
      <w:r w:rsidR="00F81C3B">
        <w:rPr>
          <w:rFonts w:hint="eastAsia"/>
        </w:rPr>
        <w:t>BDS</w:t>
      </w:r>
      <w:r w:rsidR="00F81C3B">
        <w:t>-2</w:t>
      </w:r>
      <w:r w:rsidR="00F81C3B">
        <w:rPr>
          <w:rFonts w:hint="eastAsia"/>
        </w:rPr>
        <w:t>卫星系统也成为当时全球首个全星座都播发了三频载波信号（</w:t>
      </w:r>
      <w:r w:rsidR="00F81C3B">
        <w:rPr>
          <w:rFonts w:hint="eastAsia"/>
        </w:rPr>
        <w:t>B</w:t>
      </w:r>
      <w:r w:rsidR="00F81C3B">
        <w:t>1</w:t>
      </w:r>
      <w:r w:rsidR="00F81C3B">
        <w:rPr>
          <w:rFonts w:hint="eastAsia"/>
        </w:rPr>
        <w:t>I</w:t>
      </w:r>
      <w:r w:rsidR="00F81C3B">
        <w:t>/B2I/B3I</w:t>
      </w:r>
      <w:r w:rsidR="00F81C3B">
        <w:rPr>
          <w:rFonts w:hint="eastAsia"/>
        </w:rPr>
        <w:t>，频率分别为</w:t>
      </w:r>
      <w:r w:rsidR="00F81C3B">
        <w:t>1561.09</w:t>
      </w:r>
      <w:r w:rsidR="00F81C3B">
        <w:rPr>
          <w:rFonts w:hint="eastAsia"/>
        </w:rPr>
        <w:t>MHz</w:t>
      </w:r>
      <w:r w:rsidR="00F81C3B">
        <w:t>/1207.140</w:t>
      </w:r>
      <w:r w:rsidR="00F81C3B">
        <w:rPr>
          <w:rFonts w:hint="eastAsia"/>
        </w:rPr>
        <w:t>M</w:t>
      </w:r>
      <w:r w:rsidR="00F81C3B">
        <w:t>Hz/1268.52MHz</w:t>
      </w:r>
      <w:r w:rsidR="00F81C3B">
        <w:rPr>
          <w:rFonts w:hint="eastAsia"/>
        </w:rPr>
        <w:t>）的卫星系统，并提供了短报文和差分信息传送的服务（</w:t>
      </w:r>
      <w:r w:rsidR="00F81C3B">
        <w:rPr>
          <w:rFonts w:hint="eastAsia"/>
        </w:rPr>
        <w:t>CSNO</w:t>
      </w:r>
      <w:r w:rsidR="00F81C3B">
        <w:t xml:space="preserve"> 2012</w:t>
      </w:r>
      <w:r w:rsidR="00F81C3B">
        <w:rPr>
          <w:rFonts w:hint="eastAsia"/>
        </w:rPr>
        <w:t>）。第三步：完成全球覆盖的导航卫星系统</w:t>
      </w:r>
      <w:r w:rsidR="002A7305">
        <w:rPr>
          <w:rFonts w:hint="eastAsia"/>
        </w:rPr>
        <w:t>（北斗三代卫星，</w:t>
      </w:r>
      <w:r w:rsidR="002A7305">
        <w:rPr>
          <w:rFonts w:hint="eastAsia"/>
        </w:rPr>
        <w:t>BDS</w:t>
      </w:r>
      <w:r w:rsidR="002A7305">
        <w:t>-3</w:t>
      </w:r>
      <w:r w:rsidR="002A7305">
        <w:rPr>
          <w:rFonts w:hint="eastAsia"/>
        </w:rPr>
        <w:t>）的</w:t>
      </w:r>
      <w:r w:rsidR="00D754E6">
        <w:rPr>
          <w:rFonts w:hint="eastAsia"/>
        </w:rPr>
        <w:t>建设</w:t>
      </w:r>
      <w:r w:rsidR="002A7305">
        <w:rPr>
          <w:rFonts w:hint="eastAsia"/>
        </w:rPr>
        <w:t>。</w:t>
      </w:r>
      <w:r w:rsidR="00AB2958">
        <w:rPr>
          <w:rFonts w:hint="eastAsia"/>
        </w:rPr>
        <w:t>在</w:t>
      </w:r>
      <w:r w:rsidR="00AB2958">
        <w:rPr>
          <w:rFonts w:hint="eastAsia"/>
        </w:rPr>
        <w:t>BDS</w:t>
      </w:r>
      <w:r w:rsidR="00AB2958">
        <w:t>-3</w:t>
      </w:r>
      <w:r w:rsidR="00AB2958">
        <w:rPr>
          <w:rFonts w:hint="eastAsia"/>
        </w:rPr>
        <w:t>系统正式开始建设前，于</w:t>
      </w:r>
      <w:r w:rsidR="00AB2958">
        <w:t>2015</w:t>
      </w:r>
      <w:r w:rsidR="00AB2958">
        <w:rPr>
          <w:rFonts w:hint="eastAsia"/>
        </w:rPr>
        <w:t>年开始在两年内发射了共计五颗试验卫星，其中包括了两颗</w:t>
      </w:r>
      <w:r w:rsidR="00AB2958">
        <w:rPr>
          <w:rFonts w:hint="eastAsia"/>
        </w:rPr>
        <w:t>IGSO</w:t>
      </w:r>
      <w:r w:rsidR="00AB2958">
        <w:rPr>
          <w:rFonts w:hint="eastAsia"/>
        </w:rPr>
        <w:t>卫星以及三颗</w:t>
      </w:r>
      <w:r w:rsidR="00AB2958">
        <w:rPr>
          <w:rFonts w:hint="eastAsia"/>
        </w:rPr>
        <w:t>MEO</w:t>
      </w:r>
      <w:r w:rsidR="00AB2958">
        <w:rPr>
          <w:rFonts w:hint="eastAsia"/>
        </w:rPr>
        <w:t>卫星</w:t>
      </w:r>
      <w:r w:rsidR="00DF01BB">
        <w:rPr>
          <w:rFonts w:hint="eastAsia"/>
        </w:rPr>
        <w:t>，验证了星间链路等技术。</w:t>
      </w:r>
      <w:r w:rsidR="00A64AD7">
        <w:rPr>
          <w:rFonts w:hint="eastAsia"/>
        </w:rPr>
        <w:t>接着在</w:t>
      </w:r>
      <w:r w:rsidR="00A64AD7">
        <w:rPr>
          <w:rFonts w:hint="eastAsia"/>
        </w:rPr>
        <w:t>2</w:t>
      </w:r>
      <w:r w:rsidR="00A64AD7">
        <w:t>017</w:t>
      </w:r>
      <w:r w:rsidR="00A64AD7">
        <w:rPr>
          <w:rFonts w:hint="eastAsia"/>
        </w:rPr>
        <w:t>年底开始正式组建</w:t>
      </w:r>
      <w:r w:rsidR="00A64AD7">
        <w:rPr>
          <w:rFonts w:hint="eastAsia"/>
        </w:rPr>
        <w:t>BDS</w:t>
      </w:r>
      <w:r w:rsidR="00A64AD7">
        <w:t>-3</w:t>
      </w:r>
      <w:r w:rsidR="00A64AD7">
        <w:rPr>
          <w:rFonts w:hint="eastAsia"/>
        </w:rPr>
        <w:t>系统，期间共发射了</w:t>
      </w:r>
      <w:r w:rsidR="00A64AD7">
        <w:t>3</w:t>
      </w:r>
      <w:r w:rsidR="00A64AD7">
        <w:rPr>
          <w:rFonts w:hint="eastAsia"/>
        </w:rPr>
        <w:t>颗</w:t>
      </w:r>
      <w:r w:rsidR="00A64AD7">
        <w:rPr>
          <w:rFonts w:hint="eastAsia"/>
        </w:rPr>
        <w:t>IGSO</w:t>
      </w:r>
      <w:r w:rsidR="00A64AD7">
        <w:rPr>
          <w:rFonts w:hint="eastAsia"/>
        </w:rPr>
        <w:t>卫星、</w:t>
      </w:r>
      <w:r w:rsidR="00A64AD7">
        <w:t>3</w:t>
      </w:r>
      <w:r w:rsidR="00A64AD7">
        <w:rPr>
          <w:rFonts w:hint="eastAsia"/>
        </w:rPr>
        <w:t>颗</w:t>
      </w:r>
      <w:r w:rsidR="00A64AD7">
        <w:rPr>
          <w:rFonts w:hint="eastAsia"/>
        </w:rPr>
        <w:t>GEO</w:t>
      </w:r>
      <w:r w:rsidR="00A64AD7">
        <w:rPr>
          <w:rFonts w:hint="eastAsia"/>
        </w:rPr>
        <w:t>卫星以及</w:t>
      </w:r>
      <w:r w:rsidR="00A64AD7">
        <w:t>24</w:t>
      </w:r>
      <w:r w:rsidR="00A64AD7">
        <w:rPr>
          <w:rFonts w:hint="eastAsia"/>
        </w:rPr>
        <w:t>颗</w:t>
      </w:r>
      <w:r w:rsidR="00A64AD7">
        <w:rPr>
          <w:rFonts w:hint="eastAsia"/>
        </w:rPr>
        <w:t>MEO</w:t>
      </w:r>
      <w:r w:rsidR="00A64AD7">
        <w:rPr>
          <w:rFonts w:hint="eastAsia"/>
        </w:rPr>
        <w:t>卫星共计</w:t>
      </w:r>
      <w:r w:rsidR="00A64AD7">
        <w:t>30</w:t>
      </w:r>
      <w:r w:rsidR="00A64AD7">
        <w:rPr>
          <w:rFonts w:hint="eastAsia"/>
        </w:rPr>
        <w:t>颗导航卫星。其中最后一颗卫星已于</w:t>
      </w:r>
      <w:r w:rsidR="00A64AD7">
        <w:t>2020</w:t>
      </w:r>
      <w:r w:rsidR="00A64AD7">
        <w:rPr>
          <w:rFonts w:hint="eastAsia"/>
        </w:rPr>
        <w:t>年</w:t>
      </w:r>
      <w:r w:rsidR="00A64AD7">
        <w:rPr>
          <w:rFonts w:hint="eastAsia"/>
        </w:rPr>
        <w:t>6</w:t>
      </w:r>
      <w:r w:rsidR="00A64AD7">
        <w:rPr>
          <w:rFonts w:hint="eastAsia"/>
        </w:rPr>
        <w:t>月成功</w:t>
      </w:r>
      <w:r w:rsidR="00A64AD7">
        <w:rPr>
          <w:rFonts w:hint="eastAsia"/>
        </w:rPr>
        <w:lastRenderedPageBreak/>
        <w:t>发射，标志着该阶段</w:t>
      </w:r>
      <w:r w:rsidR="005D6266">
        <w:rPr>
          <w:rFonts w:hint="eastAsia"/>
        </w:rPr>
        <w:t>建设</w:t>
      </w:r>
      <w:r w:rsidR="00A64AD7">
        <w:rPr>
          <w:rFonts w:hint="eastAsia"/>
        </w:rPr>
        <w:t>任务的顺利完成。</w:t>
      </w:r>
      <w:r w:rsidR="005D6266">
        <w:rPr>
          <w:rFonts w:hint="eastAsia"/>
        </w:rPr>
        <w:t>BDS</w:t>
      </w:r>
      <w:r w:rsidR="005D6266">
        <w:t>-3</w:t>
      </w:r>
      <w:r w:rsidR="005D6266">
        <w:rPr>
          <w:rFonts w:hint="eastAsia"/>
        </w:rPr>
        <w:t>卫星系统</w:t>
      </w:r>
      <w:r w:rsidR="005F3ADD">
        <w:rPr>
          <w:rFonts w:hint="eastAsia"/>
        </w:rPr>
        <w:t>相对原有的</w:t>
      </w:r>
      <w:r w:rsidR="005F3ADD">
        <w:rPr>
          <w:rFonts w:hint="eastAsia"/>
        </w:rPr>
        <w:t>B</w:t>
      </w:r>
      <w:r w:rsidR="005F3ADD">
        <w:t>1I/B3I</w:t>
      </w:r>
      <w:r w:rsidR="005F3ADD">
        <w:rPr>
          <w:rFonts w:hint="eastAsia"/>
        </w:rPr>
        <w:t>信号分别新增了</w:t>
      </w:r>
      <w:r w:rsidR="005F3ADD">
        <w:rPr>
          <w:rFonts w:hint="eastAsia"/>
        </w:rPr>
        <w:t>B</w:t>
      </w:r>
      <w:r w:rsidR="005F3ADD">
        <w:t>1</w:t>
      </w:r>
      <w:r w:rsidR="005F3ADD">
        <w:rPr>
          <w:rFonts w:hint="eastAsia"/>
        </w:rPr>
        <w:t>C</w:t>
      </w:r>
      <w:r w:rsidR="005F3ADD">
        <w:rPr>
          <w:rFonts w:hint="eastAsia"/>
        </w:rPr>
        <w:t>（</w:t>
      </w:r>
      <w:r w:rsidR="005F3ADD">
        <w:t>1575.42</w:t>
      </w:r>
      <w:r w:rsidR="005F3ADD">
        <w:rPr>
          <w:rFonts w:hint="eastAsia"/>
        </w:rPr>
        <w:t>M</w:t>
      </w:r>
      <w:r w:rsidR="005F3ADD">
        <w:t>Hz</w:t>
      </w:r>
      <w:r w:rsidR="005F3ADD">
        <w:rPr>
          <w:rFonts w:hint="eastAsia"/>
        </w:rPr>
        <w:t>）、</w:t>
      </w:r>
      <w:r w:rsidR="005F3ADD">
        <w:rPr>
          <w:rFonts w:hint="eastAsia"/>
        </w:rPr>
        <w:t>B</w:t>
      </w:r>
      <w:r w:rsidR="005F3ADD">
        <w:t>2</w:t>
      </w:r>
      <w:r w:rsidR="005F3ADD">
        <w:rPr>
          <w:rFonts w:hint="eastAsia"/>
        </w:rPr>
        <w:t>a</w:t>
      </w:r>
      <w:r w:rsidR="005F3ADD">
        <w:rPr>
          <w:rFonts w:hint="eastAsia"/>
        </w:rPr>
        <w:t>（</w:t>
      </w:r>
      <w:r w:rsidR="005F3ADD">
        <w:t>1176.45MHz</w:t>
      </w:r>
      <w:r w:rsidR="005F3ADD">
        <w:rPr>
          <w:rFonts w:hint="eastAsia"/>
        </w:rPr>
        <w:t>）、</w:t>
      </w:r>
      <w:r w:rsidR="005F3ADD">
        <w:rPr>
          <w:rFonts w:hint="eastAsia"/>
        </w:rPr>
        <w:t>B</w:t>
      </w:r>
      <w:r w:rsidR="005F3ADD">
        <w:t>2</w:t>
      </w:r>
      <w:r w:rsidR="005F3ADD">
        <w:rPr>
          <w:rFonts w:hint="eastAsia"/>
        </w:rPr>
        <w:t>a</w:t>
      </w:r>
      <w:r w:rsidR="005F3ADD">
        <w:t>+B2b</w:t>
      </w:r>
      <w:r w:rsidR="005F3ADD">
        <w:rPr>
          <w:rFonts w:hint="eastAsia"/>
        </w:rPr>
        <w:t>（</w:t>
      </w:r>
      <w:r w:rsidR="005F3ADD">
        <w:t>1191.79</w:t>
      </w:r>
      <w:r w:rsidR="005F3ADD">
        <w:rPr>
          <w:rFonts w:hint="eastAsia"/>
        </w:rPr>
        <w:t>MHz</w:t>
      </w:r>
      <w:r w:rsidR="005F3ADD">
        <w:rPr>
          <w:rFonts w:hint="eastAsia"/>
        </w:rPr>
        <w:t>）等多种信号。</w:t>
      </w:r>
    </w:p>
    <w:p w:rsidR="00935436" w:rsidRDefault="005748C8" w:rsidP="00A47930">
      <w:pPr>
        <w:spacing w:before="60" w:after="60"/>
        <w:ind w:firstLine="480"/>
      </w:pPr>
      <w:r>
        <w:rPr>
          <w:rFonts w:hint="eastAsia"/>
        </w:rPr>
        <w:t>俄罗斯的</w:t>
      </w:r>
      <w:r>
        <w:rPr>
          <w:rFonts w:hint="eastAsia"/>
        </w:rPr>
        <w:t>G</w:t>
      </w:r>
      <w:r w:rsidR="000D21C8">
        <w:rPr>
          <w:rFonts w:hint="eastAsia"/>
        </w:rPr>
        <w:t>LONASS</w:t>
      </w:r>
      <w:r w:rsidR="000D21C8">
        <w:rPr>
          <w:rFonts w:hint="eastAsia"/>
        </w:rPr>
        <w:t>系统</w:t>
      </w:r>
      <w:r w:rsidR="00433EF5">
        <w:rPr>
          <w:rFonts w:hint="eastAsia"/>
        </w:rPr>
        <w:t>的开始时间则相对更早。在上世纪</w:t>
      </w:r>
      <w:r w:rsidR="00433EF5">
        <w:t>70</w:t>
      </w:r>
      <w:r w:rsidR="00433EF5">
        <w:rPr>
          <w:rFonts w:hint="eastAsia"/>
        </w:rPr>
        <w:t>年代左右</w:t>
      </w:r>
      <w:r w:rsidR="00C66456">
        <w:rPr>
          <w:rFonts w:hint="eastAsia"/>
        </w:rPr>
        <w:t>开始建设，直至</w:t>
      </w:r>
      <w:r w:rsidR="00C66456">
        <w:rPr>
          <w:rFonts w:hint="eastAsia"/>
        </w:rPr>
        <w:t>1</w:t>
      </w:r>
      <w:r w:rsidR="00C66456">
        <w:t>995</w:t>
      </w:r>
      <w:r w:rsidR="00C66456">
        <w:rPr>
          <w:rFonts w:hint="eastAsia"/>
        </w:rPr>
        <w:t>年完成了整个星座构建。</w:t>
      </w:r>
      <w:r w:rsidR="00C66456">
        <w:rPr>
          <w:rFonts w:hint="eastAsia"/>
        </w:rPr>
        <w:t>GLONASS</w:t>
      </w:r>
      <w:r w:rsidR="00C66456">
        <w:rPr>
          <w:rFonts w:hint="eastAsia"/>
        </w:rPr>
        <w:t>系统的星座的初始设计包含了</w:t>
      </w:r>
      <w:r w:rsidR="00C66456">
        <w:rPr>
          <w:rFonts w:hint="eastAsia"/>
        </w:rPr>
        <w:t>2</w:t>
      </w:r>
      <w:r w:rsidR="00C66456">
        <w:t>4</w:t>
      </w:r>
      <w:r w:rsidR="00C66456">
        <w:rPr>
          <w:rFonts w:hint="eastAsia"/>
        </w:rPr>
        <w:t>颗</w:t>
      </w:r>
      <w:r w:rsidR="00C66456">
        <w:rPr>
          <w:rFonts w:hint="eastAsia"/>
        </w:rPr>
        <w:t>MEO</w:t>
      </w:r>
      <w:r w:rsidR="00C66456">
        <w:rPr>
          <w:rFonts w:hint="eastAsia"/>
        </w:rPr>
        <w:t>卫星，</w:t>
      </w:r>
      <w:r w:rsidR="00911363">
        <w:rPr>
          <w:rFonts w:hint="eastAsia"/>
        </w:rPr>
        <w:t>包括了</w:t>
      </w:r>
      <w:r w:rsidR="00C66456">
        <w:rPr>
          <w:rFonts w:hint="eastAsia"/>
        </w:rPr>
        <w:t>GLONASS</w:t>
      </w:r>
      <w:r w:rsidR="00C66456">
        <w:rPr>
          <w:rFonts w:hint="eastAsia"/>
        </w:rPr>
        <w:t>、</w:t>
      </w:r>
      <w:r w:rsidR="00C66456">
        <w:rPr>
          <w:rFonts w:hint="eastAsia"/>
        </w:rPr>
        <w:t>GLONASS</w:t>
      </w:r>
      <w:r w:rsidR="00C66456">
        <w:t>-</w:t>
      </w:r>
      <w:r w:rsidR="00C66456">
        <w:rPr>
          <w:rFonts w:hint="eastAsia"/>
        </w:rPr>
        <w:t>M</w:t>
      </w:r>
      <w:r w:rsidR="00911363">
        <w:rPr>
          <w:rFonts w:hint="eastAsia"/>
        </w:rPr>
        <w:t>等</w:t>
      </w:r>
      <w:r w:rsidR="00C66456">
        <w:rPr>
          <w:rFonts w:hint="eastAsia"/>
        </w:rPr>
        <w:t>卫星类型，分别分布在三个近圆的轨道面上。</w:t>
      </w:r>
      <w:r w:rsidR="00911363">
        <w:rPr>
          <w:rFonts w:hint="eastAsia"/>
        </w:rPr>
        <w:t>GLONASS</w:t>
      </w:r>
      <w:r w:rsidR="00911363">
        <w:rPr>
          <w:rFonts w:hint="eastAsia"/>
        </w:rPr>
        <w:t>系统起初为了增强其抗干扰的能力，在信号体制方面，则采用了频分多址（</w:t>
      </w:r>
      <w:r w:rsidR="00911363">
        <w:rPr>
          <w:rFonts w:hint="eastAsia"/>
        </w:rPr>
        <w:t>FDMA</w:t>
      </w:r>
      <w:r w:rsidR="00911363">
        <w:rPr>
          <w:rFonts w:hint="eastAsia"/>
        </w:rPr>
        <w:t>）的设计思路，这也对后续</w:t>
      </w:r>
      <w:r w:rsidR="00911363">
        <w:rPr>
          <w:rFonts w:hint="eastAsia"/>
        </w:rPr>
        <w:t>GLONASS</w:t>
      </w:r>
      <w:r w:rsidR="00911363">
        <w:rPr>
          <w:rFonts w:hint="eastAsia"/>
        </w:rPr>
        <w:t>数据处理产生了较为不利的影响。</w:t>
      </w:r>
      <w:r w:rsidR="00C66456">
        <w:rPr>
          <w:rFonts w:hint="eastAsia"/>
        </w:rPr>
        <w:t>随着中途部分卫星因寿命发生更替以及一系列重新调整，截至目前提供服务的卫星数目为</w:t>
      </w:r>
      <w:r w:rsidR="00C66456">
        <w:rPr>
          <w:rFonts w:hint="eastAsia"/>
        </w:rPr>
        <w:t>2</w:t>
      </w:r>
      <w:r w:rsidR="00C66456">
        <w:t>7</w:t>
      </w:r>
      <w:r w:rsidR="00C66456">
        <w:rPr>
          <w:rFonts w:hint="eastAsia"/>
        </w:rPr>
        <w:t>颗，其中包含了</w:t>
      </w:r>
      <w:r w:rsidR="00C66456">
        <w:t>24</w:t>
      </w:r>
      <w:r w:rsidR="00C66456">
        <w:rPr>
          <w:rFonts w:hint="eastAsia"/>
        </w:rPr>
        <w:t>颗</w:t>
      </w:r>
      <w:r w:rsidR="00C66456">
        <w:rPr>
          <w:rFonts w:hint="eastAsia"/>
        </w:rPr>
        <w:t>GLONASS</w:t>
      </w:r>
      <w:r w:rsidR="00C66456">
        <w:t>-</w:t>
      </w:r>
      <w:r w:rsidR="00C66456">
        <w:rPr>
          <w:rFonts w:hint="eastAsia"/>
        </w:rPr>
        <w:t>M</w:t>
      </w:r>
      <w:r w:rsidR="00C66456">
        <w:rPr>
          <w:rFonts w:hint="eastAsia"/>
        </w:rPr>
        <w:t>和</w:t>
      </w:r>
      <w:r w:rsidR="00C66456">
        <w:t>3</w:t>
      </w:r>
      <w:r w:rsidR="00C66456">
        <w:rPr>
          <w:rFonts w:hint="eastAsia"/>
        </w:rPr>
        <w:t>颗</w:t>
      </w:r>
      <w:r w:rsidR="00C66456">
        <w:rPr>
          <w:rFonts w:hint="eastAsia"/>
        </w:rPr>
        <w:t>GNLOASS</w:t>
      </w:r>
      <w:r w:rsidR="00C66456">
        <w:t>-</w:t>
      </w:r>
      <w:r w:rsidR="00C66456">
        <w:rPr>
          <w:rFonts w:hint="eastAsia"/>
        </w:rPr>
        <w:t>K</w:t>
      </w:r>
      <w:r w:rsidR="00C66456">
        <w:rPr>
          <w:rFonts w:hint="eastAsia"/>
        </w:rPr>
        <w:t>卫星。</w:t>
      </w:r>
      <w:r w:rsidR="00911363">
        <w:rPr>
          <w:rFonts w:hint="eastAsia"/>
        </w:rPr>
        <w:t>其中</w:t>
      </w:r>
      <w:r w:rsidR="00911363">
        <w:rPr>
          <w:rFonts w:hint="eastAsia"/>
        </w:rPr>
        <w:t>GLONASS</w:t>
      </w:r>
      <w:r w:rsidR="00911363">
        <w:t>-</w:t>
      </w:r>
      <w:r w:rsidR="00911363">
        <w:rPr>
          <w:rFonts w:hint="eastAsia"/>
        </w:rPr>
        <w:t>K</w:t>
      </w:r>
      <w:r w:rsidR="00911363">
        <w:rPr>
          <w:rFonts w:hint="eastAsia"/>
        </w:rPr>
        <w:t>作为</w:t>
      </w:r>
      <w:r w:rsidR="00911363">
        <w:rPr>
          <w:rFonts w:hint="eastAsia"/>
        </w:rPr>
        <w:t>GLONASS</w:t>
      </w:r>
      <w:r w:rsidR="00911363">
        <w:rPr>
          <w:rFonts w:hint="eastAsia"/>
        </w:rPr>
        <w:t>的最新一代卫星，提供了第三频段（</w:t>
      </w:r>
      <w:r w:rsidR="00911363">
        <w:rPr>
          <w:rFonts w:hint="eastAsia"/>
        </w:rPr>
        <w:t>L</w:t>
      </w:r>
      <w:r w:rsidR="00911363">
        <w:t>3</w:t>
      </w:r>
      <w:r w:rsidR="00911363">
        <w:rPr>
          <w:rFonts w:hint="eastAsia"/>
        </w:rPr>
        <w:t>，</w:t>
      </w:r>
      <w:r w:rsidR="00911363">
        <w:rPr>
          <w:rFonts w:hint="eastAsia"/>
        </w:rPr>
        <w:t>1</w:t>
      </w:r>
      <w:r w:rsidR="00911363">
        <w:t>202.025</w:t>
      </w:r>
      <w:r w:rsidR="00911363">
        <w:rPr>
          <w:rFonts w:hint="eastAsia"/>
        </w:rPr>
        <w:t>M</w:t>
      </w:r>
      <w:r w:rsidR="00911363">
        <w:t>Hz</w:t>
      </w:r>
      <w:r w:rsidR="00911363">
        <w:rPr>
          <w:rFonts w:hint="eastAsia"/>
        </w:rPr>
        <w:t>）上的信号支持，并采用了码分多址（</w:t>
      </w:r>
      <w:r w:rsidR="00911363">
        <w:rPr>
          <w:rFonts w:hint="eastAsia"/>
        </w:rPr>
        <w:t>CDMA</w:t>
      </w:r>
      <w:r w:rsidR="00911363">
        <w:rPr>
          <w:rFonts w:hint="eastAsia"/>
        </w:rPr>
        <w:t>）的方式。欧盟的</w:t>
      </w:r>
      <w:r w:rsidR="00911363">
        <w:rPr>
          <w:rFonts w:hint="eastAsia"/>
        </w:rPr>
        <w:t>Galileo</w:t>
      </w:r>
      <w:r w:rsidR="00911363">
        <w:rPr>
          <w:rFonts w:hint="eastAsia"/>
        </w:rPr>
        <w:t>系统则于</w:t>
      </w:r>
      <w:r w:rsidR="00911363">
        <w:rPr>
          <w:rFonts w:hint="eastAsia"/>
        </w:rPr>
        <w:t>2</w:t>
      </w:r>
      <w:r w:rsidR="00911363">
        <w:t>002</w:t>
      </w:r>
      <w:r w:rsidR="00911363">
        <w:rPr>
          <w:rFonts w:hint="eastAsia"/>
        </w:rPr>
        <w:t>年开始了系统</w:t>
      </w:r>
      <w:r w:rsidR="0095347D">
        <w:rPr>
          <w:rFonts w:hint="eastAsia"/>
        </w:rPr>
        <w:t>的设计和建设。在正式组建前，通过发射了</w:t>
      </w:r>
      <w:r w:rsidR="009C214E">
        <w:rPr>
          <w:rFonts w:hint="eastAsia"/>
        </w:rPr>
        <w:t>4</w:t>
      </w:r>
      <w:r w:rsidR="0095347D">
        <w:rPr>
          <w:rFonts w:hint="eastAsia"/>
        </w:rPr>
        <w:t>颗</w:t>
      </w:r>
      <w:r w:rsidR="009C214E">
        <w:rPr>
          <w:rFonts w:hint="eastAsia"/>
        </w:rPr>
        <w:t>在轨试验卫星（</w:t>
      </w:r>
      <w:r w:rsidR="0095347D">
        <w:rPr>
          <w:rFonts w:hint="eastAsia"/>
        </w:rPr>
        <w:t>In</w:t>
      </w:r>
      <w:r w:rsidR="0095347D">
        <w:t>-</w:t>
      </w:r>
      <w:r w:rsidR="0095347D">
        <w:rPr>
          <w:rFonts w:hint="eastAsia"/>
        </w:rPr>
        <w:t>Orbit</w:t>
      </w:r>
      <w:r w:rsidR="0095347D">
        <w:t xml:space="preserve"> </w:t>
      </w:r>
      <w:r w:rsidR="0095347D">
        <w:rPr>
          <w:rFonts w:hint="eastAsia"/>
        </w:rPr>
        <w:t>Validation</w:t>
      </w:r>
      <w:r w:rsidR="009C214E">
        <w:rPr>
          <w:rFonts w:hint="eastAsia"/>
        </w:rPr>
        <w:t>，</w:t>
      </w:r>
      <w:r w:rsidR="009C214E">
        <w:rPr>
          <w:rFonts w:hint="eastAsia"/>
        </w:rPr>
        <w:t>IOV</w:t>
      </w:r>
      <w:r w:rsidR="0095347D">
        <w:rPr>
          <w:rFonts w:hint="eastAsia"/>
        </w:rPr>
        <w:t>）卫星进行了</w:t>
      </w:r>
      <w:r w:rsidR="009C214E">
        <w:rPr>
          <w:rFonts w:hint="eastAsia"/>
        </w:rPr>
        <w:t>实地面定位的实验</w:t>
      </w:r>
      <w:r w:rsidR="0095347D">
        <w:rPr>
          <w:rFonts w:hint="eastAsia"/>
        </w:rPr>
        <w:t>验证。接着在</w:t>
      </w:r>
      <w:r w:rsidR="0095347D">
        <w:rPr>
          <w:rFonts w:hint="eastAsia"/>
        </w:rPr>
        <w:t>2</w:t>
      </w:r>
      <w:r w:rsidR="0095347D">
        <w:t>014</w:t>
      </w:r>
      <w:r w:rsidR="0095347D">
        <w:rPr>
          <w:rFonts w:hint="eastAsia"/>
        </w:rPr>
        <w:t>年</w:t>
      </w:r>
      <w:r w:rsidR="009C214E">
        <w:rPr>
          <w:rFonts w:hint="eastAsia"/>
        </w:rPr>
        <w:t>开始陆续发射了完全运行能力卫星（</w:t>
      </w:r>
      <w:r w:rsidR="009C214E">
        <w:rPr>
          <w:rFonts w:hint="eastAsia"/>
        </w:rPr>
        <w:t>Full</w:t>
      </w:r>
      <w:r w:rsidR="009C214E">
        <w:t xml:space="preserve"> </w:t>
      </w:r>
      <w:r w:rsidR="009C214E">
        <w:rPr>
          <w:rFonts w:hint="eastAsia"/>
        </w:rPr>
        <w:t>Operational</w:t>
      </w:r>
      <w:r w:rsidR="009C214E">
        <w:t xml:space="preserve"> </w:t>
      </w:r>
      <w:r w:rsidR="009C214E">
        <w:rPr>
          <w:rFonts w:hint="eastAsia"/>
        </w:rPr>
        <w:t>Capability</w:t>
      </w:r>
      <w:r w:rsidR="009C214E">
        <w:rPr>
          <w:rFonts w:hint="eastAsia"/>
        </w:rPr>
        <w:t>，</w:t>
      </w:r>
      <w:r w:rsidR="009C214E">
        <w:rPr>
          <w:rFonts w:hint="eastAsia"/>
        </w:rPr>
        <w:t>FOC</w:t>
      </w:r>
      <w:r w:rsidR="009C214E">
        <w:rPr>
          <w:rFonts w:hint="eastAsia"/>
        </w:rPr>
        <w:t>）卫星，于</w:t>
      </w:r>
      <w:r w:rsidR="009C214E">
        <w:rPr>
          <w:rFonts w:hint="eastAsia"/>
        </w:rPr>
        <w:t>2</w:t>
      </w:r>
      <w:r w:rsidR="009C214E">
        <w:t>020</w:t>
      </w:r>
      <w:r w:rsidR="009C214E">
        <w:rPr>
          <w:rFonts w:hint="eastAsia"/>
        </w:rPr>
        <w:t>年完成了所有卫星的发射，共计</w:t>
      </w:r>
      <w:r w:rsidR="009C214E">
        <w:rPr>
          <w:rFonts w:hint="eastAsia"/>
        </w:rPr>
        <w:t>2</w:t>
      </w:r>
      <w:r w:rsidR="009C214E">
        <w:t>2</w:t>
      </w:r>
      <w:r w:rsidR="009C214E">
        <w:rPr>
          <w:rFonts w:hint="eastAsia"/>
        </w:rPr>
        <w:t>颗卫星。因此目前共有</w:t>
      </w:r>
      <w:r w:rsidR="009C214E">
        <w:rPr>
          <w:rFonts w:hint="eastAsia"/>
        </w:rPr>
        <w:t>2</w:t>
      </w:r>
      <w:r w:rsidR="009C214E">
        <w:t>6</w:t>
      </w:r>
      <w:r w:rsidR="009C214E">
        <w:rPr>
          <w:rFonts w:hint="eastAsia"/>
        </w:rPr>
        <w:t>颗</w:t>
      </w:r>
      <w:r w:rsidR="009C214E">
        <w:rPr>
          <w:rFonts w:hint="eastAsia"/>
        </w:rPr>
        <w:t>Galileo</w:t>
      </w:r>
      <w:r w:rsidR="009C214E">
        <w:rPr>
          <w:rFonts w:hint="eastAsia"/>
        </w:rPr>
        <w:t>卫星在轨提供服务，均为</w:t>
      </w:r>
      <w:r w:rsidR="009C214E">
        <w:rPr>
          <w:rFonts w:hint="eastAsia"/>
        </w:rPr>
        <w:t>MEO</w:t>
      </w:r>
      <w:r w:rsidR="009C214E">
        <w:rPr>
          <w:rFonts w:hint="eastAsia"/>
        </w:rPr>
        <w:t>卫星，同样分别分布在</w:t>
      </w:r>
      <w:r w:rsidR="009C214E">
        <w:rPr>
          <w:rFonts w:hint="eastAsia"/>
        </w:rPr>
        <w:t>3</w:t>
      </w:r>
      <w:r w:rsidR="009C214E">
        <w:rPr>
          <w:rFonts w:hint="eastAsia"/>
        </w:rPr>
        <w:t>个近圆的轨道面上，且具备了全球范围内的</w:t>
      </w:r>
      <w:r w:rsidR="009C214E">
        <w:rPr>
          <w:rFonts w:hint="eastAsia"/>
        </w:rPr>
        <w:t>PNT</w:t>
      </w:r>
      <w:r w:rsidR="009C214E">
        <w:rPr>
          <w:rFonts w:hint="eastAsia"/>
        </w:rPr>
        <w:t>服务。特别地，</w:t>
      </w:r>
      <w:r w:rsidR="009C214E">
        <w:rPr>
          <w:rFonts w:hint="eastAsia"/>
        </w:rPr>
        <w:t>Galileo</w:t>
      </w:r>
      <w:r w:rsidR="009C214E">
        <w:rPr>
          <w:rFonts w:hint="eastAsia"/>
        </w:rPr>
        <w:t>卫星系统采用了五个频段（</w:t>
      </w:r>
      <w:r w:rsidR="009C214E">
        <w:rPr>
          <w:rFonts w:hint="eastAsia"/>
        </w:rPr>
        <w:t>E</w:t>
      </w:r>
      <w:r w:rsidR="009C214E">
        <w:t>1</w:t>
      </w:r>
      <w:r w:rsidR="009C214E">
        <w:rPr>
          <w:rFonts w:hint="eastAsia"/>
        </w:rPr>
        <w:t>/</w:t>
      </w:r>
      <w:r w:rsidR="009C214E">
        <w:t>E5</w:t>
      </w:r>
      <w:r w:rsidR="009C214E">
        <w:rPr>
          <w:rFonts w:hint="eastAsia"/>
        </w:rPr>
        <w:t>A</w:t>
      </w:r>
      <w:r w:rsidR="009C214E">
        <w:t>/</w:t>
      </w:r>
      <w:r w:rsidR="009C214E">
        <w:rPr>
          <w:rFonts w:hint="eastAsia"/>
        </w:rPr>
        <w:t>E</w:t>
      </w:r>
      <w:r w:rsidR="009C214E">
        <w:t>5</w:t>
      </w:r>
      <w:r w:rsidR="009C214E">
        <w:rPr>
          <w:rFonts w:hint="eastAsia"/>
        </w:rPr>
        <w:t>B/</w:t>
      </w:r>
      <w:r w:rsidR="009C214E">
        <w:t>E5A+B/E6</w:t>
      </w:r>
      <w:r w:rsidR="009C214E">
        <w:rPr>
          <w:rFonts w:hint="eastAsia"/>
        </w:rPr>
        <w:t>）进行了观测信号的播发。</w:t>
      </w:r>
      <w:r w:rsidR="00460DA2">
        <w:rPr>
          <w:rFonts w:hint="eastAsia"/>
        </w:rPr>
        <w:t>美国的</w:t>
      </w:r>
      <w:r w:rsidR="00460DA2">
        <w:rPr>
          <w:rFonts w:hint="eastAsia"/>
        </w:rPr>
        <w:t>GPS</w:t>
      </w:r>
      <w:r w:rsidR="00460DA2">
        <w:rPr>
          <w:rFonts w:hint="eastAsia"/>
        </w:rPr>
        <w:t>系统则开展于上世纪的</w:t>
      </w:r>
      <w:r w:rsidR="00460DA2">
        <w:rPr>
          <w:rFonts w:hint="eastAsia"/>
        </w:rPr>
        <w:t>7</w:t>
      </w:r>
      <w:r w:rsidR="00460DA2">
        <w:t>0</w:t>
      </w:r>
      <w:r w:rsidR="00460DA2">
        <w:rPr>
          <w:rFonts w:hint="eastAsia"/>
        </w:rPr>
        <w:t>年代早期，</w:t>
      </w:r>
      <w:r w:rsidR="009F0F26">
        <w:rPr>
          <w:rFonts w:hint="eastAsia"/>
        </w:rPr>
        <w:t>于</w:t>
      </w:r>
      <w:r w:rsidR="009F0F26">
        <w:rPr>
          <w:rFonts w:hint="eastAsia"/>
        </w:rPr>
        <w:t>1</w:t>
      </w:r>
      <w:r w:rsidR="009F0F26">
        <w:t>995</w:t>
      </w:r>
      <w:r w:rsidR="009F0F26">
        <w:rPr>
          <w:rFonts w:hint="eastAsia"/>
        </w:rPr>
        <w:t>年完成全面组建。目前</w:t>
      </w:r>
      <w:r w:rsidR="009F0F26">
        <w:rPr>
          <w:rFonts w:hint="eastAsia"/>
        </w:rPr>
        <w:t>GPS</w:t>
      </w:r>
      <w:r w:rsidR="009F0F26">
        <w:rPr>
          <w:rFonts w:hint="eastAsia"/>
        </w:rPr>
        <w:t>在轨提供服务的卫星共计</w:t>
      </w:r>
      <w:r w:rsidR="009F0F26">
        <w:rPr>
          <w:rFonts w:hint="eastAsia"/>
        </w:rPr>
        <w:t>3</w:t>
      </w:r>
      <w:r w:rsidR="009F0F26">
        <w:t>2</w:t>
      </w:r>
      <w:r w:rsidR="009F0F26">
        <w:rPr>
          <w:rFonts w:hint="eastAsia"/>
        </w:rPr>
        <w:t>颗，均为</w:t>
      </w:r>
      <w:r w:rsidR="009F0F26">
        <w:rPr>
          <w:rFonts w:hint="eastAsia"/>
        </w:rPr>
        <w:t>MEO</w:t>
      </w:r>
      <w:r w:rsidR="009F0F26">
        <w:rPr>
          <w:rFonts w:hint="eastAsia"/>
        </w:rPr>
        <w:t>卫星，分布在了</w:t>
      </w:r>
      <w:r w:rsidR="009F0F26">
        <w:rPr>
          <w:rFonts w:hint="eastAsia"/>
        </w:rPr>
        <w:t>6</w:t>
      </w:r>
      <w:r w:rsidR="009F0F26">
        <w:rPr>
          <w:rFonts w:hint="eastAsia"/>
        </w:rPr>
        <w:t>个近圆轨道面上。其中包含了</w:t>
      </w:r>
      <w:r w:rsidR="009F0F26">
        <w:rPr>
          <w:rFonts w:hint="eastAsia"/>
        </w:rPr>
        <w:t>Block</w:t>
      </w:r>
      <w:r w:rsidR="009F0F26">
        <w:t xml:space="preserve"> </w:t>
      </w:r>
      <w:r w:rsidR="009F0F26">
        <w:rPr>
          <w:rFonts w:hint="eastAsia"/>
        </w:rPr>
        <w:t>IIR</w:t>
      </w:r>
      <w:r w:rsidR="009F0F26">
        <w:rPr>
          <w:rFonts w:hint="eastAsia"/>
        </w:rPr>
        <w:t>、</w:t>
      </w:r>
      <w:r w:rsidR="009F0F26">
        <w:rPr>
          <w:rFonts w:hint="eastAsia"/>
        </w:rPr>
        <w:t>B</w:t>
      </w:r>
      <w:r w:rsidR="004F3B82">
        <w:rPr>
          <w:rFonts w:hint="eastAsia"/>
        </w:rPr>
        <w:t>l</w:t>
      </w:r>
      <w:r w:rsidR="009F0F26">
        <w:rPr>
          <w:rFonts w:hint="eastAsia"/>
        </w:rPr>
        <w:t>ock</w:t>
      </w:r>
      <w:r w:rsidR="009F0F26">
        <w:t xml:space="preserve"> </w:t>
      </w:r>
      <w:r w:rsidR="009F0F26">
        <w:rPr>
          <w:rFonts w:hint="eastAsia"/>
        </w:rPr>
        <w:t>IIR</w:t>
      </w:r>
      <w:r w:rsidR="009F0F26">
        <w:t>-</w:t>
      </w:r>
      <w:r w:rsidR="009F0F26">
        <w:rPr>
          <w:rFonts w:hint="eastAsia"/>
        </w:rPr>
        <w:t>M</w:t>
      </w:r>
      <w:r w:rsidR="009F0F26">
        <w:rPr>
          <w:rFonts w:hint="eastAsia"/>
        </w:rPr>
        <w:t>、</w:t>
      </w:r>
      <w:r w:rsidR="009F0F26">
        <w:rPr>
          <w:rFonts w:hint="eastAsia"/>
        </w:rPr>
        <w:t>Block</w:t>
      </w:r>
      <w:r w:rsidR="009F0F26">
        <w:t xml:space="preserve"> </w:t>
      </w:r>
      <w:r w:rsidR="009F0F26">
        <w:rPr>
          <w:rFonts w:hint="eastAsia"/>
        </w:rPr>
        <w:t>IIF</w:t>
      </w:r>
      <w:r w:rsidR="009F0F26">
        <w:rPr>
          <w:rFonts w:hint="eastAsia"/>
        </w:rPr>
        <w:t>以及</w:t>
      </w:r>
      <w:r w:rsidR="009F0F26">
        <w:rPr>
          <w:rFonts w:hint="eastAsia"/>
        </w:rPr>
        <w:t>GPS</w:t>
      </w:r>
      <w:r w:rsidR="009F0F26">
        <w:t xml:space="preserve"> </w:t>
      </w:r>
      <w:r w:rsidR="009F0F26">
        <w:rPr>
          <w:rFonts w:hint="eastAsia"/>
        </w:rPr>
        <w:t>III</w:t>
      </w:r>
      <w:r w:rsidR="009F0F26">
        <w:rPr>
          <w:rFonts w:hint="eastAsia"/>
        </w:rPr>
        <w:t>在内多种不同的卫星类型。</w:t>
      </w:r>
      <w:r w:rsidR="00AB5AE2">
        <w:rPr>
          <w:rFonts w:hint="eastAsia"/>
        </w:rPr>
        <w:t>其中</w:t>
      </w:r>
      <w:r w:rsidR="006B718C">
        <w:rPr>
          <w:rFonts w:hint="eastAsia"/>
        </w:rPr>
        <w:t>Block</w:t>
      </w:r>
      <w:r w:rsidR="006B718C">
        <w:t xml:space="preserve"> </w:t>
      </w:r>
      <w:r w:rsidR="006B718C">
        <w:rPr>
          <w:rFonts w:hint="eastAsia"/>
        </w:rPr>
        <w:t>IIF</w:t>
      </w:r>
      <w:r w:rsidR="006B718C">
        <w:rPr>
          <w:rFonts w:hint="eastAsia"/>
        </w:rPr>
        <w:t>和</w:t>
      </w:r>
      <w:r w:rsidR="006B718C">
        <w:rPr>
          <w:rFonts w:hint="eastAsia"/>
        </w:rPr>
        <w:t>GPS</w:t>
      </w:r>
      <w:r w:rsidR="006B718C">
        <w:t xml:space="preserve"> </w:t>
      </w:r>
      <w:r w:rsidR="006B718C">
        <w:rPr>
          <w:rFonts w:hint="eastAsia"/>
        </w:rPr>
        <w:t>III</w:t>
      </w:r>
      <w:r w:rsidR="006B718C">
        <w:rPr>
          <w:rFonts w:hint="eastAsia"/>
        </w:rPr>
        <w:t>卫星提供了</w:t>
      </w:r>
      <w:r w:rsidR="006B718C">
        <w:rPr>
          <w:rFonts w:hint="eastAsia"/>
        </w:rPr>
        <w:t>L</w:t>
      </w:r>
      <w:r w:rsidR="006B718C">
        <w:t>1</w:t>
      </w:r>
      <w:r w:rsidR="006B718C">
        <w:rPr>
          <w:rFonts w:hint="eastAsia"/>
        </w:rPr>
        <w:t>、</w:t>
      </w:r>
      <w:r w:rsidR="006B718C">
        <w:rPr>
          <w:rFonts w:hint="eastAsia"/>
        </w:rPr>
        <w:t>L</w:t>
      </w:r>
      <w:r w:rsidR="006B718C">
        <w:t>2</w:t>
      </w:r>
      <w:r w:rsidR="006B718C">
        <w:rPr>
          <w:rFonts w:hint="eastAsia"/>
        </w:rPr>
        <w:t>和</w:t>
      </w:r>
      <w:r w:rsidR="006B718C">
        <w:rPr>
          <w:rFonts w:hint="eastAsia"/>
        </w:rPr>
        <w:t>L</w:t>
      </w:r>
      <w:r w:rsidR="006B718C">
        <w:t>5</w:t>
      </w:r>
      <w:r w:rsidR="006B718C">
        <w:rPr>
          <w:rFonts w:hint="eastAsia"/>
        </w:rPr>
        <w:t>三频的观测信号。</w:t>
      </w:r>
      <w:r w:rsidR="00935436">
        <w:rPr>
          <w:rFonts w:hint="eastAsia"/>
        </w:rPr>
        <w:t>G</w:t>
      </w:r>
      <w:r w:rsidR="00935436">
        <w:t>PS</w:t>
      </w:r>
      <w:r w:rsidR="00935436">
        <w:rPr>
          <w:rFonts w:hint="eastAsia"/>
        </w:rPr>
        <w:t>系统后续还将继续发射</w:t>
      </w:r>
      <w:r w:rsidR="00935436">
        <w:rPr>
          <w:rFonts w:hint="eastAsia"/>
        </w:rPr>
        <w:t>GPS</w:t>
      </w:r>
      <w:r w:rsidR="00935436">
        <w:t xml:space="preserve"> </w:t>
      </w:r>
      <w:r w:rsidR="00935436">
        <w:rPr>
          <w:rFonts w:hint="eastAsia"/>
        </w:rPr>
        <w:t>III</w:t>
      </w:r>
      <w:r w:rsidR="00935436">
        <w:rPr>
          <w:rFonts w:hint="eastAsia"/>
        </w:rPr>
        <w:t>类型卫星，并计划于</w:t>
      </w:r>
      <w:r w:rsidR="00935436">
        <w:rPr>
          <w:rFonts w:hint="eastAsia"/>
        </w:rPr>
        <w:t>2</w:t>
      </w:r>
      <w:r w:rsidR="00935436">
        <w:t>024</w:t>
      </w:r>
      <w:r w:rsidR="00935436">
        <w:rPr>
          <w:rFonts w:hint="eastAsia"/>
        </w:rPr>
        <w:t>年</w:t>
      </w:r>
      <w:r w:rsidR="001C1498">
        <w:rPr>
          <w:rFonts w:hint="eastAsia"/>
        </w:rPr>
        <w:t>让全星座卫星都具备三频（即增加</w:t>
      </w:r>
      <w:r w:rsidR="001C1498">
        <w:rPr>
          <w:rFonts w:hint="eastAsia"/>
        </w:rPr>
        <w:t>L</w:t>
      </w:r>
      <w:r w:rsidR="001C1498">
        <w:t>5</w:t>
      </w:r>
      <w:r w:rsidR="001C1498">
        <w:rPr>
          <w:rFonts w:hint="eastAsia"/>
        </w:rPr>
        <w:t>频信号）信号播发能力</w:t>
      </w:r>
      <w:r w:rsidR="00EC4B85">
        <w:rPr>
          <w:rFonts w:hint="eastAsia"/>
        </w:rPr>
        <w:t>（</w:t>
      </w:r>
      <w:r w:rsidR="00EC4B85">
        <w:rPr>
          <w:rFonts w:hint="eastAsia"/>
        </w:rPr>
        <w:t>DOT</w:t>
      </w:r>
      <w:r w:rsidR="00EC4B85">
        <w:t xml:space="preserve"> 2015</w:t>
      </w:r>
      <w:r w:rsidR="00EC4B85">
        <w:rPr>
          <w:rFonts w:hint="eastAsia"/>
        </w:rPr>
        <w:t>；</w:t>
      </w:r>
      <w:r w:rsidR="00EC4B85">
        <w:rPr>
          <w:rFonts w:hint="eastAsia"/>
        </w:rPr>
        <w:t>Whitney</w:t>
      </w:r>
      <w:r w:rsidR="00EC4B85">
        <w:rPr>
          <w:rFonts w:hint="eastAsia"/>
        </w:rPr>
        <w:t>，</w:t>
      </w:r>
      <w:r w:rsidR="00EC4B85">
        <w:t>2017</w:t>
      </w:r>
      <w:r w:rsidR="00EC4B85">
        <w:rPr>
          <w:rFonts w:hint="eastAsia"/>
        </w:rPr>
        <w:t>）</w:t>
      </w:r>
      <w:r w:rsidR="00935436">
        <w:rPr>
          <w:rFonts w:hint="eastAsia"/>
        </w:rPr>
        <w:t>。</w:t>
      </w:r>
      <w:r w:rsidR="001D1674">
        <w:fldChar w:fldCharType="begin"/>
      </w:r>
      <w:r w:rsidR="001D1674">
        <w:instrText xml:space="preserve"> </w:instrText>
      </w:r>
      <w:r w:rsidR="001D1674">
        <w:rPr>
          <w:rFonts w:hint="eastAsia"/>
        </w:rPr>
        <w:instrText>REF table_GNSS \r \h</w:instrText>
      </w:r>
      <w:r w:rsidR="001D1674">
        <w:instrText xml:space="preserve"> </w:instrText>
      </w:r>
      <w:r w:rsidR="001D1674">
        <w:fldChar w:fldCharType="separate"/>
      </w:r>
      <w:r w:rsidR="001D1674">
        <w:rPr>
          <w:rFonts w:hint="eastAsia"/>
        </w:rPr>
        <w:t>表</w:t>
      </w:r>
      <w:r w:rsidR="001D1674">
        <w:rPr>
          <w:rFonts w:hint="eastAsia"/>
        </w:rPr>
        <w:t>1.1</w:t>
      </w:r>
      <w:r w:rsidR="001D1674">
        <w:fldChar w:fldCharType="end"/>
      </w:r>
      <w:r w:rsidR="00EC4B85">
        <w:rPr>
          <w:rFonts w:hint="eastAsia"/>
        </w:rPr>
        <w:t>简要总结了上述各大导航卫星系统的基本信息。</w:t>
      </w:r>
    </w:p>
    <w:p w:rsidR="00EC4B85" w:rsidRDefault="00EC4B85" w:rsidP="00EC4B85">
      <w:pPr>
        <w:pStyle w:val="a0"/>
        <w:spacing w:before="120" w:after="120"/>
      </w:pPr>
      <w:bookmarkStart w:id="0" w:name="table_GNSS"/>
      <w:bookmarkEnd w:id="0"/>
      <w:r>
        <w:rPr>
          <w:rFonts w:hint="eastAsia"/>
        </w:rPr>
        <w:t>各大全球性</w:t>
      </w:r>
      <w:r>
        <w:rPr>
          <w:rFonts w:hint="eastAsia"/>
        </w:rPr>
        <w:t>GNSS</w:t>
      </w:r>
      <w:r>
        <w:rPr>
          <w:rFonts w:hint="eastAsia"/>
        </w:rPr>
        <w:t>系统基本信息概况</w:t>
      </w:r>
      <w:r>
        <w:t xml:space="preserve"> </w:t>
      </w:r>
    </w:p>
    <w:tbl>
      <w:tblPr>
        <w:tblStyle w:val="ae"/>
        <w:tblW w:w="0" w:type="auto"/>
        <w:tblLook w:val="04A0" w:firstRow="1" w:lastRow="0" w:firstColumn="1" w:lastColumn="0" w:noHBand="0" w:noVBand="1"/>
      </w:tblPr>
      <w:tblGrid>
        <w:gridCol w:w="222"/>
        <w:gridCol w:w="222"/>
        <w:gridCol w:w="222"/>
        <w:gridCol w:w="222"/>
      </w:tblGrid>
      <w:tr w:rsidR="00EC4B85" w:rsidTr="00EC4B85">
        <w:trPr>
          <w:cnfStyle w:val="100000000000" w:firstRow="1" w:lastRow="0" w:firstColumn="0" w:lastColumn="0" w:oddVBand="0" w:evenVBand="0" w:oddHBand="0" w:evenHBand="0" w:firstRowFirstColumn="0" w:firstRowLastColumn="0" w:lastRowFirstColumn="0" w:lastRowLastColumn="0"/>
        </w:trPr>
        <w:tc>
          <w:tcPr>
            <w:tcW w:w="0" w:type="auto"/>
          </w:tcPr>
          <w:p w:rsidR="00EC4B85" w:rsidRDefault="00EC4B85" w:rsidP="00EC4B85">
            <w:pPr>
              <w:pStyle w:val="aa"/>
              <w:spacing w:after="120"/>
            </w:pPr>
          </w:p>
        </w:tc>
        <w:tc>
          <w:tcPr>
            <w:tcW w:w="0" w:type="auto"/>
          </w:tcPr>
          <w:p w:rsidR="00EC4B85" w:rsidRDefault="00EC4B85" w:rsidP="00EC4B85">
            <w:pPr>
              <w:pStyle w:val="aa"/>
              <w:spacing w:after="120"/>
            </w:pPr>
          </w:p>
        </w:tc>
        <w:tc>
          <w:tcPr>
            <w:tcW w:w="0" w:type="auto"/>
          </w:tcPr>
          <w:p w:rsidR="00EC4B85" w:rsidRDefault="00EC4B85" w:rsidP="00EC4B85">
            <w:pPr>
              <w:pStyle w:val="aa"/>
              <w:spacing w:after="120"/>
            </w:pPr>
          </w:p>
        </w:tc>
        <w:tc>
          <w:tcPr>
            <w:tcW w:w="0" w:type="auto"/>
          </w:tcPr>
          <w:p w:rsidR="00EC4B85" w:rsidRDefault="00EC4B85" w:rsidP="00EC4B85">
            <w:pPr>
              <w:pStyle w:val="aa"/>
              <w:spacing w:after="120"/>
            </w:pPr>
          </w:p>
        </w:tc>
      </w:tr>
      <w:tr w:rsidR="00EC4B85" w:rsidTr="00EC4B85">
        <w:tc>
          <w:tcPr>
            <w:tcW w:w="0" w:type="auto"/>
          </w:tcPr>
          <w:p w:rsidR="00EC4B85" w:rsidRDefault="00EC4B85" w:rsidP="00EC4B85">
            <w:pPr>
              <w:pStyle w:val="aa"/>
              <w:spacing w:after="120"/>
            </w:pPr>
          </w:p>
        </w:tc>
        <w:tc>
          <w:tcPr>
            <w:tcW w:w="0" w:type="auto"/>
          </w:tcPr>
          <w:p w:rsidR="00EC4B85" w:rsidRDefault="00EC4B85" w:rsidP="00EC4B85">
            <w:pPr>
              <w:pStyle w:val="aa"/>
              <w:spacing w:after="120"/>
            </w:pPr>
          </w:p>
        </w:tc>
        <w:tc>
          <w:tcPr>
            <w:tcW w:w="0" w:type="auto"/>
          </w:tcPr>
          <w:p w:rsidR="00EC4B85" w:rsidRDefault="00EC4B85" w:rsidP="00EC4B85">
            <w:pPr>
              <w:pStyle w:val="aa"/>
              <w:spacing w:after="120"/>
            </w:pPr>
          </w:p>
        </w:tc>
        <w:tc>
          <w:tcPr>
            <w:tcW w:w="0" w:type="auto"/>
          </w:tcPr>
          <w:p w:rsidR="00EC4B85" w:rsidRDefault="00EC4B85" w:rsidP="00EC4B85">
            <w:pPr>
              <w:pStyle w:val="aa"/>
              <w:spacing w:after="120"/>
            </w:pPr>
          </w:p>
        </w:tc>
      </w:tr>
    </w:tbl>
    <w:p w:rsidR="00EC4B85" w:rsidRPr="00EC4B85" w:rsidRDefault="00EC4B85" w:rsidP="00EC4B85">
      <w:pPr>
        <w:pStyle w:val="aa"/>
        <w:spacing w:after="120"/>
      </w:pPr>
    </w:p>
    <w:p w:rsidR="00E538CA" w:rsidRDefault="00AE55BA" w:rsidP="00A47930">
      <w:pPr>
        <w:spacing w:before="60" w:after="60"/>
        <w:ind w:firstLine="480"/>
      </w:pPr>
      <w:r>
        <w:rPr>
          <w:rFonts w:hint="eastAsia"/>
        </w:rPr>
        <w:t>基于</w:t>
      </w:r>
      <w:r>
        <w:rPr>
          <w:rFonts w:hint="eastAsia"/>
        </w:rPr>
        <w:t>GNSS</w:t>
      </w:r>
      <w:r>
        <w:rPr>
          <w:rFonts w:hint="eastAsia"/>
        </w:rPr>
        <w:t>的广播星历和伪距测距信号进行</w:t>
      </w:r>
      <w:r w:rsidR="00625E43">
        <w:rPr>
          <w:rFonts w:hint="eastAsia"/>
        </w:rPr>
        <w:t>实时</w:t>
      </w:r>
      <w:r>
        <w:rPr>
          <w:rFonts w:hint="eastAsia"/>
        </w:rPr>
        <w:t>单点定位（</w:t>
      </w:r>
      <w:r>
        <w:rPr>
          <w:rFonts w:hint="eastAsia"/>
        </w:rPr>
        <w:t>Standard</w:t>
      </w:r>
      <w:r>
        <w:t xml:space="preserve"> </w:t>
      </w:r>
      <w:r>
        <w:rPr>
          <w:rFonts w:hint="eastAsia"/>
        </w:rPr>
        <w:t>Point</w:t>
      </w:r>
      <w:r>
        <w:t xml:space="preserve"> </w:t>
      </w:r>
      <w:r>
        <w:rPr>
          <w:rFonts w:hint="eastAsia"/>
        </w:rPr>
        <w:t>Postioning</w:t>
      </w:r>
      <w:r>
        <w:rPr>
          <w:rFonts w:hint="eastAsia"/>
        </w:rPr>
        <w:t>，</w:t>
      </w:r>
      <w:r>
        <w:rPr>
          <w:rFonts w:hint="eastAsia"/>
        </w:rPr>
        <w:t>SPP</w:t>
      </w:r>
      <w:r>
        <w:rPr>
          <w:rFonts w:hint="eastAsia"/>
        </w:rPr>
        <w:t>）</w:t>
      </w:r>
      <w:r w:rsidR="00625E43">
        <w:rPr>
          <w:rFonts w:hint="eastAsia"/>
        </w:rPr>
        <w:t>的方式</w:t>
      </w:r>
      <w:r>
        <w:rPr>
          <w:rFonts w:hint="eastAsia"/>
        </w:rPr>
        <w:t>是</w:t>
      </w:r>
      <w:r w:rsidR="00625E43">
        <w:rPr>
          <w:rFonts w:hint="eastAsia"/>
        </w:rPr>
        <w:t>GNSS</w:t>
      </w:r>
      <w:r w:rsidR="00625E43">
        <w:rPr>
          <w:rFonts w:hint="eastAsia"/>
        </w:rPr>
        <w:t>实现实时导航定位服务最为简单基础的方式。由于其精度水平仅能达到米级，无法进一步满足社会生产生活以及科学研究中的分米级及以上的高精度应用需求</w:t>
      </w:r>
      <w:r w:rsidR="00FE7E5C">
        <w:rPr>
          <w:rFonts w:hint="eastAsia"/>
        </w:rPr>
        <w:t>。因此实时动态差分定位（</w:t>
      </w:r>
      <w:r w:rsidR="00FE7E5C">
        <w:rPr>
          <w:rFonts w:hint="eastAsia"/>
        </w:rPr>
        <w:t>Real</w:t>
      </w:r>
      <w:r w:rsidR="00FE7E5C">
        <w:t>-</w:t>
      </w:r>
      <w:r w:rsidR="00FE7E5C">
        <w:rPr>
          <w:rFonts w:hint="eastAsia"/>
        </w:rPr>
        <w:t>Time</w:t>
      </w:r>
      <w:r w:rsidR="00FE7E5C">
        <w:t xml:space="preserve"> </w:t>
      </w:r>
      <w:r w:rsidR="00FE7E5C">
        <w:rPr>
          <w:rFonts w:hint="eastAsia"/>
        </w:rPr>
        <w:t>Kinematic</w:t>
      </w:r>
      <w:r w:rsidR="00FE7E5C">
        <w:rPr>
          <w:rFonts w:hint="eastAsia"/>
        </w:rPr>
        <w:t>，</w:t>
      </w:r>
      <w:r w:rsidR="00FE7E5C">
        <w:rPr>
          <w:rFonts w:hint="eastAsia"/>
        </w:rPr>
        <w:t>RTK</w:t>
      </w:r>
      <w:r w:rsidR="00FE7E5C">
        <w:rPr>
          <w:rFonts w:hint="eastAsia"/>
        </w:rPr>
        <w:t>）的方法应运而生，其通过对</w:t>
      </w:r>
      <w:r w:rsidR="00EA74A8">
        <w:rPr>
          <w:rFonts w:hint="eastAsia"/>
        </w:rPr>
        <w:t>GNSS</w:t>
      </w:r>
      <w:r w:rsidR="00EA74A8">
        <w:rPr>
          <w:rFonts w:hint="eastAsia"/>
        </w:rPr>
        <w:t>观测值</w:t>
      </w:r>
      <w:r w:rsidR="00FE7E5C">
        <w:rPr>
          <w:rFonts w:hint="eastAsia"/>
        </w:rPr>
        <w:t>二次差的方式消除了测站端和卫星端</w:t>
      </w:r>
      <w:r w:rsidR="00EA74A8">
        <w:rPr>
          <w:rFonts w:hint="eastAsia"/>
        </w:rPr>
        <w:t>相关的</w:t>
      </w:r>
      <w:r w:rsidR="00FE7E5C">
        <w:rPr>
          <w:rFonts w:hint="eastAsia"/>
        </w:rPr>
        <w:t>误差，从</w:t>
      </w:r>
      <w:r w:rsidR="00EA74A8">
        <w:rPr>
          <w:rFonts w:hint="eastAsia"/>
        </w:rPr>
        <w:t>而是实现了实时厘</w:t>
      </w:r>
      <w:r w:rsidR="00EA74A8">
        <w:rPr>
          <w:rFonts w:hint="eastAsia"/>
        </w:rPr>
        <w:lastRenderedPageBreak/>
        <w:t>米级定位</w:t>
      </w:r>
      <w:r w:rsidR="00344710">
        <w:rPr>
          <w:rFonts w:hint="eastAsia"/>
        </w:rPr>
        <w:t>服务（</w:t>
      </w:r>
      <w:r w:rsidR="00344710">
        <w:rPr>
          <w:rFonts w:hint="eastAsia"/>
        </w:rPr>
        <w:t>Tenuissen</w:t>
      </w:r>
      <w:r w:rsidR="00344710">
        <w:t xml:space="preserve"> 1995</w:t>
      </w:r>
      <w:r w:rsidR="00344710">
        <w:rPr>
          <w:rFonts w:hint="eastAsia"/>
        </w:rPr>
        <w:t>；魏子卿等，</w:t>
      </w:r>
      <w:r w:rsidR="00344710">
        <w:rPr>
          <w:rFonts w:hint="eastAsia"/>
        </w:rPr>
        <w:t>1</w:t>
      </w:r>
      <w:r w:rsidR="00344710">
        <w:t>998</w:t>
      </w:r>
      <w:r w:rsidR="00344710">
        <w:rPr>
          <w:rFonts w:hint="eastAsia"/>
        </w:rPr>
        <w:t>）。考虑到</w:t>
      </w:r>
      <w:r w:rsidR="00344710">
        <w:rPr>
          <w:rFonts w:hint="eastAsia"/>
        </w:rPr>
        <w:t>RTK</w:t>
      </w:r>
      <w:r w:rsidR="00344710">
        <w:rPr>
          <w:rFonts w:hint="eastAsia"/>
        </w:rPr>
        <w:t>技术中需要有基准站的布设以及对基线距离也有一定的要求，因此大大限制了</w:t>
      </w:r>
      <w:r w:rsidR="00344710">
        <w:rPr>
          <w:rFonts w:hint="eastAsia"/>
        </w:rPr>
        <w:t>RTK</w:t>
      </w:r>
      <w:r w:rsidR="00344710">
        <w:rPr>
          <w:rFonts w:hint="eastAsia"/>
        </w:rPr>
        <w:t>的</w:t>
      </w:r>
      <w:r w:rsidR="00BC60BE">
        <w:rPr>
          <w:rFonts w:hint="eastAsia"/>
        </w:rPr>
        <w:t>使用场景，仅适合在一定性区域</w:t>
      </w:r>
      <w:r w:rsidR="00195EA9">
        <w:rPr>
          <w:rFonts w:hint="eastAsia"/>
        </w:rPr>
        <w:t>范围内使用。</w:t>
      </w:r>
      <w:r w:rsidR="007B16DF">
        <w:rPr>
          <w:rFonts w:hint="eastAsia"/>
        </w:rPr>
        <w:t>为了摆脱</w:t>
      </w:r>
      <w:r w:rsidR="0006615F">
        <w:rPr>
          <w:rFonts w:hint="eastAsia"/>
        </w:rPr>
        <w:t>仅能局部</w:t>
      </w:r>
      <w:r w:rsidR="00A91051">
        <w:rPr>
          <w:rFonts w:hint="eastAsia"/>
        </w:rPr>
        <w:t>范围内</w:t>
      </w:r>
      <w:r w:rsidR="0006615F">
        <w:rPr>
          <w:rFonts w:hint="eastAsia"/>
        </w:rPr>
        <w:t>定位</w:t>
      </w:r>
      <w:r w:rsidR="007B16DF">
        <w:rPr>
          <w:rFonts w:hint="eastAsia"/>
        </w:rPr>
        <w:t>的限制，</w:t>
      </w:r>
      <w:r w:rsidR="0006615F">
        <w:rPr>
          <w:rFonts w:hint="eastAsia"/>
        </w:rPr>
        <w:t>网络</w:t>
      </w:r>
      <w:r w:rsidR="0006615F">
        <w:rPr>
          <w:rFonts w:hint="eastAsia"/>
        </w:rPr>
        <w:t>RTK</w:t>
      </w:r>
      <w:r w:rsidR="0006615F">
        <w:rPr>
          <w:rFonts w:hint="eastAsia"/>
        </w:rPr>
        <w:t>技术</w:t>
      </w:r>
      <w:r w:rsidR="007B16DF">
        <w:rPr>
          <w:rFonts w:hint="eastAsia"/>
        </w:rPr>
        <w:t>通过对测站跟踪参考网</w:t>
      </w:r>
      <w:r w:rsidR="0006615F">
        <w:rPr>
          <w:rFonts w:hint="eastAsia"/>
        </w:rPr>
        <w:t>（</w:t>
      </w:r>
      <w:r w:rsidR="0006615F">
        <w:rPr>
          <w:rFonts w:hint="eastAsia"/>
        </w:rPr>
        <w:t>CORS</w:t>
      </w:r>
      <w:r w:rsidR="0006615F">
        <w:rPr>
          <w:rFonts w:hint="eastAsia"/>
        </w:rPr>
        <w:t>）生成虚拟站或是区域改正数信息，大大改善了原有</w:t>
      </w:r>
      <w:r w:rsidR="0006615F">
        <w:rPr>
          <w:rFonts w:hint="eastAsia"/>
        </w:rPr>
        <w:t>RTK</w:t>
      </w:r>
      <w:r w:rsidR="0006615F">
        <w:rPr>
          <w:rFonts w:hint="eastAsia"/>
        </w:rPr>
        <w:t>的服务范围</w:t>
      </w:r>
      <w:r w:rsidR="00A91051">
        <w:rPr>
          <w:rFonts w:hint="eastAsia"/>
        </w:rPr>
        <w:t>（</w:t>
      </w:r>
      <w:r w:rsidR="00A91051">
        <w:rPr>
          <w:rFonts w:hint="eastAsia"/>
        </w:rPr>
        <w:t>Vollath</w:t>
      </w:r>
      <w:r w:rsidR="00A91051">
        <w:t xml:space="preserve"> </w:t>
      </w:r>
      <w:r w:rsidR="00A91051">
        <w:rPr>
          <w:rFonts w:hint="eastAsia"/>
        </w:rPr>
        <w:t>et</w:t>
      </w:r>
      <w:r w:rsidR="00A91051">
        <w:t xml:space="preserve"> al. 2000</w:t>
      </w:r>
      <w:r w:rsidR="00A91051">
        <w:rPr>
          <w:rFonts w:hint="eastAsia"/>
        </w:rPr>
        <w:t>，</w:t>
      </w:r>
      <w:r w:rsidR="00A91051">
        <w:rPr>
          <w:rFonts w:hint="eastAsia"/>
        </w:rPr>
        <w:t>Fotopoulos</w:t>
      </w:r>
      <w:r w:rsidR="00A91051">
        <w:t xml:space="preserve"> </w:t>
      </w:r>
      <w:r w:rsidR="00A91051">
        <w:rPr>
          <w:rFonts w:hint="eastAsia"/>
        </w:rPr>
        <w:t>and</w:t>
      </w:r>
      <w:r w:rsidR="00A91051">
        <w:t xml:space="preserve"> </w:t>
      </w:r>
      <w:r w:rsidR="00A91051">
        <w:rPr>
          <w:rFonts w:hint="eastAsia"/>
        </w:rPr>
        <w:t>Cannon</w:t>
      </w:r>
      <w:r w:rsidR="00A91051">
        <w:t xml:space="preserve"> 2001</w:t>
      </w:r>
      <w:r w:rsidR="00A91051">
        <w:rPr>
          <w:rFonts w:hint="eastAsia"/>
        </w:rPr>
        <w:t>）</w:t>
      </w:r>
      <w:r w:rsidR="0006615F">
        <w:rPr>
          <w:rFonts w:hint="eastAsia"/>
        </w:rPr>
        <w:t>。</w:t>
      </w:r>
      <w:r w:rsidR="00A91051">
        <w:rPr>
          <w:rFonts w:hint="eastAsia"/>
        </w:rPr>
        <w:t>然而</w:t>
      </w:r>
      <w:r w:rsidR="00A91051">
        <w:rPr>
          <w:rFonts w:hint="eastAsia"/>
        </w:rPr>
        <w:t>RTK</w:t>
      </w:r>
      <w:r w:rsidR="00E572E4">
        <w:rPr>
          <w:rFonts w:hint="eastAsia"/>
        </w:rPr>
        <w:t>技术</w:t>
      </w:r>
      <w:r w:rsidR="00A91051">
        <w:rPr>
          <w:rFonts w:hint="eastAsia"/>
        </w:rPr>
        <w:t>中</w:t>
      </w:r>
      <w:r w:rsidR="00E572E4">
        <w:rPr>
          <w:rFonts w:hint="eastAsia"/>
        </w:rPr>
        <w:t>的双向通讯的模式限制了其进一步向更多用户提供实时定位服务。与此相反，另一种</w:t>
      </w:r>
      <w:r w:rsidR="00E572E4">
        <w:rPr>
          <w:rFonts w:hint="eastAsia"/>
        </w:rPr>
        <w:t>GNSS</w:t>
      </w:r>
      <w:r w:rsidR="00E572E4">
        <w:rPr>
          <w:rFonts w:hint="eastAsia"/>
        </w:rPr>
        <w:t>定位技术，精密单点定位（</w:t>
      </w:r>
      <w:r w:rsidR="00E572E4">
        <w:rPr>
          <w:rFonts w:hint="eastAsia"/>
        </w:rPr>
        <w:t>Precise</w:t>
      </w:r>
      <w:r w:rsidR="00E572E4">
        <w:t xml:space="preserve"> </w:t>
      </w:r>
      <w:r w:rsidR="00E572E4">
        <w:rPr>
          <w:rFonts w:hint="eastAsia"/>
        </w:rPr>
        <w:t>Point</w:t>
      </w:r>
      <w:r w:rsidR="00E572E4">
        <w:t xml:space="preserve"> </w:t>
      </w:r>
      <w:r w:rsidR="00E572E4">
        <w:rPr>
          <w:rFonts w:hint="eastAsia"/>
        </w:rPr>
        <w:t>Positioning</w:t>
      </w:r>
      <w:r w:rsidR="00AE49B5">
        <w:rPr>
          <w:rFonts w:hint="eastAsia"/>
        </w:rPr>
        <w:t>，</w:t>
      </w:r>
      <w:r w:rsidR="00AE49B5">
        <w:rPr>
          <w:rFonts w:hint="eastAsia"/>
        </w:rPr>
        <w:t>PPP</w:t>
      </w:r>
      <w:r w:rsidR="00E572E4">
        <w:rPr>
          <w:rFonts w:hint="eastAsia"/>
        </w:rPr>
        <w:t>）方法，</w:t>
      </w:r>
      <w:r w:rsidR="00CE1429">
        <w:rPr>
          <w:rFonts w:hint="eastAsia"/>
        </w:rPr>
        <w:t>通过采用高精度服务端产品（精密轨道</w:t>
      </w:r>
      <w:r w:rsidR="00CE1429">
        <w:rPr>
          <w:rFonts w:hint="eastAsia"/>
        </w:rPr>
        <w:t>/</w:t>
      </w:r>
      <w:r w:rsidR="00CE1429">
        <w:rPr>
          <w:rFonts w:hint="eastAsia"/>
        </w:rPr>
        <w:t>钟差等），便可以仅依赖单台接收机和单向数据通讯的方式实现全球性范围内的实时厘米级定位服务（</w:t>
      </w:r>
      <w:r w:rsidR="00CE1429">
        <w:rPr>
          <w:rFonts w:hint="eastAsia"/>
        </w:rPr>
        <w:t>Zumbeger</w:t>
      </w:r>
      <w:r w:rsidR="00CE1429">
        <w:t xml:space="preserve"> et al.</w:t>
      </w:r>
      <w:r w:rsidR="00CE1429">
        <w:rPr>
          <w:rFonts w:hint="eastAsia"/>
        </w:rPr>
        <w:t xml:space="preserve"> </w:t>
      </w:r>
      <w:r w:rsidR="00CE1429">
        <w:t>1997</w:t>
      </w:r>
      <w:r w:rsidR="00CE1429">
        <w:rPr>
          <w:rFonts w:hint="eastAsia"/>
        </w:rPr>
        <w:t>；刘经南</w:t>
      </w:r>
      <w:r w:rsidR="00CE1429">
        <w:rPr>
          <w:rFonts w:hint="eastAsia"/>
        </w:rPr>
        <w:t xml:space="preserve"> </w:t>
      </w:r>
      <w:r w:rsidR="00CE1429">
        <w:t>2002</w:t>
      </w:r>
      <w:r w:rsidR="00CE1429">
        <w:rPr>
          <w:rFonts w:hint="eastAsia"/>
        </w:rPr>
        <w:t>），在</w:t>
      </w:r>
      <w:r w:rsidR="00C90280">
        <w:rPr>
          <w:rFonts w:hint="eastAsia"/>
        </w:rPr>
        <w:t>对全球范围内海量用户提供实时定位服务方面具有极大的</w:t>
      </w:r>
      <w:r w:rsidR="005E76BF">
        <w:rPr>
          <w:rFonts w:hint="eastAsia"/>
        </w:rPr>
        <w:t>优势</w:t>
      </w:r>
      <w:r w:rsidR="00CE1429">
        <w:rPr>
          <w:rFonts w:hint="eastAsia"/>
        </w:rPr>
        <w:t>。</w:t>
      </w:r>
      <w:r w:rsidR="004F4FED">
        <w:rPr>
          <w:rFonts w:hint="eastAsia"/>
        </w:rPr>
        <w:t>PPP</w:t>
      </w:r>
      <w:r w:rsidR="004F4FED">
        <w:rPr>
          <w:rFonts w:hint="eastAsia"/>
        </w:rPr>
        <w:t>方法也因此被广泛应用在了科学研究（地震监测、低轨卫星精密定轨以及大地形变监测等）和工程应用（滑坡预警、精准农业以及智能交通等）中</w:t>
      </w:r>
      <w:r w:rsidR="003E4C73">
        <w:rPr>
          <w:rFonts w:hint="eastAsia"/>
        </w:rPr>
        <w:t>（一堆参考文献）</w:t>
      </w:r>
      <w:r w:rsidR="004F4FED">
        <w:rPr>
          <w:rFonts w:hint="eastAsia"/>
        </w:rPr>
        <w:t>。</w:t>
      </w:r>
    </w:p>
    <w:p w:rsidR="00DB0FAE" w:rsidRDefault="003E4C73" w:rsidP="00A47930">
      <w:pPr>
        <w:spacing w:before="60" w:after="60"/>
        <w:ind w:firstLine="480"/>
      </w:pPr>
      <w:r>
        <w:rPr>
          <w:rFonts w:hint="eastAsia"/>
        </w:rPr>
        <w:t>随着</w:t>
      </w:r>
      <w:r w:rsidR="00C604A3">
        <w:rPr>
          <w:rFonts w:hint="eastAsia"/>
        </w:rPr>
        <w:t>近年来自动驾驶、智慧城市、无人机配送等高新兴技术产业的不断涌现，人类对实时高精度位置服务信息的需求相比以往更是呈现了“爆发式”增长，特别地，对</w:t>
      </w:r>
      <w:r w:rsidR="00C604A3">
        <w:rPr>
          <w:rFonts w:hint="eastAsia"/>
        </w:rPr>
        <w:t>GNSS</w:t>
      </w:r>
      <w:r w:rsidR="00C604A3">
        <w:rPr>
          <w:rFonts w:hint="eastAsia"/>
        </w:rPr>
        <w:t>提供的导航定位技术中的实时性和精准性提出了更高要求。</w:t>
      </w:r>
      <w:r w:rsidR="00CC2F3F">
        <w:rPr>
          <w:rFonts w:hint="eastAsia"/>
        </w:rPr>
        <w:t>相应地，</w:t>
      </w:r>
      <w:r w:rsidR="00E42C6E">
        <w:rPr>
          <w:rFonts w:hint="eastAsia"/>
        </w:rPr>
        <w:t>PPP</w:t>
      </w:r>
      <w:r w:rsidR="00E42C6E">
        <w:rPr>
          <w:rFonts w:hint="eastAsia"/>
        </w:rPr>
        <w:t>技术和乃至后来</w:t>
      </w:r>
      <w:r w:rsidR="00CC2F3F">
        <w:rPr>
          <w:rFonts w:hint="eastAsia"/>
        </w:rPr>
        <w:t>发展</w:t>
      </w:r>
      <w:r w:rsidR="00E42C6E">
        <w:rPr>
          <w:rFonts w:hint="eastAsia"/>
        </w:rPr>
        <w:t>的</w:t>
      </w:r>
      <w:r w:rsidR="00E42C6E">
        <w:rPr>
          <w:rFonts w:hint="eastAsia"/>
        </w:rPr>
        <w:t>PPP</w:t>
      </w:r>
      <w:r w:rsidR="00E42C6E">
        <w:t>-</w:t>
      </w:r>
      <w:r w:rsidR="00E42C6E">
        <w:rPr>
          <w:rFonts w:hint="eastAsia"/>
        </w:rPr>
        <w:t>RTK</w:t>
      </w:r>
      <w:r w:rsidR="00E42C6E">
        <w:rPr>
          <w:rFonts w:hint="eastAsia"/>
        </w:rPr>
        <w:t>等技术</w:t>
      </w:r>
      <w:r w:rsidR="00CC2F3F">
        <w:rPr>
          <w:rFonts w:hint="eastAsia"/>
        </w:rPr>
        <w:t>也</w:t>
      </w:r>
      <w:r w:rsidR="00E42C6E">
        <w:rPr>
          <w:rFonts w:hint="eastAsia"/>
        </w:rPr>
        <w:t>在定位收敛时间、定位收敛后精度</w:t>
      </w:r>
      <w:r w:rsidR="00CC2F3F">
        <w:rPr>
          <w:rFonts w:hint="eastAsia"/>
        </w:rPr>
        <w:t>等问题上有了更多的研究和进展</w:t>
      </w:r>
      <w:r w:rsidR="00C23AEC">
        <w:rPr>
          <w:rFonts w:hint="eastAsia"/>
        </w:rPr>
        <w:t>（参考文献）</w:t>
      </w:r>
      <w:r w:rsidR="00CC2F3F">
        <w:rPr>
          <w:rFonts w:hint="eastAsia"/>
        </w:rPr>
        <w:t>，但这些技术的实时性和精确性在根本上都依赖于高精度的实时轨道</w:t>
      </w:r>
      <w:r w:rsidR="00CC2F3F">
        <w:rPr>
          <w:rFonts w:hint="eastAsia"/>
        </w:rPr>
        <w:t>/</w:t>
      </w:r>
      <w:r w:rsidR="00CC2F3F">
        <w:rPr>
          <w:rFonts w:hint="eastAsia"/>
        </w:rPr>
        <w:t>钟差服务。因此在当前情形下，提供</w:t>
      </w:r>
      <w:r w:rsidR="004B34A8">
        <w:rPr>
          <w:rFonts w:hint="eastAsia"/>
        </w:rPr>
        <w:t>持续稳定可靠的高精度实时轨道服务显得尤为</w:t>
      </w:r>
      <w:r w:rsidR="00C25468">
        <w:rPr>
          <w:rFonts w:hint="eastAsia"/>
        </w:rPr>
        <w:t>关键和重要。</w:t>
      </w:r>
      <w:r w:rsidR="00AA33A4">
        <w:rPr>
          <w:rFonts w:hint="eastAsia"/>
        </w:rPr>
        <w:t>而目前</w:t>
      </w:r>
      <w:r w:rsidR="000B08A0">
        <w:rPr>
          <w:rFonts w:hint="eastAsia"/>
        </w:rPr>
        <w:t>常用的</w:t>
      </w:r>
      <w:r w:rsidR="00AA33A4">
        <w:rPr>
          <w:rFonts w:hint="eastAsia"/>
        </w:rPr>
        <w:t>实时轨道服务仍采用传统的的基于事后处理和实时预报的</w:t>
      </w:r>
      <w:r w:rsidR="00DE5BD9">
        <w:rPr>
          <w:rFonts w:hint="eastAsia"/>
        </w:rPr>
        <w:t>超快速轨道产品</w:t>
      </w:r>
      <w:r w:rsidR="00E308E8">
        <w:rPr>
          <w:rFonts w:hint="eastAsia"/>
        </w:rPr>
        <w:t>（参考文献）</w:t>
      </w:r>
      <w:r w:rsidR="00DE5BD9">
        <w:rPr>
          <w:rFonts w:hint="eastAsia"/>
        </w:rPr>
        <w:t>，在实时性和精确性上存在</w:t>
      </w:r>
      <w:r w:rsidR="008B69AC">
        <w:rPr>
          <w:rFonts w:hint="eastAsia"/>
        </w:rPr>
        <w:t>着难以兼容的技术瓶颈，也因此在轨道精度、产品连续性上等方面难以进一步提升。</w:t>
      </w:r>
      <w:r w:rsidR="00173884">
        <w:rPr>
          <w:rFonts w:hint="eastAsia"/>
        </w:rPr>
        <w:t>而基于滤波方法的实时轨道服务则逐渐展示了</w:t>
      </w:r>
      <w:r w:rsidR="007141AB">
        <w:rPr>
          <w:rFonts w:hint="eastAsia"/>
        </w:rPr>
        <w:t>其应用潜力，其根据实时观测数据逐历元解算</w:t>
      </w:r>
      <w:r w:rsidR="00720334">
        <w:rPr>
          <w:rFonts w:hint="eastAsia"/>
        </w:rPr>
        <w:t>模式</w:t>
      </w:r>
      <w:r w:rsidR="007141AB">
        <w:rPr>
          <w:rFonts w:hint="eastAsia"/>
        </w:rPr>
        <w:t>在对</w:t>
      </w:r>
      <w:r w:rsidR="00720334">
        <w:rPr>
          <w:rFonts w:hint="eastAsia"/>
        </w:rPr>
        <w:t>保障</w:t>
      </w:r>
      <w:r w:rsidR="007141AB">
        <w:rPr>
          <w:rFonts w:hint="eastAsia"/>
        </w:rPr>
        <w:t>实时</w:t>
      </w:r>
      <w:r w:rsidR="00720334">
        <w:rPr>
          <w:rFonts w:hint="eastAsia"/>
        </w:rPr>
        <w:t>轨道</w:t>
      </w:r>
      <w:r w:rsidR="007141AB">
        <w:rPr>
          <w:rFonts w:hint="eastAsia"/>
        </w:rPr>
        <w:t>产品连续性和精度可靠性上</w:t>
      </w:r>
      <w:r w:rsidR="00720334">
        <w:rPr>
          <w:rFonts w:hint="eastAsia"/>
        </w:rPr>
        <w:t>有了独特的优势</w:t>
      </w:r>
      <w:r w:rsidR="00173884">
        <w:rPr>
          <w:rFonts w:hint="eastAsia"/>
        </w:rPr>
        <w:t>。</w:t>
      </w:r>
      <w:r w:rsidR="007141AB">
        <w:rPr>
          <w:rFonts w:hint="eastAsia"/>
        </w:rPr>
        <w:t>除此之外，</w:t>
      </w:r>
      <w:r w:rsidR="008B69AC">
        <w:rPr>
          <w:rFonts w:hint="eastAsia"/>
        </w:rPr>
        <w:t>对于目前建设完成不久的</w:t>
      </w:r>
      <w:r w:rsidR="008B69AC">
        <w:rPr>
          <w:rFonts w:hint="eastAsia"/>
        </w:rPr>
        <w:t>BDS</w:t>
      </w:r>
      <w:r w:rsidR="008B69AC">
        <w:rPr>
          <w:rFonts w:hint="eastAsia"/>
        </w:rPr>
        <w:t>系统，在提供高精度实时轨道服务也存在较多的问题。因</w:t>
      </w:r>
      <w:r w:rsidR="008B69AC">
        <w:rPr>
          <w:rFonts w:hint="eastAsia"/>
        </w:rPr>
        <w:t>BDS</w:t>
      </w:r>
      <w:r w:rsidR="008B69AC">
        <w:rPr>
          <w:rFonts w:hint="eastAsia"/>
        </w:rPr>
        <w:t>采用了混合异构的星座模式，不论是</w:t>
      </w:r>
      <w:r w:rsidR="008B69AC">
        <w:rPr>
          <w:rFonts w:hint="eastAsia"/>
        </w:rPr>
        <w:t>GEO</w:t>
      </w:r>
      <w:r w:rsidR="008B69AC">
        <w:rPr>
          <w:rFonts w:hint="eastAsia"/>
        </w:rPr>
        <w:t>卫星维持静地轨道特性而进行的频繁轨道机动，还是</w:t>
      </w:r>
      <w:r w:rsidR="008B69AC">
        <w:rPr>
          <w:rFonts w:hint="eastAsia"/>
        </w:rPr>
        <w:t>IGSO</w:t>
      </w:r>
      <w:r w:rsidR="008B69AC">
        <w:rPr>
          <w:rFonts w:hint="eastAsia"/>
        </w:rPr>
        <w:t>和</w:t>
      </w:r>
      <w:r w:rsidR="008B69AC">
        <w:rPr>
          <w:rFonts w:hint="eastAsia"/>
        </w:rPr>
        <w:t>MEO</w:t>
      </w:r>
      <w:r w:rsidR="008B69AC">
        <w:rPr>
          <w:rFonts w:hint="eastAsia"/>
        </w:rPr>
        <w:t>卫星的偏航姿态机动与姿态模式切换</w:t>
      </w:r>
      <w:r w:rsidR="00E308E8">
        <w:rPr>
          <w:rFonts w:hint="eastAsia"/>
        </w:rPr>
        <w:t>（参考文献</w:t>
      </w:r>
      <w:r w:rsidR="00DF69CE">
        <w:rPr>
          <w:rFonts w:hint="eastAsia"/>
        </w:rPr>
        <w:t>；</w:t>
      </w:r>
      <w:r w:rsidR="00E308E8">
        <w:rPr>
          <w:rFonts w:hint="eastAsia"/>
        </w:rPr>
        <w:t>宋小勇，</w:t>
      </w:r>
      <w:r w:rsidR="00E308E8">
        <w:rPr>
          <w:rFonts w:hint="eastAsia"/>
        </w:rPr>
        <w:t>2</w:t>
      </w:r>
      <w:r w:rsidR="00E308E8">
        <w:t>009</w:t>
      </w:r>
      <w:r w:rsidR="00E308E8">
        <w:rPr>
          <w:rFonts w:hint="eastAsia"/>
        </w:rPr>
        <w:t>）</w:t>
      </w:r>
      <w:r w:rsidR="008B69AC">
        <w:rPr>
          <w:rFonts w:hint="eastAsia"/>
        </w:rPr>
        <w:t>，都导致了传统超快轨道产品实时预报部分的轨道精度严重降低甚至无法正常使用</w:t>
      </w:r>
      <w:r w:rsidR="00C56B7B">
        <w:rPr>
          <w:rFonts w:hint="eastAsia"/>
        </w:rPr>
        <w:t>，也给实时轨道服务的可用性和可靠性带来了挑战。另一方面，随着多频多星座及地面跟踪站的不断发展，都</w:t>
      </w:r>
      <w:r w:rsidR="0032069D">
        <w:rPr>
          <w:rFonts w:hint="eastAsia"/>
        </w:rPr>
        <w:t>将造成</w:t>
      </w:r>
      <w:r w:rsidR="004367E0">
        <w:rPr>
          <w:rFonts w:hint="eastAsia"/>
        </w:rPr>
        <w:t>GNSS</w:t>
      </w:r>
      <w:r w:rsidR="004367E0">
        <w:rPr>
          <w:rFonts w:hint="eastAsia"/>
        </w:rPr>
        <w:t>观测数据的成倍增加，进而加剧</w:t>
      </w:r>
      <w:r w:rsidR="004367E0">
        <w:rPr>
          <w:rFonts w:hint="eastAsia"/>
        </w:rPr>
        <w:t>GNSS</w:t>
      </w:r>
      <w:r w:rsidR="004367E0">
        <w:rPr>
          <w:rFonts w:hint="eastAsia"/>
        </w:rPr>
        <w:t>数据处理的计算耗时</w:t>
      </w:r>
      <w:r w:rsidR="00DF69CE">
        <w:rPr>
          <w:rFonts w:hint="eastAsia"/>
        </w:rPr>
        <w:t>，</w:t>
      </w:r>
      <w:r w:rsidR="00DB0FAE">
        <w:rPr>
          <w:rFonts w:hint="eastAsia"/>
        </w:rPr>
        <w:t>也对轨道服务的实时处理性能提出了新的要求。</w:t>
      </w:r>
    </w:p>
    <w:p w:rsidR="00281087" w:rsidRPr="004411B9" w:rsidRDefault="00C50087" w:rsidP="005D0C64">
      <w:pPr>
        <w:spacing w:before="60" w:after="60"/>
        <w:ind w:firstLine="480"/>
      </w:pPr>
      <w:r>
        <w:rPr>
          <w:rFonts w:hint="eastAsia"/>
        </w:rPr>
        <w:t>综上所述</w:t>
      </w:r>
      <w:r w:rsidR="00136F36">
        <w:rPr>
          <w:rFonts w:hint="eastAsia"/>
        </w:rPr>
        <w:t>，建立</w:t>
      </w:r>
      <w:r w:rsidR="00136F36">
        <w:rPr>
          <w:rFonts w:hint="eastAsia"/>
        </w:rPr>
        <w:t>GNSS</w:t>
      </w:r>
      <w:r w:rsidR="00136F36">
        <w:rPr>
          <w:rFonts w:hint="eastAsia"/>
        </w:rPr>
        <w:t>系统的实时高精度定位服务的重要前提是</w:t>
      </w:r>
      <w:r w:rsidR="00707CA2">
        <w:rPr>
          <w:rFonts w:hint="eastAsia"/>
        </w:rPr>
        <w:t>提供实时高精度导航卫星轨道服务</w:t>
      </w:r>
      <w:r w:rsidR="005D0C64">
        <w:rPr>
          <w:rFonts w:hint="eastAsia"/>
        </w:rPr>
        <w:t>，</w:t>
      </w:r>
      <w:r w:rsidR="00136F36">
        <w:rPr>
          <w:rFonts w:hint="eastAsia"/>
        </w:rPr>
        <w:t>因此深入开展基于滤波的导航卫星实时定轨</w:t>
      </w:r>
      <w:r w:rsidR="007A18B7">
        <w:rPr>
          <w:rFonts w:hint="eastAsia"/>
        </w:rPr>
        <w:t>的</w:t>
      </w:r>
      <w:r w:rsidR="00136F36">
        <w:rPr>
          <w:rFonts w:hint="eastAsia"/>
        </w:rPr>
        <w:t>方法</w:t>
      </w:r>
      <w:r w:rsidR="007A18B7">
        <w:rPr>
          <w:rFonts w:hint="eastAsia"/>
        </w:rPr>
        <w:t>研究</w:t>
      </w:r>
      <w:r w:rsidR="00136F36">
        <w:rPr>
          <w:rFonts w:hint="eastAsia"/>
        </w:rPr>
        <w:t>，</w:t>
      </w:r>
      <w:r w:rsidR="00173884">
        <w:rPr>
          <w:rFonts w:hint="eastAsia"/>
        </w:rPr>
        <w:t>重点</w:t>
      </w:r>
      <w:r w:rsidR="005D0C64">
        <w:rPr>
          <w:rFonts w:hint="eastAsia"/>
        </w:rPr>
        <w:t>梳理分析其中关键环节的原理和方法</w:t>
      </w:r>
      <w:r w:rsidR="00173884">
        <w:rPr>
          <w:rFonts w:hint="eastAsia"/>
        </w:rPr>
        <w:t>，</w:t>
      </w:r>
      <w:r>
        <w:rPr>
          <w:rFonts w:hint="eastAsia"/>
        </w:rPr>
        <w:t>构建</w:t>
      </w:r>
      <w:r w:rsidR="00173884">
        <w:rPr>
          <w:rFonts w:hint="eastAsia"/>
        </w:rPr>
        <w:t>一套</w:t>
      </w:r>
      <w:r w:rsidR="006D561E">
        <w:rPr>
          <w:rFonts w:hint="eastAsia"/>
        </w:rPr>
        <w:t>完整的</w:t>
      </w:r>
      <w:r w:rsidR="00173884">
        <w:rPr>
          <w:rFonts w:hint="eastAsia"/>
        </w:rPr>
        <w:t>基于滤波的</w:t>
      </w:r>
      <w:r>
        <w:rPr>
          <w:rFonts w:hint="eastAsia"/>
        </w:rPr>
        <w:t>实时</w:t>
      </w:r>
      <w:r>
        <w:rPr>
          <w:rFonts w:hint="eastAsia"/>
        </w:rPr>
        <w:t>GNSS</w:t>
      </w:r>
      <w:r>
        <w:rPr>
          <w:rFonts w:hint="eastAsia"/>
        </w:rPr>
        <w:t>轨道</w:t>
      </w:r>
      <w:r w:rsidR="006D561E">
        <w:rPr>
          <w:rFonts w:hint="eastAsia"/>
        </w:rPr>
        <w:t>的高效</w:t>
      </w:r>
      <w:r w:rsidR="005D0C64">
        <w:rPr>
          <w:rFonts w:hint="eastAsia"/>
        </w:rPr>
        <w:t>处理</w:t>
      </w:r>
      <w:r>
        <w:rPr>
          <w:rFonts w:hint="eastAsia"/>
        </w:rPr>
        <w:t>平台</w:t>
      </w:r>
      <w:r w:rsidR="005D0C64">
        <w:rPr>
          <w:rFonts w:hint="eastAsia"/>
        </w:rPr>
        <w:t>，提升北斗</w:t>
      </w:r>
      <w:r w:rsidR="005D0C64">
        <w:rPr>
          <w:rFonts w:hint="eastAsia"/>
        </w:rPr>
        <w:t>/</w:t>
      </w:r>
      <w:r w:rsidR="005D0C64">
        <w:t>GNSS</w:t>
      </w:r>
      <w:r w:rsidR="005D0C64">
        <w:rPr>
          <w:rFonts w:hint="eastAsia"/>
        </w:rPr>
        <w:t>轨道</w:t>
      </w:r>
      <w:r w:rsidR="006D561E">
        <w:rPr>
          <w:rFonts w:hint="eastAsia"/>
        </w:rPr>
        <w:t>的实时</w:t>
      </w:r>
      <w:r w:rsidR="005D0C64">
        <w:rPr>
          <w:rFonts w:hint="eastAsia"/>
        </w:rPr>
        <w:t>服务性能，</w:t>
      </w:r>
      <w:r w:rsidR="00DE6E0A">
        <w:rPr>
          <w:rFonts w:hint="eastAsia"/>
        </w:rPr>
        <w:t>既</w:t>
      </w:r>
      <w:r w:rsidR="005D0C64">
        <w:rPr>
          <w:rFonts w:hint="eastAsia"/>
        </w:rPr>
        <w:t>符合当前社会发展</w:t>
      </w:r>
      <w:r w:rsidR="006D561E">
        <w:rPr>
          <w:rFonts w:hint="eastAsia"/>
        </w:rPr>
        <w:t>的需求，也具有重要</w:t>
      </w:r>
      <w:r w:rsidR="006D561E">
        <w:rPr>
          <w:rFonts w:hint="eastAsia"/>
        </w:rPr>
        <w:lastRenderedPageBreak/>
        <w:t>的科学研究意义。</w:t>
      </w:r>
    </w:p>
    <w:p w:rsidR="00AA32E4" w:rsidRDefault="00AA32E4" w:rsidP="00DE7BD0">
      <w:pPr>
        <w:pStyle w:val="2"/>
      </w:pPr>
      <w:r>
        <w:rPr>
          <w:rFonts w:hint="eastAsia"/>
        </w:rPr>
        <w:t>GNSS</w:t>
      </w:r>
      <w:r>
        <w:rPr>
          <w:rFonts w:hint="eastAsia"/>
        </w:rPr>
        <w:t>实时轨道</w:t>
      </w:r>
      <w:r w:rsidR="003B683D">
        <w:rPr>
          <w:rFonts w:hint="eastAsia"/>
        </w:rPr>
        <w:t>服务</w:t>
      </w:r>
      <w:r>
        <w:rPr>
          <w:rFonts w:hint="eastAsia"/>
        </w:rPr>
        <w:t>的国内外服务现状</w:t>
      </w:r>
    </w:p>
    <w:p w:rsidR="002709B5" w:rsidRPr="002709B5" w:rsidRDefault="002709B5" w:rsidP="002709B5">
      <w:pPr>
        <w:spacing w:before="60" w:after="60"/>
        <w:ind w:firstLine="480"/>
      </w:pPr>
      <w:r>
        <w:rPr>
          <w:rFonts w:hint="eastAsia"/>
        </w:rPr>
        <w:t>导航卫星精密轨道的相关研究从上个世纪五十年代开始，经过半个多世纪的发展，其相关</w:t>
      </w:r>
      <w:r w:rsidR="00396657">
        <w:rPr>
          <w:rFonts w:hint="eastAsia"/>
        </w:rPr>
        <w:t>的轨道参数估计</w:t>
      </w:r>
      <w:r>
        <w:rPr>
          <w:rFonts w:hint="eastAsia"/>
        </w:rPr>
        <w:t>理论、轨道动力学参数模型、轨道预报模型等都得到了不断的完善，导航卫星的轨道精度也随之提高。而导航卫星实时轨道服务也随着高精度</w:t>
      </w:r>
      <w:r>
        <w:rPr>
          <w:rFonts w:hint="eastAsia"/>
        </w:rPr>
        <w:t>GNSS</w:t>
      </w:r>
      <w:r>
        <w:rPr>
          <w:rFonts w:hint="eastAsia"/>
        </w:rPr>
        <w:t>实时定位需求的增长而变得日趋重要，就</w:t>
      </w:r>
      <w:r w:rsidR="00396657">
        <w:rPr>
          <w:rFonts w:hint="eastAsia"/>
        </w:rPr>
        <w:t>目前已有的实时轨道服务，根据其处理模式可以被归结为两类：基于超快速轨道的实时</w:t>
      </w:r>
      <w:r w:rsidR="0012477F">
        <w:rPr>
          <w:rFonts w:hint="eastAsia"/>
        </w:rPr>
        <w:t>轨道服务和基于滤波方法求解的实时轨道服务。前者主要针对事后数据进行批处理，后者则是对实时数据进行逐历元解算，有着本质的区别，接下来分别对这</w:t>
      </w:r>
      <w:r w:rsidR="001570C1">
        <w:rPr>
          <w:rFonts w:hint="eastAsia"/>
        </w:rPr>
        <w:t>两种处理模式的研究现状进行相应介绍。</w:t>
      </w:r>
    </w:p>
    <w:p w:rsidR="00AA32E4" w:rsidRDefault="00AA32E4" w:rsidP="00AA32E4">
      <w:pPr>
        <w:pStyle w:val="3"/>
      </w:pPr>
      <w:r>
        <w:rPr>
          <w:rFonts w:hint="eastAsia"/>
        </w:rPr>
        <w:t>超快速轨道实时服务研究现状</w:t>
      </w:r>
    </w:p>
    <w:p w:rsidR="00D573B8" w:rsidRDefault="00292D55" w:rsidP="00D573B8">
      <w:pPr>
        <w:spacing w:before="60" w:after="60"/>
        <w:ind w:firstLine="480"/>
      </w:pPr>
      <w:r>
        <w:rPr>
          <w:rFonts w:hint="eastAsia"/>
        </w:rPr>
        <w:t>国际</w:t>
      </w:r>
      <w:r>
        <w:rPr>
          <w:rFonts w:hint="eastAsia"/>
        </w:rPr>
        <w:t>GNSS</w:t>
      </w:r>
      <w:r>
        <w:rPr>
          <w:rFonts w:hint="eastAsia"/>
        </w:rPr>
        <w:t>组织</w:t>
      </w:r>
      <w:r w:rsidR="00F461D6">
        <w:rPr>
          <w:rFonts w:hint="eastAsia"/>
        </w:rPr>
        <w:t>（</w:t>
      </w:r>
      <w:r w:rsidR="00F461D6">
        <w:rPr>
          <w:rFonts w:hint="eastAsia"/>
        </w:rPr>
        <w:t>International</w:t>
      </w:r>
      <w:r w:rsidR="00F461D6">
        <w:t xml:space="preserve"> </w:t>
      </w:r>
      <w:r w:rsidR="00F461D6">
        <w:rPr>
          <w:rFonts w:hint="eastAsia"/>
        </w:rPr>
        <w:t>GNSS</w:t>
      </w:r>
      <w:r w:rsidR="00F461D6">
        <w:t xml:space="preserve"> </w:t>
      </w:r>
      <w:r w:rsidR="00F461D6">
        <w:rPr>
          <w:rFonts w:hint="eastAsia"/>
        </w:rPr>
        <w:t>Service</w:t>
      </w:r>
      <w:r w:rsidR="00F461D6">
        <w:rPr>
          <w:rFonts w:hint="eastAsia"/>
        </w:rPr>
        <w:t>，</w:t>
      </w:r>
      <w:r w:rsidR="00F461D6">
        <w:rPr>
          <w:rFonts w:hint="eastAsia"/>
        </w:rPr>
        <w:t>IGS</w:t>
      </w:r>
      <w:r w:rsidR="00F461D6">
        <w:rPr>
          <w:rFonts w:hint="eastAsia"/>
        </w:rPr>
        <w:t>）于上世纪</w:t>
      </w:r>
      <w:r w:rsidR="00F461D6">
        <w:rPr>
          <w:rFonts w:hint="eastAsia"/>
        </w:rPr>
        <w:t>9</w:t>
      </w:r>
      <w:r w:rsidR="00F461D6">
        <w:t>0</w:t>
      </w:r>
      <w:r w:rsidR="00F461D6">
        <w:rPr>
          <w:rFonts w:hint="eastAsia"/>
        </w:rPr>
        <w:t>年代成立后，开始向全球用户提供了包含</w:t>
      </w:r>
      <w:r w:rsidR="00F461D6">
        <w:rPr>
          <w:rFonts w:hint="eastAsia"/>
        </w:rPr>
        <w:t>GPS</w:t>
      </w:r>
      <w:r w:rsidR="00F461D6">
        <w:rPr>
          <w:rFonts w:hint="eastAsia"/>
        </w:rPr>
        <w:t>和</w:t>
      </w:r>
      <w:r w:rsidR="00F461D6">
        <w:rPr>
          <w:rFonts w:hint="eastAsia"/>
        </w:rPr>
        <w:t>GLONASS</w:t>
      </w:r>
      <w:r w:rsidR="00F461D6">
        <w:rPr>
          <w:rFonts w:hint="eastAsia"/>
        </w:rPr>
        <w:t>在内的卫星轨道精密产品</w:t>
      </w:r>
      <w:r w:rsidR="00C441B2">
        <w:rPr>
          <w:rFonts w:hint="eastAsia"/>
        </w:rPr>
        <w:t>（</w:t>
      </w:r>
      <w:r w:rsidR="00C441B2">
        <w:rPr>
          <w:rFonts w:hint="eastAsia"/>
        </w:rPr>
        <w:t>Beutler</w:t>
      </w:r>
      <w:r w:rsidR="00C441B2">
        <w:t xml:space="preserve"> et al. 1995</w:t>
      </w:r>
      <w:r w:rsidR="00C441B2">
        <w:rPr>
          <w:rFonts w:hint="eastAsia"/>
        </w:rPr>
        <w:t>）</w:t>
      </w:r>
      <w:r w:rsidR="00F461D6">
        <w:rPr>
          <w:rFonts w:hint="eastAsia"/>
        </w:rPr>
        <w:t>。</w:t>
      </w:r>
      <w:r w:rsidR="00C441B2">
        <w:rPr>
          <w:rFonts w:hint="eastAsia"/>
        </w:rPr>
        <w:t>轨道产品根据其更新延迟</w:t>
      </w:r>
      <w:r w:rsidR="00906DA4">
        <w:rPr>
          <w:rFonts w:hint="eastAsia"/>
        </w:rPr>
        <w:t>和频率</w:t>
      </w:r>
      <w:r w:rsidR="00C441B2">
        <w:rPr>
          <w:rFonts w:hint="eastAsia"/>
        </w:rPr>
        <w:t>可以分为超快速轨道产品（</w:t>
      </w:r>
      <w:r w:rsidR="00C441B2">
        <w:rPr>
          <w:rFonts w:hint="eastAsia"/>
        </w:rPr>
        <w:t>Ultra</w:t>
      </w:r>
      <w:r w:rsidR="00C441B2">
        <w:t>-</w:t>
      </w:r>
      <w:r w:rsidR="00C441B2">
        <w:rPr>
          <w:rFonts w:hint="eastAsia"/>
        </w:rPr>
        <w:t>Rapid</w:t>
      </w:r>
      <w:r w:rsidR="00C441B2">
        <w:rPr>
          <w:rFonts w:hint="eastAsia"/>
        </w:rPr>
        <w:t>）、快速轨道产品（</w:t>
      </w:r>
      <w:r w:rsidR="00C441B2">
        <w:rPr>
          <w:rFonts w:hint="eastAsia"/>
        </w:rPr>
        <w:t>Rapid</w:t>
      </w:r>
      <w:r w:rsidR="00C441B2">
        <w:rPr>
          <w:rFonts w:hint="eastAsia"/>
        </w:rPr>
        <w:t>）以及事后（最终）轨道产品（</w:t>
      </w:r>
      <w:r w:rsidR="00C441B2">
        <w:rPr>
          <w:rFonts w:hint="eastAsia"/>
        </w:rPr>
        <w:t>Final</w:t>
      </w:r>
      <w:r w:rsidR="00C441B2">
        <w:rPr>
          <w:rFonts w:hint="eastAsia"/>
        </w:rPr>
        <w:t>）。</w:t>
      </w:r>
      <w:r w:rsidR="00BA396F">
        <w:rPr>
          <w:rFonts w:hint="eastAsia"/>
        </w:rPr>
        <w:t>其中</w:t>
      </w:r>
      <w:r w:rsidR="006B250E">
        <w:rPr>
          <w:rFonts w:hint="eastAsia"/>
        </w:rPr>
        <w:t>超快速轨道</w:t>
      </w:r>
      <w:r w:rsidR="00CE0A7A">
        <w:rPr>
          <w:rFonts w:hint="eastAsia"/>
        </w:rPr>
        <w:t>轨道相较于</w:t>
      </w:r>
      <w:r w:rsidR="00445C64">
        <w:rPr>
          <w:rFonts w:hint="eastAsia"/>
        </w:rPr>
        <w:t>快速和</w:t>
      </w:r>
      <w:r w:rsidR="00CE0A7A">
        <w:rPr>
          <w:rFonts w:hint="eastAsia"/>
        </w:rPr>
        <w:t>事后轨道产品，除了提供了观测弧段的卫星轨道信息，还</w:t>
      </w:r>
      <w:r w:rsidR="00CB7129">
        <w:rPr>
          <w:rFonts w:hint="eastAsia"/>
        </w:rPr>
        <w:t>给出了</w:t>
      </w:r>
      <w:r w:rsidR="006A22A2">
        <w:rPr>
          <w:rFonts w:hint="eastAsia"/>
        </w:rPr>
        <w:t>后续预报弧段的轨道</w:t>
      </w:r>
      <w:r w:rsidR="00CB7129">
        <w:rPr>
          <w:rFonts w:hint="eastAsia"/>
        </w:rPr>
        <w:t>信息以实现实时应用</w:t>
      </w:r>
      <w:r w:rsidR="00445C64">
        <w:rPr>
          <w:rFonts w:hint="eastAsia"/>
        </w:rPr>
        <w:t>。实际上，这些轨道产品的核心原理均是基于动力学模型的导航卫星精密轨道确定，即</w:t>
      </w:r>
      <w:r w:rsidR="006B250E">
        <w:rPr>
          <w:rFonts w:hint="eastAsia"/>
        </w:rPr>
        <w:t>利用连续弧段内全球分布的跟踪测站网的观测数据，采用整体最小二乘等最优估计方法，确定</w:t>
      </w:r>
      <w:r w:rsidR="00B3357A">
        <w:rPr>
          <w:rFonts w:hint="eastAsia"/>
        </w:rPr>
        <w:t>参考时刻的卫星轨道参数和动力学模型参数</w:t>
      </w:r>
      <w:r w:rsidR="00CC31E4">
        <w:rPr>
          <w:rFonts w:hint="eastAsia"/>
        </w:rPr>
        <w:t>，最终通过轨道积分获取整个弧段内的卫星轨道信息</w:t>
      </w:r>
      <w:r w:rsidR="00445C64">
        <w:rPr>
          <w:rFonts w:hint="eastAsia"/>
        </w:rPr>
        <w:t>（葛茂荣</w:t>
      </w:r>
      <w:r w:rsidR="00445C64">
        <w:rPr>
          <w:rFonts w:hint="eastAsia"/>
        </w:rPr>
        <w:t xml:space="preserve"> </w:t>
      </w:r>
      <w:r w:rsidR="00445C64">
        <w:t>1995</w:t>
      </w:r>
      <w:r w:rsidR="00445C64">
        <w:rPr>
          <w:rFonts w:hint="eastAsia"/>
        </w:rPr>
        <w:t>；</w:t>
      </w:r>
      <w:r w:rsidR="00445C64">
        <w:rPr>
          <w:rFonts w:hint="eastAsia"/>
        </w:rPr>
        <w:t>Montenbruck</w:t>
      </w:r>
      <w:r w:rsidR="00445C64">
        <w:t xml:space="preserve"> </w:t>
      </w:r>
      <w:r w:rsidR="00445C64">
        <w:rPr>
          <w:rFonts w:hint="eastAsia"/>
        </w:rPr>
        <w:t>and</w:t>
      </w:r>
      <w:r w:rsidR="00445C64">
        <w:t xml:space="preserve"> </w:t>
      </w:r>
      <w:r w:rsidR="00445C64">
        <w:rPr>
          <w:rFonts w:hint="eastAsia"/>
        </w:rPr>
        <w:t>Gill</w:t>
      </w:r>
      <w:r w:rsidR="00445C64">
        <w:t xml:space="preserve"> 2000</w:t>
      </w:r>
      <w:r w:rsidR="00445C64">
        <w:rPr>
          <w:rFonts w:hint="eastAsia"/>
        </w:rPr>
        <w:t>）</w:t>
      </w:r>
      <w:r w:rsidR="00B3357A">
        <w:rPr>
          <w:rFonts w:hint="eastAsia"/>
        </w:rPr>
        <w:t>。</w:t>
      </w:r>
      <w:r w:rsidR="00CC31E4">
        <w:rPr>
          <w:rFonts w:hint="eastAsia"/>
        </w:rPr>
        <w:t>因此，超快速轨道</w:t>
      </w:r>
      <w:r w:rsidR="007B0821">
        <w:rPr>
          <w:rFonts w:hint="eastAsia"/>
        </w:rPr>
        <w:t>产品</w:t>
      </w:r>
      <w:r w:rsidR="00CC31E4">
        <w:rPr>
          <w:rFonts w:hint="eastAsia"/>
        </w:rPr>
        <w:t>仅仅是</w:t>
      </w:r>
      <w:r w:rsidR="007B0821">
        <w:rPr>
          <w:rFonts w:hint="eastAsia"/>
        </w:rPr>
        <w:t>在</w:t>
      </w:r>
      <w:r w:rsidR="00CC31E4">
        <w:rPr>
          <w:rFonts w:hint="eastAsia"/>
        </w:rPr>
        <w:t>轨道积分过程</w:t>
      </w:r>
      <w:r w:rsidR="006A22A2">
        <w:rPr>
          <w:rFonts w:hint="eastAsia"/>
        </w:rPr>
        <w:t>中</w:t>
      </w:r>
      <w:r w:rsidR="00CC31E4">
        <w:rPr>
          <w:rFonts w:hint="eastAsia"/>
        </w:rPr>
        <w:t>进行了</w:t>
      </w:r>
      <w:r w:rsidR="004F11F9">
        <w:rPr>
          <w:rFonts w:hint="eastAsia"/>
        </w:rPr>
        <w:t>轨道</w:t>
      </w:r>
      <w:r w:rsidR="00CC31E4">
        <w:rPr>
          <w:rFonts w:hint="eastAsia"/>
        </w:rPr>
        <w:t>外推预报，从而实现了实时轨道服务。</w:t>
      </w:r>
    </w:p>
    <w:p w:rsidR="00D573B8" w:rsidRPr="00D573B8" w:rsidRDefault="00ED76D1" w:rsidP="00B87D4F">
      <w:pPr>
        <w:spacing w:before="60" w:after="60"/>
        <w:ind w:firstLine="480"/>
        <w:rPr>
          <w:rFonts w:hint="eastAsia"/>
        </w:rPr>
      </w:pPr>
      <w:r>
        <w:rPr>
          <w:rFonts w:hint="eastAsia"/>
        </w:rPr>
        <w:t>超快速轨道的实时预报部分</w:t>
      </w:r>
      <w:r w:rsidR="002A5FD7">
        <w:rPr>
          <w:rFonts w:hint="eastAsia"/>
        </w:rPr>
        <w:t>轨道精度主要取决于动力学模型精度以及定轨弧长、预报弧长的影响。对于这些方面，许多学者都对此进行了相关研究。</w:t>
      </w:r>
      <w:r w:rsidR="003B542F">
        <w:rPr>
          <w:rFonts w:hint="eastAsia"/>
        </w:rPr>
        <w:t>对于</w:t>
      </w:r>
      <w:r w:rsidR="005E7AD1">
        <w:rPr>
          <w:rFonts w:hint="eastAsia"/>
        </w:rPr>
        <w:t>动力学模型</w:t>
      </w:r>
      <w:r w:rsidR="003B542F">
        <w:rPr>
          <w:rFonts w:hint="eastAsia"/>
        </w:rPr>
        <w:t>，其</w:t>
      </w:r>
      <w:r w:rsidR="00345E14">
        <w:rPr>
          <w:rFonts w:hint="eastAsia"/>
        </w:rPr>
        <w:t>主要描述了</w:t>
      </w:r>
      <w:r w:rsidR="005E7AD1">
        <w:rPr>
          <w:rFonts w:hint="eastAsia"/>
        </w:rPr>
        <w:t>导航卫星</w:t>
      </w:r>
      <w:r w:rsidR="00345E14">
        <w:rPr>
          <w:rFonts w:hint="eastAsia"/>
        </w:rPr>
        <w:t>运动中太阳光压摄动力的影响，</w:t>
      </w:r>
      <w:r w:rsidR="00611C06">
        <w:rPr>
          <w:rFonts w:hint="eastAsia"/>
        </w:rPr>
        <w:t>是影响导航卫星</w:t>
      </w:r>
      <w:r w:rsidR="00345E14">
        <w:rPr>
          <w:rFonts w:hint="eastAsia"/>
        </w:rPr>
        <w:t>轨道</w:t>
      </w:r>
      <w:r w:rsidR="00611C06">
        <w:rPr>
          <w:rFonts w:hint="eastAsia"/>
        </w:rPr>
        <w:t>精度水平的一个关键因素。</w:t>
      </w:r>
      <w:r w:rsidR="00DD496B">
        <w:t>Filegel</w:t>
      </w:r>
      <w:r w:rsidR="00D07AD1">
        <w:rPr>
          <w:rFonts w:hint="eastAsia"/>
        </w:rPr>
        <w:t xml:space="preserve"> </w:t>
      </w:r>
      <w:r w:rsidR="00D07AD1">
        <w:t>et al.</w:t>
      </w:r>
      <w:r w:rsidR="00DD496B">
        <w:rPr>
          <w:rFonts w:hint="eastAsia"/>
        </w:rPr>
        <w:t>（</w:t>
      </w:r>
      <w:r w:rsidR="00DD496B">
        <w:rPr>
          <w:rFonts w:hint="eastAsia"/>
        </w:rPr>
        <w:t>1</w:t>
      </w:r>
      <w:r w:rsidR="00DD496B">
        <w:t>985</w:t>
      </w:r>
      <w:r w:rsidR="00DD496B">
        <w:rPr>
          <w:rFonts w:hint="eastAsia"/>
        </w:rPr>
        <w:t>）根据</w:t>
      </w:r>
      <w:r w:rsidR="00DD496B">
        <w:rPr>
          <w:rFonts w:hint="eastAsia"/>
        </w:rPr>
        <w:t>GPS</w:t>
      </w:r>
      <w:r w:rsidR="00DD496B">
        <w:rPr>
          <w:rFonts w:hint="eastAsia"/>
        </w:rPr>
        <w:t>卫星的具体制造信息，构建了</w:t>
      </w:r>
      <w:r w:rsidR="00DD496B">
        <w:rPr>
          <w:rFonts w:hint="eastAsia"/>
        </w:rPr>
        <w:t>ROCK</w:t>
      </w:r>
      <w:r w:rsidR="00DD496B">
        <w:rPr>
          <w:rFonts w:hint="eastAsia"/>
        </w:rPr>
        <w:t>分析型模型，由于难以对真实物理</w:t>
      </w:r>
      <w:r w:rsidR="003B542F">
        <w:rPr>
          <w:rFonts w:hint="eastAsia"/>
        </w:rPr>
        <w:t>影响因素</w:t>
      </w:r>
      <w:r w:rsidR="00DD496B">
        <w:rPr>
          <w:rFonts w:hint="eastAsia"/>
        </w:rPr>
        <w:t>完全</w:t>
      </w:r>
      <w:r w:rsidR="003B542F">
        <w:rPr>
          <w:rFonts w:hint="eastAsia"/>
        </w:rPr>
        <w:t>描述，其精度水平也十分有限。鉴于此，经验性模型由于其通过事后定轨数据拟合方式确定，吸收了</w:t>
      </w:r>
      <w:r w:rsidR="0099711F">
        <w:rPr>
          <w:rFonts w:hint="eastAsia"/>
        </w:rPr>
        <w:t>绝大部分光压摄动力的影响，因此具有较高地精度水平，其中的典型代表就是</w:t>
      </w:r>
      <w:r w:rsidR="0099711F">
        <w:rPr>
          <w:rFonts w:hint="eastAsia"/>
        </w:rPr>
        <w:t>ECOM</w:t>
      </w:r>
      <w:r w:rsidR="0099711F">
        <w:rPr>
          <w:rFonts w:hint="eastAsia"/>
        </w:rPr>
        <w:t>模型（</w:t>
      </w:r>
      <w:r w:rsidR="0099711F">
        <w:rPr>
          <w:rFonts w:hint="eastAsia"/>
        </w:rPr>
        <w:t>Beutler</w:t>
      </w:r>
      <w:r w:rsidR="0099711F">
        <w:t xml:space="preserve"> </w:t>
      </w:r>
      <w:r w:rsidR="0099711F">
        <w:rPr>
          <w:rFonts w:hint="eastAsia"/>
        </w:rPr>
        <w:t>et</w:t>
      </w:r>
      <w:r w:rsidR="0099711F">
        <w:t xml:space="preserve"> al., 1994</w:t>
      </w:r>
      <w:r w:rsidR="0099711F">
        <w:rPr>
          <w:rFonts w:hint="eastAsia"/>
        </w:rPr>
        <w:t>），以及后来的</w:t>
      </w:r>
      <w:r w:rsidR="0099711F">
        <w:rPr>
          <w:rFonts w:hint="eastAsia"/>
        </w:rPr>
        <w:t>ECOM</w:t>
      </w:r>
      <w:r w:rsidR="0099711F">
        <w:t>2</w:t>
      </w:r>
      <w:r w:rsidR="0099711F">
        <w:rPr>
          <w:rFonts w:hint="eastAsia"/>
        </w:rPr>
        <w:t>模型（</w:t>
      </w:r>
      <w:r w:rsidR="0099711F">
        <w:rPr>
          <w:rFonts w:hint="eastAsia"/>
        </w:rPr>
        <w:t>Arnold</w:t>
      </w:r>
      <w:r w:rsidR="0099711F">
        <w:t xml:space="preserve"> </w:t>
      </w:r>
      <w:r w:rsidR="0099711F">
        <w:rPr>
          <w:rFonts w:hint="eastAsia"/>
        </w:rPr>
        <w:t>et</w:t>
      </w:r>
      <w:r w:rsidR="0099711F">
        <w:t xml:space="preserve"> al., 2015</w:t>
      </w:r>
      <w:r w:rsidR="0099711F">
        <w:rPr>
          <w:rFonts w:hint="eastAsia"/>
        </w:rPr>
        <w:t>）。但考虑到经验型中的模型参数不具有明确物理意义，因此发展出了同时兼顾模型精度以及考虑实际物理影响因素的半分析半经验型模型，其中的典型代表就是</w:t>
      </w:r>
      <w:r w:rsidR="0099711F">
        <w:rPr>
          <w:rFonts w:hint="eastAsia"/>
        </w:rPr>
        <w:t>Adjustable</w:t>
      </w:r>
      <w:r w:rsidR="0099711F">
        <w:t xml:space="preserve"> </w:t>
      </w:r>
      <w:r w:rsidR="0099711F">
        <w:rPr>
          <w:rFonts w:hint="eastAsia"/>
        </w:rPr>
        <w:t>Box</w:t>
      </w:r>
      <w:r w:rsidR="0099711F">
        <w:t>-</w:t>
      </w:r>
      <w:r w:rsidR="0099711F">
        <w:rPr>
          <w:rFonts w:hint="eastAsia"/>
        </w:rPr>
        <w:t>Wing</w:t>
      </w:r>
      <w:r w:rsidR="0099711F">
        <w:rPr>
          <w:rFonts w:hint="eastAsia"/>
        </w:rPr>
        <w:t>模型（</w:t>
      </w:r>
      <w:r w:rsidR="0099711F" w:rsidRPr="00336864">
        <w:rPr>
          <w:rFonts w:hint="eastAsia"/>
        </w:rPr>
        <w:t xml:space="preserve">Rodriguez-Solano </w:t>
      </w:r>
      <w:r w:rsidR="0099711F">
        <w:rPr>
          <w:rFonts w:hint="eastAsia"/>
        </w:rPr>
        <w:t>e</w:t>
      </w:r>
      <w:r w:rsidR="0099711F">
        <w:t xml:space="preserve"> al.,</w:t>
      </w:r>
      <w:r w:rsidR="0099711F" w:rsidRPr="00336864">
        <w:rPr>
          <w:rFonts w:hint="eastAsia"/>
        </w:rPr>
        <w:t xml:space="preserve"> 2012</w:t>
      </w:r>
      <w:r w:rsidR="0099711F">
        <w:rPr>
          <w:rFonts w:hint="eastAsia"/>
        </w:rPr>
        <w:t>）</w:t>
      </w:r>
      <w:r w:rsidR="00A026FF">
        <w:rPr>
          <w:rFonts w:hint="eastAsia"/>
        </w:rPr>
        <w:t>。尽管动力学模型精度在不断提高，但在卫星非平稳状态下（如地影、姿态切换和轨道机动等）实时轨道精度依然将显著降低（戴小蕾，</w:t>
      </w:r>
      <w:r w:rsidR="00A026FF">
        <w:rPr>
          <w:rFonts w:hint="eastAsia"/>
        </w:rPr>
        <w:t>2</w:t>
      </w:r>
      <w:r w:rsidR="00A026FF">
        <w:t>016</w:t>
      </w:r>
      <w:r w:rsidR="00A026FF">
        <w:rPr>
          <w:rFonts w:hint="eastAsia"/>
        </w:rPr>
        <w:t>）。</w:t>
      </w:r>
      <w:r w:rsidR="00C54A41">
        <w:rPr>
          <w:rFonts w:hint="eastAsia"/>
        </w:rPr>
        <w:t>另一方面，</w:t>
      </w:r>
      <w:r w:rsidR="00D07AD1">
        <w:rPr>
          <w:rFonts w:hint="eastAsia"/>
        </w:rPr>
        <w:t>对于定轨弧长和预报</w:t>
      </w:r>
      <w:r w:rsidR="00D07AD1">
        <w:rPr>
          <w:rFonts w:hint="eastAsia"/>
        </w:rPr>
        <w:lastRenderedPageBreak/>
        <w:t>弧长的</w:t>
      </w:r>
      <w:r w:rsidR="00175388">
        <w:rPr>
          <w:rFonts w:hint="eastAsia"/>
        </w:rPr>
        <w:t>研究</w:t>
      </w:r>
      <w:r w:rsidR="00D07AD1">
        <w:rPr>
          <w:rFonts w:hint="eastAsia"/>
        </w:rPr>
        <w:t>，</w:t>
      </w:r>
      <w:r w:rsidR="00D07AD1">
        <w:rPr>
          <w:rFonts w:hint="eastAsia"/>
        </w:rPr>
        <w:t>Choi e</w:t>
      </w:r>
      <w:r w:rsidR="00D07AD1">
        <w:t>t al.</w:t>
      </w:r>
      <w:r w:rsidR="00D07AD1">
        <w:rPr>
          <w:rFonts w:hint="eastAsia"/>
        </w:rPr>
        <w:t>（</w:t>
      </w:r>
      <w:r w:rsidR="00D07AD1">
        <w:t>2</w:t>
      </w:r>
      <w:r w:rsidR="0029794E">
        <w:t>013</w:t>
      </w:r>
      <w:r w:rsidR="0029794E">
        <w:rPr>
          <w:rFonts w:hint="eastAsia"/>
        </w:rPr>
        <w:t>）</w:t>
      </w:r>
      <w:r w:rsidR="00DB7F5B">
        <w:rPr>
          <w:rFonts w:hint="eastAsia"/>
        </w:rPr>
        <w:t>通过</w:t>
      </w:r>
      <w:r w:rsidR="003948A6">
        <w:rPr>
          <w:rFonts w:hint="eastAsia"/>
        </w:rPr>
        <w:t>分析</w:t>
      </w:r>
      <w:r w:rsidR="00DB7F5B">
        <w:rPr>
          <w:rFonts w:hint="eastAsia"/>
        </w:rPr>
        <w:t>不同轨道拟合弧长</w:t>
      </w:r>
      <w:r w:rsidR="003948A6">
        <w:rPr>
          <w:rFonts w:hint="eastAsia"/>
        </w:rPr>
        <w:t>对预报轨道精度影响，表明采用</w:t>
      </w:r>
      <w:r w:rsidR="003948A6">
        <w:rPr>
          <w:rFonts w:hint="eastAsia"/>
        </w:rPr>
        <w:t>4</w:t>
      </w:r>
      <w:r w:rsidR="003948A6">
        <w:t>0-45</w:t>
      </w:r>
      <w:r w:rsidR="003948A6">
        <w:rPr>
          <w:rFonts w:hint="eastAsia"/>
        </w:rPr>
        <w:t>h</w:t>
      </w:r>
      <w:r w:rsidR="003948A6">
        <w:rPr>
          <w:rFonts w:hint="eastAsia"/>
        </w:rPr>
        <w:t>的拟合弧长的轨道精度结果最优。进一步地，</w:t>
      </w:r>
      <w:r w:rsidR="003948A6">
        <w:rPr>
          <w:rFonts w:hint="eastAsia"/>
        </w:rPr>
        <w:t>Li</w:t>
      </w:r>
      <w:r w:rsidR="003948A6">
        <w:t xml:space="preserve"> </w:t>
      </w:r>
      <w:r w:rsidR="003948A6">
        <w:rPr>
          <w:rFonts w:hint="eastAsia"/>
        </w:rPr>
        <w:t>et</w:t>
      </w:r>
      <w:r w:rsidR="003948A6">
        <w:t xml:space="preserve"> al.</w:t>
      </w:r>
      <w:r w:rsidR="003948A6">
        <w:rPr>
          <w:rFonts w:hint="eastAsia"/>
        </w:rPr>
        <w:t>（</w:t>
      </w:r>
      <w:r w:rsidR="003948A6">
        <w:rPr>
          <w:rFonts w:hint="eastAsia"/>
        </w:rPr>
        <w:t>2</w:t>
      </w:r>
      <w:r w:rsidR="003948A6">
        <w:t>014</w:t>
      </w:r>
      <w:r w:rsidR="003948A6">
        <w:rPr>
          <w:rFonts w:hint="eastAsia"/>
        </w:rPr>
        <w:t>）分析了</w:t>
      </w:r>
      <w:r w:rsidR="003948A6">
        <w:rPr>
          <w:rFonts w:hint="eastAsia"/>
        </w:rPr>
        <w:t>GPS</w:t>
      </w:r>
      <w:r w:rsidR="003948A6">
        <w:rPr>
          <w:rFonts w:hint="eastAsia"/>
        </w:rPr>
        <w:t>不同定轨弧长对预报轨道精度的影响，结果表明</w:t>
      </w:r>
      <w:r w:rsidR="00C26017">
        <w:rPr>
          <w:rFonts w:hint="eastAsia"/>
        </w:rPr>
        <w:t>采用</w:t>
      </w:r>
      <w:r w:rsidR="00C26017">
        <w:rPr>
          <w:rFonts w:hint="eastAsia"/>
        </w:rPr>
        <w:t>3</w:t>
      </w:r>
      <w:r w:rsidR="00C26017">
        <w:t>6-48</w:t>
      </w:r>
      <w:r w:rsidR="00C26017">
        <w:rPr>
          <w:rFonts w:hint="eastAsia"/>
        </w:rPr>
        <w:t>h</w:t>
      </w:r>
      <w:r w:rsidR="00C26017">
        <w:rPr>
          <w:rFonts w:hint="eastAsia"/>
        </w:rPr>
        <w:t>的定轨弧长具有最优的预报</w:t>
      </w:r>
      <w:r w:rsidR="008606FD">
        <w:rPr>
          <w:rFonts w:hint="eastAsia"/>
        </w:rPr>
        <w:t>轨道</w:t>
      </w:r>
      <w:r w:rsidR="00C26017">
        <w:rPr>
          <w:rFonts w:hint="eastAsia"/>
        </w:rPr>
        <w:t>结果。</w:t>
      </w:r>
      <w:r w:rsidR="00175388">
        <w:rPr>
          <w:rFonts w:hint="eastAsia"/>
        </w:rPr>
        <w:t>除此之外，</w:t>
      </w:r>
      <w:r w:rsidR="002931E4">
        <w:rPr>
          <w:rFonts w:hint="eastAsia"/>
        </w:rPr>
        <w:t>预报轨道精度也将随着预报弧长增长而急剧降低，</w:t>
      </w:r>
      <w:r w:rsidR="002931E4">
        <w:rPr>
          <w:rFonts w:hint="eastAsia"/>
        </w:rPr>
        <w:t>Li</w:t>
      </w:r>
      <w:r w:rsidR="002931E4">
        <w:t xml:space="preserve"> </w:t>
      </w:r>
      <w:r w:rsidR="002931E4">
        <w:rPr>
          <w:rFonts w:hint="eastAsia"/>
        </w:rPr>
        <w:t>e</w:t>
      </w:r>
      <w:r w:rsidR="002931E4">
        <w:t>t al.</w:t>
      </w:r>
      <w:r w:rsidR="002931E4">
        <w:rPr>
          <w:rFonts w:hint="eastAsia"/>
        </w:rPr>
        <w:t>（</w:t>
      </w:r>
      <w:r w:rsidR="002931E4">
        <w:rPr>
          <w:rFonts w:hint="eastAsia"/>
        </w:rPr>
        <w:t>2</w:t>
      </w:r>
      <w:r w:rsidR="002931E4">
        <w:t>019</w:t>
      </w:r>
      <w:r w:rsidR="002931E4">
        <w:rPr>
          <w:rFonts w:hint="eastAsia"/>
        </w:rPr>
        <w:t>）</w:t>
      </w:r>
      <w:r w:rsidR="00427C05">
        <w:rPr>
          <w:rFonts w:hint="eastAsia"/>
        </w:rPr>
        <w:t>则</w:t>
      </w:r>
      <w:r w:rsidR="002931E4">
        <w:rPr>
          <w:rFonts w:hint="eastAsia"/>
        </w:rPr>
        <w:t>通过降低定轨弧长采样和引入多线程预处理等方式，提高了多系统</w:t>
      </w:r>
      <w:r w:rsidR="002931E4">
        <w:rPr>
          <w:rFonts w:hint="eastAsia"/>
        </w:rPr>
        <w:t>GNSS</w:t>
      </w:r>
      <w:r w:rsidR="002931E4">
        <w:rPr>
          <w:rFonts w:hint="eastAsia"/>
        </w:rPr>
        <w:t>轨道确定</w:t>
      </w:r>
      <w:r w:rsidR="00ED40C5">
        <w:rPr>
          <w:rFonts w:hint="eastAsia"/>
        </w:rPr>
        <w:t>的</w:t>
      </w:r>
      <w:r w:rsidR="002931E4">
        <w:rPr>
          <w:rFonts w:hint="eastAsia"/>
        </w:rPr>
        <w:t>计算效率，实现了</w:t>
      </w:r>
      <w:r w:rsidR="002931E4">
        <w:rPr>
          <w:rFonts w:hint="eastAsia"/>
        </w:rPr>
        <w:t>1</w:t>
      </w:r>
      <w:r w:rsidR="002931E4">
        <w:rPr>
          <w:rFonts w:hint="eastAsia"/>
        </w:rPr>
        <w:t>小时更新的实时轨道产品，</w:t>
      </w:r>
      <w:r w:rsidR="00427C05">
        <w:rPr>
          <w:rFonts w:hint="eastAsia"/>
        </w:rPr>
        <w:t>相比常见的超快速轨道</w:t>
      </w:r>
      <w:r w:rsidR="00427C05">
        <w:rPr>
          <w:rFonts w:hint="eastAsia"/>
        </w:rPr>
        <w:t>3</w:t>
      </w:r>
      <w:r w:rsidR="00427C05">
        <w:rPr>
          <w:rFonts w:hint="eastAsia"/>
        </w:rPr>
        <w:t>或</w:t>
      </w:r>
      <w:r w:rsidR="00427C05">
        <w:rPr>
          <w:rFonts w:hint="eastAsia"/>
        </w:rPr>
        <w:t>6</w:t>
      </w:r>
      <w:r w:rsidR="00427C05">
        <w:rPr>
          <w:rFonts w:hint="eastAsia"/>
        </w:rPr>
        <w:t>小时的更新频率，间接缩短了实时轨道的预报弧长，提高了轨道精度。</w:t>
      </w:r>
    </w:p>
    <w:p w:rsidR="00906DA4" w:rsidRDefault="00A8169A" w:rsidP="00B87D4F">
      <w:pPr>
        <w:spacing w:before="60" w:after="60"/>
        <w:ind w:firstLine="480"/>
      </w:pPr>
      <w:r>
        <w:rPr>
          <w:rFonts w:hint="eastAsia"/>
        </w:rPr>
        <w:t>在超快速</w:t>
      </w:r>
      <w:r w:rsidR="00413EBB">
        <w:rPr>
          <w:rFonts w:hint="eastAsia"/>
        </w:rPr>
        <w:t>轨道</w:t>
      </w:r>
      <w:r>
        <w:rPr>
          <w:rFonts w:hint="eastAsia"/>
        </w:rPr>
        <w:t>产品服务方面，</w:t>
      </w:r>
      <w:r w:rsidR="00B3357A">
        <w:rPr>
          <w:rFonts w:hint="eastAsia"/>
        </w:rPr>
        <w:t>IGS</w:t>
      </w:r>
      <w:r w:rsidR="006A22A2">
        <w:rPr>
          <w:rFonts w:hint="eastAsia"/>
        </w:rPr>
        <w:t>最早</w:t>
      </w:r>
      <w:r w:rsidR="00B3357A">
        <w:rPr>
          <w:rFonts w:hint="eastAsia"/>
        </w:rPr>
        <w:t>于</w:t>
      </w:r>
      <w:r w:rsidR="00B3357A">
        <w:rPr>
          <w:rFonts w:hint="eastAsia"/>
        </w:rPr>
        <w:t>2</w:t>
      </w:r>
      <w:r w:rsidR="00B3357A">
        <w:t>000</w:t>
      </w:r>
      <w:r w:rsidR="00B3357A">
        <w:rPr>
          <w:rFonts w:hint="eastAsia"/>
        </w:rPr>
        <w:t>年底开始提供</w:t>
      </w:r>
      <w:r w:rsidR="005E7DEA">
        <w:rPr>
          <w:rFonts w:hint="eastAsia"/>
        </w:rPr>
        <w:t>了</w:t>
      </w:r>
      <w:r w:rsidR="005E7DEA">
        <w:rPr>
          <w:rFonts w:hint="eastAsia"/>
        </w:rPr>
        <w:t>IGS</w:t>
      </w:r>
      <w:r w:rsidR="005E7DEA">
        <w:rPr>
          <w:rFonts w:hint="eastAsia"/>
        </w:rPr>
        <w:t>超快速</w:t>
      </w:r>
      <w:r w:rsidR="00B3357A">
        <w:rPr>
          <w:rFonts w:hint="eastAsia"/>
        </w:rPr>
        <w:t>产品（</w:t>
      </w:r>
      <w:r w:rsidR="00B3357A">
        <w:rPr>
          <w:rFonts w:hint="eastAsia"/>
        </w:rPr>
        <w:t>IGS</w:t>
      </w:r>
      <w:r w:rsidR="00B3357A">
        <w:t xml:space="preserve"> </w:t>
      </w:r>
      <w:r w:rsidR="00B3357A">
        <w:rPr>
          <w:rFonts w:hint="eastAsia"/>
        </w:rPr>
        <w:t>Ultra</w:t>
      </w:r>
      <w:r w:rsidR="00B3357A">
        <w:t>-</w:t>
      </w:r>
      <w:r w:rsidR="00B3357A">
        <w:rPr>
          <w:rFonts w:hint="eastAsia"/>
        </w:rPr>
        <w:t>rapid</w:t>
      </w:r>
      <w:r w:rsidR="005E7DEA">
        <w:rPr>
          <w:rFonts w:hint="eastAsia"/>
        </w:rPr>
        <w:t>，</w:t>
      </w:r>
      <w:r w:rsidR="005E7DEA">
        <w:rPr>
          <w:rFonts w:hint="eastAsia"/>
        </w:rPr>
        <w:t>IGU</w:t>
      </w:r>
      <w:r w:rsidR="00B3357A">
        <w:rPr>
          <w:rFonts w:hint="eastAsia"/>
        </w:rPr>
        <w:t>），</w:t>
      </w:r>
      <w:r w:rsidR="006A22A2">
        <w:rPr>
          <w:rFonts w:hint="eastAsia"/>
        </w:rPr>
        <w:t>其起初更新频率为</w:t>
      </w:r>
      <w:r w:rsidR="007B66D4">
        <w:t>12</w:t>
      </w:r>
      <w:r w:rsidR="006A22A2">
        <w:rPr>
          <w:rFonts w:hint="eastAsia"/>
        </w:rPr>
        <w:t>h</w:t>
      </w:r>
      <w:r w:rsidR="006A22A2">
        <w:rPr>
          <w:rFonts w:hint="eastAsia"/>
        </w:rPr>
        <w:t>，</w:t>
      </w:r>
      <w:r w:rsidR="007B66D4">
        <w:rPr>
          <w:rFonts w:hint="eastAsia"/>
        </w:rPr>
        <w:t>产品中包含了</w:t>
      </w:r>
      <w:r w:rsidR="00CC0778">
        <w:rPr>
          <w:rFonts w:hint="eastAsia"/>
        </w:rPr>
        <w:t>GPS</w:t>
      </w:r>
      <w:r w:rsidR="00CC0778">
        <w:rPr>
          <w:rFonts w:hint="eastAsia"/>
        </w:rPr>
        <w:t>的</w:t>
      </w:r>
      <w:r w:rsidR="007B66D4">
        <w:rPr>
          <w:rFonts w:hint="eastAsia"/>
        </w:rPr>
        <w:t>2</w:t>
      </w:r>
      <w:r w:rsidR="007B66D4">
        <w:t>4</w:t>
      </w:r>
      <w:r w:rsidR="007B66D4">
        <w:rPr>
          <w:rFonts w:hint="eastAsia"/>
        </w:rPr>
        <w:t>h</w:t>
      </w:r>
      <w:r w:rsidR="007B66D4">
        <w:rPr>
          <w:rFonts w:hint="eastAsia"/>
        </w:rPr>
        <w:t>的预报轨道部分（</w:t>
      </w:r>
      <w:r w:rsidR="007B66D4">
        <w:rPr>
          <w:rFonts w:hint="eastAsia"/>
        </w:rPr>
        <w:t>Springer</w:t>
      </w:r>
      <w:r w:rsidR="007B66D4">
        <w:t xml:space="preserve"> </w:t>
      </w:r>
      <w:r w:rsidR="007B66D4">
        <w:rPr>
          <w:rFonts w:hint="eastAsia"/>
        </w:rPr>
        <w:t>and</w:t>
      </w:r>
      <w:r w:rsidR="007B66D4">
        <w:t xml:space="preserve"> </w:t>
      </w:r>
      <w:r w:rsidR="007B66D4">
        <w:rPr>
          <w:rFonts w:hint="eastAsia"/>
        </w:rPr>
        <w:t>Hugentobler</w:t>
      </w:r>
      <w:r w:rsidR="007B66D4">
        <w:t xml:space="preserve"> 2001</w:t>
      </w:r>
      <w:r w:rsidR="007B66D4">
        <w:rPr>
          <w:rFonts w:hint="eastAsia"/>
        </w:rPr>
        <w:t>）。后续为进一步提高实时轨道精度，</w:t>
      </w:r>
      <w:r w:rsidR="007B66D4">
        <w:rPr>
          <w:rFonts w:hint="eastAsia"/>
        </w:rPr>
        <w:t>IGS</w:t>
      </w:r>
      <w:r w:rsidR="007B66D4">
        <w:rPr>
          <w:rFonts w:hint="eastAsia"/>
        </w:rPr>
        <w:t>从</w:t>
      </w:r>
      <w:r w:rsidR="007B66D4">
        <w:rPr>
          <w:rFonts w:hint="eastAsia"/>
        </w:rPr>
        <w:t>2</w:t>
      </w:r>
      <w:r w:rsidR="007B66D4">
        <w:t>004</w:t>
      </w:r>
      <w:r w:rsidR="007B66D4">
        <w:rPr>
          <w:rFonts w:hint="eastAsia"/>
        </w:rPr>
        <w:t>年起将</w:t>
      </w:r>
      <w:r w:rsidR="007B66D4">
        <w:rPr>
          <w:rFonts w:hint="eastAsia"/>
        </w:rPr>
        <w:t>IG</w:t>
      </w:r>
      <w:r w:rsidR="004F11F9">
        <w:rPr>
          <w:rFonts w:hint="eastAsia"/>
        </w:rPr>
        <w:t>U</w:t>
      </w:r>
      <w:r w:rsidR="004F11F9">
        <w:rPr>
          <w:rFonts w:hint="eastAsia"/>
        </w:rPr>
        <w:t>产品调整</w:t>
      </w:r>
      <w:r w:rsidR="007B66D4">
        <w:rPr>
          <w:rFonts w:hint="eastAsia"/>
        </w:rPr>
        <w:t>为了</w:t>
      </w:r>
      <w:r w:rsidR="007B66D4">
        <w:rPr>
          <w:rFonts w:hint="eastAsia"/>
        </w:rPr>
        <w:t>6h</w:t>
      </w:r>
      <w:r w:rsidR="007B66D4">
        <w:rPr>
          <w:rFonts w:hint="eastAsia"/>
        </w:rPr>
        <w:t>。</w:t>
      </w:r>
      <w:r w:rsidR="004F11F9">
        <w:rPr>
          <w:rFonts w:hint="eastAsia"/>
        </w:rPr>
        <w:t>截至今日，</w:t>
      </w:r>
      <w:r w:rsidR="004F11F9">
        <w:rPr>
          <w:rFonts w:hint="eastAsia"/>
        </w:rPr>
        <w:t>IGU</w:t>
      </w:r>
      <w:r w:rsidR="004F11F9">
        <w:rPr>
          <w:rFonts w:hint="eastAsia"/>
        </w:rPr>
        <w:t>产品中的预报部分的</w:t>
      </w:r>
      <w:r w:rsidR="00CC0778">
        <w:rPr>
          <w:rFonts w:hint="eastAsia"/>
        </w:rPr>
        <w:t>GPS</w:t>
      </w:r>
      <w:r w:rsidR="004F11F9">
        <w:rPr>
          <w:rFonts w:hint="eastAsia"/>
        </w:rPr>
        <w:t>轨道精度三维方向上优于</w:t>
      </w:r>
      <w:r w:rsidR="004F11F9">
        <w:t>5</w:t>
      </w:r>
      <w:r w:rsidR="004F11F9">
        <w:rPr>
          <w:rFonts w:hint="eastAsia"/>
        </w:rPr>
        <w:t>cm</w:t>
      </w:r>
      <w:r w:rsidR="004F11F9">
        <w:rPr>
          <w:rFonts w:hint="eastAsia"/>
        </w:rPr>
        <w:t>。</w:t>
      </w:r>
      <w:r w:rsidR="00363BD9">
        <w:rPr>
          <w:rFonts w:hint="eastAsia"/>
        </w:rPr>
        <w:t>类似地，</w:t>
      </w:r>
      <w:r w:rsidR="00363BD9">
        <w:rPr>
          <w:rFonts w:hint="eastAsia"/>
        </w:rPr>
        <w:t>IGS</w:t>
      </w:r>
      <w:r w:rsidR="00363BD9">
        <w:rPr>
          <w:rFonts w:hint="eastAsia"/>
        </w:rPr>
        <w:t>也提供了对</w:t>
      </w:r>
      <w:r w:rsidR="00363BD9">
        <w:rPr>
          <w:rFonts w:hint="eastAsia"/>
        </w:rPr>
        <w:t>GLONASS</w:t>
      </w:r>
      <w:r w:rsidR="00363BD9">
        <w:rPr>
          <w:rFonts w:hint="eastAsia"/>
        </w:rPr>
        <w:t>系统的超快速轨道产品</w:t>
      </w:r>
      <w:r w:rsidR="00363BD9">
        <w:rPr>
          <w:rFonts w:hint="eastAsia"/>
        </w:rPr>
        <w:t>IGV</w:t>
      </w:r>
      <w:r w:rsidR="00363BD9">
        <w:rPr>
          <w:rFonts w:hint="eastAsia"/>
        </w:rPr>
        <w:t>，其预报部分的轨道精度</w:t>
      </w:r>
      <w:r w:rsidR="00695256">
        <w:rPr>
          <w:rFonts w:hint="eastAsia"/>
        </w:rPr>
        <w:t>优于</w:t>
      </w:r>
      <w:r w:rsidR="00695256">
        <w:rPr>
          <w:rFonts w:hint="eastAsia"/>
        </w:rPr>
        <w:t>7cm</w:t>
      </w:r>
      <w:r w:rsidR="00695256">
        <w:rPr>
          <w:rFonts w:hint="eastAsia"/>
        </w:rPr>
        <w:t>（</w:t>
      </w:r>
      <w:r w:rsidR="00695256">
        <w:rPr>
          <w:rFonts w:hint="eastAsia"/>
        </w:rPr>
        <w:t>Fan</w:t>
      </w:r>
      <w:r w:rsidR="00695256">
        <w:t xml:space="preserve"> 2019</w:t>
      </w:r>
      <w:r w:rsidR="00695256">
        <w:rPr>
          <w:rFonts w:hint="eastAsia"/>
        </w:rPr>
        <w:t>）。</w:t>
      </w:r>
      <w:r w:rsidR="00535497">
        <w:rPr>
          <w:rFonts w:hint="eastAsia"/>
        </w:rPr>
        <w:t>特别地，相对于轨道实时预报部分，钟差产品的预报部分的精度确难以满足实时厘米级的定位需求，因此</w:t>
      </w:r>
      <w:r w:rsidR="00535497">
        <w:rPr>
          <w:rFonts w:hint="eastAsia"/>
        </w:rPr>
        <w:t>IGS</w:t>
      </w:r>
      <w:r w:rsidR="00535497">
        <w:rPr>
          <w:rFonts w:hint="eastAsia"/>
        </w:rPr>
        <w:t>实时工作组（</w:t>
      </w:r>
      <w:r w:rsidR="00535497">
        <w:rPr>
          <w:rFonts w:hint="eastAsia"/>
        </w:rPr>
        <w:t>RTWG</w:t>
      </w:r>
      <w:r w:rsidR="00535497">
        <w:rPr>
          <w:rFonts w:hint="eastAsia"/>
        </w:rPr>
        <w:t>，</w:t>
      </w:r>
      <w:r w:rsidR="00535497">
        <w:rPr>
          <w:rFonts w:hint="eastAsia"/>
        </w:rPr>
        <w:t>IGS</w:t>
      </w:r>
      <w:r w:rsidR="00535497">
        <w:t xml:space="preserve"> </w:t>
      </w:r>
      <w:r w:rsidR="00535497">
        <w:rPr>
          <w:rFonts w:hint="eastAsia"/>
        </w:rPr>
        <w:t>Real</w:t>
      </w:r>
      <w:r w:rsidR="00535497">
        <w:t>-time Working Group</w:t>
      </w:r>
      <w:r w:rsidR="00535497">
        <w:rPr>
          <w:rFonts w:hint="eastAsia"/>
        </w:rPr>
        <w:t>）于</w:t>
      </w:r>
      <w:r w:rsidR="00535497">
        <w:rPr>
          <w:rFonts w:hint="eastAsia"/>
        </w:rPr>
        <w:t>2</w:t>
      </w:r>
      <w:r w:rsidR="00535497">
        <w:t>013</w:t>
      </w:r>
      <w:r w:rsidR="00535497">
        <w:rPr>
          <w:rFonts w:hint="eastAsia"/>
        </w:rPr>
        <w:t>年开始提供了基于实时数据流解算的实时钟差服务（</w:t>
      </w:r>
      <w:r w:rsidR="00535497">
        <w:rPr>
          <w:rFonts w:hint="eastAsia"/>
        </w:rPr>
        <w:t>RTS</w:t>
      </w:r>
      <w:r w:rsidR="00535497">
        <w:rPr>
          <w:rFonts w:hint="eastAsia"/>
        </w:rPr>
        <w:t>，</w:t>
      </w:r>
      <w:r w:rsidR="00535497">
        <w:rPr>
          <w:rFonts w:hint="eastAsia"/>
        </w:rPr>
        <w:t>Real-Time</w:t>
      </w:r>
      <w:r w:rsidR="00535497">
        <w:t xml:space="preserve"> </w:t>
      </w:r>
      <w:r w:rsidR="00535497">
        <w:rPr>
          <w:rFonts w:hint="eastAsia"/>
        </w:rPr>
        <w:t>Servcie</w:t>
      </w:r>
      <w:r w:rsidR="00535497">
        <w:rPr>
          <w:rFonts w:hint="eastAsia"/>
        </w:rPr>
        <w:t>），并通过</w:t>
      </w:r>
      <w:r w:rsidR="00535497">
        <w:rPr>
          <w:rFonts w:hint="eastAsia"/>
        </w:rPr>
        <w:t>Ntrip</w:t>
      </w:r>
      <w:r w:rsidR="00535497">
        <w:rPr>
          <w:rFonts w:hint="eastAsia"/>
        </w:rPr>
        <w:t>协议向用户实时播发相对于广播星历的钟差改正数</w:t>
      </w:r>
      <w:r w:rsidR="00906DA4">
        <w:rPr>
          <w:rFonts w:hint="eastAsia"/>
        </w:rPr>
        <w:t>（</w:t>
      </w:r>
      <w:r w:rsidR="00906DA4">
        <w:rPr>
          <w:rFonts w:hint="eastAsia"/>
        </w:rPr>
        <w:t>Caissy</w:t>
      </w:r>
      <w:r w:rsidR="00906DA4">
        <w:t xml:space="preserve"> </w:t>
      </w:r>
      <w:r w:rsidR="00906DA4">
        <w:rPr>
          <w:rFonts w:hint="eastAsia"/>
        </w:rPr>
        <w:t>and</w:t>
      </w:r>
      <w:r w:rsidR="00906DA4">
        <w:t xml:space="preserve"> </w:t>
      </w:r>
      <w:r w:rsidR="00906DA4">
        <w:rPr>
          <w:rFonts w:hint="eastAsia"/>
        </w:rPr>
        <w:t>Agrotis</w:t>
      </w:r>
      <w:r w:rsidR="00906DA4">
        <w:t xml:space="preserve"> 2011</w:t>
      </w:r>
      <w:r w:rsidR="00906DA4">
        <w:rPr>
          <w:rFonts w:hint="eastAsia"/>
        </w:rPr>
        <w:t>）。可以看到相比实时轨道服务，</w:t>
      </w:r>
      <w:r w:rsidR="00130F4B">
        <w:rPr>
          <w:rFonts w:hint="eastAsia"/>
        </w:rPr>
        <w:t>受限于钟差预报模型的精度，</w:t>
      </w:r>
      <w:r w:rsidR="00906DA4">
        <w:rPr>
          <w:rFonts w:hint="eastAsia"/>
        </w:rPr>
        <w:t>实时钟差</w:t>
      </w:r>
      <w:r w:rsidR="008E41EB">
        <w:rPr>
          <w:rFonts w:hint="eastAsia"/>
        </w:rPr>
        <w:t>产品</w:t>
      </w:r>
      <w:r w:rsidR="00130F4B">
        <w:rPr>
          <w:rFonts w:hint="eastAsia"/>
        </w:rPr>
        <w:t>基本都</w:t>
      </w:r>
      <w:r w:rsidR="00906DA4">
        <w:rPr>
          <w:rFonts w:hint="eastAsia"/>
        </w:rPr>
        <w:t>采用了基于</w:t>
      </w:r>
      <w:r w:rsidR="00681385">
        <w:rPr>
          <w:rFonts w:hint="eastAsia"/>
        </w:rPr>
        <w:t>逐历元解算方式</w:t>
      </w:r>
      <w:r w:rsidR="00130F4B">
        <w:rPr>
          <w:rFonts w:hint="eastAsia"/>
        </w:rPr>
        <w:t>来提供实时钟差服务。</w:t>
      </w:r>
      <w:r w:rsidR="00C66D15">
        <w:rPr>
          <w:rFonts w:hint="eastAsia"/>
        </w:rPr>
        <w:t>RTS</w:t>
      </w:r>
      <w:r w:rsidR="00C66D15">
        <w:rPr>
          <w:rFonts w:hint="eastAsia"/>
        </w:rPr>
        <w:t>提供的</w:t>
      </w:r>
      <w:r w:rsidR="00C66D15">
        <w:rPr>
          <w:rFonts w:hint="eastAsia"/>
        </w:rPr>
        <w:t>GPS</w:t>
      </w:r>
      <w:r w:rsidR="00C66D15">
        <w:rPr>
          <w:rFonts w:hint="eastAsia"/>
        </w:rPr>
        <w:t>钟差精度达到</w:t>
      </w:r>
      <w:r w:rsidR="00C66D15">
        <w:t>0.28</w:t>
      </w:r>
      <w:r w:rsidR="00C66D15">
        <w:rPr>
          <w:rFonts w:hint="eastAsia"/>
        </w:rPr>
        <w:t>ns</w:t>
      </w:r>
      <w:r w:rsidR="00C66D15">
        <w:rPr>
          <w:rFonts w:hint="eastAsia"/>
        </w:rPr>
        <w:t>，</w:t>
      </w:r>
      <w:r w:rsidR="00C66D15">
        <w:rPr>
          <w:rFonts w:hint="eastAsia"/>
        </w:rPr>
        <w:t>GLONASS</w:t>
      </w:r>
      <w:r w:rsidR="00C66D15">
        <w:rPr>
          <w:rFonts w:hint="eastAsia"/>
        </w:rPr>
        <w:t>的钟差精度达到</w:t>
      </w:r>
      <w:r w:rsidR="00C66D15">
        <w:t>0.82</w:t>
      </w:r>
      <w:r w:rsidR="00C66D15">
        <w:rPr>
          <w:rFonts w:hint="eastAsia"/>
        </w:rPr>
        <w:t>ns</w:t>
      </w:r>
      <w:r w:rsidR="00C66D15">
        <w:rPr>
          <w:rFonts w:hint="eastAsia"/>
        </w:rPr>
        <w:t>（</w:t>
      </w:r>
      <w:r w:rsidR="00C66D15">
        <w:rPr>
          <w:rFonts w:hint="eastAsia"/>
        </w:rPr>
        <w:t>Hadas</w:t>
      </w:r>
      <w:r w:rsidR="00C66D15">
        <w:t xml:space="preserve"> and Bosy, 2015</w:t>
      </w:r>
      <w:r w:rsidR="00C66D15">
        <w:rPr>
          <w:rFonts w:hint="eastAsia"/>
        </w:rPr>
        <w:t>）。</w:t>
      </w:r>
    </w:p>
    <w:p w:rsidR="00A90816" w:rsidRDefault="002E4E23" w:rsidP="00A90816">
      <w:pPr>
        <w:spacing w:before="60" w:after="60"/>
        <w:ind w:firstLine="480"/>
      </w:pPr>
      <w:r>
        <w:rPr>
          <w:rFonts w:hint="eastAsia"/>
        </w:rPr>
        <w:t>随着后来多个导航卫星系统（</w:t>
      </w:r>
      <w:r>
        <w:rPr>
          <w:rFonts w:hint="eastAsia"/>
        </w:rPr>
        <w:t>BDS</w:t>
      </w:r>
      <w:r>
        <w:rPr>
          <w:rFonts w:hint="eastAsia"/>
        </w:rPr>
        <w:t>、</w:t>
      </w:r>
      <w:r>
        <w:rPr>
          <w:rFonts w:hint="eastAsia"/>
        </w:rPr>
        <w:t>Galileo</w:t>
      </w:r>
      <w:r w:rsidR="00E27C37">
        <w:rPr>
          <w:rFonts w:hint="eastAsia"/>
        </w:rPr>
        <w:t>等</w:t>
      </w:r>
      <w:r>
        <w:rPr>
          <w:rFonts w:hint="eastAsia"/>
        </w:rPr>
        <w:t>）的不断发展，</w:t>
      </w:r>
      <w:r>
        <w:rPr>
          <w:rFonts w:hint="eastAsia"/>
        </w:rPr>
        <w:t>IGS</w:t>
      </w:r>
      <w:r>
        <w:rPr>
          <w:rFonts w:hint="eastAsia"/>
        </w:rPr>
        <w:t>原有的仅提供了</w:t>
      </w:r>
      <w:r>
        <w:rPr>
          <w:rFonts w:hint="eastAsia"/>
        </w:rPr>
        <w:t>GPS</w:t>
      </w:r>
      <w:r>
        <w:rPr>
          <w:rFonts w:hint="eastAsia"/>
        </w:rPr>
        <w:t>和</w:t>
      </w:r>
      <w:r>
        <w:rPr>
          <w:rFonts w:hint="eastAsia"/>
        </w:rPr>
        <w:t>GLONASS</w:t>
      </w:r>
      <w:r>
        <w:rPr>
          <w:rFonts w:hint="eastAsia"/>
        </w:rPr>
        <w:t>系统的轨道</w:t>
      </w:r>
      <w:r>
        <w:rPr>
          <w:rFonts w:hint="eastAsia"/>
        </w:rPr>
        <w:t>/</w:t>
      </w:r>
      <w:r>
        <w:rPr>
          <w:rFonts w:hint="eastAsia"/>
        </w:rPr>
        <w:t>钟差产品不再能满足多系统</w:t>
      </w:r>
      <w:r>
        <w:rPr>
          <w:rFonts w:hint="eastAsia"/>
        </w:rPr>
        <w:t>GNSS</w:t>
      </w:r>
      <w:r>
        <w:rPr>
          <w:rFonts w:hint="eastAsia"/>
        </w:rPr>
        <w:t>发展的趋势的需求，因此于</w:t>
      </w:r>
      <w:r>
        <w:rPr>
          <w:rFonts w:hint="eastAsia"/>
        </w:rPr>
        <w:t>2</w:t>
      </w:r>
      <w:r>
        <w:t>012</w:t>
      </w:r>
      <w:r>
        <w:rPr>
          <w:rFonts w:hint="eastAsia"/>
        </w:rPr>
        <w:t>年</w:t>
      </w:r>
      <w:r w:rsidR="00B12D6B">
        <w:rPr>
          <w:rFonts w:hint="eastAsia"/>
        </w:rPr>
        <w:t>开始建立了多系统全球</w:t>
      </w:r>
      <w:r w:rsidR="00B12D6B">
        <w:rPr>
          <w:rFonts w:hint="eastAsia"/>
        </w:rPr>
        <w:t>GNSS</w:t>
      </w:r>
      <w:r w:rsidR="00B12D6B">
        <w:rPr>
          <w:rFonts w:hint="eastAsia"/>
        </w:rPr>
        <w:t>试验跟踪网（</w:t>
      </w:r>
      <w:r w:rsidR="00B12D6B">
        <w:rPr>
          <w:rFonts w:hint="eastAsia"/>
        </w:rPr>
        <w:t>Multi</w:t>
      </w:r>
      <w:r w:rsidR="00B12D6B">
        <w:t>-</w:t>
      </w:r>
      <w:r w:rsidR="00B12D6B">
        <w:rPr>
          <w:rFonts w:hint="eastAsia"/>
        </w:rPr>
        <w:t>GNSS</w:t>
      </w:r>
      <w:r w:rsidR="00B12D6B">
        <w:t xml:space="preserve"> </w:t>
      </w:r>
      <w:r w:rsidR="00B12D6B">
        <w:rPr>
          <w:rFonts w:hint="eastAsia"/>
        </w:rPr>
        <w:t>Experiment</w:t>
      </w:r>
      <w:r w:rsidR="00B12D6B">
        <w:rPr>
          <w:rFonts w:hint="eastAsia"/>
        </w:rPr>
        <w:t>，</w:t>
      </w:r>
      <w:r w:rsidR="00B12D6B">
        <w:rPr>
          <w:rFonts w:hint="eastAsia"/>
        </w:rPr>
        <w:t>MGEX</w:t>
      </w:r>
      <w:r w:rsidR="00B12D6B">
        <w:rPr>
          <w:rFonts w:hint="eastAsia"/>
        </w:rPr>
        <w:t>）</w:t>
      </w:r>
      <w:r w:rsidR="00324CED">
        <w:rPr>
          <w:rFonts w:hint="eastAsia"/>
        </w:rPr>
        <w:t>（</w:t>
      </w:r>
      <w:r w:rsidR="00324CED">
        <w:rPr>
          <w:rFonts w:hint="eastAsia"/>
        </w:rPr>
        <w:t>Montenbruck</w:t>
      </w:r>
      <w:r w:rsidR="00324CED">
        <w:t xml:space="preserve"> </w:t>
      </w:r>
      <w:r w:rsidR="00324CED">
        <w:rPr>
          <w:rFonts w:hint="eastAsia"/>
        </w:rPr>
        <w:t>O</w:t>
      </w:r>
      <w:r w:rsidR="00324CED">
        <w:t xml:space="preserve"> </w:t>
      </w:r>
      <w:r w:rsidR="00324CED">
        <w:rPr>
          <w:rFonts w:hint="eastAsia"/>
        </w:rPr>
        <w:t>e</w:t>
      </w:r>
      <w:r w:rsidR="00324CED">
        <w:t>t al. 2014</w:t>
      </w:r>
      <w:r w:rsidR="00324CED">
        <w:rPr>
          <w:rFonts w:hint="eastAsia"/>
        </w:rPr>
        <w:t>）</w:t>
      </w:r>
      <w:r w:rsidR="00B12D6B">
        <w:rPr>
          <w:rFonts w:hint="eastAsia"/>
        </w:rPr>
        <w:t>用于跟踪、收集和分析所有系统可用的</w:t>
      </w:r>
      <w:r w:rsidR="00B12D6B">
        <w:rPr>
          <w:rFonts w:hint="eastAsia"/>
        </w:rPr>
        <w:t>GNSS</w:t>
      </w:r>
      <w:r w:rsidR="00B12D6B">
        <w:rPr>
          <w:rFonts w:hint="eastAsia"/>
        </w:rPr>
        <w:t>信号，并通过包括欧洲定轨中心（</w:t>
      </w:r>
      <w:r w:rsidR="00B12D6B">
        <w:rPr>
          <w:rFonts w:hint="eastAsia"/>
        </w:rPr>
        <w:t>CODE</w:t>
      </w:r>
      <w:r w:rsidR="00B12D6B">
        <w:rPr>
          <w:rFonts w:hint="eastAsia"/>
        </w:rPr>
        <w:t>）、德国地学研究中心（</w:t>
      </w:r>
      <w:r w:rsidR="00B12D6B">
        <w:rPr>
          <w:rFonts w:hint="eastAsia"/>
        </w:rPr>
        <w:t>GFZ</w:t>
      </w:r>
      <w:r w:rsidR="00B12D6B">
        <w:rPr>
          <w:rFonts w:hint="eastAsia"/>
        </w:rPr>
        <w:t>）、武汉大学（</w:t>
      </w:r>
      <w:r w:rsidR="00B12D6B">
        <w:rPr>
          <w:rFonts w:hint="eastAsia"/>
        </w:rPr>
        <w:t>WHU</w:t>
      </w:r>
      <w:r w:rsidR="00B12D6B">
        <w:rPr>
          <w:rFonts w:hint="eastAsia"/>
        </w:rPr>
        <w:t>）在内的多家分析中心，分逐步开始向用户提供具有最新多系统卫星的轨道</w:t>
      </w:r>
      <w:r w:rsidR="00B12D6B">
        <w:rPr>
          <w:rFonts w:hint="eastAsia"/>
        </w:rPr>
        <w:t>/</w:t>
      </w:r>
      <w:r w:rsidR="00B12D6B">
        <w:rPr>
          <w:rFonts w:hint="eastAsia"/>
        </w:rPr>
        <w:t>钟差产品</w:t>
      </w:r>
      <w:r w:rsidR="00B72F27">
        <w:rPr>
          <w:rFonts w:hint="eastAsia"/>
        </w:rPr>
        <w:t>。同样地，目前多系统</w:t>
      </w:r>
      <w:r w:rsidR="00B72F27">
        <w:rPr>
          <w:rFonts w:hint="eastAsia"/>
        </w:rPr>
        <w:t>GNSS</w:t>
      </w:r>
      <w:r w:rsidR="00B72F27">
        <w:rPr>
          <w:rFonts w:hint="eastAsia"/>
        </w:rPr>
        <w:t>实时轨道服务</w:t>
      </w:r>
      <w:r w:rsidR="00645512">
        <w:rPr>
          <w:rFonts w:hint="eastAsia"/>
        </w:rPr>
        <w:t>也主要基于</w:t>
      </w:r>
      <w:r w:rsidR="00B72F27">
        <w:rPr>
          <w:rFonts w:hint="eastAsia"/>
        </w:rPr>
        <w:t>超快速</w:t>
      </w:r>
      <w:r w:rsidR="00457FFA">
        <w:rPr>
          <w:rFonts w:hint="eastAsia"/>
        </w:rPr>
        <w:t>轨道产品</w:t>
      </w:r>
      <w:r w:rsidR="00645512">
        <w:rPr>
          <w:rFonts w:hint="eastAsia"/>
        </w:rPr>
        <w:t>作为实现</w:t>
      </w:r>
      <w:r w:rsidR="00E150A0">
        <w:rPr>
          <w:rFonts w:hint="eastAsia"/>
        </w:rPr>
        <w:t>，徐黎等（</w:t>
      </w:r>
      <w:r w:rsidR="00E150A0">
        <w:rPr>
          <w:rFonts w:hint="eastAsia"/>
        </w:rPr>
        <w:t>2</w:t>
      </w:r>
      <w:r w:rsidR="00E150A0">
        <w:t>020</w:t>
      </w:r>
      <w:r w:rsidR="00E150A0">
        <w:rPr>
          <w:rFonts w:hint="eastAsia"/>
        </w:rPr>
        <w:t>）通过对家不同分析中心提供的实时轨道产品进行了轨道互差精度比较分析，结果表明，目前</w:t>
      </w:r>
      <w:r w:rsidR="00E150A0">
        <w:rPr>
          <w:rFonts w:hint="eastAsia"/>
        </w:rPr>
        <w:t>GPS</w:t>
      </w:r>
      <w:r w:rsidR="00E150A0">
        <w:rPr>
          <w:rFonts w:hint="eastAsia"/>
        </w:rPr>
        <w:t>、</w:t>
      </w:r>
      <w:r w:rsidR="00E150A0">
        <w:rPr>
          <w:rFonts w:hint="eastAsia"/>
        </w:rPr>
        <w:t>Galileo</w:t>
      </w:r>
      <w:r w:rsidR="00E150A0">
        <w:rPr>
          <w:rFonts w:hint="eastAsia"/>
        </w:rPr>
        <w:t>、</w:t>
      </w:r>
      <w:r w:rsidR="00E150A0">
        <w:rPr>
          <w:rFonts w:hint="eastAsia"/>
        </w:rPr>
        <w:t>BDS</w:t>
      </w:r>
      <w:r w:rsidR="00E150A0">
        <w:t xml:space="preserve"> GEO</w:t>
      </w:r>
      <w:r w:rsidR="00E150A0">
        <w:rPr>
          <w:rFonts w:hint="eastAsia"/>
        </w:rPr>
        <w:t>和</w:t>
      </w:r>
      <w:r w:rsidR="00E150A0">
        <w:rPr>
          <w:rFonts w:hint="eastAsia"/>
        </w:rPr>
        <w:t>BDS</w:t>
      </w:r>
      <w:r w:rsidR="00E150A0">
        <w:t xml:space="preserve"> </w:t>
      </w:r>
      <w:r w:rsidR="00E150A0">
        <w:rPr>
          <w:rFonts w:hint="eastAsia"/>
        </w:rPr>
        <w:t>IGSO/</w:t>
      </w:r>
      <w:r w:rsidR="00E150A0">
        <w:t>MEO</w:t>
      </w:r>
      <w:r w:rsidR="00E150A0">
        <w:rPr>
          <w:rFonts w:hint="eastAsia"/>
        </w:rPr>
        <w:t>卫星的实时轨道精度分别能达到</w:t>
      </w:r>
      <w:r w:rsidR="00E150A0">
        <w:t>2</w:t>
      </w:r>
      <w:r w:rsidR="00E150A0">
        <w:rPr>
          <w:rFonts w:hint="eastAsia"/>
        </w:rPr>
        <w:t>cm</w:t>
      </w:r>
      <w:r w:rsidR="00E150A0">
        <w:rPr>
          <w:rFonts w:hint="eastAsia"/>
        </w:rPr>
        <w:t>、</w:t>
      </w:r>
      <w:r w:rsidR="00E150A0">
        <w:t>4</w:t>
      </w:r>
      <w:r w:rsidR="00E150A0">
        <w:rPr>
          <w:rFonts w:hint="eastAsia"/>
        </w:rPr>
        <w:t>cm</w:t>
      </w:r>
      <w:r w:rsidR="00E150A0">
        <w:rPr>
          <w:rFonts w:hint="eastAsia"/>
        </w:rPr>
        <w:t>、</w:t>
      </w:r>
      <w:r w:rsidR="00E150A0">
        <w:t>80</w:t>
      </w:r>
      <w:r w:rsidR="00E150A0">
        <w:rPr>
          <w:rFonts w:hint="eastAsia"/>
        </w:rPr>
        <w:t>cm</w:t>
      </w:r>
      <w:r w:rsidR="00E150A0">
        <w:rPr>
          <w:rFonts w:hint="eastAsia"/>
        </w:rPr>
        <w:t>和</w:t>
      </w:r>
      <w:r w:rsidR="00E150A0">
        <w:rPr>
          <w:rFonts w:hint="eastAsia"/>
        </w:rPr>
        <w:t>9cm</w:t>
      </w:r>
      <w:r w:rsidR="0003151A">
        <w:rPr>
          <w:rFonts w:hint="eastAsia"/>
        </w:rPr>
        <w:t>。</w:t>
      </w:r>
      <w:r w:rsidR="00D05B0B">
        <w:rPr>
          <w:rFonts w:hint="eastAsia"/>
        </w:rPr>
        <w:t>同时实验结果也指出了，目前超快速轨道产品依然存在着相邻更新轨道弧段不连续的问题。</w:t>
      </w:r>
    </w:p>
    <w:p w:rsidR="00755B81" w:rsidRPr="005C47F0" w:rsidRDefault="005C47F0" w:rsidP="00A90816">
      <w:pPr>
        <w:spacing w:before="60" w:after="60"/>
        <w:ind w:firstLine="480"/>
        <w:rPr>
          <w:rFonts w:hint="eastAsia"/>
        </w:rPr>
      </w:pPr>
      <w:r>
        <w:rPr>
          <w:rFonts w:hint="eastAsia"/>
        </w:rPr>
        <w:t>总而言之，基于超快速轨道的实时服务</w:t>
      </w:r>
      <w:r w:rsidR="00B529B4">
        <w:rPr>
          <w:rFonts w:hint="eastAsia"/>
        </w:rPr>
        <w:t>通过采用对事后轨道预报外推的方式实现，</w:t>
      </w:r>
      <w:r w:rsidR="0075383F">
        <w:rPr>
          <w:rFonts w:hint="eastAsia"/>
        </w:rPr>
        <w:t>是当前各分析中心提供实时产品的主要方法，在具备精确动力学模型、较高地更新频率情况下的实时轨道精度较高。</w:t>
      </w:r>
      <w:r w:rsidR="0014393E">
        <w:rPr>
          <w:rFonts w:hint="eastAsia"/>
        </w:rPr>
        <w:t>同时</w:t>
      </w:r>
      <w:r w:rsidR="0075383F">
        <w:rPr>
          <w:rFonts w:hint="eastAsia"/>
        </w:rPr>
        <w:t>超快速轨道产品</w:t>
      </w:r>
      <w:r w:rsidR="0014393E">
        <w:rPr>
          <w:rFonts w:hint="eastAsia"/>
        </w:rPr>
        <w:t>也</w:t>
      </w:r>
      <w:r w:rsidR="0075383F">
        <w:rPr>
          <w:rFonts w:hint="eastAsia"/>
        </w:rPr>
        <w:t>依然存在</w:t>
      </w:r>
      <w:r w:rsidR="00D523D3">
        <w:rPr>
          <w:rFonts w:hint="eastAsia"/>
        </w:rPr>
        <w:t>轨道弧段不连续，</w:t>
      </w:r>
      <w:r w:rsidR="0075383F">
        <w:rPr>
          <w:rFonts w:hint="eastAsia"/>
        </w:rPr>
        <w:t>BDS</w:t>
      </w:r>
      <w:r w:rsidR="0075383F">
        <w:rPr>
          <w:rFonts w:hint="eastAsia"/>
        </w:rPr>
        <w:t>等新兴卫星</w:t>
      </w:r>
      <w:r w:rsidR="007F7B45">
        <w:rPr>
          <w:rFonts w:hint="eastAsia"/>
        </w:rPr>
        <w:t>系统</w:t>
      </w:r>
      <w:r w:rsidR="00D523D3">
        <w:rPr>
          <w:rFonts w:hint="eastAsia"/>
        </w:rPr>
        <w:t>动力学模型尚不成熟导致的轨道精度不足，</w:t>
      </w:r>
      <w:r w:rsidR="007F7B45">
        <w:rPr>
          <w:rFonts w:hint="eastAsia"/>
        </w:rPr>
        <w:t>实时预报模型</w:t>
      </w:r>
      <w:r w:rsidR="00D523D3">
        <w:rPr>
          <w:rFonts w:hint="eastAsia"/>
        </w:rPr>
        <w:t>难以应对卫星非</w:t>
      </w:r>
      <w:r w:rsidR="00D523D3">
        <w:rPr>
          <w:rFonts w:hint="eastAsia"/>
        </w:rPr>
        <w:lastRenderedPageBreak/>
        <w:t>平稳状态等</w:t>
      </w:r>
      <w:r w:rsidR="000D0AAB">
        <w:rPr>
          <w:rFonts w:hint="eastAsia"/>
        </w:rPr>
        <w:t>问题。</w:t>
      </w:r>
    </w:p>
    <w:p w:rsidR="00AA32E4" w:rsidRDefault="00AA32E4" w:rsidP="00AA32E4">
      <w:pPr>
        <w:pStyle w:val="3"/>
      </w:pPr>
      <w:r>
        <w:rPr>
          <w:rFonts w:hint="eastAsia"/>
        </w:rPr>
        <w:t>实时滤波轨道服务研究现状</w:t>
      </w:r>
    </w:p>
    <w:p w:rsidR="00D2623E" w:rsidRDefault="009725FA" w:rsidP="00D2623E">
      <w:pPr>
        <w:spacing w:before="60" w:after="60"/>
        <w:ind w:firstLine="480"/>
      </w:pPr>
      <w:r>
        <w:rPr>
          <w:rFonts w:hint="eastAsia"/>
        </w:rPr>
        <w:t>对于</w:t>
      </w:r>
      <w:r w:rsidR="00C71072">
        <w:rPr>
          <w:rFonts w:hint="eastAsia"/>
        </w:rPr>
        <w:t>基于超快速轨道产品</w:t>
      </w:r>
      <w:r w:rsidR="0047681C">
        <w:rPr>
          <w:rFonts w:hint="eastAsia"/>
        </w:rPr>
        <w:t>的</w:t>
      </w:r>
      <w:r w:rsidR="00C71072">
        <w:rPr>
          <w:rFonts w:hint="eastAsia"/>
        </w:rPr>
        <w:t>实时服务</w:t>
      </w:r>
      <w:r w:rsidR="0047681C">
        <w:rPr>
          <w:rFonts w:hint="eastAsia"/>
        </w:rPr>
        <w:t>尚存在的问题，</w:t>
      </w:r>
      <w:r w:rsidR="0050142E">
        <w:rPr>
          <w:rFonts w:hint="eastAsia"/>
        </w:rPr>
        <w:t>基于</w:t>
      </w:r>
      <w:r>
        <w:rPr>
          <w:rFonts w:hint="eastAsia"/>
        </w:rPr>
        <w:t>滤波</w:t>
      </w:r>
      <w:r w:rsidR="0050142E">
        <w:rPr>
          <w:rFonts w:hint="eastAsia"/>
        </w:rPr>
        <w:t>解算</w:t>
      </w:r>
      <w:r>
        <w:rPr>
          <w:rFonts w:hint="eastAsia"/>
        </w:rPr>
        <w:t>方式</w:t>
      </w:r>
      <w:r w:rsidR="0050142E">
        <w:rPr>
          <w:rFonts w:hint="eastAsia"/>
        </w:rPr>
        <w:t>的轨道确定</w:t>
      </w:r>
      <w:r w:rsidR="0047681C">
        <w:rPr>
          <w:rFonts w:hint="eastAsia"/>
        </w:rPr>
        <w:t>方法展示了其特有</w:t>
      </w:r>
      <w:r w:rsidR="004C5822">
        <w:rPr>
          <w:rFonts w:hint="eastAsia"/>
        </w:rPr>
        <w:t>的</w:t>
      </w:r>
      <w:r w:rsidR="0047681C">
        <w:rPr>
          <w:rFonts w:hint="eastAsia"/>
        </w:rPr>
        <w:t>优势。在处理方式上与事后预报模式截然不同，</w:t>
      </w:r>
      <w:r w:rsidR="00631B3B">
        <w:rPr>
          <w:rFonts w:hint="eastAsia"/>
        </w:rPr>
        <w:t>实时滤波轨道服务通常需要对实时数据流进行处理，逐历元解算</w:t>
      </w:r>
      <w:r w:rsidR="002B1DDC">
        <w:rPr>
          <w:rFonts w:hint="eastAsia"/>
        </w:rPr>
        <w:t>卫星轨道参数</w:t>
      </w:r>
      <w:r w:rsidR="00631B3B">
        <w:rPr>
          <w:rFonts w:hint="eastAsia"/>
        </w:rPr>
        <w:t>并播发</w:t>
      </w:r>
      <w:r w:rsidR="00786DE5">
        <w:rPr>
          <w:rFonts w:hint="eastAsia"/>
        </w:rPr>
        <w:t>轨道产品</w:t>
      </w:r>
      <w:r w:rsidR="00A03C7B">
        <w:rPr>
          <w:rFonts w:hint="eastAsia"/>
        </w:rPr>
        <w:t>（</w:t>
      </w:r>
      <w:r w:rsidR="00A03C7B">
        <w:rPr>
          <w:rFonts w:hint="eastAsia"/>
        </w:rPr>
        <w:t>Zhang</w:t>
      </w:r>
      <w:r w:rsidR="00A03C7B">
        <w:t xml:space="preserve"> et al. 2007; Laruichesse et al. 2013</w:t>
      </w:r>
      <w:r w:rsidR="00A03C7B">
        <w:rPr>
          <w:rFonts w:hint="eastAsia"/>
        </w:rPr>
        <w:t>）</w:t>
      </w:r>
      <w:r w:rsidR="00786DE5">
        <w:rPr>
          <w:rFonts w:hint="eastAsia"/>
        </w:rPr>
        <w:t>。</w:t>
      </w:r>
      <w:r w:rsidR="00631B3B">
        <w:rPr>
          <w:rFonts w:hint="eastAsia"/>
        </w:rPr>
        <w:t>在</w:t>
      </w:r>
      <w:r w:rsidR="00A03C7B">
        <w:rPr>
          <w:rFonts w:hint="eastAsia"/>
        </w:rPr>
        <w:t>满足</w:t>
      </w:r>
      <w:r w:rsidR="009D723C">
        <w:rPr>
          <w:rFonts w:hint="eastAsia"/>
        </w:rPr>
        <w:t>实时性的前提下，</w:t>
      </w:r>
      <w:r w:rsidR="00A03C7B">
        <w:rPr>
          <w:rFonts w:hint="eastAsia"/>
        </w:rPr>
        <w:t>实时滤波轨道服务首先保障</w:t>
      </w:r>
      <w:r w:rsidR="00736D0E">
        <w:rPr>
          <w:rFonts w:hint="eastAsia"/>
        </w:rPr>
        <w:t>了</w:t>
      </w:r>
      <w:r w:rsidR="00A03C7B">
        <w:rPr>
          <w:rFonts w:hint="eastAsia"/>
        </w:rPr>
        <w:t>轨道连续性，其次对数据观测处理使其在轨道精度上以及对卫星非平稳状态期间的处理</w:t>
      </w:r>
      <w:r w:rsidR="00736D0E">
        <w:rPr>
          <w:rFonts w:hint="eastAsia"/>
        </w:rPr>
        <w:t>具</w:t>
      </w:r>
      <w:r w:rsidR="00A03C7B">
        <w:rPr>
          <w:rFonts w:hint="eastAsia"/>
        </w:rPr>
        <w:t>有了更多</w:t>
      </w:r>
      <w:r w:rsidR="00CF79E0">
        <w:rPr>
          <w:rFonts w:hint="eastAsia"/>
        </w:rPr>
        <w:t>的</w:t>
      </w:r>
      <w:r w:rsidR="00736D0E">
        <w:rPr>
          <w:rFonts w:hint="eastAsia"/>
        </w:rPr>
        <w:t>可能性</w:t>
      </w:r>
      <w:r w:rsidR="00A03C7B">
        <w:rPr>
          <w:rFonts w:hint="eastAsia"/>
        </w:rPr>
        <w:t>。</w:t>
      </w:r>
      <w:r w:rsidR="00736D0E">
        <w:rPr>
          <w:rFonts w:hint="eastAsia"/>
        </w:rPr>
        <w:t>因</w:t>
      </w:r>
      <w:r w:rsidR="006B72EE">
        <w:rPr>
          <w:rFonts w:hint="eastAsia"/>
        </w:rPr>
        <w:t>此，相较于传统事后预报模式的实时轨道服务在实时性与精确性上难以兼容的瓶颈，基于实时数据滤波解算的方式在实时轨道服务上具有着更大的潜力，国内外学者和</w:t>
      </w:r>
      <w:r w:rsidR="006547BD">
        <w:rPr>
          <w:rFonts w:hint="eastAsia"/>
        </w:rPr>
        <w:t>相关</w:t>
      </w:r>
      <w:r w:rsidR="006B72EE">
        <w:rPr>
          <w:rFonts w:hint="eastAsia"/>
        </w:rPr>
        <w:t>商业</w:t>
      </w:r>
      <w:r w:rsidR="006547BD">
        <w:rPr>
          <w:rFonts w:hint="eastAsia"/>
        </w:rPr>
        <w:t>机构</w:t>
      </w:r>
      <w:r w:rsidR="006B72EE">
        <w:rPr>
          <w:rFonts w:hint="eastAsia"/>
        </w:rPr>
        <w:t>也对此开展了不少的研究。</w:t>
      </w:r>
    </w:p>
    <w:p w:rsidR="00957729" w:rsidRDefault="00BA6CC4" w:rsidP="00D2623E">
      <w:pPr>
        <w:spacing w:before="60" w:after="60"/>
        <w:ind w:firstLine="480"/>
      </w:pPr>
      <w:r>
        <w:rPr>
          <w:rFonts w:hint="eastAsia"/>
        </w:rPr>
        <w:t>上个世纪</w:t>
      </w:r>
      <w:r>
        <w:t>90</w:t>
      </w:r>
      <w:r>
        <w:rPr>
          <w:rFonts w:hint="eastAsia"/>
        </w:rPr>
        <w:t>年代左右，</w:t>
      </w:r>
      <w:r w:rsidR="00D2623E">
        <w:rPr>
          <w:rFonts w:hint="eastAsia"/>
        </w:rPr>
        <w:t>美国的喷气动力实验室（</w:t>
      </w:r>
      <w:r w:rsidR="00D2623E">
        <w:rPr>
          <w:rFonts w:hint="eastAsia"/>
        </w:rPr>
        <w:t>JPL</w:t>
      </w:r>
      <w:r w:rsidR="00D2623E">
        <w:rPr>
          <w:rFonts w:hint="eastAsia"/>
        </w:rPr>
        <w:t>）</w:t>
      </w:r>
      <w:r>
        <w:rPr>
          <w:rFonts w:hint="eastAsia"/>
        </w:rPr>
        <w:t>就展开基于滤波解算的定轨研究，在</w:t>
      </w:r>
      <w:r>
        <w:rPr>
          <w:rFonts w:hint="eastAsia"/>
        </w:rPr>
        <w:t>2</w:t>
      </w:r>
      <w:r>
        <w:t>000</w:t>
      </w:r>
      <w:r>
        <w:rPr>
          <w:rFonts w:hint="eastAsia"/>
        </w:rPr>
        <w:t>年所建立的全球差分</w:t>
      </w:r>
      <w:r>
        <w:rPr>
          <w:rFonts w:hint="eastAsia"/>
        </w:rPr>
        <w:t>GPS</w:t>
      </w:r>
      <w:r>
        <w:rPr>
          <w:rFonts w:hint="eastAsia"/>
        </w:rPr>
        <w:t>系统（</w:t>
      </w:r>
      <w:r>
        <w:rPr>
          <w:rFonts w:hint="eastAsia"/>
        </w:rPr>
        <w:t>Global</w:t>
      </w:r>
      <w:r>
        <w:t xml:space="preserve"> </w:t>
      </w:r>
      <w:r>
        <w:rPr>
          <w:rFonts w:hint="eastAsia"/>
        </w:rPr>
        <w:t>Differential</w:t>
      </w:r>
      <w:r>
        <w:t xml:space="preserve"> </w:t>
      </w:r>
      <w:r>
        <w:rPr>
          <w:rFonts w:hint="eastAsia"/>
        </w:rPr>
        <w:t>GPS</w:t>
      </w:r>
      <w:r>
        <w:t xml:space="preserve"> System</w:t>
      </w:r>
      <w:r>
        <w:rPr>
          <w:rFonts w:hint="eastAsia"/>
        </w:rPr>
        <w:t>,</w:t>
      </w:r>
      <w:r>
        <w:t>GDGPS</w:t>
      </w:r>
      <w:r>
        <w:rPr>
          <w:rFonts w:hint="eastAsia"/>
        </w:rPr>
        <w:t>）中，就依赖了</w:t>
      </w:r>
      <w:r>
        <w:rPr>
          <w:rFonts w:hint="eastAsia"/>
        </w:rPr>
        <w:t>RTG</w:t>
      </w:r>
      <w:r>
        <w:t>/RTGx</w:t>
      </w:r>
      <w:r>
        <w:rPr>
          <w:rFonts w:hint="eastAsia"/>
        </w:rPr>
        <w:t>基于全球实时观测数据流并采用平方根信息滤波（</w:t>
      </w:r>
      <w:r>
        <w:rPr>
          <w:rFonts w:hint="eastAsia"/>
        </w:rPr>
        <w:t>Square</w:t>
      </w:r>
      <w:r>
        <w:t xml:space="preserve"> </w:t>
      </w:r>
      <w:r>
        <w:rPr>
          <w:rFonts w:hint="eastAsia"/>
        </w:rPr>
        <w:t>Root</w:t>
      </w:r>
      <w:r>
        <w:t xml:space="preserve"> </w:t>
      </w:r>
      <w:r>
        <w:rPr>
          <w:rFonts w:hint="eastAsia"/>
        </w:rPr>
        <w:t>Information</w:t>
      </w:r>
      <w:r>
        <w:t xml:space="preserve"> </w:t>
      </w:r>
      <w:r>
        <w:rPr>
          <w:rFonts w:hint="eastAsia"/>
        </w:rPr>
        <w:t>Filter</w:t>
      </w:r>
      <w:r>
        <w:rPr>
          <w:rFonts w:hint="eastAsia"/>
        </w:rPr>
        <w:t>，</w:t>
      </w:r>
      <w:r>
        <w:rPr>
          <w:rFonts w:hint="eastAsia"/>
        </w:rPr>
        <w:t>SRIF</w:t>
      </w:r>
      <w:r>
        <w:rPr>
          <w:rFonts w:hint="eastAsia"/>
        </w:rPr>
        <w:t>）所解算的实时卫星轨道，其中</w:t>
      </w:r>
      <w:r>
        <w:rPr>
          <w:rFonts w:hint="eastAsia"/>
        </w:rPr>
        <w:t>GPS</w:t>
      </w:r>
      <w:r>
        <w:rPr>
          <w:rFonts w:hint="eastAsia"/>
        </w:rPr>
        <w:t>三维轨道精度达到了</w:t>
      </w:r>
      <w:r>
        <w:t>6.4</w:t>
      </w:r>
      <w:r>
        <w:rPr>
          <w:rFonts w:hint="eastAsia"/>
        </w:rPr>
        <w:t>cm</w:t>
      </w:r>
      <w:r>
        <w:rPr>
          <w:rFonts w:hint="eastAsia"/>
        </w:rPr>
        <w:t>（</w:t>
      </w:r>
      <w:r>
        <w:rPr>
          <w:rFonts w:hint="eastAsia"/>
        </w:rPr>
        <w:t>Bertiger</w:t>
      </w:r>
      <w:r>
        <w:t xml:space="preserve"> et al. 2012</w:t>
      </w:r>
      <w:r>
        <w:rPr>
          <w:rFonts w:hint="eastAsia"/>
        </w:rPr>
        <w:t>）。</w:t>
      </w:r>
      <w:r w:rsidR="00B26E60">
        <w:rPr>
          <w:rFonts w:hint="eastAsia"/>
        </w:rPr>
        <w:t>英国纽卡斯尔大学则在</w:t>
      </w:r>
      <w:r w:rsidR="00B26E60">
        <w:rPr>
          <w:rFonts w:hint="eastAsia"/>
        </w:rPr>
        <w:t>2</w:t>
      </w:r>
      <w:r w:rsidR="00B26E60">
        <w:t>005</w:t>
      </w:r>
      <w:r w:rsidR="00B26E60">
        <w:rPr>
          <w:rFonts w:hint="eastAsia"/>
        </w:rPr>
        <w:t>年时候，基于欧空局（</w:t>
      </w:r>
      <w:r w:rsidR="00B26E60">
        <w:rPr>
          <w:rFonts w:hint="eastAsia"/>
        </w:rPr>
        <w:t>European</w:t>
      </w:r>
      <w:r w:rsidR="00B26E60">
        <w:t xml:space="preserve"> </w:t>
      </w:r>
      <w:r w:rsidR="00B26E60">
        <w:rPr>
          <w:rFonts w:hint="eastAsia"/>
        </w:rPr>
        <w:t>Space</w:t>
      </w:r>
      <w:r w:rsidR="00B26E60">
        <w:t xml:space="preserve"> </w:t>
      </w:r>
      <w:r w:rsidR="00B26E60">
        <w:rPr>
          <w:rFonts w:hint="eastAsia"/>
        </w:rPr>
        <w:t>Agency</w:t>
      </w:r>
      <w:r w:rsidR="00B26E60">
        <w:rPr>
          <w:rFonts w:hint="eastAsia"/>
        </w:rPr>
        <w:t>，</w:t>
      </w:r>
      <w:r w:rsidR="00B26E60">
        <w:rPr>
          <w:rFonts w:hint="eastAsia"/>
        </w:rPr>
        <w:t>ESA</w:t>
      </w:r>
      <w:r w:rsidR="00B26E60">
        <w:rPr>
          <w:rFonts w:hint="eastAsia"/>
        </w:rPr>
        <w:t>）的事后导航卫星精密轨道确定软件</w:t>
      </w:r>
      <w:r w:rsidR="00B26E60">
        <w:rPr>
          <w:rFonts w:hint="eastAsia"/>
        </w:rPr>
        <w:t>BAHN</w:t>
      </w:r>
      <w:r w:rsidR="00B26E60">
        <w:rPr>
          <w:rFonts w:hint="eastAsia"/>
        </w:rPr>
        <w:t>（</w:t>
      </w:r>
      <w:r w:rsidR="00B26E60">
        <w:rPr>
          <w:rFonts w:hint="eastAsia"/>
        </w:rPr>
        <w:t>Dow</w:t>
      </w:r>
      <w:r w:rsidR="00B26E60">
        <w:t xml:space="preserve"> et al. 1993</w:t>
      </w:r>
      <w:r w:rsidR="00B26E60">
        <w:rPr>
          <w:rFonts w:hint="eastAsia"/>
        </w:rPr>
        <w:t>），采用了扩展卡尔曼滤波（</w:t>
      </w:r>
      <w:r w:rsidR="00B26E60">
        <w:rPr>
          <w:rFonts w:hint="eastAsia"/>
        </w:rPr>
        <w:t>Extended</w:t>
      </w:r>
      <w:r w:rsidR="00B26E60">
        <w:t xml:space="preserve"> </w:t>
      </w:r>
      <w:r w:rsidR="00B26E60">
        <w:rPr>
          <w:rFonts w:hint="eastAsia"/>
        </w:rPr>
        <w:t>Kalman</w:t>
      </w:r>
      <w:r w:rsidR="00B26E60">
        <w:t xml:space="preserve"> </w:t>
      </w:r>
      <w:r w:rsidR="00B26E60">
        <w:rPr>
          <w:rFonts w:hint="eastAsia"/>
        </w:rPr>
        <w:t>Filter</w:t>
      </w:r>
      <w:r w:rsidR="00B26E60">
        <w:rPr>
          <w:rFonts w:hint="eastAsia"/>
        </w:rPr>
        <w:t>，</w:t>
      </w:r>
      <w:r w:rsidR="00B26E60">
        <w:rPr>
          <w:rFonts w:hint="eastAsia"/>
        </w:rPr>
        <w:t>EKF</w:t>
      </w:r>
      <w:r w:rsidR="00B26E60">
        <w:rPr>
          <w:rFonts w:hint="eastAsia"/>
        </w:rPr>
        <w:t>）方法，开发了具有</w:t>
      </w:r>
      <w:r w:rsidR="00B26E60">
        <w:rPr>
          <w:rFonts w:hint="eastAsia"/>
        </w:rPr>
        <w:t>GPS</w:t>
      </w:r>
      <w:r w:rsidR="00B26E60">
        <w:rPr>
          <w:rFonts w:hint="eastAsia"/>
        </w:rPr>
        <w:t>实时定轨功能的软件平台</w:t>
      </w:r>
      <w:r w:rsidR="00B26E60">
        <w:rPr>
          <w:rFonts w:hint="eastAsia"/>
        </w:rPr>
        <w:t>Auto-BAHN</w:t>
      </w:r>
      <w:r w:rsidR="00B26E60">
        <w:rPr>
          <w:rFonts w:hint="eastAsia"/>
        </w:rPr>
        <w:t>，在采用了</w:t>
      </w:r>
      <w:r w:rsidR="00B26E60">
        <w:rPr>
          <w:rFonts w:hint="eastAsia"/>
        </w:rPr>
        <w:t>5</w:t>
      </w:r>
      <w:r w:rsidR="00B26E60">
        <w:t>2</w:t>
      </w:r>
      <w:r w:rsidR="00B26E60">
        <w:rPr>
          <w:rFonts w:hint="eastAsia"/>
        </w:rPr>
        <w:t>个全球跟踪站的实时观测数据流的情况下，实时轨道精度在三维上为</w:t>
      </w:r>
      <w:r w:rsidR="00B26E60">
        <w:rPr>
          <w:rFonts w:hint="eastAsia"/>
        </w:rPr>
        <w:t>1</w:t>
      </w:r>
      <w:r w:rsidR="00B26E60">
        <w:t>4</w:t>
      </w:r>
      <w:r w:rsidR="00B26E60">
        <w:rPr>
          <w:rFonts w:hint="eastAsia"/>
        </w:rPr>
        <w:t>cm</w:t>
      </w:r>
      <w:r w:rsidR="00B26E60">
        <w:rPr>
          <w:rFonts w:hint="eastAsia"/>
        </w:rPr>
        <w:t>左右（</w:t>
      </w:r>
      <w:r w:rsidR="00B26E60">
        <w:rPr>
          <w:rFonts w:hint="eastAsia"/>
        </w:rPr>
        <w:t>Zhang</w:t>
      </w:r>
      <w:r w:rsidR="00B26E60">
        <w:t xml:space="preserve"> et al. 2007</w:t>
      </w:r>
      <w:r w:rsidR="00B26E60">
        <w:rPr>
          <w:rFonts w:hint="eastAsia"/>
        </w:rPr>
        <w:t>）。</w:t>
      </w:r>
      <w:r w:rsidR="00136147">
        <w:t>2011</w:t>
      </w:r>
      <w:r w:rsidR="00136147">
        <w:rPr>
          <w:rFonts w:hint="eastAsia"/>
        </w:rPr>
        <w:t>年，日本宇宙航空研究机构（</w:t>
      </w:r>
      <w:r w:rsidR="00136147">
        <w:rPr>
          <w:rFonts w:hint="eastAsia"/>
        </w:rPr>
        <w:t>JAXA</w:t>
      </w:r>
      <w:r w:rsidR="00136147">
        <w:rPr>
          <w:rFonts w:hint="eastAsia"/>
        </w:rPr>
        <w:t>）开发的</w:t>
      </w:r>
      <w:r w:rsidR="00136147">
        <w:rPr>
          <w:rFonts w:hint="eastAsia"/>
        </w:rPr>
        <w:t>MADOCA</w:t>
      </w:r>
      <w:r w:rsidR="00136147">
        <w:rPr>
          <w:rFonts w:hint="eastAsia"/>
        </w:rPr>
        <w:t>软件实现了</w:t>
      </w:r>
      <w:r w:rsidR="00136147">
        <w:rPr>
          <w:rFonts w:hint="eastAsia"/>
        </w:rPr>
        <w:t>GPS</w:t>
      </w:r>
      <w:r w:rsidR="00136147">
        <w:t>/GLONASS/QZSS</w:t>
      </w:r>
      <w:r w:rsidR="00136147">
        <w:rPr>
          <w:rFonts w:hint="eastAsia"/>
        </w:rPr>
        <w:t>的实时轨道确定（</w:t>
      </w:r>
      <w:r w:rsidR="00136147">
        <w:rPr>
          <w:rFonts w:hint="eastAsia"/>
        </w:rPr>
        <w:t>Takasu</w:t>
      </w:r>
      <w:r w:rsidR="00136147">
        <w:rPr>
          <w:rFonts w:hint="eastAsia"/>
        </w:rPr>
        <w:t>，</w:t>
      </w:r>
      <w:r w:rsidR="00136147">
        <w:rPr>
          <w:rFonts w:hint="eastAsia"/>
        </w:rPr>
        <w:t>2</w:t>
      </w:r>
      <w:r w:rsidR="00136147">
        <w:t>013</w:t>
      </w:r>
      <w:r w:rsidR="00136147">
        <w:rPr>
          <w:rFonts w:hint="eastAsia"/>
        </w:rPr>
        <w:t>）</w:t>
      </w:r>
      <w:r w:rsidR="005A4A4A">
        <w:rPr>
          <w:rFonts w:hint="eastAsia"/>
        </w:rPr>
        <w:t>。</w:t>
      </w:r>
      <w:r w:rsidR="00303363">
        <w:rPr>
          <w:rFonts w:hint="eastAsia"/>
        </w:rPr>
        <w:t>类似地，法国国家空间研究中心（</w:t>
      </w:r>
      <w:r w:rsidR="00303363">
        <w:rPr>
          <w:rFonts w:hint="eastAsia"/>
        </w:rPr>
        <w:t>CNES</w:t>
      </w:r>
      <w:r w:rsidR="00303363">
        <w:rPr>
          <w:rFonts w:hint="eastAsia"/>
        </w:rPr>
        <w:t>）的</w:t>
      </w:r>
      <w:r w:rsidR="00303363">
        <w:rPr>
          <w:rFonts w:hint="eastAsia"/>
        </w:rPr>
        <w:t>Laurichesse</w:t>
      </w:r>
      <w:r w:rsidR="00303363">
        <w:rPr>
          <w:rFonts w:hint="eastAsia"/>
        </w:rPr>
        <w:t>等人</w:t>
      </w:r>
      <w:r w:rsidR="00005ED1">
        <w:rPr>
          <w:rFonts w:hint="eastAsia"/>
        </w:rPr>
        <w:t>（</w:t>
      </w:r>
      <w:r w:rsidR="00005ED1">
        <w:rPr>
          <w:rFonts w:hint="eastAsia"/>
        </w:rPr>
        <w:t>2</w:t>
      </w:r>
      <w:r w:rsidR="00005ED1">
        <w:t>0</w:t>
      </w:r>
      <w:r w:rsidR="00D119BA">
        <w:t>13</w:t>
      </w:r>
      <w:r w:rsidR="00D119BA">
        <w:rPr>
          <w:rFonts w:hint="eastAsia"/>
        </w:rPr>
        <w:t>）</w:t>
      </w:r>
      <w:r w:rsidR="00303363">
        <w:rPr>
          <w:rFonts w:hint="eastAsia"/>
        </w:rPr>
        <w:t>采用</w:t>
      </w:r>
      <w:r w:rsidR="00303363">
        <w:rPr>
          <w:rFonts w:hint="eastAsia"/>
        </w:rPr>
        <w:t>SRIF</w:t>
      </w:r>
      <w:r w:rsidR="00303363">
        <w:rPr>
          <w:rFonts w:hint="eastAsia"/>
        </w:rPr>
        <w:t>方法构建了</w:t>
      </w:r>
      <w:r w:rsidR="009428A4">
        <w:rPr>
          <w:rFonts w:hint="eastAsia"/>
        </w:rPr>
        <w:t>具备生成</w:t>
      </w:r>
      <w:r w:rsidR="00303363">
        <w:rPr>
          <w:rFonts w:hint="eastAsia"/>
        </w:rPr>
        <w:t>实时轨道</w:t>
      </w:r>
      <w:r w:rsidR="00303363">
        <w:rPr>
          <w:rFonts w:hint="eastAsia"/>
        </w:rPr>
        <w:t>/</w:t>
      </w:r>
      <w:r w:rsidR="00303363">
        <w:rPr>
          <w:rFonts w:hint="eastAsia"/>
        </w:rPr>
        <w:t>钟差等服务端产品的软件平台，</w:t>
      </w:r>
      <w:r w:rsidR="009428A4">
        <w:rPr>
          <w:rFonts w:hint="eastAsia"/>
        </w:rPr>
        <w:t>其</w:t>
      </w:r>
      <w:r w:rsidR="00005ED1">
        <w:rPr>
          <w:rFonts w:hint="eastAsia"/>
        </w:rPr>
        <w:t>对收敛后的</w:t>
      </w:r>
      <w:r w:rsidR="00005ED1">
        <w:rPr>
          <w:rFonts w:hint="eastAsia"/>
        </w:rPr>
        <w:t>GPS</w:t>
      </w:r>
      <w:r w:rsidR="00005ED1">
        <w:rPr>
          <w:rFonts w:hint="eastAsia"/>
        </w:rPr>
        <w:t>卫星轨道进行模糊度固定后可以达到</w:t>
      </w:r>
      <w:r w:rsidR="00005ED1">
        <w:t>3.7</w:t>
      </w:r>
      <w:r w:rsidR="00005ED1">
        <w:rPr>
          <w:rFonts w:hint="eastAsia"/>
        </w:rPr>
        <w:t>cm</w:t>
      </w:r>
      <w:r w:rsidR="00005ED1">
        <w:rPr>
          <w:rFonts w:hint="eastAsia"/>
        </w:rPr>
        <w:t>的三维轨道精度。</w:t>
      </w:r>
      <w:r w:rsidR="009428A4">
        <w:rPr>
          <w:rFonts w:hint="eastAsia"/>
        </w:rPr>
        <w:t>Trimble</w:t>
      </w:r>
      <w:r w:rsidR="009428A4">
        <w:rPr>
          <w:rFonts w:hint="eastAsia"/>
        </w:rPr>
        <w:t>公司采用基于滤波解算方式，于</w:t>
      </w:r>
      <w:r w:rsidR="009428A4">
        <w:rPr>
          <w:rFonts w:hint="eastAsia"/>
        </w:rPr>
        <w:t>2</w:t>
      </w:r>
      <w:r w:rsidR="009428A4">
        <w:t>016</w:t>
      </w:r>
      <w:r w:rsidR="009428A4">
        <w:rPr>
          <w:rFonts w:hint="eastAsia"/>
        </w:rPr>
        <w:t>年提供了四大全球</w:t>
      </w:r>
      <w:r w:rsidR="009428A4">
        <w:rPr>
          <w:rFonts w:hint="eastAsia"/>
        </w:rPr>
        <w:t>GNSS</w:t>
      </w:r>
      <w:r w:rsidR="009428A4">
        <w:rPr>
          <w:rFonts w:hint="eastAsia"/>
        </w:rPr>
        <w:t>系统实时精密轨道产品（</w:t>
      </w:r>
      <w:r w:rsidR="009428A4">
        <w:rPr>
          <w:rFonts w:hint="eastAsia"/>
        </w:rPr>
        <w:t>Talbot</w:t>
      </w:r>
      <w:r w:rsidR="009428A4">
        <w:t xml:space="preserve"> </w:t>
      </w:r>
      <w:r w:rsidR="009428A4">
        <w:rPr>
          <w:rFonts w:hint="eastAsia"/>
        </w:rPr>
        <w:t>et</w:t>
      </w:r>
      <w:r w:rsidR="009428A4">
        <w:t xml:space="preserve"> al. 2016</w:t>
      </w:r>
      <w:r w:rsidR="009428A4">
        <w:rPr>
          <w:rFonts w:hint="eastAsia"/>
        </w:rPr>
        <w:t>）。</w:t>
      </w:r>
    </w:p>
    <w:p w:rsidR="00907CB1" w:rsidRPr="009C62A8" w:rsidRDefault="00154384" w:rsidP="00D2623E">
      <w:pPr>
        <w:spacing w:before="60" w:after="60"/>
        <w:ind w:firstLine="480"/>
        <w:rPr>
          <w:rFonts w:hint="eastAsia"/>
        </w:rPr>
      </w:pPr>
      <w:r>
        <w:rPr>
          <w:rFonts w:hint="eastAsia"/>
        </w:rPr>
        <w:t>在国内</w:t>
      </w:r>
      <w:r w:rsidR="00171EAC">
        <w:rPr>
          <w:rFonts w:hint="eastAsia"/>
        </w:rPr>
        <w:t>，戴小蕾（</w:t>
      </w:r>
      <w:r w:rsidR="00171EAC">
        <w:rPr>
          <w:rFonts w:hint="eastAsia"/>
        </w:rPr>
        <w:t>2</w:t>
      </w:r>
      <w:r w:rsidR="00171EAC">
        <w:t>016</w:t>
      </w:r>
      <w:r w:rsidR="00171EAC">
        <w:rPr>
          <w:rFonts w:hint="eastAsia"/>
        </w:rPr>
        <w:t>）在武汉大学的导航数据处理软件</w:t>
      </w:r>
      <w:r w:rsidR="00171EAC">
        <w:rPr>
          <w:rFonts w:hint="eastAsia"/>
        </w:rPr>
        <w:t>PANDA</w:t>
      </w:r>
      <w:r w:rsidR="00171EAC">
        <w:rPr>
          <w:rFonts w:hint="eastAsia"/>
        </w:rPr>
        <w:t>平台上，采用</w:t>
      </w:r>
      <w:r w:rsidR="00171EAC">
        <w:rPr>
          <w:rFonts w:hint="eastAsia"/>
        </w:rPr>
        <w:t>SRIF</w:t>
      </w:r>
      <w:r w:rsidR="00171EAC">
        <w:rPr>
          <w:rFonts w:hint="eastAsia"/>
        </w:rPr>
        <w:t>方法构建了多系统实时轨道确定系统。</w:t>
      </w:r>
      <w:r w:rsidR="00907CB1">
        <w:rPr>
          <w:rFonts w:hint="eastAsia"/>
        </w:rPr>
        <w:t>与</w:t>
      </w:r>
      <w:r w:rsidR="00171EAC">
        <w:rPr>
          <w:rFonts w:hint="eastAsia"/>
        </w:rPr>
        <w:t>IGS</w:t>
      </w:r>
      <w:r w:rsidR="00171EAC">
        <w:rPr>
          <w:rFonts w:hint="eastAsia"/>
        </w:rPr>
        <w:t>事后精密轨道相比，其</w:t>
      </w:r>
      <w:r w:rsidR="002A66CF">
        <w:rPr>
          <w:rFonts w:hint="eastAsia"/>
        </w:rPr>
        <w:t>GPS</w:t>
      </w:r>
      <w:r w:rsidR="002A66CF">
        <w:rPr>
          <w:rFonts w:hint="eastAsia"/>
        </w:rPr>
        <w:t>和</w:t>
      </w:r>
      <w:r w:rsidR="002A66CF">
        <w:rPr>
          <w:rFonts w:hint="eastAsia"/>
        </w:rPr>
        <w:t>GLONAS</w:t>
      </w:r>
      <w:r w:rsidR="002A66CF">
        <w:rPr>
          <w:rFonts w:hint="eastAsia"/>
        </w:rPr>
        <w:t>的三维轨道精度分别为</w:t>
      </w:r>
      <w:r w:rsidR="002A66CF">
        <w:rPr>
          <w:rFonts w:hint="eastAsia"/>
        </w:rPr>
        <w:t>6</w:t>
      </w:r>
      <w:r w:rsidR="002A66CF">
        <w:t>.7</w:t>
      </w:r>
      <w:r w:rsidR="002A66CF">
        <w:rPr>
          <w:rFonts w:hint="eastAsia"/>
        </w:rPr>
        <w:t>cm</w:t>
      </w:r>
      <w:r w:rsidR="002A66CF">
        <w:rPr>
          <w:rFonts w:hint="eastAsia"/>
        </w:rPr>
        <w:t>和</w:t>
      </w:r>
      <w:r w:rsidR="002A66CF">
        <w:rPr>
          <w:rFonts w:hint="eastAsia"/>
        </w:rPr>
        <w:t>9</w:t>
      </w:r>
      <w:r w:rsidR="002A66CF">
        <w:t>.3</w:t>
      </w:r>
      <w:r w:rsidR="002A66CF">
        <w:rPr>
          <w:rFonts w:hint="eastAsia"/>
        </w:rPr>
        <w:t>cm</w:t>
      </w:r>
      <w:r w:rsidR="002A66CF">
        <w:rPr>
          <w:rFonts w:hint="eastAsia"/>
        </w:rPr>
        <w:t>。在</w:t>
      </w:r>
      <w:r w:rsidR="00907CB1">
        <w:rPr>
          <w:rFonts w:hint="eastAsia"/>
        </w:rPr>
        <w:t>此基础上，其后续也评估了</w:t>
      </w:r>
      <w:r w:rsidR="00907CB1">
        <w:rPr>
          <w:rFonts w:hint="eastAsia"/>
        </w:rPr>
        <w:t>BDS</w:t>
      </w:r>
      <w:r w:rsidR="00907CB1">
        <w:rPr>
          <w:rFonts w:hint="eastAsia"/>
        </w:rPr>
        <w:t>卫星实时轨道，对于</w:t>
      </w:r>
      <w:r w:rsidR="00907CB1">
        <w:rPr>
          <w:rFonts w:hint="eastAsia"/>
        </w:rPr>
        <w:t>IGSO</w:t>
      </w:r>
      <w:r w:rsidR="00907CB1">
        <w:rPr>
          <w:rFonts w:hint="eastAsia"/>
        </w:rPr>
        <w:t>和</w:t>
      </w:r>
      <w:r w:rsidR="00907CB1">
        <w:rPr>
          <w:rFonts w:hint="eastAsia"/>
        </w:rPr>
        <w:t>MEO</w:t>
      </w:r>
      <w:r w:rsidR="00907CB1">
        <w:rPr>
          <w:rFonts w:hint="eastAsia"/>
        </w:rPr>
        <w:t>类型卫星，与</w:t>
      </w:r>
      <w:r w:rsidR="00907CB1">
        <w:rPr>
          <w:rFonts w:hint="eastAsia"/>
        </w:rPr>
        <w:t>GBM</w:t>
      </w:r>
      <w:r w:rsidR="00907CB1">
        <w:rPr>
          <w:rFonts w:hint="eastAsia"/>
        </w:rPr>
        <w:t>事后轨道产品相比，三维轨道精度分别达到了</w:t>
      </w:r>
      <w:r w:rsidR="00907CB1">
        <w:rPr>
          <w:rFonts w:hint="eastAsia"/>
        </w:rPr>
        <w:t>2</w:t>
      </w:r>
      <w:r w:rsidR="00907CB1">
        <w:t>9.1</w:t>
      </w:r>
      <w:r w:rsidR="00907CB1">
        <w:rPr>
          <w:rFonts w:hint="eastAsia"/>
        </w:rPr>
        <w:t>cm</w:t>
      </w:r>
      <w:r w:rsidR="00907CB1">
        <w:rPr>
          <w:rFonts w:hint="eastAsia"/>
        </w:rPr>
        <w:t>和</w:t>
      </w:r>
      <w:r w:rsidR="00907CB1">
        <w:rPr>
          <w:rFonts w:hint="eastAsia"/>
        </w:rPr>
        <w:t>2</w:t>
      </w:r>
      <w:r w:rsidR="00907CB1">
        <w:t>2.5</w:t>
      </w:r>
      <w:r w:rsidR="00907CB1">
        <w:rPr>
          <w:rFonts w:hint="eastAsia"/>
        </w:rPr>
        <w:t>cm</w:t>
      </w:r>
      <w:r w:rsidR="00907CB1">
        <w:rPr>
          <w:rFonts w:hint="eastAsia"/>
        </w:rPr>
        <w:t>，均优于超快轨道产品预报部分的轨道</w:t>
      </w:r>
      <w:r w:rsidR="00C01C25">
        <w:rPr>
          <w:rFonts w:hint="eastAsia"/>
        </w:rPr>
        <w:t>精度。</w:t>
      </w:r>
      <w:r w:rsidR="00CF1D1D">
        <w:rPr>
          <w:rFonts w:hint="eastAsia"/>
        </w:rPr>
        <w:t>范磊（</w:t>
      </w:r>
      <w:r w:rsidR="00CF1D1D">
        <w:rPr>
          <w:rFonts w:hint="eastAsia"/>
        </w:rPr>
        <w:t>2</w:t>
      </w:r>
      <w:r w:rsidR="00CF1D1D">
        <w:t>017</w:t>
      </w:r>
      <w:r w:rsidR="00CF1D1D">
        <w:rPr>
          <w:rFonts w:hint="eastAsia"/>
        </w:rPr>
        <w:t>）则从实时滤波轨道收敛性角度出发，提出了利用超快轨道预报部分</w:t>
      </w:r>
      <w:r w:rsidR="009C4C79">
        <w:rPr>
          <w:rFonts w:hint="eastAsia"/>
        </w:rPr>
        <w:t>的约束，加快实时滤波定轨的收敛速度。</w:t>
      </w:r>
      <w:r w:rsidR="007934D1">
        <w:rPr>
          <w:rFonts w:hint="eastAsia"/>
        </w:rPr>
        <w:t>同时也评估了基于</w:t>
      </w:r>
      <w:r w:rsidR="007934D1">
        <w:rPr>
          <w:rFonts w:hint="eastAsia"/>
        </w:rPr>
        <w:t>SRIF</w:t>
      </w:r>
      <w:r w:rsidR="007934D1">
        <w:rPr>
          <w:rFonts w:hint="eastAsia"/>
        </w:rPr>
        <w:t>算法生成的多系统实时轨道三维精度，其中</w:t>
      </w:r>
      <w:r w:rsidR="007934D1">
        <w:rPr>
          <w:rFonts w:hint="eastAsia"/>
        </w:rPr>
        <w:t>GPS</w:t>
      </w:r>
      <w:r w:rsidR="007934D1">
        <w:rPr>
          <w:rFonts w:hint="eastAsia"/>
        </w:rPr>
        <w:t>卫星达到了</w:t>
      </w:r>
      <w:r w:rsidR="007934D1">
        <w:t>7.8</w:t>
      </w:r>
      <w:r w:rsidR="007934D1">
        <w:rPr>
          <w:rFonts w:hint="eastAsia"/>
        </w:rPr>
        <w:t>cm</w:t>
      </w:r>
      <w:r w:rsidR="007934D1">
        <w:rPr>
          <w:rFonts w:hint="eastAsia"/>
        </w:rPr>
        <w:t>，</w:t>
      </w:r>
      <w:r w:rsidR="007934D1">
        <w:rPr>
          <w:rFonts w:hint="eastAsia"/>
        </w:rPr>
        <w:t>BDS GEO</w:t>
      </w:r>
      <w:r w:rsidR="007934D1">
        <w:rPr>
          <w:rFonts w:hint="eastAsia"/>
        </w:rPr>
        <w:t>卫星优于</w:t>
      </w:r>
      <w:r w:rsidR="007934D1">
        <w:rPr>
          <w:rFonts w:hint="eastAsia"/>
        </w:rPr>
        <w:t>4m</w:t>
      </w:r>
      <w:r w:rsidR="007934D1">
        <w:rPr>
          <w:rFonts w:hint="eastAsia"/>
        </w:rPr>
        <w:t>，</w:t>
      </w:r>
      <w:r w:rsidR="007934D1">
        <w:rPr>
          <w:rFonts w:hint="eastAsia"/>
        </w:rPr>
        <w:t>BDS</w:t>
      </w:r>
      <w:r w:rsidR="007934D1">
        <w:t xml:space="preserve"> </w:t>
      </w:r>
      <w:r w:rsidR="007934D1">
        <w:rPr>
          <w:rFonts w:hint="eastAsia"/>
        </w:rPr>
        <w:t>IGSO/</w:t>
      </w:r>
      <w:r w:rsidR="007934D1">
        <w:t xml:space="preserve">MEO </w:t>
      </w:r>
      <w:r w:rsidR="007934D1">
        <w:rPr>
          <w:rFonts w:hint="eastAsia"/>
        </w:rPr>
        <w:t>卫星分别达到了</w:t>
      </w:r>
      <w:r w:rsidR="007934D1">
        <w:t>35</w:t>
      </w:r>
      <w:r w:rsidR="007934D1">
        <w:rPr>
          <w:rFonts w:hint="eastAsia"/>
        </w:rPr>
        <w:t>cm</w:t>
      </w:r>
      <w:r w:rsidR="007934D1">
        <w:rPr>
          <w:rFonts w:hint="eastAsia"/>
        </w:rPr>
        <w:t>和</w:t>
      </w:r>
      <w:r w:rsidR="007934D1">
        <w:rPr>
          <w:rFonts w:hint="eastAsia"/>
        </w:rPr>
        <w:t>1</w:t>
      </w:r>
      <w:r w:rsidR="007934D1">
        <w:t>1</w:t>
      </w:r>
      <w:r w:rsidR="007934D1">
        <w:rPr>
          <w:rFonts w:hint="eastAsia"/>
        </w:rPr>
        <w:t>cm</w:t>
      </w:r>
      <w:r w:rsidR="007934D1">
        <w:rPr>
          <w:rFonts w:hint="eastAsia"/>
        </w:rPr>
        <w:t>。段兵兵等人（</w:t>
      </w:r>
      <w:r w:rsidR="007934D1">
        <w:t>2016</w:t>
      </w:r>
      <w:r w:rsidR="007934D1">
        <w:rPr>
          <w:rFonts w:hint="eastAsia"/>
        </w:rPr>
        <w:t>，</w:t>
      </w:r>
      <w:r w:rsidR="007934D1">
        <w:rPr>
          <w:rFonts w:hint="eastAsia"/>
        </w:rPr>
        <w:t>2</w:t>
      </w:r>
      <w:r w:rsidR="007934D1">
        <w:t>019</w:t>
      </w:r>
      <w:r w:rsidR="007934D1">
        <w:rPr>
          <w:rFonts w:hint="eastAsia"/>
        </w:rPr>
        <w:t>）针对超快速轨道中</w:t>
      </w:r>
      <w:r w:rsidR="007934D1">
        <w:rPr>
          <w:rFonts w:hint="eastAsia"/>
        </w:rPr>
        <w:t>BDS</w:t>
      </w:r>
      <w:r w:rsidR="007934D1">
        <w:rPr>
          <w:rFonts w:hint="eastAsia"/>
        </w:rPr>
        <w:t>和</w:t>
      </w:r>
      <w:r w:rsidR="007934D1">
        <w:rPr>
          <w:rFonts w:hint="eastAsia"/>
        </w:rPr>
        <w:t>Galileo</w:t>
      </w:r>
      <w:r w:rsidR="007934D1">
        <w:rPr>
          <w:rFonts w:hint="eastAsia"/>
        </w:rPr>
        <w:t>卫星实时预报部分</w:t>
      </w:r>
      <w:r w:rsidR="007934D1">
        <w:rPr>
          <w:rFonts w:hint="eastAsia"/>
        </w:rPr>
        <w:lastRenderedPageBreak/>
        <w:t>轨道精度</w:t>
      </w:r>
      <w:r w:rsidR="003E2614">
        <w:rPr>
          <w:rFonts w:hint="eastAsia"/>
        </w:rPr>
        <w:t>因动力学模型不完善等原因</w:t>
      </w:r>
      <w:r w:rsidR="007934D1">
        <w:rPr>
          <w:rFonts w:hint="eastAsia"/>
        </w:rPr>
        <w:t>随时间</w:t>
      </w:r>
      <w:r w:rsidR="003E2614">
        <w:rPr>
          <w:rFonts w:hint="eastAsia"/>
        </w:rPr>
        <w:t>下降快，采用</w:t>
      </w:r>
      <w:r w:rsidR="003E2614">
        <w:rPr>
          <w:rFonts w:hint="eastAsia"/>
        </w:rPr>
        <w:t>SRIF</w:t>
      </w:r>
      <w:r w:rsidR="003E2614">
        <w:rPr>
          <w:rFonts w:hint="eastAsia"/>
        </w:rPr>
        <w:t>算法提供实时轨道服务的方式来改善</w:t>
      </w:r>
      <w:r w:rsidR="0043644E">
        <w:rPr>
          <w:rFonts w:hint="eastAsia"/>
        </w:rPr>
        <w:t>实时</w:t>
      </w:r>
      <w:r w:rsidR="003E2614">
        <w:rPr>
          <w:rFonts w:hint="eastAsia"/>
        </w:rPr>
        <w:t>轨道精度，其结果表明</w:t>
      </w:r>
      <w:r w:rsidR="0043644E">
        <w:rPr>
          <w:rFonts w:hint="eastAsia"/>
        </w:rPr>
        <w:t>，相较于超快速轨道产品</w:t>
      </w:r>
      <w:r w:rsidR="0043644E">
        <w:rPr>
          <w:rFonts w:hint="eastAsia"/>
        </w:rPr>
        <w:t>6h</w:t>
      </w:r>
      <w:r w:rsidR="0043644E">
        <w:rPr>
          <w:rFonts w:hint="eastAsia"/>
        </w:rPr>
        <w:t>的预报部分，地影期间的</w:t>
      </w:r>
      <w:r w:rsidR="0043644E">
        <w:rPr>
          <w:rFonts w:hint="eastAsia"/>
        </w:rPr>
        <w:t>GPS</w:t>
      </w:r>
      <w:r w:rsidR="00F17194">
        <w:rPr>
          <w:rFonts w:hint="eastAsia"/>
        </w:rPr>
        <w:t>、</w:t>
      </w:r>
      <w:r w:rsidR="0043644E">
        <w:rPr>
          <w:rFonts w:hint="eastAsia"/>
        </w:rPr>
        <w:t>BDS</w:t>
      </w:r>
      <w:r w:rsidR="0043644E">
        <w:t xml:space="preserve"> </w:t>
      </w:r>
      <w:r w:rsidR="0043644E">
        <w:rPr>
          <w:rFonts w:hint="eastAsia"/>
        </w:rPr>
        <w:t>IGSO</w:t>
      </w:r>
      <w:r w:rsidR="00F17194">
        <w:rPr>
          <w:rFonts w:hint="eastAsia"/>
        </w:rPr>
        <w:t>和</w:t>
      </w:r>
      <w:r w:rsidR="00F17194">
        <w:rPr>
          <w:rFonts w:hint="eastAsia"/>
        </w:rPr>
        <w:t>BDS</w:t>
      </w:r>
      <w:r w:rsidR="00F17194">
        <w:t xml:space="preserve"> </w:t>
      </w:r>
      <w:r w:rsidR="0043644E">
        <w:t>MEO</w:t>
      </w:r>
      <w:r w:rsidR="00F17194">
        <w:rPr>
          <w:rFonts w:hint="eastAsia"/>
        </w:rPr>
        <w:t>卫星轨道精度分别提升了</w:t>
      </w:r>
      <w:r w:rsidR="00F17194">
        <w:rPr>
          <w:rFonts w:hint="eastAsia"/>
        </w:rPr>
        <w:t>3</w:t>
      </w:r>
      <w:r w:rsidR="00F17194">
        <w:t xml:space="preserve">0% </w:t>
      </w:r>
      <w:r w:rsidR="00F17194">
        <w:rPr>
          <w:rFonts w:hint="eastAsia"/>
        </w:rPr>
        <w:t>、</w:t>
      </w:r>
      <w:r w:rsidR="00F17194">
        <w:t>60%</w:t>
      </w:r>
      <w:r w:rsidR="00F17194">
        <w:rPr>
          <w:rFonts w:hint="eastAsia"/>
        </w:rPr>
        <w:t>和</w:t>
      </w:r>
      <w:r w:rsidR="00F17194">
        <w:rPr>
          <w:rFonts w:hint="eastAsia"/>
        </w:rPr>
        <w:t>4</w:t>
      </w:r>
      <w:r w:rsidR="00F17194">
        <w:t xml:space="preserve">0% </w:t>
      </w:r>
      <w:r w:rsidR="00F17194">
        <w:rPr>
          <w:rFonts w:hint="eastAsia"/>
        </w:rPr>
        <w:t>。</w:t>
      </w:r>
      <w:r w:rsidR="00E44A84">
        <w:rPr>
          <w:rFonts w:hint="eastAsia"/>
        </w:rPr>
        <w:t>对于实时滤波轨道确定中的模糊度固定算法问题，</w:t>
      </w:r>
      <w:r w:rsidR="00E44A84">
        <w:rPr>
          <w:rFonts w:hint="eastAsia"/>
        </w:rPr>
        <w:t>Li</w:t>
      </w:r>
      <w:r w:rsidR="00E44A84">
        <w:rPr>
          <w:rFonts w:hint="eastAsia"/>
        </w:rPr>
        <w:t>等（</w:t>
      </w:r>
      <w:r w:rsidR="00E44A84">
        <w:t>2019</w:t>
      </w:r>
      <w:r w:rsidR="00E44A84">
        <w:rPr>
          <w:rFonts w:hint="eastAsia"/>
        </w:rPr>
        <w:t>）</w:t>
      </w:r>
      <w:r w:rsidR="005C09B5">
        <w:rPr>
          <w:rFonts w:hint="eastAsia"/>
        </w:rPr>
        <w:t>在基于</w:t>
      </w:r>
      <w:r w:rsidR="005C09B5">
        <w:rPr>
          <w:rFonts w:hint="eastAsia"/>
        </w:rPr>
        <w:t>SRIF</w:t>
      </w:r>
      <w:r w:rsidR="005C09B5">
        <w:rPr>
          <w:rFonts w:hint="eastAsia"/>
        </w:rPr>
        <w:t>的实时轨道处理中</w:t>
      </w:r>
      <w:r w:rsidR="00E44A84">
        <w:rPr>
          <w:rFonts w:hint="eastAsia"/>
        </w:rPr>
        <w:t>实现了高效的双差模糊度固定算法</w:t>
      </w:r>
      <w:r w:rsidR="005C09B5">
        <w:rPr>
          <w:rFonts w:hint="eastAsia"/>
        </w:rPr>
        <w:t>并验证了该算法的有效性。</w:t>
      </w:r>
      <w:r w:rsidR="005C09B5">
        <w:rPr>
          <w:rFonts w:hint="eastAsia"/>
        </w:rPr>
        <w:t>GPS</w:t>
      </w:r>
      <w:r w:rsidR="005C09B5">
        <w:rPr>
          <w:rFonts w:hint="eastAsia"/>
        </w:rPr>
        <w:t>仿实时滤波轨道确定实验结果表明，</w:t>
      </w:r>
      <w:r w:rsidR="005C09B5">
        <w:rPr>
          <w:rFonts w:hint="eastAsia"/>
        </w:rPr>
        <w:t>GPS</w:t>
      </w:r>
      <w:r w:rsidR="005C09B5">
        <w:rPr>
          <w:rFonts w:hint="eastAsia"/>
        </w:rPr>
        <w:t>实时轨道在切向、法向和径向上的精度分别从原来的</w:t>
      </w:r>
      <w:r w:rsidR="005C09B5">
        <w:t>5.9</w:t>
      </w:r>
      <w:r w:rsidR="005C09B5">
        <w:rPr>
          <w:rFonts w:hint="eastAsia"/>
        </w:rPr>
        <w:t>cm</w:t>
      </w:r>
      <w:r w:rsidR="005C09B5">
        <w:rPr>
          <w:rFonts w:hint="eastAsia"/>
        </w:rPr>
        <w:t>、</w:t>
      </w:r>
      <w:r w:rsidR="005C09B5">
        <w:rPr>
          <w:rFonts w:hint="eastAsia"/>
        </w:rPr>
        <w:t>3</w:t>
      </w:r>
      <w:r w:rsidR="005C09B5">
        <w:t>.4</w:t>
      </w:r>
      <w:r w:rsidR="005C09B5">
        <w:rPr>
          <w:rFonts w:hint="eastAsia"/>
        </w:rPr>
        <w:t>cm</w:t>
      </w:r>
      <w:r w:rsidR="005C09B5">
        <w:rPr>
          <w:rFonts w:hint="eastAsia"/>
        </w:rPr>
        <w:t>和</w:t>
      </w:r>
      <w:r w:rsidR="005C09B5">
        <w:t>2.3</w:t>
      </w:r>
      <w:r w:rsidR="005C09B5">
        <w:rPr>
          <w:rFonts w:hint="eastAsia"/>
        </w:rPr>
        <w:t>cm</w:t>
      </w:r>
      <w:r w:rsidR="005C09B5">
        <w:rPr>
          <w:rFonts w:hint="eastAsia"/>
        </w:rPr>
        <w:t>改善至了</w:t>
      </w:r>
      <w:r w:rsidR="005C09B5">
        <w:t>4.7</w:t>
      </w:r>
      <w:r w:rsidR="005C09B5">
        <w:rPr>
          <w:rFonts w:hint="eastAsia"/>
        </w:rPr>
        <w:t>cm</w:t>
      </w:r>
      <w:r w:rsidR="005C09B5">
        <w:rPr>
          <w:rFonts w:hint="eastAsia"/>
        </w:rPr>
        <w:t>、</w:t>
      </w:r>
      <w:r w:rsidR="005C09B5">
        <w:rPr>
          <w:rFonts w:hint="eastAsia"/>
        </w:rPr>
        <w:t>2</w:t>
      </w:r>
      <w:r w:rsidR="005C09B5">
        <w:t>.6</w:t>
      </w:r>
      <w:r w:rsidR="005C09B5">
        <w:rPr>
          <w:rFonts w:hint="eastAsia"/>
        </w:rPr>
        <w:t>cm</w:t>
      </w:r>
      <w:r w:rsidR="005C09B5">
        <w:rPr>
          <w:rFonts w:hint="eastAsia"/>
        </w:rPr>
        <w:t>和</w:t>
      </w:r>
      <w:r w:rsidR="005C09B5">
        <w:rPr>
          <w:rFonts w:hint="eastAsia"/>
        </w:rPr>
        <w:t>2</w:t>
      </w:r>
      <w:r w:rsidR="005C09B5">
        <w:t>.2</w:t>
      </w:r>
      <w:r w:rsidR="005C09B5">
        <w:rPr>
          <w:rFonts w:hint="eastAsia"/>
        </w:rPr>
        <w:t>cm</w:t>
      </w:r>
      <w:r w:rsidR="005C09B5">
        <w:rPr>
          <w:rFonts w:hint="eastAsia"/>
        </w:rPr>
        <w:t>，平均提升了</w:t>
      </w:r>
      <w:r w:rsidR="005C09B5">
        <w:rPr>
          <w:rFonts w:hint="eastAsia"/>
        </w:rPr>
        <w:t>2</w:t>
      </w:r>
      <w:r w:rsidR="005C09B5">
        <w:t>2%</w:t>
      </w:r>
      <w:r w:rsidR="005C09B5">
        <w:rPr>
          <w:rFonts w:hint="eastAsia"/>
        </w:rPr>
        <w:t>。</w:t>
      </w:r>
      <w:r w:rsidR="000079AC">
        <w:rPr>
          <w:rFonts w:hint="eastAsia"/>
        </w:rPr>
        <w:t>匡开发（</w:t>
      </w:r>
      <w:r w:rsidR="000079AC">
        <w:rPr>
          <w:rFonts w:hint="eastAsia"/>
        </w:rPr>
        <w:t>2</w:t>
      </w:r>
      <w:r w:rsidR="000079AC">
        <w:t>019</w:t>
      </w:r>
      <w:r w:rsidR="000079AC">
        <w:rPr>
          <w:rFonts w:hint="eastAsia"/>
        </w:rPr>
        <w:t>）在</w:t>
      </w:r>
      <w:r w:rsidR="000079AC">
        <w:rPr>
          <w:rFonts w:hint="eastAsia"/>
        </w:rPr>
        <w:t>GPSTk</w:t>
      </w:r>
      <w:r w:rsidR="000079AC">
        <w:rPr>
          <w:rFonts w:hint="eastAsia"/>
        </w:rPr>
        <w:t>软件基础上，采用</w:t>
      </w:r>
      <w:r w:rsidR="000079AC">
        <w:rPr>
          <w:rFonts w:hint="eastAsia"/>
        </w:rPr>
        <w:t>EKF</w:t>
      </w:r>
      <w:r w:rsidR="007D0752">
        <w:rPr>
          <w:rFonts w:hint="eastAsia"/>
        </w:rPr>
        <w:t>开发</w:t>
      </w:r>
      <w:r w:rsidR="00EB1FDE">
        <w:rPr>
          <w:rFonts w:hint="eastAsia"/>
        </w:rPr>
        <w:t>GNSS</w:t>
      </w:r>
      <w:r w:rsidR="00EB1FDE">
        <w:rPr>
          <w:rFonts w:hint="eastAsia"/>
        </w:rPr>
        <w:t>实时轨道确定功能，同时使用外部库加速了轨道处理流程</w:t>
      </w:r>
      <w:r w:rsidR="007D0752">
        <w:rPr>
          <w:rFonts w:hint="eastAsia"/>
        </w:rPr>
        <w:t>，实现了</w:t>
      </w:r>
      <w:r w:rsidR="007D0752">
        <w:rPr>
          <w:rFonts w:hint="eastAsia"/>
        </w:rPr>
        <w:t>2s</w:t>
      </w:r>
      <w:r w:rsidR="007D0752">
        <w:rPr>
          <w:rFonts w:hint="eastAsia"/>
        </w:rPr>
        <w:t>内完成单历元</w:t>
      </w:r>
      <w:r w:rsidR="007D0752">
        <w:rPr>
          <w:rFonts w:hint="eastAsia"/>
        </w:rPr>
        <w:t>GPS</w:t>
      </w:r>
      <w:r w:rsidR="007D0752">
        <w:rPr>
          <w:rFonts w:hint="eastAsia"/>
        </w:rPr>
        <w:t>单系统的参数估计。</w:t>
      </w:r>
    </w:p>
    <w:p w:rsidR="008E03E6" w:rsidRPr="009E0F8C" w:rsidRDefault="00BC54D5" w:rsidP="00855B0C">
      <w:pPr>
        <w:spacing w:before="60" w:after="60"/>
        <w:ind w:firstLine="480"/>
        <w:rPr>
          <w:rFonts w:hint="eastAsia"/>
        </w:rPr>
      </w:pPr>
      <w:r>
        <w:rPr>
          <w:rFonts w:hint="eastAsia"/>
        </w:rPr>
        <w:t>综上所述，</w:t>
      </w:r>
      <w:r w:rsidR="00F5348F">
        <w:rPr>
          <w:rFonts w:hint="eastAsia"/>
        </w:rPr>
        <w:t>基于实时滤波轨道解算的实时轨道服务</w:t>
      </w:r>
      <w:r w:rsidR="00855B0C">
        <w:rPr>
          <w:rFonts w:hint="eastAsia"/>
        </w:rPr>
        <w:t>通过对实时数据流逐历元解算进行实现，在实时轨道精度、连续性、卫星非平稳状态探测等方面都相比事后预报模式具有更多的优势，也是实时轨道服务的重要发展趋势。</w:t>
      </w:r>
      <w:r w:rsidR="0076648B">
        <w:rPr>
          <w:rFonts w:hint="eastAsia"/>
        </w:rPr>
        <w:t>国外</w:t>
      </w:r>
      <w:r w:rsidR="00B725B6">
        <w:rPr>
          <w:rFonts w:hint="eastAsia"/>
        </w:rPr>
        <w:t>对此</w:t>
      </w:r>
      <w:r w:rsidR="00855A31">
        <w:rPr>
          <w:rFonts w:hint="eastAsia"/>
        </w:rPr>
        <w:t>的</w:t>
      </w:r>
      <w:r w:rsidR="0076648B">
        <w:rPr>
          <w:rFonts w:hint="eastAsia"/>
        </w:rPr>
        <w:t>科学研究和商业应用起步较早，发展较为成熟</w:t>
      </w:r>
      <w:r w:rsidR="001D2486">
        <w:rPr>
          <w:rFonts w:hint="eastAsia"/>
        </w:rPr>
        <w:t>。尽管</w:t>
      </w:r>
      <w:r w:rsidR="00855A31">
        <w:rPr>
          <w:rFonts w:hint="eastAsia"/>
        </w:rPr>
        <w:t>国内近几年也逐步展开了</w:t>
      </w:r>
      <w:r w:rsidR="00B725B6">
        <w:rPr>
          <w:rFonts w:hint="eastAsia"/>
        </w:rPr>
        <w:t>相应</w:t>
      </w:r>
      <w:r w:rsidR="00166D03">
        <w:rPr>
          <w:rFonts w:hint="eastAsia"/>
        </w:rPr>
        <w:t>的</w:t>
      </w:r>
      <w:r w:rsidR="00B725B6">
        <w:rPr>
          <w:rFonts w:hint="eastAsia"/>
        </w:rPr>
        <w:t>研究，</w:t>
      </w:r>
      <w:r w:rsidR="00342366">
        <w:rPr>
          <w:rFonts w:hint="eastAsia"/>
        </w:rPr>
        <w:t>但</w:t>
      </w:r>
      <w:r w:rsidR="00166D03">
        <w:rPr>
          <w:rFonts w:hint="eastAsia"/>
        </w:rPr>
        <w:t>对</w:t>
      </w:r>
      <w:r w:rsidR="001D2486">
        <w:rPr>
          <w:rFonts w:hint="eastAsia"/>
        </w:rPr>
        <w:t>刚组建完成</w:t>
      </w:r>
      <w:r w:rsidR="00166D03">
        <w:rPr>
          <w:rFonts w:hint="eastAsia"/>
        </w:rPr>
        <w:t>BDS</w:t>
      </w:r>
      <w:r w:rsidR="001D2486">
        <w:t>-3</w:t>
      </w:r>
      <w:r w:rsidR="00166D03">
        <w:rPr>
          <w:rFonts w:hint="eastAsia"/>
        </w:rPr>
        <w:t>系统</w:t>
      </w:r>
      <w:r w:rsidR="001D2486">
        <w:rPr>
          <w:rFonts w:hint="eastAsia"/>
        </w:rPr>
        <w:t>的实时</w:t>
      </w:r>
      <w:r w:rsidR="00D24671">
        <w:rPr>
          <w:rFonts w:hint="eastAsia"/>
        </w:rPr>
        <w:t>滤波</w:t>
      </w:r>
      <w:r w:rsidR="001D2486">
        <w:rPr>
          <w:rFonts w:hint="eastAsia"/>
        </w:rPr>
        <w:t>轨道服务</w:t>
      </w:r>
      <w:r w:rsidR="00295285">
        <w:rPr>
          <w:rFonts w:hint="eastAsia"/>
        </w:rPr>
        <w:t>也</w:t>
      </w:r>
      <w:r w:rsidR="00D24671">
        <w:rPr>
          <w:rFonts w:hint="eastAsia"/>
        </w:rPr>
        <w:t>尚</w:t>
      </w:r>
      <w:r w:rsidR="001D2486">
        <w:rPr>
          <w:rFonts w:hint="eastAsia"/>
        </w:rPr>
        <w:t>缺乏深入的研究。</w:t>
      </w:r>
    </w:p>
    <w:p w:rsidR="00AA32E4" w:rsidRDefault="00AA32E4" w:rsidP="00AA32E4">
      <w:pPr>
        <w:pStyle w:val="2"/>
      </w:pPr>
      <w:r>
        <w:rPr>
          <w:rFonts w:hint="eastAsia"/>
        </w:rPr>
        <w:t>本文研究目标和研究内容</w:t>
      </w:r>
    </w:p>
    <w:p w:rsidR="001A2D23" w:rsidRDefault="001A2D23" w:rsidP="001A2D23">
      <w:pPr>
        <w:pStyle w:val="3"/>
      </w:pPr>
      <w:r>
        <w:rPr>
          <w:rFonts w:hint="eastAsia"/>
        </w:rPr>
        <w:t>研究</w:t>
      </w:r>
      <w:r w:rsidR="00281087">
        <w:rPr>
          <w:rFonts w:hint="eastAsia"/>
        </w:rPr>
        <w:t>目标</w:t>
      </w:r>
    </w:p>
    <w:p w:rsidR="00A3102B" w:rsidRDefault="00A3102B" w:rsidP="00281087">
      <w:pPr>
        <w:spacing w:before="60" w:after="60"/>
        <w:ind w:firstLine="480"/>
      </w:pPr>
      <w:bookmarkStart w:id="1" w:name="_GoBack"/>
      <w:bookmarkEnd w:id="1"/>
    </w:p>
    <w:p w:rsidR="00281087" w:rsidRPr="00281087" w:rsidRDefault="00281087" w:rsidP="00281087">
      <w:pPr>
        <w:spacing w:before="60" w:after="60"/>
        <w:ind w:firstLine="480"/>
      </w:pPr>
      <w:r>
        <w:rPr>
          <w:rFonts w:hint="eastAsia"/>
        </w:rPr>
        <w:t>一小段话概括需要开发一套完整的实时滤波轨道功能，并针对其进行效率优化</w:t>
      </w:r>
    </w:p>
    <w:p w:rsidR="00AA32E4" w:rsidRDefault="00AA32E4" w:rsidP="00AA32E4">
      <w:pPr>
        <w:pStyle w:val="3"/>
      </w:pPr>
      <w:r>
        <w:rPr>
          <w:rFonts w:hint="eastAsia"/>
        </w:rPr>
        <w:t>研究</w:t>
      </w:r>
      <w:r w:rsidR="00281087">
        <w:rPr>
          <w:rFonts w:hint="eastAsia"/>
        </w:rPr>
        <w:t>内容</w:t>
      </w:r>
    </w:p>
    <w:p w:rsidR="009107DA" w:rsidRDefault="009107DA" w:rsidP="009107DA">
      <w:pPr>
        <w:spacing w:before="60" w:after="60"/>
        <w:ind w:firstLine="480"/>
      </w:pPr>
      <w:r>
        <w:rPr>
          <w:rFonts w:hint="eastAsia"/>
        </w:rPr>
        <w:t>每个章节的研究内容</w:t>
      </w:r>
    </w:p>
    <w:p w:rsidR="009107DA" w:rsidRDefault="009107DA" w:rsidP="009107DA">
      <w:pPr>
        <w:pStyle w:val="2"/>
      </w:pPr>
      <w:r>
        <w:rPr>
          <w:rFonts w:hint="eastAsia"/>
        </w:rPr>
        <w:t>本章小结</w:t>
      </w:r>
    </w:p>
    <w:p w:rsidR="00B16124" w:rsidRPr="00B16124" w:rsidRDefault="00B16124" w:rsidP="00B16124">
      <w:pPr>
        <w:spacing w:before="60" w:after="60"/>
        <w:ind w:firstLine="480"/>
      </w:pPr>
      <w:r>
        <w:rPr>
          <w:rFonts w:hint="eastAsia"/>
        </w:rPr>
        <w:t>简单小结</w:t>
      </w:r>
    </w:p>
    <w:p w:rsidR="00AA32E4" w:rsidRDefault="00AA32E4" w:rsidP="00AA32E4">
      <w:pPr>
        <w:pStyle w:val="1"/>
        <w:spacing w:before="120" w:after="120"/>
      </w:pPr>
      <w:r>
        <w:rPr>
          <w:rFonts w:hint="eastAsia"/>
        </w:rPr>
        <w:lastRenderedPageBreak/>
        <w:t>导航卫星精密轨道确定的基本原理</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A32E4" w:rsidRDefault="00AA32E4" w:rsidP="00AA32E4">
      <w:pPr>
        <w:spacing w:before="60" w:after="60"/>
        <w:ind w:firstLine="480"/>
      </w:pPr>
      <w:r>
        <w:rPr>
          <w:rFonts w:hint="eastAsia"/>
        </w:rPr>
        <w:t>正如前述所说，提供实时高精度的导航卫星轨道服务对当前实时高精度定位具有重要意义</w:t>
      </w:r>
      <w:r>
        <w:rPr>
          <w:rFonts w:hint="eastAsia"/>
        </w:rPr>
        <w:t>,</w:t>
      </w:r>
      <w:r>
        <w:rPr>
          <w:rFonts w:hint="eastAsia"/>
        </w:rPr>
        <w:t>而导航卫星精密轨道确定的核心任务，就是利用长时间连续弧段的高精度</w:t>
      </w:r>
      <w:r>
        <w:rPr>
          <w:rFonts w:hint="eastAsia"/>
        </w:rPr>
        <w:t>GNSS</w:t>
      </w:r>
      <w:r>
        <w:rPr>
          <w:rFonts w:hint="eastAsia"/>
        </w:rPr>
        <w:t>观测信息，确定导航卫星在该时间弧段内的空间位置信息。因此轨道确定中的其中一个常用的方法即为几何学定轨法</w:t>
      </w:r>
      <w:r w:rsidR="008A1826">
        <w:rPr>
          <w:rFonts w:hint="eastAsia"/>
        </w:rPr>
        <w:t>（</w:t>
      </w:r>
      <w:r>
        <w:rPr>
          <w:rFonts w:hint="eastAsia"/>
        </w:rPr>
        <w:t>Bisnath et al. 1999</w:t>
      </w:r>
      <w:r>
        <w:rPr>
          <w:rFonts w:hint="eastAsia"/>
        </w:rPr>
        <w:t>；韩保民，</w:t>
      </w:r>
      <w:r>
        <w:rPr>
          <w:rFonts w:hint="eastAsia"/>
        </w:rPr>
        <w:t>2003</w:t>
      </w:r>
      <w:r w:rsidR="004B334A">
        <w:rPr>
          <w:rFonts w:hint="eastAsia"/>
        </w:rPr>
        <w:t>）</w:t>
      </w:r>
      <w:r>
        <w:rPr>
          <w:rFonts w:hint="eastAsia"/>
        </w:rPr>
        <w:t>，其核心原理与定位过程类似，利用高精度</w:t>
      </w:r>
      <w:r>
        <w:rPr>
          <w:rFonts w:hint="eastAsia"/>
        </w:rPr>
        <w:t>GNSS</w:t>
      </w:r>
      <w:r>
        <w:rPr>
          <w:rFonts w:hint="eastAsia"/>
        </w:rPr>
        <w:t>观测值直接交汇计算出目标体的动态位置。这类方法常常用于低轨卫星的轨道确定中，而对导航卫星，受限于地面观测几何构型，使用效果不足以满足当前对轨道精度的需求。</w:t>
      </w:r>
    </w:p>
    <w:p w:rsidR="00AA32E4" w:rsidRDefault="00AA32E4" w:rsidP="00AA32E4">
      <w:pPr>
        <w:spacing w:before="60" w:after="60"/>
        <w:ind w:firstLine="480"/>
      </w:pPr>
      <w:r>
        <w:rPr>
          <w:rFonts w:hint="eastAsia"/>
        </w:rPr>
        <w:t>除利用高精度</w:t>
      </w:r>
      <w:r>
        <w:rPr>
          <w:rFonts w:hint="eastAsia"/>
        </w:rPr>
        <w:t>GNSS</w:t>
      </w:r>
      <w:r>
        <w:rPr>
          <w:rFonts w:hint="eastAsia"/>
        </w:rPr>
        <w:t>观测信息外，导航卫星自身的运动规律信息同样可以应用于定轨中。考虑到导航卫星在空间环境中主要受到地球的万有引力作用，因而其具有围绕地球的类椭圆的周期性的运动轨迹。若将卫星和地球均视为质点，此时导航卫星的运动可被简化为一个二体问题。根据天体力学原理，其运动轨迹可被六个轨道参数所确定，此时轨道确定问题转化为轨道参数的确定。然而在导航卫星实际的运动过程中，除主要的地球万有引力，还会受到到其他摄动力的影响（如地球非球形引力、地球潮汐引起的引力摄动、地球辐射等等），此时将难以构建类似二体问题中轨道参数的解析表达式描述卫星的运动轨迹。在这种情况下，假定受力模型已知，导航卫星的运动轨迹信息可以通过数值积分的得到。动力学定轨法（刘林，</w:t>
      </w:r>
      <w:r>
        <w:rPr>
          <w:rFonts w:hint="eastAsia"/>
        </w:rPr>
        <w:t>1992</w:t>
      </w:r>
      <w:r>
        <w:rPr>
          <w:rFonts w:hint="eastAsia"/>
        </w:rPr>
        <w:t>）正是结合了导航卫星的运动模型和</w:t>
      </w:r>
      <w:r>
        <w:rPr>
          <w:rFonts w:hint="eastAsia"/>
        </w:rPr>
        <w:t>GNSS</w:t>
      </w:r>
      <w:r>
        <w:rPr>
          <w:rFonts w:hint="eastAsia"/>
        </w:rPr>
        <w:t>几何观测信息进行轨道确定，其通过动力学方程来维系导航卫星连续弧段内的位置信息</w:t>
      </w:r>
      <w:r>
        <w:rPr>
          <w:rFonts w:hint="eastAsia"/>
        </w:rPr>
        <w:t>,</w:t>
      </w:r>
      <w:r>
        <w:rPr>
          <w:rFonts w:hint="eastAsia"/>
        </w:rPr>
        <w:t>其显著改善了仅使用</w:t>
      </w:r>
      <w:r>
        <w:rPr>
          <w:rFonts w:hint="eastAsia"/>
        </w:rPr>
        <w:t>GNSS</w:t>
      </w:r>
      <w:r>
        <w:rPr>
          <w:rFonts w:hint="eastAsia"/>
        </w:rPr>
        <w:t>观测信息定位所带来的误差，因此导航卫星动力学模型的构建是动力学定轨法中的一个关键部分。</w:t>
      </w:r>
    </w:p>
    <w:p w:rsidR="00AA32E4" w:rsidRDefault="00AA32E4" w:rsidP="00AA32E4">
      <w:pPr>
        <w:spacing w:before="60" w:after="60"/>
        <w:ind w:firstLine="480"/>
      </w:pPr>
      <w:r>
        <w:rPr>
          <w:rFonts w:hint="eastAsia"/>
        </w:rPr>
        <w:t>接下来本章就针对对导航卫星动力学定轨法中所涉及的基础算法原理进行梳理和介绍。首先是有关导航卫星位置信息表述中常用的时空参考系统，然后就动力定轨法所涉及的</w:t>
      </w:r>
      <w:r>
        <w:rPr>
          <w:rFonts w:hint="eastAsia"/>
        </w:rPr>
        <w:t>GNSS</w:t>
      </w:r>
      <w:r>
        <w:rPr>
          <w:rFonts w:hint="eastAsia"/>
        </w:rPr>
        <w:t>观测模型以及导航卫星的运动模型进行基本阐述。</w:t>
      </w:r>
    </w:p>
    <w:p w:rsidR="00AA32E4" w:rsidRDefault="00AA32E4" w:rsidP="00AA32E4">
      <w:pPr>
        <w:pStyle w:val="2"/>
      </w:pPr>
      <w:r>
        <w:rPr>
          <w:rFonts w:hint="eastAsia"/>
        </w:rPr>
        <w:t>时空参考系统</w:t>
      </w:r>
    </w:p>
    <w:p w:rsidR="00AA32E4" w:rsidRDefault="00AA32E4" w:rsidP="00AA32E4">
      <w:pPr>
        <w:pStyle w:val="3"/>
      </w:pPr>
      <w:r>
        <w:rPr>
          <w:rFonts w:hint="eastAsia"/>
        </w:rPr>
        <w:t>时间系统</w:t>
      </w:r>
    </w:p>
    <w:p w:rsidR="00AA32E4" w:rsidRDefault="00AA32E4" w:rsidP="00AA32E4">
      <w:pPr>
        <w:spacing w:before="60" w:after="60"/>
        <w:ind w:firstLine="480"/>
      </w:pPr>
      <w:r>
        <w:rPr>
          <w:rFonts w:hint="eastAsia"/>
        </w:rPr>
        <w:t>时间系统的参考基准是由起始历元和时间尺度两者所确定的。目前常用的时间系统根据其定义和用途，主要可以分为以下三种类别</w:t>
      </w:r>
      <w:r>
        <w:rPr>
          <w:rFonts w:hint="eastAsia"/>
        </w:rPr>
        <w:t>:</w:t>
      </w:r>
    </w:p>
    <w:p w:rsidR="00AA32E4" w:rsidRDefault="00AA32E4" w:rsidP="00AA32E4">
      <w:pPr>
        <w:pStyle w:val="af6"/>
        <w:numPr>
          <w:ilvl w:val="0"/>
          <w:numId w:val="4"/>
        </w:numPr>
        <w:spacing w:before="60" w:after="60"/>
        <w:ind w:firstLineChars="0"/>
      </w:pPr>
      <w:r>
        <w:rPr>
          <w:rFonts w:hint="eastAsia"/>
        </w:rPr>
        <w:t>以地球自转规律为基础所定义的世界时系统。常见的包括恒星时（</w:t>
      </w:r>
      <w:r>
        <w:rPr>
          <w:rFonts w:hint="eastAsia"/>
        </w:rPr>
        <w:t>Sidereal Time</w:t>
      </w:r>
      <w:r>
        <w:rPr>
          <w:rFonts w:hint="eastAsia"/>
        </w:rPr>
        <w:t>，</w:t>
      </w:r>
      <w:r>
        <w:rPr>
          <w:rFonts w:hint="eastAsia"/>
        </w:rPr>
        <w:t>ST</w:t>
      </w:r>
      <w:r>
        <w:rPr>
          <w:rFonts w:hint="eastAsia"/>
        </w:rPr>
        <w:t>），以及世界时（</w:t>
      </w:r>
      <w:r>
        <w:rPr>
          <w:rFonts w:hint="eastAsia"/>
        </w:rPr>
        <w:t>Universal Time,UT)</w:t>
      </w:r>
      <w:r>
        <w:rPr>
          <w:rFonts w:hint="eastAsia"/>
        </w:rPr>
        <w:t>。</w:t>
      </w:r>
    </w:p>
    <w:p w:rsidR="00AA32E4" w:rsidRDefault="00AA32E4" w:rsidP="00AA32E4">
      <w:pPr>
        <w:pStyle w:val="af6"/>
        <w:numPr>
          <w:ilvl w:val="0"/>
          <w:numId w:val="4"/>
        </w:numPr>
        <w:spacing w:before="60" w:after="60"/>
        <w:ind w:firstLineChars="0"/>
      </w:pPr>
      <w:r>
        <w:rPr>
          <w:rFonts w:hint="eastAsia"/>
        </w:rPr>
        <w:t>以天体运动方程为基础所定义的力学时系统。常见的包括地球时（</w:t>
      </w:r>
      <w:r>
        <w:rPr>
          <w:rFonts w:hint="eastAsia"/>
        </w:rPr>
        <w:t>Terrestrial Time</w:t>
      </w:r>
      <w:r>
        <w:rPr>
          <w:rFonts w:hint="eastAsia"/>
        </w:rPr>
        <w:t>，</w:t>
      </w:r>
      <w:r>
        <w:rPr>
          <w:rFonts w:hint="eastAsia"/>
        </w:rPr>
        <w:t>TT)</w:t>
      </w:r>
      <w:r>
        <w:rPr>
          <w:rFonts w:hint="eastAsia"/>
        </w:rPr>
        <w:t>和太阳质心动力学时（</w:t>
      </w:r>
      <w:r>
        <w:rPr>
          <w:rFonts w:hint="eastAsia"/>
        </w:rPr>
        <w:t>Barycentric Dynamical Time</w:t>
      </w:r>
      <w:r>
        <w:rPr>
          <w:rFonts w:hint="eastAsia"/>
        </w:rPr>
        <w:t>，</w:t>
      </w:r>
      <w:r>
        <w:rPr>
          <w:rFonts w:hint="eastAsia"/>
        </w:rPr>
        <w:t>TDB</w:t>
      </w:r>
      <w:r>
        <w:rPr>
          <w:rFonts w:hint="eastAsia"/>
        </w:rPr>
        <w:t>）。</w:t>
      </w:r>
    </w:p>
    <w:p w:rsidR="00AA32E4" w:rsidRDefault="00AA32E4" w:rsidP="00AA32E4">
      <w:pPr>
        <w:pStyle w:val="af6"/>
        <w:numPr>
          <w:ilvl w:val="0"/>
          <w:numId w:val="4"/>
        </w:numPr>
        <w:spacing w:before="60" w:after="60"/>
        <w:ind w:firstLineChars="0"/>
      </w:pPr>
      <w:r>
        <w:rPr>
          <w:rFonts w:hint="eastAsia"/>
        </w:rPr>
        <w:lastRenderedPageBreak/>
        <w:t>以原子运动规律为基础所定义的原子时系统。常见的包括国际原子时（</w:t>
      </w:r>
      <w:r>
        <w:rPr>
          <w:rFonts w:hint="eastAsia"/>
        </w:rPr>
        <w:t>temps atomique International</w:t>
      </w:r>
      <w:r>
        <w:rPr>
          <w:rFonts w:hint="eastAsia"/>
        </w:rPr>
        <w:t>，</w:t>
      </w:r>
      <w:r>
        <w:rPr>
          <w:rFonts w:hint="eastAsia"/>
        </w:rPr>
        <w:t>TAI</w:t>
      </w:r>
      <w:r>
        <w:rPr>
          <w:rFonts w:hint="eastAsia"/>
        </w:rPr>
        <w:t>），协调世界时（</w:t>
      </w:r>
      <w:r>
        <w:rPr>
          <w:rFonts w:hint="eastAsia"/>
        </w:rPr>
        <w:t>Barycentric Dynamical Time</w:t>
      </w:r>
      <w:r>
        <w:rPr>
          <w:rFonts w:hint="eastAsia"/>
        </w:rPr>
        <w:t>，</w:t>
      </w:r>
      <w:r>
        <w:rPr>
          <w:rFonts w:hint="eastAsia"/>
        </w:rPr>
        <w:t>UTC</w:t>
      </w:r>
      <w:r>
        <w:rPr>
          <w:rFonts w:hint="eastAsia"/>
        </w:rPr>
        <w:t>）。</w:t>
      </w:r>
    </w:p>
    <w:p w:rsidR="00AA32E4" w:rsidRDefault="00AA32E4" w:rsidP="00AA32E4">
      <w:pPr>
        <w:spacing w:before="60" w:after="60"/>
        <w:ind w:firstLine="480"/>
      </w:pPr>
      <w:r>
        <w:rPr>
          <w:rFonts w:hint="eastAsia"/>
        </w:rPr>
        <w:t>尽管目前四大全球卫星导航系统定义了各自的时间系统作为参考基准，但它们都是属于原子时一类的时间系统。即它们的时间尺度相同，只是在定义起始历元上有所区别。</w:t>
      </w:r>
      <w:r>
        <w:fldChar w:fldCharType="begin"/>
      </w:r>
      <w:r>
        <w:instrText xml:space="preserve"> </w:instrText>
      </w:r>
      <w:r>
        <w:rPr>
          <w:rFonts w:hint="eastAsia"/>
        </w:rPr>
        <w:instrText>REF timerefer_fig \r \h</w:instrText>
      </w:r>
      <w:r>
        <w:instrText xml:space="preserve"> </w:instrText>
      </w:r>
      <w:r>
        <w:fldChar w:fldCharType="separate"/>
      </w:r>
      <w:r w:rsidR="004819E4">
        <w:rPr>
          <w:rFonts w:hint="eastAsia"/>
        </w:rPr>
        <w:t>图</w:t>
      </w:r>
      <w:r w:rsidR="004819E4">
        <w:rPr>
          <w:rFonts w:hint="eastAsia"/>
        </w:rPr>
        <w:t xml:space="preserve"> 2.1  </w:t>
      </w:r>
      <w:r>
        <w:fldChar w:fldCharType="end"/>
      </w:r>
      <w:r>
        <w:rPr>
          <w:rFonts w:hint="eastAsia"/>
        </w:rPr>
        <w:t>给出了常见的时间系统之间的转换关系。</w:t>
      </w:r>
    </w:p>
    <w:p w:rsidR="00AA32E4" w:rsidRDefault="00AA32E4" w:rsidP="00AA32E4">
      <w:pPr>
        <w:pStyle w:val="a9"/>
        <w:spacing w:before="120" w:after="120"/>
      </w:pPr>
      <w:r>
        <w:rPr>
          <w:noProof/>
        </w:rPr>
        <w:drawing>
          <wp:inline distT="0" distB="0" distL="0" distR="0" wp14:anchorId="31705C4A" wp14:editId="3E9163C4">
            <wp:extent cx="5759450" cy="36569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59450" cy="3657047"/>
                    </a:xfrm>
                    <a:prstGeom prst="rect">
                      <a:avLst/>
                    </a:prstGeom>
                    <a:noFill/>
                    <a:ln>
                      <a:noFill/>
                    </a:ln>
                  </pic:spPr>
                </pic:pic>
              </a:graphicData>
            </a:graphic>
          </wp:inline>
        </w:drawing>
      </w:r>
    </w:p>
    <w:p w:rsidR="00AA32E4" w:rsidRDefault="00AA32E4" w:rsidP="00AA32E4">
      <w:pPr>
        <w:pStyle w:val="a"/>
        <w:spacing w:after="60"/>
      </w:pPr>
      <w:bookmarkStart w:id="2" w:name="timerefer_fig"/>
      <w:bookmarkEnd w:id="2"/>
      <w:r>
        <w:rPr>
          <w:rFonts w:hint="eastAsia"/>
        </w:rPr>
        <w:t>各常见时间系统转换示意图</w:t>
      </w:r>
      <w:r w:rsidR="00877E3F">
        <w:rPr>
          <w:rFonts w:hint="eastAsia"/>
        </w:rPr>
        <w:t>（这个图需要换一下）</w:t>
      </w:r>
    </w:p>
    <w:p w:rsidR="00AA32E4" w:rsidRDefault="00AA32E4" w:rsidP="00AA32E4">
      <w:pPr>
        <w:pStyle w:val="3"/>
      </w:pPr>
      <w:r>
        <w:rPr>
          <w:rFonts w:hint="eastAsia"/>
        </w:rPr>
        <w:t>坐标系统</w:t>
      </w:r>
    </w:p>
    <w:p w:rsidR="00AA32E4" w:rsidRDefault="00AA32E4" w:rsidP="00AA32E4">
      <w:pPr>
        <w:spacing w:before="60" w:after="60"/>
        <w:ind w:firstLine="480"/>
      </w:pPr>
      <w:r>
        <w:rPr>
          <w:rFonts w:hint="eastAsia"/>
        </w:rPr>
        <w:t>坐标系统的参考基准是由坐标原点、坐标轴指向以及坐标轴尺度这三个方面所确定的。在导航卫星精密轨道确定过程中，常常涉及多个不同坐标系所描述的位置信息，通常需要归算至同一坐标参考系统中。因此明确各个坐标系统的定义以及它们之间的转化关系尤为重要。下面对定轨过程中涉及的常见坐标系统做一个介绍。</w:t>
      </w:r>
    </w:p>
    <w:p w:rsidR="00AA32E4" w:rsidRDefault="00AA32E4" w:rsidP="00AA32E4">
      <w:pPr>
        <w:pStyle w:val="af6"/>
        <w:numPr>
          <w:ilvl w:val="0"/>
          <w:numId w:val="5"/>
        </w:numPr>
        <w:spacing w:before="60" w:after="60"/>
        <w:ind w:firstLineChars="0"/>
      </w:pPr>
      <w:r>
        <w:rPr>
          <w:rFonts w:hint="eastAsia"/>
        </w:rPr>
        <w:t>地心固体坐标系统</w:t>
      </w:r>
    </w:p>
    <w:p w:rsidR="00AA32E4" w:rsidRDefault="00AA32E4" w:rsidP="00AA32E4">
      <w:pPr>
        <w:spacing w:before="60" w:after="60"/>
        <w:ind w:firstLine="480"/>
      </w:pPr>
      <w:r>
        <w:rPr>
          <w:rFonts w:hint="eastAsia"/>
        </w:rPr>
        <w:t>地心固体坐标系统通常指的是一类具有跟随地球自转、与地球固连特性的坐标系统。由于该坐标系统的定义更为符合人们日常生活的直观感受，因此常常应用于许多科学应用活动中，如固定测站的坐标描述、地球重力场模型、地球潮汐模型等。由于地球本身极移等特性，很难在实际空间中找到地心固体坐标系统的参考标志，因此地心固体坐标系的定义是一种人为协议的结果。其中由国际地球自转服务（</w:t>
      </w:r>
      <w:r>
        <w:rPr>
          <w:rFonts w:hint="eastAsia"/>
        </w:rPr>
        <w:t>International Earth Rotation Service</w:t>
      </w:r>
      <w:r>
        <w:rPr>
          <w:rFonts w:hint="eastAsia"/>
        </w:rPr>
        <w:t>，</w:t>
      </w:r>
      <w:r>
        <w:rPr>
          <w:rFonts w:hint="eastAsia"/>
        </w:rPr>
        <w:t>IERS</w:t>
      </w:r>
      <w:r>
        <w:rPr>
          <w:rFonts w:hint="eastAsia"/>
        </w:rPr>
        <w:t>）所提出的国际地球参考系（</w:t>
      </w:r>
      <w:r>
        <w:rPr>
          <w:rFonts w:hint="eastAsia"/>
        </w:rPr>
        <w:t>International Terrestrial Reference System</w:t>
      </w:r>
      <w:r>
        <w:rPr>
          <w:rFonts w:hint="eastAsia"/>
        </w:rPr>
        <w:t>，</w:t>
      </w:r>
      <w:r>
        <w:rPr>
          <w:rFonts w:hint="eastAsia"/>
        </w:rPr>
        <w:t>ITRS</w:t>
      </w:r>
      <w:r>
        <w:rPr>
          <w:rFonts w:hint="eastAsia"/>
        </w:rPr>
        <w:t>）</w:t>
      </w:r>
      <w:r>
        <w:rPr>
          <w:rFonts w:hint="eastAsia"/>
        </w:rPr>
        <w:lastRenderedPageBreak/>
        <w:t>是目前国际上所公认采用的一种标准。几乎所有的地心固体坐标系的定义与</w:t>
      </w:r>
      <w:r>
        <w:rPr>
          <w:rFonts w:hint="eastAsia"/>
        </w:rPr>
        <w:t>ITRS</w:t>
      </w:r>
      <w:r>
        <w:rPr>
          <w:rFonts w:hint="eastAsia"/>
        </w:rPr>
        <w:t>保持或接近一致。而对于地心固体系统具体实现</w:t>
      </w:r>
      <w:r>
        <w:rPr>
          <w:rFonts w:hint="eastAsia"/>
        </w:rPr>
        <w:t>,</w:t>
      </w:r>
      <w:r>
        <w:rPr>
          <w:rFonts w:hint="eastAsia"/>
        </w:rPr>
        <w:t>则是通过维持一组参考点的位置和和速度完成。</w:t>
      </w:r>
      <w:r>
        <w:rPr>
          <w:rFonts w:hint="eastAsia"/>
        </w:rPr>
        <w:t>IERS</w:t>
      </w:r>
      <w:r>
        <w:rPr>
          <w:rFonts w:hint="eastAsia"/>
        </w:rPr>
        <w:t>就通过多种空间大地测量技术以及相应的全球参考站维护了一套国际地球参考框架（</w:t>
      </w:r>
      <w:r>
        <w:rPr>
          <w:rFonts w:hint="eastAsia"/>
        </w:rPr>
        <w:t>International Terrestrial Reference Frame</w:t>
      </w:r>
      <w:r>
        <w:rPr>
          <w:rFonts w:hint="eastAsia"/>
        </w:rPr>
        <w:t>，</w:t>
      </w:r>
      <w:r>
        <w:rPr>
          <w:rFonts w:hint="eastAsia"/>
        </w:rPr>
        <w:t>ITRF</w:t>
      </w:r>
      <w:r>
        <w:rPr>
          <w:rFonts w:hint="eastAsia"/>
        </w:rPr>
        <w:t>），也是目前最为完善、精度最高的地心固体坐标系的实现。除此之外，对各个导航卫星系统而言，由于其构建和使用的地心固体坐标系在定义或是实现坐标系的参考站上的不一致，也衍生出了不同的地心固体坐标系。</w:t>
      </w:r>
      <w:r>
        <w:rPr>
          <w:rFonts w:hint="eastAsia"/>
        </w:rPr>
        <w:t>GPS</w:t>
      </w:r>
      <w:r>
        <w:rPr>
          <w:rFonts w:hint="eastAsia"/>
        </w:rPr>
        <w:t>系统的广播星历即是以</w:t>
      </w:r>
      <w:r>
        <w:rPr>
          <w:rFonts w:hint="eastAsia"/>
        </w:rPr>
        <w:t>WGS84</w:t>
      </w:r>
      <w:r>
        <w:rPr>
          <w:rFonts w:hint="eastAsia"/>
        </w:rPr>
        <w:t>坐标系（</w:t>
      </w:r>
      <w:r>
        <w:rPr>
          <w:rFonts w:hint="eastAsia"/>
        </w:rPr>
        <w:t>World Geodetic System</w:t>
      </w:r>
      <w:r>
        <w:rPr>
          <w:rFonts w:hint="eastAsia"/>
        </w:rPr>
        <w:t>）为基础</w:t>
      </w:r>
      <w:r>
        <w:rPr>
          <w:rFonts w:hint="eastAsia"/>
        </w:rPr>
        <w:t>,</w:t>
      </w:r>
      <w:r>
        <w:rPr>
          <w:rFonts w:hint="eastAsia"/>
        </w:rPr>
        <w:t>类似的</w:t>
      </w:r>
      <w:r>
        <w:rPr>
          <w:rFonts w:hint="eastAsia"/>
        </w:rPr>
        <w:t>GLONASS</w:t>
      </w:r>
      <w:r>
        <w:rPr>
          <w:rFonts w:hint="eastAsia"/>
        </w:rPr>
        <w:t>系统使用的为</w:t>
      </w:r>
      <w:r>
        <w:rPr>
          <w:rFonts w:hint="eastAsia"/>
        </w:rPr>
        <w:t>PZ90</w:t>
      </w:r>
      <w:r>
        <w:rPr>
          <w:rFonts w:hint="eastAsia"/>
        </w:rPr>
        <w:t>坐标系以及</w:t>
      </w:r>
      <w:r>
        <w:rPr>
          <w:rFonts w:hint="eastAsia"/>
        </w:rPr>
        <w:t>Galileo</w:t>
      </w:r>
      <w:r>
        <w:rPr>
          <w:rFonts w:hint="eastAsia"/>
        </w:rPr>
        <w:t>使用的为</w:t>
      </w:r>
      <w:r>
        <w:rPr>
          <w:rFonts w:hint="eastAsia"/>
        </w:rPr>
        <w:t>GTRF</w:t>
      </w:r>
      <w:r>
        <w:rPr>
          <w:rFonts w:hint="eastAsia"/>
        </w:rPr>
        <w:t>坐标系。对于我国的北斗导航卫星系统而言，一开始使用的为</w:t>
      </w:r>
      <w:r>
        <w:rPr>
          <w:rFonts w:hint="eastAsia"/>
        </w:rPr>
        <w:t>2000</w:t>
      </w:r>
      <w:r>
        <w:rPr>
          <w:rFonts w:hint="eastAsia"/>
        </w:rPr>
        <w:t>中国大地坐标系（</w:t>
      </w:r>
      <w:r>
        <w:rPr>
          <w:rFonts w:hint="eastAsia"/>
        </w:rPr>
        <w:t>China Geodetic Coordinate System 2000</w:t>
      </w:r>
      <w:r>
        <w:rPr>
          <w:rFonts w:hint="eastAsia"/>
        </w:rPr>
        <w:t>，</w:t>
      </w:r>
      <w:r>
        <w:rPr>
          <w:rFonts w:hint="eastAsia"/>
        </w:rPr>
        <w:t>CGCS2000</w:t>
      </w:r>
      <w:r>
        <w:rPr>
          <w:rFonts w:hint="eastAsia"/>
        </w:rPr>
        <w:t>），而后从</w:t>
      </w:r>
      <w:r>
        <w:rPr>
          <w:rFonts w:hint="eastAsia"/>
        </w:rPr>
        <w:t>2017</w:t>
      </w:r>
      <w:r>
        <w:rPr>
          <w:rFonts w:hint="eastAsia"/>
        </w:rPr>
        <w:t>年</w:t>
      </w:r>
      <w:r>
        <w:rPr>
          <w:rFonts w:hint="eastAsia"/>
        </w:rPr>
        <w:t>12</w:t>
      </w:r>
      <w:r>
        <w:rPr>
          <w:rFonts w:hint="eastAsia"/>
        </w:rPr>
        <w:t>月开始，开始使用北斗坐标系统（</w:t>
      </w:r>
      <w:r>
        <w:rPr>
          <w:rFonts w:hint="eastAsia"/>
        </w:rPr>
        <w:t>BeiDou Coordinate System</w:t>
      </w:r>
      <w:r>
        <w:rPr>
          <w:rFonts w:hint="eastAsia"/>
        </w:rPr>
        <w:t>，</w:t>
      </w:r>
      <w:r>
        <w:rPr>
          <w:rFonts w:hint="eastAsia"/>
        </w:rPr>
        <w:t>BDCS</w:t>
      </w:r>
      <w:r>
        <w:rPr>
          <w:rFonts w:hint="eastAsia"/>
        </w:rPr>
        <w:t>）（魏子卿等，</w:t>
      </w:r>
      <w:r>
        <w:rPr>
          <w:rFonts w:hint="eastAsia"/>
        </w:rPr>
        <w:t xml:space="preserve"> 2019</w:t>
      </w:r>
      <w:r>
        <w:rPr>
          <w:rFonts w:hint="eastAsia"/>
        </w:rPr>
        <w:t>）。</w:t>
      </w:r>
    </w:p>
    <w:p w:rsidR="00AA32E4" w:rsidRDefault="00AA32E4" w:rsidP="00AA32E4">
      <w:pPr>
        <w:pStyle w:val="af6"/>
        <w:numPr>
          <w:ilvl w:val="0"/>
          <w:numId w:val="5"/>
        </w:numPr>
        <w:spacing w:before="60" w:after="60"/>
        <w:ind w:firstLineChars="0"/>
      </w:pPr>
      <w:r>
        <w:rPr>
          <w:rFonts w:hint="eastAsia"/>
        </w:rPr>
        <w:t>惯性坐标系统</w:t>
      </w:r>
    </w:p>
    <w:p w:rsidR="00AA32E4" w:rsidRDefault="00AA32E4" w:rsidP="00AA32E4">
      <w:pPr>
        <w:spacing w:before="60" w:after="60"/>
        <w:ind w:firstLine="480"/>
      </w:pPr>
      <w:r>
        <w:rPr>
          <w:rFonts w:hint="eastAsia"/>
        </w:rPr>
        <w:t>前述的地心固体坐标系统由于会随地球自转不断发生改变，因此难以在该坐标系统下构建导航卫星的动力学方程，而惯性坐标系统则更适用于导航卫星运动描述。在天文学中，天球参考系通常用来作为描述天体运动的惯性坐标系统。类似地，以地球质心为原点的地心赤道天球坐标系统常被用于导航卫星运动的描述中。在该坐标系统中，天极（即地理极点在天球上的投影）以及赤道面上的春分点被用于标定坐标轴的指向。但由于地球岁差和章动的影响，赤道天球坐标系统同样是随时间缓慢变化的，这对后续科学活动中的使用依然十分不方便。因此国际天文联合会（</w:t>
      </w:r>
      <w:r>
        <w:rPr>
          <w:rFonts w:hint="eastAsia"/>
        </w:rPr>
        <w:t>International Astronomical Union</w:t>
      </w:r>
      <w:r>
        <w:rPr>
          <w:rFonts w:hint="eastAsia"/>
        </w:rPr>
        <w:t>，</w:t>
      </w:r>
      <w:r>
        <w:rPr>
          <w:rFonts w:hint="eastAsia"/>
        </w:rPr>
        <w:t>IAU</w:t>
      </w:r>
      <w:r>
        <w:rPr>
          <w:rFonts w:hint="eastAsia"/>
        </w:rPr>
        <w:t>）提出了</w:t>
      </w:r>
      <w:r>
        <w:rPr>
          <w:rFonts w:hint="eastAsia"/>
        </w:rPr>
        <w:t>J2000.0</w:t>
      </w:r>
      <w:r>
        <w:rPr>
          <w:rFonts w:hint="eastAsia"/>
        </w:rPr>
        <w:t>的协议天球坐标系，其即对应的着</w:t>
      </w:r>
      <w:r>
        <w:rPr>
          <w:rFonts w:hint="eastAsia"/>
        </w:rPr>
        <w:t>TDB</w:t>
      </w:r>
      <w:r>
        <w:rPr>
          <w:rFonts w:hint="eastAsia"/>
        </w:rPr>
        <w:t>为</w:t>
      </w:r>
      <w:r>
        <w:rPr>
          <w:rFonts w:hint="eastAsia"/>
        </w:rPr>
        <w:t>2000</w:t>
      </w:r>
      <w:r>
        <w:rPr>
          <w:rFonts w:hint="eastAsia"/>
        </w:rPr>
        <w:t>年</w:t>
      </w:r>
      <w:r>
        <w:rPr>
          <w:rFonts w:hint="eastAsia"/>
        </w:rPr>
        <w:t>1</w:t>
      </w:r>
      <w:r>
        <w:rPr>
          <w:rFonts w:hint="eastAsia"/>
        </w:rPr>
        <w:t>月</w:t>
      </w:r>
      <w:r>
        <w:rPr>
          <w:rFonts w:hint="eastAsia"/>
        </w:rPr>
        <w:t>1</w:t>
      </w:r>
      <w:r>
        <w:rPr>
          <w:rFonts w:hint="eastAsia"/>
        </w:rPr>
        <w:t>日</w:t>
      </w:r>
      <w:r>
        <w:rPr>
          <w:rFonts w:hint="eastAsia"/>
        </w:rPr>
        <w:t>12</w:t>
      </w:r>
      <w:r>
        <w:rPr>
          <w:rFonts w:hint="eastAsia"/>
        </w:rPr>
        <w:t>时的赤道天球坐标系统。在导航卫星轨道确定中，由于地球参考站常常使用地心固体坐标系，因此常常涉及其与天球坐标系之间的转换，从前述两者的定义可知，通过对地球岁差、章动、极移、自转进行相应的分析，即可获得两者坐标系之间的旋转矩阵（李征航等，</w:t>
      </w:r>
      <w:r>
        <w:rPr>
          <w:rFonts w:hint="eastAsia"/>
        </w:rPr>
        <w:t>2010</w:t>
      </w:r>
      <w:r>
        <w:rPr>
          <w:rFonts w:hint="eastAsia"/>
        </w:rPr>
        <w:t>）。</w:t>
      </w:r>
    </w:p>
    <w:p w:rsidR="00AA32E4" w:rsidRDefault="00AA32E4" w:rsidP="00AA32E4">
      <w:pPr>
        <w:pStyle w:val="af6"/>
        <w:numPr>
          <w:ilvl w:val="0"/>
          <w:numId w:val="5"/>
        </w:numPr>
        <w:spacing w:before="60" w:after="60"/>
        <w:ind w:firstLineChars="0"/>
      </w:pPr>
      <w:r>
        <w:rPr>
          <w:rFonts w:hint="eastAsia"/>
        </w:rPr>
        <w:t>卫星轨道坐标系统</w:t>
      </w:r>
    </w:p>
    <w:p w:rsidR="00AA32E4" w:rsidRDefault="00AA32E4" w:rsidP="00AA32E4">
      <w:pPr>
        <w:spacing w:before="60" w:after="60"/>
        <w:ind w:firstLine="480"/>
      </w:pPr>
      <w:r>
        <w:rPr>
          <w:rFonts w:hint="eastAsia"/>
        </w:rPr>
        <w:t>由于对卫星轨道精度以及力学模型进行评价时候，常常需要分析其在卫星瞬时速度方向及与地球质心连线方向上的分量大小，因此引入了对应的卫星轨道坐标系。该坐标系的三个方向分别由径向（</w:t>
      </w:r>
      <w:r>
        <w:rPr>
          <w:rFonts w:hint="eastAsia"/>
        </w:rPr>
        <w:t>Radial</w:t>
      </w:r>
      <w:r>
        <w:rPr>
          <w:rFonts w:hint="eastAsia"/>
        </w:rPr>
        <w:t>）、切向（</w:t>
      </w:r>
      <w:r>
        <w:rPr>
          <w:rFonts w:hint="eastAsia"/>
        </w:rPr>
        <w:t>Along-track</w:t>
      </w:r>
      <w:r>
        <w:rPr>
          <w:rFonts w:hint="eastAsia"/>
        </w:rPr>
        <w:t>）和法向（</w:t>
      </w:r>
      <w:r>
        <w:rPr>
          <w:rFonts w:hint="eastAsia"/>
        </w:rPr>
        <w:t>Cross-track</w:t>
      </w:r>
      <w:r>
        <w:rPr>
          <w:rFonts w:hint="eastAsia"/>
        </w:rPr>
        <w:t>）所构成，其具体定义可参照如下公式</w:t>
      </w:r>
      <w:r>
        <w:fldChar w:fldCharType="begin"/>
      </w:r>
      <w:r>
        <w:instrText xml:space="preserve"> </w:instrText>
      </w:r>
      <w:r>
        <w:rPr>
          <w:rFonts w:hint="eastAsia"/>
        </w:rPr>
        <w:instrText>GOTOBUTTON ZEqnNum468890  \* MERGEFORMAT</w:instrText>
      </w:r>
      <w:r>
        <w:instrText xml:space="preserve"> </w:instrText>
      </w:r>
      <w:fldSimple w:instr=" REF ZEqnNum468890 \* Charformat \! \* MERGEFORMAT ">
        <w:r w:rsidR="004819E4">
          <w:instrText>(2.1)</w:instrText>
        </w:r>
      </w:fldSimple>
      <w:r>
        <w:fldChar w:fldCharType="end"/>
      </w:r>
      <w:r>
        <w:rPr>
          <w:rFonts w:hint="eastAsia"/>
        </w:rPr>
        <w:t>：</w:t>
      </w:r>
    </w:p>
    <w:p w:rsidR="00AA32E4" w:rsidRDefault="00AA32E4" w:rsidP="00AA32E4">
      <w:pPr>
        <w:pStyle w:val="af0"/>
      </w:pPr>
      <w:r>
        <w:tab/>
      </w:r>
      <w:r>
        <w:rPr>
          <w:position w:val="-64"/>
        </w:rPr>
        <w:object w:dxaOrig="1128" w:dyaOrig="1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pt;height:85.6pt" o:ole="">
            <v:imagedata r:id="rId9" o:title=""/>
          </v:shape>
          <o:OLEObject Type="Embed" ProgID="Equation.DSMT4" ShapeID="_x0000_i1025" DrawAspect="Content" ObjectID="_1711491865"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468890"/>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w:instrText>
        </w:r>
      </w:fldSimple>
      <w:r>
        <w:instrText>)</w:instrText>
      </w:r>
      <w:bookmarkEnd w:id="3"/>
      <w:r>
        <w:fldChar w:fldCharType="end"/>
      </w:r>
    </w:p>
    <w:p w:rsidR="00AA32E4" w:rsidRDefault="00AA32E4" w:rsidP="00AA32E4">
      <w:pPr>
        <w:spacing w:before="60" w:after="60"/>
        <w:ind w:firstLine="480"/>
      </w:pPr>
      <w:r>
        <w:rPr>
          <w:rFonts w:hint="eastAsia"/>
        </w:rPr>
        <w:lastRenderedPageBreak/>
        <w:t>式中，</w:t>
      </w:r>
      <w:r>
        <w:t xml:space="preserve"> </w:t>
      </w:r>
      <w:r>
        <w:rPr>
          <w:position w:val="-4"/>
        </w:rPr>
        <w:object w:dxaOrig="204" w:dyaOrig="258">
          <v:shape id="_x0000_i1026" type="#_x0000_t75" style="width:10.2pt;height:12.9pt" o:ole="">
            <v:imagedata r:id="rId11" o:title=""/>
          </v:shape>
          <o:OLEObject Type="Embed" ProgID="Equation.DSMT4" ShapeID="_x0000_i1026" DrawAspect="Content" ObjectID="_1711491866" r:id="rId12"/>
        </w:object>
      </w:r>
      <w:r>
        <w:rPr>
          <w:rFonts w:hint="eastAsia"/>
        </w:rPr>
        <w:t>表示导航卫星的位置向量，</w:t>
      </w:r>
      <w:r>
        <w:rPr>
          <w:position w:val="-6"/>
        </w:rPr>
        <w:object w:dxaOrig="204" w:dyaOrig="258">
          <v:shape id="_x0000_i1027" type="#_x0000_t75" style="width:10.2pt;height:12.9pt" o:ole="">
            <v:imagedata r:id="rId13" o:title=""/>
          </v:shape>
          <o:OLEObject Type="Embed" ProgID="Equation.DSMT4" ShapeID="_x0000_i1027" DrawAspect="Content" ObjectID="_1711491867" r:id="rId14"/>
        </w:object>
      </w:r>
      <w:r>
        <w:rPr>
          <w:rFonts w:hint="eastAsia"/>
        </w:rPr>
        <w:t>表示导航卫星的速度向量，</w:t>
      </w:r>
      <w:r>
        <w:rPr>
          <w:position w:val="-10"/>
        </w:rPr>
        <w:object w:dxaOrig="731" w:dyaOrig="387">
          <v:shape id="_x0000_i1028" type="#_x0000_t75" style="width:36pt;height:19.7pt" o:ole="">
            <v:imagedata r:id="rId15" o:title=""/>
          </v:shape>
          <o:OLEObject Type="Embed" ProgID="Equation.DSMT4" ShapeID="_x0000_i1028" DrawAspect="Content" ObjectID="_1711491868" r:id="rId16"/>
        </w:object>
      </w:r>
      <w:r>
        <w:rPr>
          <w:rFonts w:hint="eastAsia"/>
        </w:rPr>
        <w:t>分别表示坐标系的径向、法向和切向。</w:t>
      </w:r>
    </w:p>
    <w:p w:rsidR="00AA32E4" w:rsidRDefault="00AA32E4" w:rsidP="00AA32E4">
      <w:pPr>
        <w:pStyle w:val="af6"/>
        <w:numPr>
          <w:ilvl w:val="0"/>
          <w:numId w:val="5"/>
        </w:numPr>
        <w:spacing w:before="60" w:after="60"/>
        <w:ind w:firstLineChars="0"/>
      </w:pPr>
      <w:r>
        <w:rPr>
          <w:rFonts w:hint="eastAsia"/>
        </w:rPr>
        <w:t>星固系</w:t>
      </w:r>
    </w:p>
    <w:p w:rsidR="00AA32E4" w:rsidRDefault="00AA32E4" w:rsidP="00AA32E4">
      <w:pPr>
        <w:spacing w:before="60" w:after="60"/>
        <w:ind w:firstLine="480"/>
      </w:pPr>
      <w:r>
        <w:rPr>
          <w:rFonts w:hint="eastAsia"/>
        </w:rPr>
        <w:t>为了方便描述导航卫星上的如天线相位中心偏差、卫星天线相位缠绕等相关问题，因此引入星固坐标系。由于不同导航卫星天线制造与控制上的差异，具体星固系的定义也有所区别。这里以</w:t>
      </w:r>
      <w:r>
        <w:rPr>
          <w:rFonts w:hint="eastAsia"/>
        </w:rPr>
        <w:t>IGS</w:t>
      </w:r>
      <w:r>
        <w:rPr>
          <w:rFonts w:hint="eastAsia"/>
        </w:rPr>
        <w:t>定义的协议星固系为例：该坐标系统的原点定义在卫星质心，其中以太阳帆板旋转轴为</w:t>
      </w:r>
      <w:r>
        <w:rPr>
          <w:rFonts w:hint="eastAsia"/>
        </w:rPr>
        <w:t>Y</w:t>
      </w:r>
      <w:r>
        <w:rPr>
          <w:rFonts w:hint="eastAsia"/>
        </w:rPr>
        <w:t>轴，同时理论上天线所指地心方向为</w:t>
      </w:r>
      <w:r>
        <w:rPr>
          <w:rFonts w:hint="eastAsia"/>
        </w:rPr>
        <w:t>Z</w:t>
      </w:r>
      <w:r>
        <w:rPr>
          <w:rFonts w:hint="eastAsia"/>
        </w:rPr>
        <w:t>轴，最终</w:t>
      </w:r>
      <w:r>
        <w:rPr>
          <w:rFonts w:hint="eastAsia"/>
        </w:rPr>
        <w:t>X</w:t>
      </w:r>
      <w:r>
        <w:rPr>
          <w:rFonts w:hint="eastAsia"/>
        </w:rPr>
        <w:t>轴可由</w:t>
      </w:r>
      <w:r>
        <w:rPr>
          <w:rFonts w:hint="eastAsia"/>
        </w:rPr>
        <w:t>Y</w:t>
      </w:r>
      <w:r>
        <w:rPr>
          <w:rFonts w:hint="eastAsia"/>
        </w:rPr>
        <w:t>轴和</w:t>
      </w:r>
      <w:r>
        <w:rPr>
          <w:rFonts w:hint="eastAsia"/>
        </w:rPr>
        <w:t>Z</w:t>
      </w:r>
      <w:r>
        <w:rPr>
          <w:rFonts w:hint="eastAsia"/>
        </w:rPr>
        <w:t>轴所构成的右手坐标系唯一确定（</w:t>
      </w:r>
      <w:r>
        <w:rPr>
          <w:rFonts w:hint="eastAsia"/>
        </w:rPr>
        <w:t xml:space="preserve">Montenbruck </w:t>
      </w:r>
      <w:r>
        <w:rPr>
          <w:rFonts w:hint="eastAsia"/>
        </w:rPr>
        <w:t>等，</w:t>
      </w:r>
      <w:r>
        <w:rPr>
          <w:rFonts w:hint="eastAsia"/>
        </w:rPr>
        <w:t>2015</w:t>
      </w:r>
      <w:r>
        <w:rPr>
          <w:rFonts w:hint="eastAsia"/>
        </w:rPr>
        <w:t>）。</w:t>
      </w:r>
    </w:p>
    <w:p w:rsidR="003B10B7" w:rsidRDefault="00AA32E4" w:rsidP="00912C9A">
      <w:pPr>
        <w:pStyle w:val="2"/>
      </w:pPr>
      <w:r>
        <w:rPr>
          <w:rFonts w:hint="eastAsia"/>
        </w:rPr>
        <w:t>GNSS</w:t>
      </w:r>
      <w:r>
        <w:rPr>
          <w:rFonts w:hint="eastAsia"/>
        </w:rPr>
        <w:t>观测模型</w:t>
      </w:r>
    </w:p>
    <w:p w:rsidR="00AA32E4" w:rsidRDefault="00B368EF" w:rsidP="00AA32E4">
      <w:pPr>
        <w:spacing w:before="60" w:after="60"/>
        <w:ind w:firstLine="480"/>
      </w:pPr>
      <w:r>
        <w:rPr>
          <w:rFonts w:hint="eastAsia"/>
        </w:rPr>
        <w:t>GNSS</w:t>
      </w:r>
      <w:r>
        <w:rPr>
          <w:rFonts w:hint="eastAsia"/>
        </w:rPr>
        <w:t>提供了高精度的几何距离观测值，因此构建精确的</w:t>
      </w:r>
      <w:r>
        <w:rPr>
          <w:rFonts w:hint="eastAsia"/>
        </w:rPr>
        <w:t>GNSS</w:t>
      </w:r>
      <w:r>
        <w:rPr>
          <w:rFonts w:hint="eastAsia"/>
        </w:rPr>
        <w:t>观测方程模型是精密轨道确定的关键部分之一。</w:t>
      </w:r>
      <w:r w:rsidR="00AA32E4">
        <w:rPr>
          <w:rFonts w:hint="eastAsia"/>
        </w:rPr>
        <w:t>这里我们使用</w:t>
      </w:r>
      <w:r w:rsidR="00AA32E4">
        <w:rPr>
          <w:rFonts w:hint="eastAsia"/>
        </w:rPr>
        <w:t>L</w:t>
      </w:r>
      <w:r w:rsidR="00AA32E4">
        <w:t>1</w:t>
      </w:r>
      <w:r w:rsidR="00AA32E4">
        <w:rPr>
          <w:rFonts w:hint="eastAsia"/>
        </w:rPr>
        <w:t>，</w:t>
      </w:r>
      <w:r w:rsidR="00AA32E4">
        <w:rPr>
          <w:rFonts w:hint="eastAsia"/>
        </w:rPr>
        <w:t>L</w:t>
      </w:r>
      <w:r w:rsidR="00AA32E4">
        <w:t>2</w:t>
      </w:r>
      <w:r w:rsidR="00A32B71">
        <w:rPr>
          <w:rFonts w:hint="eastAsia"/>
        </w:rPr>
        <w:t>，</w:t>
      </w:r>
      <w:r w:rsidR="00A32B71">
        <w:rPr>
          <w:rFonts w:hint="eastAsia"/>
        </w:rPr>
        <w:t>L</w:t>
      </w:r>
      <w:r w:rsidR="00A32B71">
        <w:t>3</w:t>
      </w:r>
      <w:r w:rsidR="00AA32E4">
        <w:rPr>
          <w:rFonts w:hint="eastAsia"/>
        </w:rPr>
        <w:t>来统一表示不同卫星系统</w:t>
      </w:r>
      <w:r w:rsidR="00CB3CB2">
        <w:rPr>
          <w:rFonts w:hint="eastAsia"/>
        </w:rPr>
        <w:t>GNSS</w:t>
      </w:r>
      <w:r w:rsidR="00CB3CB2">
        <w:rPr>
          <w:rFonts w:hint="eastAsia"/>
        </w:rPr>
        <w:t>观测值上</w:t>
      </w:r>
      <w:r w:rsidR="002566C5">
        <w:rPr>
          <w:rFonts w:hint="eastAsia"/>
        </w:rPr>
        <w:t>的</w:t>
      </w:r>
      <w:r w:rsidR="003D0855">
        <w:rPr>
          <w:rFonts w:hint="eastAsia"/>
        </w:rPr>
        <w:t>三</w:t>
      </w:r>
      <w:r w:rsidR="00AA32E4">
        <w:rPr>
          <w:rFonts w:hint="eastAsia"/>
        </w:rPr>
        <w:t>个</w:t>
      </w:r>
      <w:r w:rsidR="003D0855">
        <w:rPr>
          <w:rFonts w:hint="eastAsia"/>
        </w:rPr>
        <w:t>不同的</w:t>
      </w:r>
      <w:r w:rsidR="00AA32E4">
        <w:rPr>
          <w:rFonts w:hint="eastAsia"/>
        </w:rPr>
        <w:t>频率信号（如</w:t>
      </w:r>
      <w:r w:rsidR="00AA32E4">
        <w:rPr>
          <w:rFonts w:hint="eastAsia"/>
        </w:rPr>
        <w:t>GPS</w:t>
      </w:r>
      <w:r w:rsidR="00AA32E4">
        <w:rPr>
          <w:rFonts w:hint="eastAsia"/>
        </w:rPr>
        <w:t>的</w:t>
      </w:r>
      <w:r w:rsidR="00AA32E4">
        <w:rPr>
          <w:rFonts w:hint="eastAsia"/>
        </w:rPr>
        <w:t>L</w:t>
      </w:r>
      <w:r w:rsidR="00AA32E4">
        <w:t>1/L2</w:t>
      </w:r>
      <w:r w:rsidR="003D0855">
        <w:t>/L5</w:t>
      </w:r>
      <w:r w:rsidR="00AA32E4">
        <w:rPr>
          <w:rFonts w:hint="eastAsia"/>
        </w:rPr>
        <w:t>，</w:t>
      </w:r>
      <w:r w:rsidR="00AA32E4">
        <w:rPr>
          <w:rFonts w:hint="eastAsia"/>
        </w:rPr>
        <w:t>GAL</w:t>
      </w:r>
      <w:r w:rsidR="00AA32E4">
        <w:rPr>
          <w:rFonts w:hint="eastAsia"/>
        </w:rPr>
        <w:t>的</w:t>
      </w:r>
      <w:r w:rsidR="00AA32E4">
        <w:rPr>
          <w:rFonts w:hint="eastAsia"/>
        </w:rPr>
        <w:t>E</w:t>
      </w:r>
      <w:r w:rsidR="00AA32E4">
        <w:t>1/E</w:t>
      </w:r>
      <w:r w:rsidR="003D0855">
        <w:t>5a/E5b</w:t>
      </w:r>
      <w:r w:rsidR="00AA32E4">
        <w:rPr>
          <w:rFonts w:hint="eastAsia"/>
        </w:rPr>
        <w:t>，</w:t>
      </w:r>
      <w:r w:rsidR="00AA32E4">
        <w:rPr>
          <w:rFonts w:hint="eastAsia"/>
        </w:rPr>
        <w:t>B</w:t>
      </w:r>
      <w:r w:rsidR="00AA32E4">
        <w:t>DS</w:t>
      </w:r>
      <w:r w:rsidR="00AA32E4">
        <w:rPr>
          <w:rFonts w:hint="eastAsia"/>
        </w:rPr>
        <w:t>的</w:t>
      </w:r>
      <w:r w:rsidR="00AA32E4">
        <w:rPr>
          <w:rFonts w:hint="eastAsia"/>
        </w:rPr>
        <w:t>B</w:t>
      </w:r>
      <w:r w:rsidR="00AA32E4">
        <w:t>1/B2</w:t>
      </w:r>
      <w:r w:rsidR="003D0855">
        <w:t>/B3</w:t>
      </w:r>
      <w:r w:rsidR="00AA32E4">
        <w:rPr>
          <w:rFonts w:hint="eastAsia"/>
        </w:rPr>
        <w:t>）。则</w:t>
      </w:r>
      <w:r w:rsidR="00510E76">
        <w:rPr>
          <w:rFonts w:hint="eastAsia"/>
        </w:rPr>
        <w:t>任意多频</w:t>
      </w:r>
      <w:r>
        <w:rPr>
          <w:rFonts w:hint="eastAsia"/>
        </w:rPr>
        <w:t>非差</w:t>
      </w:r>
      <w:r w:rsidR="00AA32E4">
        <w:rPr>
          <w:rFonts w:hint="eastAsia"/>
        </w:rPr>
        <w:t>IF</w:t>
      </w:r>
      <w:r w:rsidR="00AA32E4">
        <w:rPr>
          <w:rFonts w:hint="eastAsia"/>
        </w:rPr>
        <w:t>组合的</w:t>
      </w:r>
      <w:r w:rsidR="00AA32E4">
        <w:rPr>
          <w:rFonts w:hint="eastAsia"/>
        </w:rPr>
        <w:t>GNSS</w:t>
      </w:r>
      <w:r w:rsidR="00AA32E4">
        <w:rPr>
          <w:rFonts w:hint="eastAsia"/>
        </w:rPr>
        <w:t>伪距和</w:t>
      </w:r>
      <w:r w:rsidR="007304F5">
        <w:rPr>
          <w:rFonts w:hint="eastAsia"/>
        </w:rPr>
        <w:t>载波相位</w:t>
      </w:r>
      <w:r w:rsidR="00AA32E4">
        <w:rPr>
          <w:rFonts w:hint="eastAsia"/>
        </w:rPr>
        <w:t>的观测方程可以被表达为如下形式</w:t>
      </w:r>
      <w:r w:rsidR="00103F26" w:rsidRPr="00103F26">
        <w:t>(Li et al. 2015; Montenbruck et al. 2012; Zhang et al. 2017)</w:t>
      </w:r>
      <w:r w:rsidR="00AA32E4">
        <w:rPr>
          <w:rFonts w:hint="eastAsia"/>
        </w:rPr>
        <w:t>：</w:t>
      </w:r>
    </w:p>
    <w:p w:rsidR="00AA32E4" w:rsidRDefault="00AA32E4" w:rsidP="00AA32E4">
      <w:pPr>
        <w:pStyle w:val="af0"/>
      </w:pPr>
      <w:r>
        <w:tab/>
      </w:r>
      <w:r w:rsidR="00C52AD4" w:rsidRPr="00C52AD4">
        <w:rPr>
          <w:position w:val="-34"/>
        </w:rPr>
        <w:object w:dxaOrig="6120" w:dyaOrig="800">
          <v:shape id="_x0000_i1029" type="#_x0000_t75" style="width:305.65pt;height:40.1pt" o:ole="">
            <v:imagedata r:id="rId17" o:title=""/>
          </v:shape>
          <o:OLEObject Type="Embed" ProgID="Equation.DSMT4" ShapeID="_x0000_i1029" DrawAspect="Content" ObjectID="_1711491869"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318885"/>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2</w:instrText>
        </w:r>
      </w:fldSimple>
      <w:r>
        <w:instrText>)</w:instrText>
      </w:r>
      <w:bookmarkEnd w:id="4"/>
      <w:r>
        <w:fldChar w:fldCharType="end"/>
      </w:r>
    </w:p>
    <w:p w:rsidR="00C14B5D" w:rsidRPr="00F21C85" w:rsidRDefault="00912C9A" w:rsidP="00F21C85">
      <w:pPr>
        <w:spacing w:before="60" w:after="60"/>
        <w:ind w:firstLine="480"/>
      </w:pPr>
      <w:r>
        <w:rPr>
          <w:rFonts w:hint="eastAsia"/>
        </w:rPr>
        <w:t>式中，</w:t>
      </w:r>
      <w:r w:rsidR="002F1163">
        <w:rPr>
          <w:rFonts w:hint="eastAsia"/>
        </w:rPr>
        <w:t>上标</w:t>
      </w:r>
      <w:r w:rsidR="002F1163" w:rsidRPr="002F1163">
        <w:rPr>
          <w:position w:val="-6"/>
        </w:rPr>
        <w:object w:dxaOrig="180" w:dyaOrig="220">
          <v:shape id="_x0000_i1030" type="#_x0000_t75" style="width:8.85pt;height:10.85pt" o:ole="">
            <v:imagedata r:id="rId19" o:title=""/>
          </v:shape>
          <o:OLEObject Type="Embed" ProgID="Equation.DSMT4" ShapeID="_x0000_i1030" DrawAspect="Content" ObjectID="_1711491870" r:id="rId20"/>
        </w:object>
      </w:r>
      <w:r w:rsidR="002F1163">
        <w:rPr>
          <w:rFonts w:hint="eastAsia"/>
        </w:rPr>
        <w:t>和下标</w:t>
      </w:r>
      <w:r w:rsidR="002F1163" w:rsidRPr="002F1163">
        <w:rPr>
          <w:position w:val="-4"/>
        </w:rPr>
        <w:object w:dxaOrig="180" w:dyaOrig="200">
          <v:shape id="_x0000_i1031" type="#_x0000_t75" style="width:8.85pt;height:10.2pt" o:ole="">
            <v:imagedata r:id="rId21" o:title=""/>
          </v:shape>
          <o:OLEObject Type="Embed" ProgID="Equation.DSMT4" ShapeID="_x0000_i1031" DrawAspect="Content" ObjectID="_1711491871" r:id="rId22"/>
        </w:object>
      </w:r>
      <w:r w:rsidR="002F1163">
        <w:rPr>
          <w:rFonts w:hint="eastAsia"/>
        </w:rPr>
        <w:t>分别表示</w:t>
      </w:r>
      <w:r w:rsidR="00DF5919">
        <w:rPr>
          <w:rFonts w:hint="eastAsia"/>
        </w:rPr>
        <w:t>观测值</w:t>
      </w:r>
      <w:r w:rsidR="002F1163">
        <w:rPr>
          <w:rFonts w:hint="eastAsia"/>
        </w:rPr>
        <w:t>所</w:t>
      </w:r>
      <w:r w:rsidR="00DF5919">
        <w:rPr>
          <w:rFonts w:hint="eastAsia"/>
        </w:rPr>
        <w:t>涉及的</w:t>
      </w:r>
      <w:r w:rsidR="002F1163">
        <w:rPr>
          <w:rFonts w:hint="eastAsia"/>
        </w:rPr>
        <w:t>卫星和测站。</w:t>
      </w:r>
      <w:r w:rsidR="002F1163" w:rsidRPr="002F1163">
        <w:rPr>
          <w:position w:val="-6"/>
        </w:rPr>
        <w:object w:dxaOrig="260" w:dyaOrig="220">
          <v:shape id="_x0000_i1032" type="#_x0000_t75" style="width:12.9pt;height:10.85pt" o:ole="">
            <v:imagedata r:id="rId23" o:title=""/>
          </v:shape>
          <o:OLEObject Type="Embed" ProgID="Equation.DSMT4" ShapeID="_x0000_i1032" DrawAspect="Content" ObjectID="_1711491872" r:id="rId24"/>
        </w:object>
      </w:r>
      <w:r w:rsidR="002F1163">
        <w:rPr>
          <w:rFonts w:hint="eastAsia"/>
        </w:rPr>
        <w:t>和</w:t>
      </w:r>
      <w:r w:rsidR="002F1163" w:rsidRPr="002F1163">
        <w:rPr>
          <w:position w:val="-6"/>
        </w:rPr>
        <w:object w:dxaOrig="200" w:dyaOrig="220">
          <v:shape id="_x0000_i1033" type="#_x0000_t75" style="width:10.2pt;height:10.85pt" o:ole="">
            <v:imagedata r:id="rId25" o:title=""/>
          </v:shape>
          <o:OLEObject Type="Embed" ProgID="Equation.DSMT4" ShapeID="_x0000_i1033" DrawAspect="Content" ObjectID="_1711491873" r:id="rId26"/>
        </w:object>
      </w:r>
      <w:r w:rsidR="00430DF6">
        <w:rPr>
          <w:rFonts w:hint="eastAsia"/>
        </w:rPr>
        <w:t>分别表示</w:t>
      </w:r>
      <w:r w:rsidR="002566C5">
        <w:rPr>
          <w:rFonts w:hint="eastAsia"/>
        </w:rPr>
        <w:t>IF</w:t>
      </w:r>
      <w:r w:rsidR="002566C5">
        <w:rPr>
          <w:rFonts w:hint="eastAsia"/>
        </w:rPr>
        <w:t>组合</w:t>
      </w:r>
      <w:r w:rsidR="00DF5919">
        <w:rPr>
          <w:rFonts w:hint="eastAsia"/>
        </w:rPr>
        <w:t>观测值所使用的频率类型；</w:t>
      </w:r>
      <w:r w:rsidR="00DF5919" w:rsidRPr="00BE0113">
        <w:rPr>
          <w:position w:val="-12"/>
        </w:rPr>
        <w:object w:dxaOrig="300" w:dyaOrig="380">
          <v:shape id="_x0000_i1034" type="#_x0000_t75" style="width:14.95pt;height:19pt" o:ole="">
            <v:imagedata r:id="rId27" o:title=""/>
          </v:shape>
          <o:OLEObject Type="Embed" ProgID="Equation.DSMT4" ShapeID="_x0000_i1034" DrawAspect="Content" ObjectID="_1711491874" r:id="rId28"/>
        </w:object>
      </w:r>
      <w:r w:rsidR="00DF5919">
        <w:rPr>
          <w:rFonts w:hint="eastAsia"/>
        </w:rPr>
        <w:t>表示了卫星</w:t>
      </w:r>
      <w:r w:rsidR="00DA4473">
        <w:rPr>
          <w:rFonts w:hint="eastAsia"/>
        </w:rPr>
        <w:t>天线</w:t>
      </w:r>
      <w:r w:rsidR="00DF5919">
        <w:rPr>
          <w:rFonts w:hint="eastAsia"/>
        </w:rPr>
        <w:t>相位中心</w:t>
      </w:r>
      <w:r w:rsidR="00DA4473">
        <w:rPr>
          <w:rFonts w:hint="eastAsia"/>
        </w:rPr>
        <w:t>和测站</w:t>
      </w:r>
      <w:r w:rsidR="00DF5919">
        <w:rPr>
          <w:rFonts w:hint="eastAsia"/>
        </w:rPr>
        <w:t>天线相位中心间的几何距离</w:t>
      </w:r>
      <w:r w:rsidR="00DA4473">
        <w:rPr>
          <w:rFonts w:hint="eastAsia"/>
        </w:rPr>
        <w:t>，单位为米</w:t>
      </w:r>
      <w:r w:rsidR="00DF5919">
        <w:rPr>
          <w:rFonts w:hint="eastAsia"/>
        </w:rPr>
        <w:t>；</w:t>
      </w:r>
      <w:r w:rsidR="00DA4473" w:rsidRPr="00BE0113">
        <w:rPr>
          <w:position w:val="-12"/>
        </w:rPr>
        <w:object w:dxaOrig="340" w:dyaOrig="360">
          <v:shape id="_x0000_i1035" type="#_x0000_t75" style="width:17pt;height:18.35pt" o:ole="">
            <v:imagedata r:id="rId29" o:title=""/>
          </v:shape>
          <o:OLEObject Type="Embed" ProgID="Equation.DSMT4" ShapeID="_x0000_i1035" DrawAspect="Content" ObjectID="_1711491875" r:id="rId30"/>
        </w:object>
      </w:r>
      <w:r w:rsidR="00DA4473">
        <w:rPr>
          <w:rFonts w:hint="eastAsia"/>
        </w:rPr>
        <w:t>和</w:t>
      </w:r>
      <w:r w:rsidR="00DA4473" w:rsidRPr="00DA4473">
        <w:rPr>
          <w:position w:val="-6"/>
        </w:rPr>
        <w:object w:dxaOrig="340" w:dyaOrig="320">
          <v:shape id="_x0000_i1036" type="#_x0000_t75" style="width:16.9pt;height:16.3pt" o:ole="">
            <v:imagedata r:id="rId31" o:title=""/>
          </v:shape>
          <o:OLEObject Type="Embed" ProgID="Equation.DSMT4" ShapeID="_x0000_i1036" DrawAspect="Content" ObjectID="_1711491876" r:id="rId32"/>
        </w:object>
      </w:r>
      <w:r w:rsidR="00DA4473">
        <w:rPr>
          <w:rFonts w:hint="eastAsia"/>
        </w:rPr>
        <w:t>分别表示了卫星和测站</w:t>
      </w:r>
      <w:r w:rsidR="007304F5">
        <w:rPr>
          <w:rFonts w:hint="eastAsia"/>
        </w:rPr>
        <w:t>的绝对钟偏差，单位为米；</w:t>
      </w:r>
      <w:r w:rsidR="007304F5" w:rsidRPr="00BE0113">
        <w:rPr>
          <w:position w:val="-12"/>
        </w:rPr>
        <w:object w:dxaOrig="300" w:dyaOrig="380">
          <v:shape id="_x0000_i1037" type="#_x0000_t75" style="width:15.05pt;height:18.8pt" o:ole="">
            <v:imagedata r:id="rId33" o:title=""/>
          </v:shape>
          <o:OLEObject Type="Embed" ProgID="Equation.DSMT4" ShapeID="_x0000_i1037" DrawAspect="Content" ObjectID="_1711491877" r:id="rId34"/>
        </w:object>
      </w:r>
      <w:r w:rsidR="007304F5">
        <w:rPr>
          <w:rFonts w:hint="eastAsia"/>
        </w:rPr>
        <w:t>表示了</w:t>
      </w:r>
      <w:r w:rsidR="007304F5">
        <w:rPr>
          <w:rFonts w:hint="eastAsia"/>
        </w:rPr>
        <w:t>GNSS</w:t>
      </w:r>
      <w:r w:rsidR="007304F5">
        <w:rPr>
          <w:rFonts w:hint="eastAsia"/>
        </w:rPr>
        <w:t>观测信号传播过程中所受到的</w:t>
      </w:r>
      <w:r w:rsidR="00075A04">
        <w:rPr>
          <w:rFonts w:hint="eastAsia"/>
        </w:rPr>
        <w:t>对流层湿延迟部分</w:t>
      </w:r>
      <w:r w:rsidR="007304F5">
        <w:rPr>
          <w:rFonts w:hint="eastAsia"/>
        </w:rPr>
        <w:t>，单位为米；</w:t>
      </w:r>
      <w:r w:rsidR="007304F5" w:rsidRPr="007304F5">
        <w:rPr>
          <w:position w:val="-12"/>
        </w:rPr>
        <w:object w:dxaOrig="499" w:dyaOrig="360">
          <v:shape id="_x0000_i1038" type="#_x0000_t75" style="width:25.05pt;height:18.15pt" o:ole="">
            <v:imagedata r:id="rId35" o:title=""/>
          </v:shape>
          <o:OLEObject Type="Embed" ProgID="Equation.DSMT4" ShapeID="_x0000_i1038" DrawAspect="Content" ObjectID="_1711491878" r:id="rId36"/>
        </w:object>
      </w:r>
      <w:r w:rsidR="007304F5">
        <w:rPr>
          <w:rFonts w:hint="eastAsia"/>
        </w:rPr>
        <w:t>表示了</w:t>
      </w:r>
      <w:r w:rsidR="007304F5">
        <w:rPr>
          <w:rFonts w:hint="eastAsia"/>
        </w:rPr>
        <w:t>IF</w:t>
      </w:r>
      <w:r w:rsidR="007304F5">
        <w:rPr>
          <w:rFonts w:hint="eastAsia"/>
        </w:rPr>
        <w:t>组合观测值对应的波长，单位为米；</w:t>
      </w:r>
      <w:r w:rsidR="007304F5" w:rsidRPr="00BE0113">
        <w:rPr>
          <w:position w:val="-14"/>
        </w:rPr>
        <w:object w:dxaOrig="680" w:dyaOrig="400">
          <v:shape id="_x0000_i1039" type="#_x0000_t75" style="width:33.8pt;height:19.4pt" o:ole="">
            <v:imagedata r:id="rId37" o:title=""/>
          </v:shape>
          <o:OLEObject Type="Embed" ProgID="Equation.DSMT4" ShapeID="_x0000_i1039" DrawAspect="Content" ObjectID="_1711491879" r:id="rId38"/>
        </w:object>
      </w:r>
      <w:r w:rsidR="007304F5">
        <w:rPr>
          <w:rFonts w:hint="eastAsia"/>
        </w:rPr>
        <w:t>为</w:t>
      </w:r>
      <w:r w:rsidR="007304F5">
        <w:rPr>
          <w:rFonts w:hint="eastAsia"/>
        </w:rPr>
        <w:t>IF</w:t>
      </w:r>
      <w:r w:rsidR="007304F5">
        <w:rPr>
          <w:rFonts w:hint="eastAsia"/>
        </w:rPr>
        <w:t>组合载波相位模糊度，单位为周；</w:t>
      </w:r>
      <w:r w:rsidR="007304F5" w:rsidRPr="00BE0113">
        <w:rPr>
          <w:position w:val="-14"/>
        </w:rPr>
        <w:object w:dxaOrig="620" w:dyaOrig="380">
          <v:shape id="_x0000_i1040" type="#_x0000_t75" style="width:31.3pt;height:18.8pt" o:ole="">
            <v:imagedata r:id="rId39" o:title=""/>
          </v:shape>
          <o:OLEObject Type="Embed" ProgID="Equation.DSMT4" ShapeID="_x0000_i1040" DrawAspect="Content" ObjectID="_1711491880" r:id="rId40"/>
        </w:object>
      </w:r>
      <w:r w:rsidR="007304F5">
        <w:rPr>
          <w:rFonts w:hint="eastAsia"/>
        </w:rPr>
        <w:t>和</w:t>
      </w:r>
      <w:r w:rsidR="007304F5" w:rsidRPr="00BE0113">
        <w:rPr>
          <w:position w:val="-12"/>
        </w:rPr>
        <w:object w:dxaOrig="520" w:dyaOrig="380">
          <v:shape id="_x0000_i1041" type="#_x0000_t75" style="width:25.65pt;height:18.8pt" o:ole="">
            <v:imagedata r:id="rId41" o:title=""/>
          </v:shape>
          <o:OLEObject Type="Embed" ProgID="Equation.DSMT4" ShapeID="_x0000_i1041" DrawAspect="Content" ObjectID="_1711491881" r:id="rId42"/>
        </w:object>
      </w:r>
      <w:r w:rsidR="007304F5">
        <w:rPr>
          <w:rFonts w:hint="eastAsia"/>
        </w:rPr>
        <w:t>分别表示了测站端和卫星端的</w:t>
      </w:r>
      <w:r w:rsidR="007304F5">
        <w:rPr>
          <w:rFonts w:hint="eastAsia"/>
        </w:rPr>
        <w:t>IF</w:t>
      </w:r>
      <w:r w:rsidR="007304F5">
        <w:rPr>
          <w:rFonts w:hint="eastAsia"/>
        </w:rPr>
        <w:t>组合的伪距相关的硬件延迟偏差</w:t>
      </w:r>
      <w:r w:rsidR="00236C74">
        <w:rPr>
          <w:rFonts w:hint="eastAsia"/>
        </w:rPr>
        <w:t>，单位为米；</w:t>
      </w:r>
      <w:r w:rsidR="00236C74" w:rsidRPr="00BE0113">
        <w:rPr>
          <w:position w:val="-14"/>
        </w:rPr>
        <w:object w:dxaOrig="639" w:dyaOrig="380">
          <v:shape id="_x0000_i1042" type="#_x0000_t75" style="width:31.95pt;height:18.8pt" o:ole="">
            <v:imagedata r:id="rId43" o:title=""/>
          </v:shape>
          <o:OLEObject Type="Embed" ProgID="Equation.DSMT4" ShapeID="_x0000_i1042" DrawAspect="Content" ObjectID="_1711491882" r:id="rId44"/>
        </w:object>
      </w:r>
      <w:r w:rsidR="00236C74">
        <w:rPr>
          <w:rFonts w:hint="eastAsia"/>
        </w:rPr>
        <w:t>和</w:t>
      </w:r>
      <w:r w:rsidR="008649A2" w:rsidRPr="008649A2">
        <w:rPr>
          <w:position w:val="-12"/>
        </w:rPr>
        <w:object w:dxaOrig="520" w:dyaOrig="380">
          <v:shape id="_x0000_i1043" type="#_x0000_t75" style="width:25.65pt;height:18.8pt" o:ole="">
            <v:imagedata r:id="rId45" o:title=""/>
          </v:shape>
          <o:OLEObject Type="Embed" ProgID="Equation.DSMT4" ShapeID="_x0000_i1043" DrawAspect="Content" ObjectID="_1711491883" r:id="rId46"/>
        </w:object>
      </w:r>
      <w:r w:rsidR="008649A2">
        <w:rPr>
          <w:rFonts w:hint="eastAsia"/>
        </w:rPr>
        <w:t>分别</w:t>
      </w:r>
      <w:r w:rsidR="00C52AD4">
        <w:rPr>
          <w:rFonts w:hint="eastAsia"/>
        </w:rPr>
        <w:t>表示了测站端和卫星端的</w:t>
      </w:r>
      <w:r w:rsidR="00C52AD4">
        <w:rPr>
          <w:rFonts w:hint="eastAsia"/>
        </w:rPr>
        <w:t>IF</w:t>
      </w:r>
      <w:r w:rsidR="00C52AD4">
        <w:rPr>
          <w:rFonts w:hint="eastAsia"/>
        </w:rPr>
        <w:t>组合的载波相位相关的硬件延迟的偏差</w:t>
      </w:r>
      <w:r w:rsidR="00C6374D">
        <w:rPr>
          <w:rFonts w:hint="eastAsia"/>
        </w:rPr>
        <w:t>，单位为米；</w:t>
      </w:r>
      <w:r w:rsidR="00D40FAC" w:rsidRPr="00BE0113">
        <w:rPr>
          <w:position w:val="-14"/>
        </w:rPr>
        <w:object w:dxaOrig="600" w:dyaOrig="400">
          <v:shape id="_x0000_i1044" type="#_x0000_t75" style="width:30.05pt;height:19.4pt" o:ole="">
            <v:imagedata r:id="rId47" o:title=""/>
          </v:shape>
          <o:OLEObject Type="Embed" ProgID="Equation.DSMT4" ShapeID="_x0000_i1044" DrawAspect="Content" ObjectID="_1711491884" r:id="rId48"/>
        </w:object>
      </w:r>
      <w:r w:rsidR="00D40FAC">
        <w:rPr>
          <w:rFonts w:hint="eastAsia"/>
        </w:rPr>
        <w:t>和</w:t>
      </w:r>
      <w:r w:rsidR="00D40FAC" w:rsidRPr="00BE0113">
        <w:rPr>
          <w:position w:val="-14"/>
        </w:rPr>
        <w:object w:dxaOrig="600" w:dyaOrig="400">
          <v:shape id="_x0000_i1045" type="#_x0000_t75" style="width:30.05pt;height:19.4pt" o:ole="">
            <v:imagedata r:id="rId49" o:title=""/>
          </v:shape>
          <o:OLEObject Type="Embed" ProgID="Equation.DSMT4" ShapeID="_x0000_i1045" DrawAspect="Content" ObjectID="_1711491885" r:id="rId50"/>
        </w:object>
      </w:r>
      <w:r w:rsidR="00D40FAC">
        <w:rPr>
          <w:rFonts w:hint="eastAsia"/>
        </w:rPr>
        <w:t>分别表示了伪距和相位的</w:t>
      </w:r>
      <w:r w:rsidR="00D40FAC">
        <w:rPr>
          <w:rFonts w:hint="eastAsia"/>
        </w:rPr>
        <w:t>IF</w:t>
      </w:r>
      <w:r w:rsidR="00D40FAC">
        <w:rPr>
          <w:rFonts w:hint="eastAsia"/>
        </w:rPr>
        <w:t>组合未模型化误差（如多路径噪声等），单位为米</w:t>
      </w:r>
      <w:r w:rsidR="00982611">
        <w:rPr>
          <w:rFonts w:hint="eastAsia"/>
        </w:rPr>
        <w:t>。值得注意的是，</w:t>
      </w:r>
      <w:r w:rsidR="00075A04">
        <w:rPr>
          <w:rFonts w:hint="eastAsia"/>
        </w:rPr>
        <w:t>天线相位中心偏差（</w:t>
      </w:r>
      <w:r w:rsidR="00075A04">
        <w:rPr>
          <w:rFonts w:hint="eastAsia"/>
        </w:rPr>
        <w:t>PCOs</w:t>
      </w:r>
      <w:r w:rsidR="00075A04">
        <w:rPr>
          <w:rFonts w:hint="eastAsia"/>
        </w:rPr>
        <w:t>）和天线相位中心变化（</w:t>
      </w:r>
      <w:r w:rsidR="00075A04">
        <w:rPr>
          <w:rFonts w:hint="eastAsia"/>
        </w:rPr>
        <w:t>PCVs</w:t>
      </w:r>
      <w:r w:rsidR="00075A04">
        <w:rPr>
          <w:rFonts w:hint="eastAsia"/>
        </w:rPr>
        <w:t>），相位缠绕，地球固体</w:t>
      </w:r>
      <w:r w:rsidR="00075A04">
        <w:rPr>
          <w:rFonts w:hint="eastAsia"/>
        </w:rPr>
        <w:t>/</w:t>
      </w:r>
      <w:r w:rsidR="00075A04">
        <w:rPr>
          <w:rFonts w:hint="eastAsia"/>
        </w:rPr>
        <w:t>海洋潮汐影响，相位对论效应影响，</w:t>
      </w:r>
      <w:r w:rsidR="00D51158">
        <w:rPr>
          <w:rFonts w:hint="eastAsia"/>
        </w:rPr>
        <w:t>地球自转效应影响以及对流层干延迟部分都应该在计算测站卫星之间的几何距离</w:t>
      </w:r>
      <w:r w:rsidR="00D51158" w:rsidRPr="00BE0113">
        <w:rPr>
          <w:position w:val="-12"/>
        </w:rPr>
        <w:object w:dxaOrig="300" w:dyaOrig="380">
          <v:shape id="_x0000_i1046" type="#_x0000_t75" style="width:15.05pt;height:18.8pt" o:ole="">
            <v:imagedata r:id="rId27" o:title=""/>
          </v:shape>
          <o:OLEObject Type="Embed" ProgID="Equation.DSMT4" ShapeID="_x0000_i1046" DrawAspect="Content" ObjectID="_1711491886" r:id="rId51"/>
        </w:object>
      </w:r>
      <w:r w:rsidR="00D51158">
        <w:rPr>
          <w:rFonts w:hint="eastAsia"/>
        </w:rPr>
        <w:t>时被改正</w:t>
      </w:r>
      <w:r w:rsidR="00C03CDE">
        <w:rPr>
          <w:rFonts w:hint="eastAsia"/>
        </w:rPr>
        <w:t>(</w:t>
      </w:r>
      <w:r w:rsidR="00C03CDE">
        <w:t>Kobu 2009)</w:t>
      </w:r>
      <w:r w:rsidR="00D51158">
        <w:rPr>
          <w:rFonts w:hint="eastAsia"/>
        </w:rPr>
        <w:t>。</w:t>
      </w:r>
      <w:r w:rsidR="00510E76">
        <w:rPr>
          <w:rFonts w:hint="eastAsia"/>
        </w:rPr>
        <w:t>除此之外，</w:t>
      </w:r>
      <w:r w:rsidR="00510E76">
        <w:rPr>
          <w:rFonts w:hint="eastAsia"/>
        </w:rPr>
        <w:t>S</w:t>
      </w:r>
      <w:r w:rsidR="00510E76">
        <w:t>h</w:t>
      </w:r>
      <w:r w:rsidR="00510E76">
        <w:rPr>
          <w:rFonts w:hint="eastAsia"/>
        </w:rPr>
        <w:t>a</w:t>
      </w:r>
      <w:r w:rsidR="00510E76">
        <w:t>piro</w:t>
      </w:r>
      <w:r w:rsidR="00510E76">
        <w:rPr>
          <w:rFonts w:hint="eastAsia"/>
        </w:rPr>
        <w:t>延迟（</w:t>
      </w:r>
      <w:r w:rsidR="00510E76">
        <w:rPr>
          <w:rFonts w:hint="eastAsia"/>
        </w:rPr>
        <w:t>P</w:t>
      </w:r>
      <w:r w:rsidR="00510E76">
        <w:t>etit and Luzum 2010</w:t>
      </w:r>
      <w:r w:rsidR="00510E76">
        <w:rPr>
          <w:rFonts w:hint="eastAsia"/>
        </w:rPr>
        <w:t>）和</w:t>
      </w:r>
      <w:r w:rsidR="00510E76">
        <w:rPr>
          <w:rFonts w:hint="eastAsia"/>
        </w:rPr>
        <w:t>BDS</w:t>
      </w:r>
      <w:r w:rsidR="00510E76">
        <w:t>-2</w:t>
      </w:r>
      <w:r w:rsidR="00510E76">
        <w:rPr>
          <w:rFonts w:hint="eastAsia"/>
        </w:rPr>
        <w:t>的伪距星上多路径延迟误差（</w:t>
      </w:r>
      <w:r w:rsidR="00510E76">
        <w:rPr>
          <w:rFonts w:hint="eastAsia"/>
        </w:rPr>
        <w:t>Wa</w:t>
      </w:r>
      <w:r w:rsidR="00510E76">
        <w:t>nninger and Beer 2015</w:t>
      </w:r>
      <w:r w:rsidR="00510E76">
        <w:rPr>
          <w:rFonts w:hint="eastAsia"/>
        </w:rPr>
        <w:t>）也应该根据相应的模型进行改正。特别地，对于</w:t>
      </w:r>
      <w:r w:rsidR="00510E76">
        <w:rPr>
          <w:rFonts w:hint="eastAsia"/>
        </w:rPr>
        <w:t>GPS</w:t>
      </w:r>
      <w:r w:rsidR="00510E76">
        <w:t xml:space="preserve"> </w:t>
      </w:r>
      <w:r w:rsidR="00510E76">
        <w:rPr>
          <w:rFonts w:hint="eastAsia"/>
        </w:rPr>
        <w:t>B</w:t>
      </w:r>
      <w:r w:rsidR="00510E76">
        <w:t>l</w:t>
      </w:r>
      <w:r w:rsidR="00510E76">
        <w:rPr>
          <w:rFonts w:hint="eastAsia"/>
        </w:rPr>
        <w:t>ock</w:t>
      </w:r>
      <w:r w:rsidR="00510E76">
        <w:t xml:space="preserve"> </w:t>
      </w:r>
      <w:r w:rsidR="00510E76">
        <w:rPr>
          <w:rFonts w:hint="eastAsia"/>
        </w:rPr>
        <w:t>IIF</w:t>
      </w:r>
      <w:r w:rsidR="00510E76">
        <w:rPr>
          <w:rFonts w:hint="eastAsia"/>
        </w:rPr>
        <w:t>卫星的三频</w:t>
      </w:r>
      <w:r w:rsidR="00510E76">
        <w:rPr>
          <w:rFonts w:hint="eastAsia"/>
        </w:rPr>
        <w:t>IF</w:t>
      </w:r>
      <w:r w:rsidR="00510E76">
        <w:rPr>
          <w:rFonts w:hint="eastAsia"/>
        </w:rPr>
        <w:t>组合观测模型</w:t>
      </w:r>
      <w:r w:rsidR="00C14B5D">
        <w:rPr>
          <w:rFonts w:hint="eastAsia"/>
        </w:rPr>
        <w:t>，需要改正其中的频间钟偏差（</w:t>
      </w:r>
      <w:r w:rsidR="00C14B5D">
        <w:rPr>
          <w:rFonts w:hint="eastAsia"/>
        </w:rPr>
        <w:t>Inter</w:t>
      </w:r>
      <w:r w:rsidR="00C14B5D">
        <w:t>-</w:t>
      </w:r>
      <w:r w:rsidR="00C14B5D">
        <w:rPr>
          <w:rFonts w:hint="eastAsia"/>
        </w:rPr>
        <w:t>Frequency</w:t>
      </w:r>
      <w:r w:rsidR="00C14B5D">
        <w:t xml:space="preserve"> Clock Bias,IFCB</w:t>
      </w:r>
      <w:r w:rsidR="00C14B5D">
        <w:rPr>
          <w:rFonts w:hint="eastAsia"/>
        </w:rPr>
        <w:t>）</w:t>
      </w:r>
      <w:r w:rsidR="00EC48C3">
        <w:rPr>
          <w:rFonts w:hint="eastAsia"/>
        </w:rPr>
        <w:t>（</w:t>
      </w:r>
      <w:r w:rsidR="00EC48C3">
        <w:rPr>
          <w:rFonts w:hint="eastAsia"/>
        </w:rPr>
        <w:t>Pan</w:t>
      </w:r>
      <w:r w:rsidR="00EC48C3">
        <w:t xml:space="preserve"> </w:t>
      </w:r>
      <w:r w:rsidR="00EC48C3">
        <w:rPr>
          <w:rFonts w:hint="eastAsia"/>
        </w:rPr>
        <w:t>e</w:t>
      </w:r>
      <w:r w:rsidR="00EC48C3">
        <w:t>t al.2017</w:t>
      </w:r>
      <w:r w:rsidR="00EC48C3">
        <w:rPr>
          <w:rFonts w:hint="eastAsia"/>
        </w:rPr>
        <w:t>）</w:t>
      </w:r>
      <w:r w:rsidR="00C14B5D">
        <w:rPr>
          <w:rFonts w:hint="eastAsia"/>
        </w:rPr>
        <w:t>。</w:t>
      </w:r>
    </w:p>
    <w:p w:rsidR="002515A0" w:rsidRPr="002515A0" w:rsidRDefault="00AA32E4" w:rsidP="009733DF">
      <w:pPr>
        <w:pStyle w:val="2"/>
      </w:pPr>
      <w:r>
        <w:rPr>
          <w:rFonts w:hint="eastAsia"/>
        </w:rPr>
        <w:t>导航卫星运动模型</w:t>
      </w:r>
    </w:p>
    <w:p w:rsidR="00AA32E4" w:rsidRDefault="00AA32E4" w:rsidP="00AA32E4">
      <w:pPr>
        <w:pStyle w:val="3"/>
      </w:pPr>
      <w:r>
        <w:rPr>
          <w:rFonts w:hint="eastAsia"/>
        </w:rPr>
        <w:lastRenderedPageBreak/>
        <w:t>动力学方程和状态转移</w:t>
      </w:r>
    </w:p>
    <w:p w:rsidR="00AA4668" w:rsidRDefault="000724B4" w:rsidP="00AA4668">
      <w:pPr>
        <w:spacing w:before="60" w:after="60"/>
        <w:ind w:firstLine="480"/>
      </w:pPr>
      <w:r>
        <w:rPr>
          <w:rFonts w:hint="eastAsia"/>
        </w:rPr>
        <w:t>导航卫星在空间环境中的运动</w:t>
      </w:r>
      <w:r w:rsidR="00243682">
        <w:rPr>
          <w:rFonts w:hint="eastAsia"/>
        </w:rPr>
        <w:t>主要受到地球万有引力和其他摄动力的影响</w:t>
      </w:r>
      <w:r w:rsidR="00AD78F6">
        <w:rPr>
          <w:rFonts w:hint="eastAsia"/>
        </w:rPr>
        <w:t>（刘万科，</w:t>
      </w:r>
      <w:r w:rsidR="00AD78F6">
        <w:rPr>
          <w:rFonts w:hint="eastAsia"/>
        </w:rPr>
        <w:t>2</w:t>
      </w:r>
      <w:r w:rsidR="00AD78F6">
        <w:t>008</w:t>
      </w:r>
      <w:r w:rsidR="00AD78F6">
        <w:rPr>
          <w:rFonts w:hint="eastAsia"/>
        </w:rPr>
        <w:t>）</w:t>
      </w:r>
      <w:r w:rsidR="00243682">
        <w:rPr>
          <w:rFonts w:hint="eastAsia"/>
        </w:rPr>
        <w:t>，</w:t>
      </w:r>
      <w:r w:rsidR="00854F19">
        <w:rPr>
          <w:rFonts w:hint="eastAsia"/>
        </w:rPr>
        <w:t>在</w:t>
      </w:r>
      <w:r w:rsidR="0079242A">
        <w:rPr>
          <w:rFonts w:hint="eastAsia"/>
        </w:rPr>
        <w:t>构建了完善的导航</w:t>
      </w:r>
      <w:r w:rsidR="00854F19">
        <w:rPr>
          <w:rFonts w:hint="eastAsia"/>
        </w:rPr>
        <w:t>卫星的受力模型前提下，</w:t>
      </w:r>
      <w:r w:rsidR="0079242A">
        <w:rPr>
          <w:rFonts w:hint="eastAsia"/>
        </w:rPr>
        <w:t>其运动方程可以表述为如下</w:t>
      </w:r>
      <w:r w:rsidR="00FE5074">
        <w:rPr>
          <w:rFonts w:hint="eastAsia"/>
        </w:rPr>
        <w:t>的</w:t>
      </w:r>
      <w:r w:rsidR="004C4443">
        <w:rPr>
          <w:rFonts w:hint="eastAsia"/>
        </w:rPr>
        <w:t>一阶</w:t>
      </w:r>
      <w:r w:rsidR="001A6DD3">
        <w:rPr>
          <w:rFonts w:hint="eastAsia"/>
        </w:rPr>
        <w:t>微分</w:t>
      </w:r>
      <w:r w:rsidR="004C4443">
        <w:rPr>
          <w:rFonts w:hint="eastAsia"/>
        </w:rPr>
        <w:t>方程的</w:t>
      </w:r>
      <w:r w:rsidR="0079242A">
        <w:rPr>
          <w:rFonts w:hint="eastAsia"/>
        </w:rPr>
        <w:t>形式：</w:t>
      </w:r>
    </w:p>
    <w:p w:rsidR="0079242A" w:rsidRDefault="001A6DD3" w:rsidP="001A6DD3">
      <w:pPr>
        <w:pStyle w:val="af0"/>
      </w:pPr>
      <w:r>
        <w:tab/>
      </w:r>
      <w:r w:rsidR="00C53D53" w:rsidRPr="00C53D53">
        <w:rPr>
          <w:position w:val="-70"/>
        </w:rPr>
        <w:object w:dxaOrig="3220" w:dyaOrig="1520">
          <v:shape id="_x0000_i1047" type="#_x0000_t75" style="width:160.9pt;height:76.4pt" o:ole="">
            <v:imagedata r:id="rId52" o:title=""/>
          </v:shape>
          <o:OLEObject Type="Embed" ProgID="Equation.DSMT4" ShapeID="_x0000_i1047" DrawAspect="Content" ObjectID="_1711491887"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458820"/>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3</w:instrText>
        </w:r>
      </w:fldSimple>
      <w:r>
        <w:instrText>)</w:instrText>
      </w:r>
      <w:bookmarkEnd w:id="5"/>
      <w:r>
        <w:fldChar w:fldCharType="end"/>
      </w:r>
    </w:p>
    <w:p w:rsidR="00B00701" w:rsidRDefault="004C4443" w:rsidP="004C4443">
      <w:pPr>
        <w:spacing w:before="60" w:after="60"/>
        <w:ind w:firstLine="480"/>
      </w:pPr>
      <w:r>
        <w:rPr>
          <w:rFonts w:hint="eastAsia"/>
        </w:rPr>
        <w:t>式中，</w:t>
      </w:r>
      <w:r w:rsidRPr="00BE0113">
        <w:rPr>
          <w:position w:val="-10"/>
        </w:rPr>
        <w:object w:dxaOrig="1120" w:dyaOrig="320">
          <v:shape id="_x0000_i1048" type="#_x0000_t75" style="width:55.7pt;height:16.3pt" o:ole="">
            <v:imagedata r:id="rId54" o:title=""/>
          </v:shape>
          <o:OLEObject Type="Embed" ProgID="Equation.DSMT4" ShapeID="_x0000_i1048" DrawAspect="Content" ObjectID="_1711491888" r:id="rId55"/>
        </w:object>
      </w:r>
      <w:r>
        <w:rPr>
          <w:rFonts w:hint="eastAsia"/>
        </w:rPr>
        <w:t>分别表示了</w:t>
      </w:r>
      <w:r w:rsidRPr="004C4443">
        <w:rPr>
          <w:position w:val="-6"/>
        </w:rPr>
        <w:object w:dxaOrig="139" w:dyaOrig="240">
          <v:shape id="_x0000_i1049" type="#_x0000_t75" style="width:6.9pt;height:12.5pt" o:ole="">
            <v:imagedata r:id="rId56" o:title=""/>
          </v:shape>
          <o:OLEObject Type="Embed" ProgID="Equation.DSMT4" ShapeID="_x0000_i1049" DrawAspect="Content" ObjectID="_1711491889" r:id="rId57"/>
        </w:object>
      </w:r>
      <w:r>
        <w:rPr>
          <w:rFonts w:hint="eastAsia"/>
        </w:rPr>
        <w:t>时刻下的导航卫星的位置、速度和所构建的动力学模型</w:t>
      </w:r>
      <w:r w:rsidR="00A41D9D">
        <w:rPr>
          <w:rFonts w:hint="eastAsia"/>
        </w:rPr>
        <w:t>参数，</w:t>
      </w:r>
      <w:r w:rsidR="00A41D9D" w:rsidRPr="00BE0113">
        <w:rPr>
          <w:position w:val="-14"/>
        </w:rPr>
        <w:object w:dxaOrig="520" w:dyaOrig="380">
          <v:shape id="_x0000_i1050" type="#_x0000_t75" style="width:25.65pt;height:18.8pt" o:ole="">
            <v:imagedata r:id="rId58" o:title=""/>
          </v:shape>
          <o:OLEObject Type="Embed" ProgID="Equation.DSMT4" ShapeID="_x0000_i1050" DrawAspect="Content" ObjectID="_1711491890" r:id="rId59"/>
        </w:object>
      </w:r>
      <w:r w:rsidR="00A41D9D">
        <w:rPr>
          <w:rFonts w:hint="eastAsia"/>
        </w:rPr>
        <w:t>为导航卫星的受力函数模型。显然，上式不存在解析解，可以通过常微分方程的数值计算方法求解出</w:t>
      </w:r>
      <w:r w:rsidR="007649C7">
        <w:rPr>
          <w:rFonts w:hint="eastAsia"/>
        </w:rPr>
        <w:t>一系列时间</w:t>
      </w:r>
      <w:r w:rsidR="00E87287">
        <w:rPr>
          <w:rFonts w:hint="eastAsia"/>
        </w:rPr>
        <w:t>点</w:t>
      </w:r>
      <w:r w:rsidR="007649C7">
        <w:rPr>
          <w:rFonts w:hint="eastAsia"/>
        </w:rPr>
        <w:t>上</w:t>
      </w:r>
      <w:r w:rsidR="00E87287">
        <w:rPr>
          <w:rFonts w:hint="eastAsia"/>
        </w:rPr>
        <w:t>的</w:t>
      </w:r>
      <w:r w:rsidR="007649C7">
        <w:rPr>
          <w:rFonts w:hint="eastAsia"/>
        </w:rPr>
        <w:t>卫星位置</w:t>
      </w:r>
      <w:r w:rsidR="00E87287">
        <w:rPr>
          <w:rFonts w:hint="eastAsia"/>
        </w:rPr>
        <w:t>从而</w:t>
      </w:r>
      <w:r w:rsidR="007649C7">
        <w:rPr>
          <w:rFonts w:hint="eastAsia"/>
        </w:rPr>
        <w:t>构成</w:t>
      </w:r>
      <w:r w:rsidR="00E87287">
        <w:rPr>
          <w:rFonts w:hint="eastAsia"/>
        </w:rPr>
        <w:t>相应</w:t>
      </w:r>
      <w:r w:rsidR="007649C7">
        <w:rPr>
          <w:rFonts w:hint="eastAsia"/>
        </w:rPr>
        <w:t>的轨道弧段</w:t>
      </w:r>
      <w:r w:rsidR="00A137EE">
        <w:rPr>
          <w:rFonts w:hint="eastAsia"/>
        </w:rPr>
        <w:t>。</w:t>
      </w:r>
      <w:r w:rsidR="001771A9">
        <w:rPr>
          <w:rFonts w:hint="eastAsia"/>
        </w:rPr>
        <w:t>因此</w:t>
      </w:r>
      <w:r w:rsidR="00A137EE">
        <w:rPr>
          <w:rFonts w:hint="eastAsia"/>
        </w:rPr>
        <w:t>在式</w:t>
      </w:r>
      <w:r w:rsidR="001964D8">
        <w:fldChar w:fldCharType="begin"/>
      </w:r>
      <w:r w:rsidR="001964D8">
        <w:instrText xml:space="preserve"> </w:instrText>
      </w:r>
      <w:r w:rsidR="001964D8">
        <w:rPr>
          <w:rFonts w:hint="eastAsia"/>
        </w:rPr>
        <w:instrText>GOTOBUTTON ZEqnNum458820  \* MERGEFORMAT</w:instrText>
      </w:r>
      <w:r w:rsidR="001964D8">
        <w:instrText xml:space="preserve"> </w:instrText>
      </w:r>
      <w:fldSimple w:instr=" REF ZEqnNum458820 \* Charformat \! \* MERGEFORMAT ">
        <w:r w:rsidR="004819E4">
          <w:instrText>(2.3)</w:instrText>
        </w:r>
      </w:fldSimple>
      <w:r w:rsidR="001964D8">
        <w:fldChar w:fldCharType="end"/>
      </w:r>
      <w:r w:rsidR="001771A9">
        <w:rPr>
          <w:rFonts w:hint="eastAsia"/>
        </w:rPr>
        <w:t>的基础上，给定某初始时刻卫星轨道参数和相应的力学模型，即可确定后续的卫星轨道。</w:t>
      </w:r>
      <w:r w:rsidR="00B67187">
        <w:rPr>
          <w:rFonts w:hint="eastAsia"/>
        </w:rPr>
        <w:t>对于精密轨道确定中，这里仅能提供前述</w:t>
      </w:r>
      <w:r w:rsidR="00B67187">
        <w:rPr>
          <w:rFonts w:hint="eastAsia"/>
        </w:rPr>
        <w:t>GNSS</w:t>
      </w:r>
      <w:r w:rsidR="00B67187">
        <w:rPr>
          <w:rFonts w:hint="eastAsia"/>
        </w:rPr>
        <w:t>观测模型构建中的轨道位置</w:t>
      </w:r>
      <w:r w:rsidR="00E07AE1">
        <w:rPr>
          <w:rFonts w:hint="eastAsia"/>
        </w:rPr>
        <w:t>初值</w:t>
      </w:r>
      <w:r w:rsidR="00B67187">
        <w:rPr>
          <w:rFonts w:hint="eastAsia"/>
        </w:rPr>
        <w:t>（即参考轨道）</w:t>
      </w:r>
      <w:r w:rsidR="00E07AE1">
        <w:rPr>
          <w:rFonts w:hint="eastAsia"/>
        </w:rPr>
        <w:t>。还需要进一步构建不同时刻轨道参数之间的直接状态联系，由于在轨道确定中通常估计的为参考轨道的改正数，因此这里需要建立起任意两个时刻间</w:t>
      </w:r>
      <w:r w:rsidR="00C511C0">
        <w:rPr>
          <w:rFonts w:hint="eastAsia"/>
        </w:rPr>
        <w:t>相对</w:t>
      </w:r>
      <w:r w:rsidR="00E07AE1">
        <w:rPr>
          <w:rFonts w:hint="eastAsia"/>
        </w:rPr>
        <w:t>参考轨道改正量间的状态转移方程。</w:t>
      </w:r>
      <w:r w:rsidR="00DE40D5">
        <w:rPr>
          <w:rFonts w:hint="eastAsia"/>
        </w:rPr>
        <w:t>假定初始时刻的卫星轨道参数为</w:t>
      </w:r>
      <w:r w:rsidR="00DE40D5" w:rsidRPr="00BE0113">
        <w:rPr>
          <w:position w:val="-10"/>
        </w:rPr>
        <w:object w:dxaOrig="560" w:dyaOrig="320">
          <v:shape id="_x0000_i1051" type="#_x0000_t75" style="width:27.55pt;height:16.3pt" o:ole="">
            <v:imagedata r:id="rId60" o:title=""/>
          </v:shape>
          <o:OLEObject Type="Embed" ProgID="Equation.DSMT4" ShapeID="_x0000_i1051" DrawAspect="Content" ObjectID="_1711491891" r:id="rId61"/>
        </w:object>
      </w:r>
      <w:r w:rsidR="00DE40D5">
        <w:rPr>
          <w:rFonts w:hint="eastAsia"/>
        </w:rPr>
        <w:t>，其数值积分得到的参考轨道为</w:t>
      </w:r>
      <w:r w:rsidR="00DE40D5" w:rsidRPr="00DE40D5">
        <w:rPr>
          <w:position w:val="-4"/>
        </w:rPr>
        <w:object w:dxaOrig="279" w:dyaOrig="320">
          <v:shape id="_x0000_i1052" type="#_x0000_t75" style="width:14.4pt;height:16.3pt" o:ole="">
            <v:imagedata r:id="rId62" o:title=""/>
          </v:shape>
          <o:OLEObject Type="Embed" ProgID="Equation.DSMT4" ShapeID="_x0000_i1052" DrawAspect="Content" ObjectID="_1711491892" r:id="rId63"/>
        </w:object>
      </w:r>
      <w:r w:rsidR="00640244">
        <w:rPr>
          <w:rFonts w:hint="eastAsia"/>
        </w:rPr>
        <w:t>，</w:t>
      </w:r>
      <w:r w:rsidR="00CA5E88">
        <w:rPr>
          <w:rFonts w:hint="eastAsia"/>
        </w:rPr>
        <w:t>t</w:t>
      </w:r>
      <w:r w:rsidR="00CA5E88">
        <w:rPr>
          <w:rFonts w:hint="eastAsia"/>
        </w:rPr>
        <w:t>时刻下存在某个对</w:t>
      </w:r>
      <w:r w:rsidR="00EB687A">
        <w:rPr>
          <w:rFonts w:hint="eastAsia"/>
        </w:rPr>
        <w:t>参考</w:t>
      </w:r>
      <w:r w:rsidR="00CA5E88">
        <w:rPr>
          <w:rFonts w:hint="eastAsia"/>
        </w:rPr>
        <w:t>轨道的改正数为</w:t>
      </w:r>
      <w:r w:rsidR="00E95A6E" w:rsidRPr="00EB687A">
        <w:rPr>
          <w:position w:val="-10"/>
        </w:rPr>
        <w:object w:dxaOrig="620" w:dyaOrig="320">
          <v:shape id="_x0000_i1053" type="#_x0000_t75" style="width:31.3pt;height:16.3pt" o:ole="">
            <v:imagedata r:id="rId64" o:title=""/>
          </v:shape>
          <o:OLEObject Type="Embed" ProgID="Equation.DSMT4" ShapeID="_x0000_i1053" DrawAspect="Content" ObjectID="_1711491893" r:id="rId65"/>
        </w:object>
      </w:r>
      <w:r w:rsidR="00E95A6E">
        <w:rPr>
          <w:rFonts w:hint="eastAsia"/>
        </w:rPr>
        <w:t>，</w:t>
      </w:r>
      <w:r w:rsidR="00600A7D">
        <w:rPr>
          <w:rFonts w:hint="eastAsia"/>
        </w:rPr>
        <w:t>则</w:t>
      </w:r>
      <w:r w:rsidR="00CE56C8">
        <w:rPr>
          <w:rFonts w:hint="eastAsia"/>
        </w:rPr>
        <w:t>可以得到如下的微分方程</w:t>
      </w:r>
      <w:r w:rsidR="00E95A6E">
        <w:rPr>
          <w:rFonts w:hint="eastAsia"/>
        </w:rPr>
        <w:t>：</w:t>
      </w:r>
    </w:p>
    <w:p w:rsidR="00E95A6E" w:rsidRDefault="00B946F5" w:rsidP="00B946F5">
      <w:pPr>
        <w:pStyle w:val="af0"/>
      </w:pPr>
      <w:r>
        <w:tab/>
      </w:r>
      <w:r w:rsidR="00C53D53" w:rsidRPr="00C53D53">
        <w:rPr>
          <w:position w:val="-86"/>
        </w:rPr>
        <w:object w:dxaOrig="2600" w:dyaOrig="1840">
          <v:shape id="_x0000_i1054" type="#_x0000_t75" style="width:129.6pt;height:92.05pt" o:ole="">
            <v:imagedata r:id="rId66" o:title=""/>
          </v:shape>
          <o:OLEObject Type="Embed" ProgID="Equation.DSMT4" ShapeID="_x0000_i1054" DrawAspect="Content" ObjectID="_1711491894" r:id="rId67"/>
        </w:object>
      </w:r>
      <w:r w:rsidR="00CA04B1">
        <w:tab/>
      </w:r>
      <w:r w:rsidR="00CA04B1">
        <w:fldChar w:fldCharType="begin"/>
      </w:r>
      <w:r w:rsidR="00CA04B1">
        <w:instrText xml:space="preserve"> MACROBUTTON MTPlaceRef \* MERGEFORMAT </w:instrText>
      </w:r>
      <w:r w:rsidR="00CA04B1">
        <w:fldChar w:fldCharType="begin"/>
      </w:r>
      <w:r w:rsidR="00CA04B1">
        <w:instrText xml:space="preserve"> SEQ MTEqn \h \* MERGEFORMAT </w:instrText>
      </w:r>
      <w:r w:rsidR="00CA04B1">
        <w:fldChar w:fldCharType="end"/>
      </w:r>
      <w:bookmarkStart w:id="6" w:name="ZEqnNum731196"/>
      <w:r w:rsidR="00CA04B1">
        <w:instrText>(</w:instrText>
      </w:r>
      <w:fldSimple w:instr=" SEQ MTChap \c \* Arabic \* MERGEFORMAT ">
        <w:r w:rsidR="004819E4">
          <w:rPr>
            <w:noProof/>
          </w:rPr>
          <w:instrText>2</w:instrText>
        </w:r>
      </w:fldSimple>
      <w:r w:rsidR="00CA04B1">
        <w:instrText>.</w:instrText>
      </w:r>
      <w:fldSimple w:instr=" SEQ MTEqn \c \* Arabic \* MERGEFORMAT ">
        <w:r w:rsidR="004819E4">
          <w:rPr>
            <w:noProof/>
          </w:rPr>
          <w:instrText>4</w:instrText>
        </w:r>
      </w:fldSimple>
      <w:r w:rsidR="00CA04B1">
        <w:instrText>)</w:instrText>
      </w:r>
      <w:bookmarkEnd w:id="6"/>
      <w:r w:rsidR="00CA04B1">
        <w:fldChar w:fldCharType="end"/>
      </w:r>
    </w:p>
    <w:p w:rsidR="00CE56C8" w:rsidRDefault="00CE56C8" w:rsidP="00CE56C8">
      <w:pPr>
        <w:spacing w:before="60" w:after="60"/>
        <w:ind w:firstLineChars="0" w:firstLine="0"/>
      </w:pPr>
      <w:r>
        <w:rPr>
          <w:rFonts w:hint="eastAsia"/>
        </w:rPr>
        <w:t>记初始时刻的改正数为</w:t>
      </w:r>
      <w:r w:rsidRPr="00EB687A">
        <w:rPr>
          <w:position w:val="-10"/>
        </w:rPr>
        <w:object w:dxaOrig="660" w:dyaOrig="320">
          <v:shape id="_x0000_i1055" type="#_x0000_t75" style="width:33.2pt;height:16.3pt" o:ole="">
            <v:imagedata r:id="rId68" o:title=""/>
          </v:shape>
          <o:OLEObject Type="Embed" ProgID="Equation.DSMT4" ShapeID="_x0000_i1055" DrawAspect="Content" ObjectID="_1711491895" r:id="rId69"/>
        </w:object>
      </w:r>
      <w:r>
        <w:rPr>
          <w:rFonts w:hint="eastAsia"/>
        </w:rPr>
        <w:t>，则求解式</w:t>
      </w:r>
      <w:r>
        <w:fldChar w:fldCharType="begin"/>
      </w:r>
      <w:r>
        <w:instrText xml:space="preserve"> </w:instrText>
      </w:r>
      <w:r>
        <w:rPr>
          <w:rFonts w:hint="eastAsia"/>
        </w:rPr>
        <w:instrText>GOTOBUTTON ZEqnNum731196  \* MERGEFORMAT</w:instrText>
      </w:r>
      <w:r>
        <w:instrText xml:space="preserve"> </w:instrText>
      </w:r>
      <w:fldSimple w:instr=" REF ZEqnNum731196 \* Charformat \! \* MERGEFORMAT ">
        <w:r w:rsidR="004819E4">
          <w:instrText>(2.4)</w:instrText>
        </w:r>
      </w:fldSimple>
      <w:r>
        <w:fldChar w:fldCharType="end"/>
      </w:r>
      <w:r>
        <w:rPr>
          <w:rFonts w:hint="eastAsia"/>
        </w:rPr>
        <w:t>中的微分方程可以得到任意</w:t>
      </w:r>
      <w:r>
        <w:rPr>
          <w:rFonts w:hint="eastAsia"/>
        </w:rPr>
        <w:t>t</w:t>
      </w:r>
      <w:r>
        <w:rPr>
          <w:rFonts w:hint="eastAsia"/>
        </w:rPr>
        <w:t>时刻轨道改正数与初始时刻改正数之间的状态转移矩阵，具体如下式所示：</w:t>
      </w:r>
    </w:p>
    <w:p w:rsidR="00CE56C8" w:rsidRDefault="00CE56C8" w:rsidP="00CE56C8">
      <w:pPr>
        <w:pStyle w:val="af0"/>
      </w:pPr>
      <w:r>
        <w:tab/>
      </w:r>
      <w:r w:rsidRPr="00CE56C8">
        <w:rPr>
          <w:position w:val="-12"/>
        </w:rPr>
        <w:object w:dxaOrig="2079" w:dyaOrig="360">
          <v:shape id="_x0000_i1056" type="#_x0000_t75" style="width:103.95pt;height:18.15pt" o:ole="">
            <v:imagedata r:id="rId70" o:title=""/>
          </v:shape>
          <o:OLEObject Type="Embed" ProgID="Equation.DSMT4" ShapeID="_x0000_i1056" DrawAspect="Content" ObjectID="_1711491896"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41433"/>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5</w:instrText>
        </w:r>
      </w:fldSimple>
      <w:r>
        <w:instrText>)</w:instrText>
      </w:r>
      <w:bookmarkEnd w:id="7"/>
      <w:r>
        <w:fldChar w:fldCharType="end"/>
      </w:r>
    </w:p>
    <w:p w:rsidR="00CE56C8" w:rsidRDefault="00CE56C8" w:rsidP="00CE56C8">
      <w:pPr>
        <w:spacing w:before="60" w:after="60"/>
        <w:ind w:firstLine="480"/>
      </w:pPr>
      <w:r>
        <w:rPr>
          <w:rFonts w:hint="eastAsia"/>
        </w:rPr>
        <w:t>式中，称</w:t>
      </w:r>
      <w:r w:rsidRPr="00BE0113">
        <w:rPr>
          <w:position w:val="-12"/>
        </w:rPr>
        <w:object w:dxaOrig="700" w:dyaOrig="360">
          <v:shape id="_x0000_i1057" type="#_x0000_t75" style="width:35.05pt;height:18.15pt" o:ole="">
            <v:imagedata r:id="rId72" o:title=""/>
          </v:shape>
          <o:OLEObject Type="Embed" ProgID="Equation.DSMT4" ShapeID="_x0000_i1057" DrawAspect="Content" ObjectID="_1711491897" r:id="rId73"/>
        </w:object>
      </w:r>
      <w:r>
        <w:rPr>
          <w:rFonts w:hint="eastAsia"/>
        </w:rPr>
        <w:t>为状态转移矩阵</w:t>
      </w:r>
      <w:r w:rsidR="007B36CB">
        <w:rPr>
          <w:rFonts w:hint="eastAsia"/>
        </w:rPr>
        <w:t>，通过该矩阵即可以将其他时刻的轨道参数统一归算到初始时刻下。将式</w:t>
      </w:r>
      <w:r w:rsidR="007B36CB">
        <w:fldChar w:fldCharType="begin"/>
      </w:r>
      <w:r w:rsidR="007B36CB">
        <w:instrText xml:space="preserve"> </w:instrText>
      </w:r>
      <w:r w:rsidR="007B36CB">
        <w:rPr>
          <w:rFonts w:hint="eastAsia"/>
        </w:rPr>
        <w:instrText>GOTOBUTTON ZEqnNum741433  \* MERGEFORMAT</w:instrText>
      </w:r>
      <w:r w:rsidR="007B36CB">
        <w:instrText xml:space="preserve"> </w:instrText>
      </w:r>
      <w:fldSimple w:instr=" REF ZEqnNum741433 \* Charformat \! \* MERGEFORMAT ">
        <w:r w:rsidR="004819E4">
          <w:instrText>(2.5)</w:instrText>
        </w:r>
      </w:fldSimple>
      <w:r w:rsidR="007B36CB">
        <w:fldChar w:fldCharType="end"/>
      </w:r>
      <w:r w:rsidR="007B36CB">
        <w:rPr>
          <w:rFonts w:hint="eastAsia"/>
        </w:rPr>
        <w:t>带入式</w:t>
      </w:r>
      <w:r w:rsidR="007B36CB">
        <w:fldChar w:fldCharType="begin"/>
      </w:r>
      <w:r w:rsidR="007B36CB">
        <w:instrText xml:space="preserve"> </w:instrText>
      </w:r>
      <w:r w:rsidR="007B36CB">
        <w:rPr>
          <w:rFonts w:hint="eastAsia"/>
        </w:rPr>
        <w:instrText>GOTOBUTTON ZEqnNum731196  \* MERGEFORMAT</w:instrText>
      </w:r>
      <w:r w:rsidR="007B36CB">
        <w:instrText xml:space="preserve"> </w:instrText>
      </w:r>
      <w:fldSimple w:instr=" REF ZEqnNum731196 \* Charformat \! \* MERGEFORMAT ">
        <w:r w:rsidR="004819E4">
          <w:instrText>(2.4)</w:instrText>
        </w:r>
      </w:fldSimple>
      <w:r w:rsidR="007B36CB">
        <w:fldChar w:fldCharType="end"/>
      </w:r>
      <w:r w:rsidR="007B36CB">
        <w:rPr>
          <w:rFonts w:hint="eastAsia"/>
        </w:rPr>
        <w:t>中可以得到关于状态转移矩阵的微分方程：</w:t>
      </w:r>
    </w:p>
    <w:p w:rsidR="007B36CB" w:rsidRDefault="007B36CB" w:rsidP="007B36CB">
      <w:pPr>
        <w:pStyle w:val="af0"/>
      </w:pPr>
      <w:r>
        <w:tab/>
      </w:r>
      <w:r w:rsidRPr="007B36CB">
        <w:rPr>
          <w:position w:val="-12"/>
        </w:rPr>
        <w:object w:dxaOrig="2000" w:dyaOrig="360">
          <v:shape id="_x0000_i1058" type="#_x0000_t75" style="width:100.15pt;height:18.15pt" o:ole="">
            <v:imagedata r:id="rId74" o:title=""/>
          </v:shape>
          <o:OLEObject Type="Embed" ProgID="Equation.DSMT4" ShapeID="_x0000_i1058" DrawAspect="Content" ObjectID="_1711491898"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09887"/>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6</w:instrText>
        </w:r>
      </w:fldSimple>
      <w:r>
        <w:instrText>)</w:instrText>
      </w:r>
      <w:bookmarkEnd w:id="8"/>
      <w:r>
        <w:fldChar w:fldCharType="end"/>
      </w:r>
    </w:p>
    <w:p w:rsidR="00F036D5" w:rsidRPr="007B36CB" w:rsidRDefault="00586FE0" w:rsidP="00F036D5">
      <w:pPr>
        <w:spacing w:before="60" w:after="60"/>
        <w:ind w:firstLine="480"/>
      </w:pPr>
      <w:r>
        <w:rPr>
          <w:rFonts w:hint="eastAsia"/>
        </w:rPr>
        <w:t>综上，</w:t>
      </w:r>
      <w:r w:rsidR="00B216BB">
        <w:rPr>
          <w:rFonts w:hint="eastAsia"/>
        </w:rPr>
        <w:t>构建</w:t>
      </w:r>
      <w:r>
        <w:rPr>
          <w:rFonts w:hint="eastAsia"/>
        </w:rPr>
        <w:t>导航卫星动力学方程和状态转移方程</w:t>
      </w:r>
      <w:r w:rsidR="00B216BB">
        <w:rPr>
          <w:rFonts w:hint="eastAsia"/>
        </w:rPr>
        <w:t>关键在于对式</w:t>
      </w:r>
      <w:r w:rsidR="00B216BB">
        <w:fldChar w:fldCharType="begin"/>
      </w:r>
      <w:r w:rsidR="00B216BB">
        <w:instrText xml:space="preserve"> </w:instrText>
      </w:r>
      <w:r w:rsidR="00B216BB">
        <w:rPr>
          <w:rFonts w:hint="eastAsia"/>
        </w:rPr>
        <w:instrText>GOTOBUTTON ZEqnNum458820  \* MERGEFORMAT</w:instrText>
      </w:r>
      <w:r w:rsidR="00B216BB">
        <w:instrText xml:space="preserve"> </w:instrText>
      </w:r>
      <w:fldSimple w:instr=" REF ZEqnNum458820 \* Charformat \! \* MERGEFORMAT ">
        <w:r w:rsidR="004819E4">
          <w:instrText>(2.3)</w:instrText>
        </w:r>
      </w:fldSimple>
      <w:r w:rsidR="00B216BB">
        <w:fldChar w:fldCharType="end"/>
      </w:r>
      <w:r w:rsidR="00B216BB">
        <w:rPr>
          <w:rFonts w:hint="eastAsia"/>
        </w:rPr>
        <w:t>和式</w:t>
      </w:r>
      <w:r w:rsidR="00B216BB">
        <w:fldChar w:fldCharType="begin"/>
      </w:r>
      <w:r w:rsidR="00B216BB">
        <w:instrText xml:space="preserve"> </w:instrText>
      </w:r>
      <w:r w:rsidR="00B216BB">
        <w:rPr>
          <w:rFonts w:hint="eastAsia"/>
        </w:rPr>
        <w:instrText>GOTOBUTTON ZEqnNum809887  \* MERGEFORMAT</w:instrText>
      </w:r>
      <w:r w:rsidR="00B216BB">
        <w:instrText xml:space="preserve"> </w:instrText>
      </w:r>
      <w:fldSimple w:instr=" REF ZEqnNum809887 \* Charformat \! \* MERGEFORMAT ">
        <w:r w:rsidR="004819E4">
          <w:instrText>(2.6)</w:instrText>
        </w:r>
      </w:fldSimple>
      <w:r w:rsidR="00B216BB">
        <w:fldChar w:fldCharType="end"/>
      </w:r>
      <w:r w:rsidR="00B216BB">
        <w:rPr>
          <w:rFonts w:hint="eastAsia"/>
        </w:rPr>
        <w:t>中微分方程的求解。考虑到通常导航卫星轨道求解弧段</w:t>
      </w:r>
      <w:r w:rsidR="00065149">
        <w:rPr>
          <w:rFonts w:hint="eastAsia"/>
        </w:rPr>
        <w:t>较长，通常需要结合数值积分算法中的单步法和多步法以提高计算效率。其基本思路如下：首先基于初始轨道参数，利用龙格</w:t>
      </w:r>
      <w:r w:rsidR="00065149">
        <w:rPr>
          <w:rFonts w:hint="eastAsia"/>
        </w:rPr>
        <w:lastRenderedPageBreak/>
        <w:t>-</w:t>
      </w:r>
      <w:r w:rsidR="00065149">
        <w:rPr>
          <w:rFonts w:hint="eastAsia"/>
        </w:rPr>
        <w:t>库塔（</w:t>
      </w:r>
      <w:r w:rsidR="00065149">
        <w:rPr>
          <w:rFonts w:hint="eastAsia"/>
        </w:rPr>
        <w:t>Runge</w:t>
      </w:r>
      <w:r w:rsidR="00065149">
        <w:t>-Kutta</w:t>
      </w:r>
      <w:r w:rsidR="00065149">
        <w:rPr>
          <w:rFonts w:hint="eastAsia"/>
        </w:rPr>
        <w:t>）单步积分法</w:t>
      </w:r>
      <w:r w:rsidR="003F56DE">
        <w:rPr>
          <w:rFonts w:hint="eastAsia"/>
        </w:rPr>
        <w:t>获取足够的</w:t>
      </w:r>
      <w:r w:rsidR="003D441A">
        <w:rPr>
          <w:rFonts w:hint="eastAsia"/>
        </w:rPr>
        <w:t>起算点</w:t>
      </w:r>
      <w:r w:rsidR="003F56DE">
        <w:rPr>
          <w:rFonts w:hint="eastAsia"/>
        </w:rPr>
        <w:t>；在此基础上，</w:t>
      </w:r>
      <w:r w:rsidR="0068033B">
        <w:rPr>
          <w:rFonts w:hint="eastAsia"/>
        </w:rPr>
        <w:t>接着</w:t>
      </w:r>
      <w:r w:rsidR="003F56DE">
        <w:rPr>
          <w:rFonts w:hint="eastAsia"/>
        </w:rPr>
        <w:t>采用</w:t>
      </w:r>
      <w:r w:rsidR="003F56DE">
        <w:rPr>
          <w:rFonts w:hint="eastAsia"/>
        </w:rPr>
        <w:t>Adams</w:t>
      </w:r>
      <w:r w:rsidR="003F56DE">
        <w:rPr>
          <w:rFonts w:hint="eastAsia"/>
        </w:rPr>
        <w:t>多步积分法完成后续弧段上积分点的计算</w:t>
      </w:r>
      <w:r w:rsidR="009A1B20">
        <w:rPr>
          <w:rFonts w:hint="eastAsia"/>
        </w:rPr>
        <w:t>（赵齐乐</w:t>
      </w:r>
      <w:r w:rsidR="009A1B20">
        <w:rPr>
          <w:rFonts w:hint="eastAsia"/>
        </w:rPr>
        <w:t xml:space="preserve"> </w:t>
      </w:r>
      <w:r w:rsidR="009A1B20">
        <w:t>2004</w:t>
      </w:r>
      <w:r w:rsidR="009A1B20">
        <w:rPr>
          <w:rFonts w:hint="eastAsia"/>
        </w:rPr>
        <w:t>，刘林</w:t>
      </w:r>
      <w:r w:rsidR="009A1B20">
        <w:rPr>
          <w:rFonts w:hint="eastAsia"/>
        </w:rPr>
        <w:t>2</w:t>
      </w:r>
      <w:r w:rsidR="009A1B20">
        <w:t>000</w:t>
      </w:r>
      <w:r w:rsidR="009A1B20">
        <w:rPr>
          <w:rFonts w:hint="eastAsia"/>
        </w:rPr>
        <w:t>）</w:t>
      </w:r>
      <w:r w:rsidR="003F56DE">
        <w:rPr>
          <w:rFonts w:hint="eastAsia"/>
        </w:rPr>
        <w:t>。</w:t>
      </w:r>
    </w:p>
    <w:p w:rsidR="00AA32E4" w:rsidRDefault="00AA32E4" w:rsidP="00AA32E4">
      <w:pPr>
        <w:pStyle w:val="3"/>
      </w:pPr>
      <w:r>
        <w:rPr>
          <w:rFonts w:hint="eastAsia"/>
        </w:rPr>
        <w:t>摄动力模型</w:t>
      </w:r>
    </w:p>
    <w:p w:rsidR="004B0260" w:rsidRDefault="00183424" w:rsidP="004B0260">
      <w:pPr>
        <w:spacing w:before="60" w:after="60"/>
        <w:ind w:firstLine="480"/>
      </w:pPr>
      <w:r>
        <w:rPr>
          <w:rFonts w:hint="eastAsia"/>
        </w:rPr>
        <w:t>前述关于构建动力学方程的式</w:t>
      </w:r>
      <w:r>
        <w:fldChar w:fldCharType="begin"/>
      </w:r>
      <w:r>
        <w:instrText xml:space="preserve"> </w:instrText>
      </w:r>
      <w:r>
        <w:rPr>
          <w:rFonts w:hint="eastAsia"/>
        </w:rPr>
        <w:instrText>GOTOBUTTON ZEqnNum458820  \* MERGEFORMAT</w:instrText>
      </w:r>
      <w:r>
        <w:instrText xml:space="preserve"> </w:instrText>
      </w:r>
      <w:fldSimple w:instr=" REF ZEqnNum458820 \* Charformat \! \* MERGEFORMAT ">
        <w:r w:rsidR="004819E4">
          <w:instrText>(2.3)</w:instrText>
        </w:r>
      </w:fldSimple>
      <w:r>
        <w:fldChar w:fldCharType="end"/>
      </w:r>
      <w:r>
        <w:rPr>
          <w:rFonts w:hint="eastAsia"/>
        </w:rPr>
        <w:t>中的</w:t>
      </w:r>
      <w:r w:rsidR="001C2279" w:rsidRPr="00BE0113">
        <w:rPr>
          <w:position w:val="-14"/>
        </w:rPr>
        <w:object w:dxaOrig="520" w:dyaOrig="380">
          <v:shape id="_x0000_i1059" type="#_x0000_t75" style="width:25.65pt;height:18.8pt" o:ole="">
            <v:imagedata r:id="rId58" o:title=""/>
          </v:shape>
          <o:OLEObject Type="Embed" ProgID="Equation.DSMT4" ShapeID="_x0000_i1059" DrawAspect="Content" ObjectID="_1711491899" r:id="rId76"/>
        </w:object>
      </w:r>
      <w:r w:rsidR="001C2279">
        <w:rPr>
          <w:rFonts w:hint="eastAsia"/>
        </w:rPr>
        <w:t>指代了导航卫星的整体受力模型。具体而言，导航卫星所受的作用力根据类型而言可以分为保守力模型和非保守力模型。其中保守力指作用力所的功与卫星具体的运动路径无关，只与起始位置相关</w:t>
      </w:r>
      <w:r w:rsidR="00D04DEC">
        <w:rPr>
          <w:rFonts w:hint="eastAsia"/>
        </w:rPr>
        <w:t>；非保守力的做功则与具体运行路径是相关的</w:t>
      </w:r>
      <w:r w:rsidR="001C2279">
        <w:rPr>
          <w:rFonts w:hint="eastAsia"/>
        </w:rPr>
        <w:t>。具体地，根据导航卫星所受的主要作用力，</w:t>
      </w:r>
      <w:r w:rsidR="001C2279" w:rsidRPr="00BE0113">
        <w:rPr>
          <w:position w:val="-14"/>
        </w:rPr>
        <w:object w:dxaOrig="520" w:dyaOrig="380">
          <v:shape id="_x0000_i1060" type="#_x0000_t75" style="width:25.65pt;height:18.8pt" o:ole="">
            <v:imagedata r:id="rId58" o:title=""/>
          </v:shape>
          <o:OLEObject Type="Embed" ProgID="Equation.DSMT4" ShapeID="_x0000_i1060" DrawAspect="Content" ObjectID="_1711491900" r:id="rId77"/>
        </w:object>
      </w:r>
      <w:r w:rsidR="001C2279">
        <w:rPr>
          <w:rFonts w:hint="eastAsia"/>
        </w:rPr>
        <w:t>可以表达为如下形式：</w:t>
      </w:r>
    </w:p>
    <w:p w:rsidR="001C2279" w:rsidRDefault="0088287B" w:rsidP="0088287B">
      <w:pPr>
        <w:pStyle w:val="af0"/>
      </w:pPr>
      <w:r>
        <w:tab/>
      </w:r>
      <w:r w:rsidR="00334B81" w:rsidRPr="00492885">
        <w:rPr>
          <w:position w:val="-14"/>
        </w:rPr>
        <w:object w:dxaOrig="5120" w:dyaOrig="380">
          <v:shape id="_x0000_i1061" type="#_x0000_t75" style="width:256.05pt;height:18.8pt" o:ole="">
            <v:imagedata r:id="rId78" o:title=""/>
          </v:shape>
          <o:OLEObject Type="Embed" ProgID="Equation.DSMT4" ShapeID="_x0000_i1061" DrawAspect="Content" ObjectID="_1711491901"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7</w:instrText>
        </w:r>
      </w:fldSimple>
      <w:r>
        <w:instrText>)</w:instrText>
      </w:r>
      <w:r>
        <w:fldChar w:fldCharType="end"/>
      </w:r>
    </w:p>
    <w:p w:rsidR="00C1469E" w:rsidRDefault="0088287B" w:rsidP="00EB0074">
      <w:pPr>
        <w:spacing w:before="60" w:after="60"/>
        <w:ind w:firstLine="480"/>
      </w:pPr>
      <w:r>
        <w:rPr>
          <w:rFonts w:hint="eastAsia"/>
        </w:rPr>
        <w:t>式中，</w:t>
      </w:r>
      <w:r w:rsidRPr="00BE0113">
        <w:rPr>
          <w:position w:val="-14"/>
        </w:rPr>
        <w:object w:dxaOrig="300" w:dyaOrig="380">
          <v:shape id="_x0000_i1062" type="#_x0000_t75" style="width:15.05pt;height:18.8pt" o:ole="">
            <v:imagedata r:id="rId80" o:title=""/>
          </v:shape>
          <o:OLEObject Type="Embed" ProgID="Equation.DSMT4" ShapeID="_x0000_i1062" DrawAspect="Content" ObjectID="_1711491902" r:id="rId81"/>
        </w:object>
      </w:r>
      <w:r>
        <w:rPr>
          <w:rFonts w:hint="eastAsia"/>
        </w:rPr>
        <w:t>表示了地球质心对导航卫星的万有引力部分，</w:t>
      </w:r>
      <w:r w:rsidRPr="00BE0113">
        <w:rPr>
          <w:position w:val="-12"/>
        </w:rPr>
        <w:object w:dxaOrig="400" w:dyaOrig="360">
          <v:shape id="_x0000_i1063" type="#_x0000_t75" style="width:19.4pt;height:18.15pt" o:ole="">
            <v:imagedata r:id="rId82" o:title=""/>
          </v:shape>
          <o:OLEObject Type="Embed" ProgID="Equation.DSMT4" ShapeID="_x0000_i1063" DrawAspect="Content" ObjectID="_1711491903" r:id="rId83"/>
        </w:object>
      </w:r>
      <w:r>
        <w:rPr>
          <w:rFonts w:hint="eastAsia"/>
        </w:rPr>
        <w:t>表示</w:t>
      </w:r>
      <w:r w:rsidR="00AD78F6">
        <w:rPr>
          <w:rFonts w:hint="eastAsia"/>
        </w:rPr>
        <w:t>了地球非球形部分所生产的引力部分，</w:t>
      </w:r>
      <w:r w:rsidR="00AD78F6" w:rsidRPr="00BE0113">
        <w:rPr>
          <w:position w:val="-12"/>
        </w:rPr>
        <w:object w:dxaOrig="420" w:dyaOrig="360">
          <v:shape id="_x0000_i1064" type="#_x0000_t75" style="width:21.3pt;height:18.15pt" o:ole="">
            <v:imagedata r:id="rId84" o:title=""/>
          </v:shape>
          <o:OLEObject Type="Embed" ProgID="Equation.DSMT4" ShapeID="_x0000_i1064" DrawAspect="Content" ObjectID="_1711491904" r:id="rId85"/>
        </w:object>
      </w:r>
      <w:r w:rsidR="00AD78F6">
        <w:rPr>
          <w:rFonts w:hint="eastAsia"/>
        </w:rPr>
        <w:t>表示了地球潮汐形变所产生的摄动力部分，</w:t>
      </w:r>
      <w:r w:rsidR="00AD78F6" w:rsidRPr="00BE0113">
        <w:rPr>
          <w:position w:val="-12"/>
        </w:rPr>
        <w:object w:dxaOrig="400" w:dyaOrig="360">
          <v:shape id="_x0000_i1065" type="#_x0000_t75" style="width:19.4pt;height:18.15pt" o:ole="">
            <v:imagedata r:id="rId86" o:title=""/>
          </v:shape>
          <o:OLEObject Type="Embed" ProgID="Equation.DSMT4" ShapeID="_x0000_i1065" DrawAspect="Content" ObjectID="_1711491905" r:id="rId87"/>
        </w:object>
      </w:r>
      <w:r w:rsidR="00AD78F6">
        <w:rPr>
          <w:rFonts w:hint="eastAsia"/>
        </w:rPr>
        <w:t>表示除地球外的其他天体对卫星所产生的引力部分，</w:t>
      </w:r>
      <w:r w:rsidR="00AD78F6" w:rsidRPr="00BE0113">
        <w:rPr>
          <w:position w:val="-12"/>
        </w:rPr>
        <w:object w:dxaOrig="520" w:dyaOrig="360">
          <v:shape id="_x0000_i1066" type="#_x0000_t75" style="width:25.65pt;height:18.15pt" o:ole="">
            <v:imagedata r:id="rId88" o:title=""/>
          </v:shape>
          <o:OLEObject Type="Embed" ProgID="Equation.DSMT4" ShapeID="_x0000_i1066" DrawAspect="Content" ObjectID="_1711491906" r:id="rId89"/>
        </w:object>
      </w:r>
      <w:r w:rsidR="00AD78F6">
        <w:rPr>
          <w:rFonts w:hint="eastAsia"/>
        </w:rPr>
        <w:t>表示了卫星受太阳光压所产生的摄动力部分，</w:t>
      </w:r>
      <w:r w:rsidR="00AD78F6" w:rsidRPr="00BE0113">
        <w:rPr>
          <w:position w:val="-12"/>
        </w:rPr>
        <w:object w:dxaOrig="340" w:dyaOrig="360">
          <v:shape id="_x0000_i1067" type="#_x0000_t75" style="width:16.9pt;height:18.15pt" o:ole="">
            <v:imagedata r:id="rId90" o:title=""/>
          </v:shape>
          <o:OLEObject Type="Embed" ProgID="Equation.DSMT4" ShapeID="_x0000_i1067" DrawAspect="Content" ObjectID="_1711491907" r:id="rId91"/>
        </w:object>
      </w:r>
      <w:r w:rsidR="00AD78F6">
        <w:rPr>
          <w:rFonts w:hint="eastAsia"/>
        </w:rPr>
        <w:t>表示了地球返照热辐射对卫星的摄动力部分，</w:t>
      </w:r>
      <w:r w:rsidR="00334B81" w:rsidRPr="00BE0113">
        <w:rPr>
          <w:position w:val="-12"/>
        </w:rPr>
        <w:object w:dxaOrig="400" w:dyaOrig="360">
          <v:shape id="_x0000_i1068" type="#_x0000_t75" style="width:19.4pt;height:18.15pt" o:ole="">
            <v:imagedata r:id="rId92" o:title=""/>
          </v:shape>
          <o:OLEObject Type="Embed" ProgID="Equation.DSMT4" ShapeID="_x0000_i1068" DrawAspect="Content" ObjectID="_1711491908" r:id="rId93"/>
        </w:object>
      </w:r>
      <w:r w:rsidR="00AD78F6">
        <w:rPr>
          <w:rFonts w:hint="eastAsia"/>
        </w:rPr>
        <w:t>表示了卫星天线因发射信号所受到的摄动力部分，</w:t>
      </w:r>
      <w:r w:rsidR="00AD78F6" w:rsidRPr="00BE0113">
        <w:rPr>
          <w:position w:val="-12"/>
        </w:rPr>
        <w:object w:dxaOrig="520" w:dyaOrig="360">
          <v:shape id="_x0000_i1069" type="#_x0000_t75" style="width:25.65pt;height:18.15pt" o:ole="">
            <v:imagedata r:id="rId94" o:title=""/>
          </v:shape>
          <o:OLEObject Type="Embed" ProgID="Equation.DSMT4" ShapeID="_x0000_i1069" DrawAspect="Content" ObjectID="_1711491909" r:id="rId95"/>
        </w:object>
      </w:r>
      <w:r w:rsidR="00AD78F6">
        <w:rPr>
          <w:rFonts w:hint="eastAsia"/>
        </w:rPr>
        <w:t>表示了其余的未模型化的摄动力部分。接下来，依次</w:t>
      </w:r>
      <w:r w:rsidR="00C1469E">
        <w:rPr>
          <w:rFonts w:hint="eastAsia"/>
        </w:rPr>
        <w:t>对这些作用力模型做简要介绍。</w:t>
      </w:r>
    </w:p>
    <w:p w:rsidR="00EB0074" w:rsidRDefault="00EB0074" w:rsidP="00EB0074">
      <w:pPr>
        <w:spacing w:before="60" w:after="60"/>
        <w:ind w:firstLineChars="0" w:firstLine="480"/>
      </w:pPr>
      <w:r>
        <w:rPr>
          <w:rFonts w:hint="eastAsia"/>
        </w:rPr>
        <w:t xml:space="preserve">1. </w:t>
      </w:r>
      <w:r>
        <w:rPr>
          <w:rFonts w:hint="eastAsia"/>
        </w:rPr>
        <w:t>地球质心万有引力。该部分作用力对在卫星所受作用力中占据了主导作用，可以直接根据万有引力获得其对卫星所产生的加速度：</w:t>
      </w:r>
    </w:p>
    <w:p w:rsidR="00EB0074" w:rsidRDefault="003760F9" w:rsidP="00EB0074">
      <w:pPr>
        <w:pStyle w:val="af0"/>
      </w:pPr>
      <w:r>
        <w:tab/>
      </w:r>
      <w:r w:rsidRPr="003760F9">
        <w:rPr>
          <w:position w:val="-44"/>
        </w:rPr>
        <w:object w:dxaOrig="2480" w:dyaOrig="820">
          <v:shape id="_x0000_i1070" type="#_x0000_t75" style="width:123.95pt;height:40.7pt" o:ole="">
            <v:imagedata r:id="rId96" o:title=""/>
          </v:shape>
          <o:OLEObject Type="Embed" ProgID="Equation.DSMT4" ShapeID="_x0000_i1070" DrawAspect="Content" ObjectID="_1711491910" r:id="rId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8</w:instrText>
        </w:r>
      </w:fldSimple>
      <w:r>
        <w:instrText>)</w:instrText>
      </w:r>
      <w:r>
        <w:fldChar w:fldCharType="end"/>
      </w:r>
    </w:p>
    <w:p w:rsidR="003760F9" w:rsidRPr="003760F9" w:rsidRDefault="003760F9" w:rsidP="003760F9">
      <w:pPr>
        <w:spacing w:before="60" w:after="60"/>
        <w:ind w:firstLine="480"/>
      </w:pPr>
      <w:r>
        <w:rPr>
          <w:rFonts w:hint="eastAsia"/>
        </w:rPr>
        <w:t>式中，</w:t>
      </w:r>
      <w:r w:rsidRPr="003760F9">
        <w:rPr>
          <w:rFonts w:hint="eastAsia"/>
        </w:rPr>
        <w:t xml:space="preserve"> </w:t>
      </w:r>
      <w:r w:rsidRPr="00BE0113">
        <w:rPr>
          <w:position w:val="-6"/>
        </w:rPr>
        <w:object w:dxaOrig="260" w:dyaOrig="279">
          <v:shape id="_x0000_i1071" type="#_x0000_t75" style="width:13.15pt;height:14.4pt" o:ole="">
            <v:imagedata r:id="rId98" o:title=""/>
          </v:shape>
          <o:OLEObject Type="Embed" ProgID="Equation.DSMT4" ShapeID="_x0000_i1071" DrawAspect="Content" ObjectID="_1711491911" r:id="rId99"/>
        </w:object>
      </w:r>
      <w:r>
        <w:rPr>
          <w:rFonts w:hint="eastAsia"/>
        </w:rPr>
        <w:t>为万有引力常数，</w:t>
      </w:r>
      <w:r w:rsidRPr="00BE0113">
        <w:rPr>
          <w:position w:val="-12"/>
        </w:rPr>
        <w:object w:dxaOrig="1120" w:dyaOrig="360">
          <v:shape id="_x0000_i1072" type="#_x0000_t75" style="width:55.7pt;height:18.15pt" o:ole="">
            <v:imagedata r:id="rId100" o:title=""/>
          </v:shape>
          <o:OLEObject Type="Embed" ProgID="Equation.DSMT4" ShapeID="_x0000_i1072" DrawAspect="Content" ObjectID="_1711491912" r:id="rId101"/>
        </w:object>
      </w:r>
      <w:r>
        <w:rPr>
          <w:rFonts w:hint="eastAsia"/>
        </w:rPr>
        <w:t>分别为地球和卫星的质量，</w:t>
      </w:r>
      <w:r w:rsidRPr="00BE0113">
        <w:rPr>
          <w:position w:val="-4"/>
        </w:rPr>
        <w:object w:dxaOrig="240" w:dyaOrig="320">
          <v:shape id="_x0000_i1073" type="#_x0000_t75" style="width:12.5pt;height:16.3pt" o:ole="">
            <v:imagedata r:id="rId102" o:title=""/>
          </v:shape>
          <o:OLEObject Type="Embed" ProgID="Equation.DSMT4" ShapeID="_x0000_i1073" DrawAspect="Content" ObjectID="_1711491913" r:id="rId103"/>
        </w:object>
      </w:r>
      <w:r>
        <w:rPr>
          <w:rFonts w:hint="eastAsia"/>
        </w:rPr>
        <w:t>为地球质心卫星质心的连线向量。</w:t>
      </w:r>
    </w:p>
    <w:p w:rsidR="00EB0074" w:rsidRDefault="00EB0074" w:rsidP="00EB0074">
      <w:pPr>
        <w:spacing w:before="60" w:after="60"/>
        <w:ind w:firstLineChars="0" w:firstLine="480"/>
      </w:pPr>
      <w:r>
        <w:t xml:space="preserve">2. </w:t>
      </w:r>
      <w:r w:rsidR="003760F9">
        <w:rPr>
          <w:rFonts w:hint="eastAsia"/>
        </w:rPr>
        <w:t>地球非球形引力。该作用力主要是由于</w:t>
      </w:r>
      <w:r w:rsidR="0042388B">
        <w:rPr>
          <w:rFonts w:hint="eastAsia"/>
        </w:rPr>
        <w:t>地球本身并非严格意义上质量均匀分布的球体，因此除去上述地球质心万有引力部分，导航卫星还将受到地球其余非均匀分布的固体质量所产生的作用引力，根据</w:t>
      </w:r>
      <w:r w:rsidR="00573F10">
        <w:rPr>
          <w:rFonts w:hint="eastAsia"/>
        </w:rPr>
        <w:t>地球重力场的相关理论，地球非球形引力位模型可以采用球谐函数进行描述（</w:t>
      </w:r>
      <w:r w:rsidR="00573F10">
        <w:rPr>
          <w:rFonts w:hint="eastAsia"/>
        </w:rPr>
        <w:t>McCarthy</w:t>
      </w:r>
      <w:r w:rsidR="00573F10">
        <w:t xml:space="preserve"> </w:t>
      </w:r>
      <w:r w:rsidR="00573F10">
        <w:rPr>
          <w:rFonts w:hint="eastAsia"/>
        </w:rPr>
        <w:t>e</w:t>
      </w:r>
      <w:r w:rsidR="00573F10">
        <w:t xml:space="preserve">t al. 2004; </w:t>
      </w:r>
      <w:r w:rsidR="00573F10">
        <w:rPr>
          <w:rFonts w:hint="eastAsia"/>
        </w:rPr>
        <w:t>陆中连和吴晓平，</w:t>
      </w:r>
      <w:r w:rsidR="00573F10">
        <w:rPr>
          <w:rFonts w:hint="eastAsia"/>
        </w:rPr>
        <w:t>1</w:t>
      </w:r>
      <w:r w:rsidR="00573F10">
        <w:t>994</w:t>
      </w:r>
      <w:r w:rsidR="00573F10">
        <w:rPr>
          <w:rFonts w:hint="eastAsia"/>
        </w:rPr>
        <w:t>；文媛兰等，</w:t>
      </w:r>
      <w:r w:rsidR="00573F10">
        <w:rPr>
          <w:rFonts w:hint="eastAsia"/>
        </w:rPr>
        <w:t>2</w:t>
      </w:r>
      <w:r w:rsidR="00573F10">
        <w:t>009</w:t>
      </w:r>
      <w:r w:rsidR="00573F10">
        <w:rPr>
          <w:rFonts w:hint="eastAsia"/>
        </w:rPr>
        <w:t>），具体形式下所示：</w:t>
      </w:r>
    </w:p>
    <w:p w:rsidR="00573F10" w:rsidRPr="00573F10" w:rsidRDefault="00573F10" w:rsidP="00573F10">
      <w:pPr>
        <w:pStyle w:val="af0"/>
      </w:pPr>
      <w:r>
        <w:tab/>
      </w:r>
      <w:r w:rsidRPr="00573F10">
        <w:rPr>
          <w:position w:val="-70"/>
        </w:rPr>
        <w:object w:dxaOrig="6000" w:dyaOrig="1520">
          <v:shape id="_x0000_i1074" type="#_x0000_t75" style="width:300.5pt;height:76.4pt" o:ole="">
            <v:imagedata r:id="rId104" o:title=""/>
          </v:shape>
          <o:OLEObject Type="Embed" ProgID="Equation.DSMT4" ShapeID="_x0000_i1074" DrawAspect="Content" ObjectID="_1711491914"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9</w:instrText>
        </w:r>
      </w:fldSimple>
      <w:r>
        <w:instrText>)</w:instrText>
      </w:r>
      <w:r>
        <w:fldChar w:fldCharType="end"/>
      </w:r>
    </w:p>
    <w:p w:rsidR="00C85551" w:rsidRDefault="004F141A" w:rsidP="00C85551">
      <w:pPr>
        <w:spacing w:before="60" w:after="60"/>
        <w:ind w:firstLineChars="0" w:firstLine="480"/>
      </w:pPr>
      <w:r>
        <w:rPr>
          <w:rFonts w:hint="eastAsia"/>
        </w:rPr>
        <w:t>式中，</w:t>
      </w:r>
      <w:r w:rsidRPr="00BE0113">
        <w:rPr>
          <w:position w:val="-6"/>
        </w:rPr>
        <w:object w:dxaOrig="220" w:dyaOrig="279">
          <v:shape id="_x0000_i1075" type="#_x0000_t75" style="width:10.65pt;height:14.4pt" o:ole="">
            <v:imagedata r:id="rId106" o:title=""/>
          </v:shape>
          <o:OLEObject Type="Embed" ProgID="Equation.DSMT4" ShapeID="_x0000_i1075" DrawAspect="Content" ObjectID="_1711491915" r:id="rId107"/>
        </w:object>
      </w:r>
      <w:r>
        <w:rPr>
          <w:rFonts w:hint="eastAsia"/>
        </w:rPr>
        <w:t>和</w:t>
      </w:r>
      <w:r w:rsidRPr="00BE0113">
        <w:rPr>
          <w:position w:val="-10"/>
        </w:rPr>
        <w:object w:dxaOrig="200" w:dyaOrig="320">
          <v:shape id="_x0000_i1076" type="#_x0000_t75" style="width:10pt;height:16.3pt" o:ole="">
            <v:imagedata r:id="rId108" o:title=""/>
          </v:shape>
          <o:OLEObject Type="Embed" ProgID="Equation.DSMT4" ShapeID="_x0000_i1076" DrawAspect="Content" ObjectID="_1711491916" r:id="rId109"/>
        </w:object>
      </w:r>
      <w:r>
        <w:rPr>
          <w:rFonts w:hint="eastAsia"/>
        </w:rPr>
        <w:t>分别位导航卫星所在位置的经纬度</w:t>
      </w:r>
      <w:r w:rsidR="000D29D7">
        <w:rPr>
          <w:rFonts w:hint="eastAsia"/>
        </w:rPr>
        <w:t>；</w:t>
      </w:r>
      <w:r w:rsidR="000D29D7" w:rsidRPr="00BE0113">
        <w:rPr>
          <w:position w:val="-12"/>
        </w:rPr>
        <w:object w:dxaOrig="260" w:dyaOrig="360">
          <v:shape id="_x0000_i1077" type="#_x0000_t75" style="width:13.15pt;height:18.15pt" o:ole="">
            <v:imagedata r:id="rId110" o:title=""/>
          </v:shape>
          <o:OLEObject Type="Embed" ProgID="Equation.DSMT4" ShapeID="_x0000_i1077" DrawAspect="Content" ObjectID="_1711491917" r:id="rId111"/>
        </w:object>
      </w:r>
      <w:r w:rsidR="000D29D7">
        <w:rPr>
          <w:rFonts w:hint="eastAsia"/>
        </w:rPr>
        <w:t>为勒让德函数；</w:t>
      </w:r>
      <w:r w:rsidR="000D29D7" w:rsidRPr="00BE0113">
        <w:rPr>
          <w:position w:val="-12"/>
        </w:rPr>
        <w:object w:dxaOrig="360" w:dyaOrig="360">
          <v:shape id="_x0000_i1078" type="#_x0000_t75" style="width:18.15pt;height:18.15pt" o:ole="">
            <v:imagedata r:id="rId112" o:title=""/>
          </v:shape>
          <o:OLEObject Type="Embed" ProgID="Equation.DSMT4" ShapeID="_x0000_i1078" DrawAspect="Content" ObjectID="_1711491918" r:id="rId113"/>
        </w:object>
      </w:r>
      <w:r w:rsidR="000D29D7">
        <w:rPr>
          <w:rFonts w:hint="eastAsia"/>
        </w:rPr>
        <w:t>为缔合勒让德函数；</w:t>
      </w:r>
      <w:r w:rsidRPr="00BE0113">
        <w:rPr>
          <w:position w:val="-12"/>
        </w:rPr>
        <w:object w:dxaOrig="400" w:dyaOrig="360">
          <v:shape id="_x0000_i1079" type="#_x0000_t75" style="width:19.4pt;height:18.15pt" o:ole="">
            <v:imagedata r:id="rId114" o:title=""/>
          </v:shape>
          <o:OLEObject Type="Embed" ProgID="Equation.DSMT4" ShapeID="_x0000_i1079" DrawAspect="Content" ObjectID="_1711491919" r:id="rId115"/>
        </w:object>
      </w:r>
      <w:r>
        <w:rPr>
          <w:rFonts w:hint="eastAsia"/>
        </w:rPr>
        <w:t>和</w:t>
      </w:r>
      <w:r w:rsidRPr="00BE0113">
        <w:rPr>
          <w:position w:val="-12"/>
        </w:rPr>
        <w:object w:dxaOrig="380" w:dyaOrig="360">
          <v:shape id="_x0000_i1080" type="#_x0000_t75" style="width:18.8pt;height:18.15pt" o:ole="">
            <v:imagedata r:id="rId116" o:title=""/>
          </v:shape>
          <o:OLEObject Type="Embed" ProgID="Equation.DSMT4" ShapeID="_x0000_i1080" DrawAspect="Content" ObjectID="_1711491920" r:id="rId117"/>
        </w:object>
      </w:r>
      <w:r>
        <w:rPr>
          <w:rFonts w:hint="eastAsia"/>
        </w:rPr>
        <w:t>为球谐函数系数</w:t>
      </w:r>
      <w:r w:rsidR="000D29D7">
        <w:rPr>
          <w:rFonts w:hint="eastAsia"/>
        </w:rPr>
        <w:t>，</w:t>
      </w:r>
      <w:r>
        <w:rPr>
          <w:rFonts w:hint="eastAsia"/>
        </w:rPr>
        <w:t>由对应的重力场模型提供</w:t>
      </w:r>
      <w:r w:rsidR="000D29D7">
        <w:rPr>
          <w:rFonts w:hint="eastAsia"/>
        </w:rPr>
        <w:t>；下标</w:t>
      </w:r>
      <w:r w:rsidR="000D29D7" w:rsidRPr="000D29D7">
        <w:rPr>
          <w:position w:val="-10"/>
        </w:rPr>
        <w:object w:dxaOrig="460" w:dyaOrig="260">
          <v:shape id="_x0000_i1081" type="#_x0000_t75" style="width:23.15pt;height:13.15pt" o:ole="">
            <v:imagedata r:id="rId118" o:title=""/>
          </v:shape>
          <o:OLEObject Type="Embed" ProgID="Equation.DSMT4" ShapeID="_x0000_i1081" DrawAspect="Content" ObjectID="_1711491921" r:id="rId119"/>
        </w:object>
      </w:r>
      <w:r w:rsidR="000D29D7">
        <w:rPr>
          <w:rFonts w:hint="eastAsia"/>
        </w:rPr>
        <w:t>则表示了重力</w:t>
      </w:r>
      <w:r w:rsidR="000D29D7">
        <w:rPr>
          <w:rFonts w:hint="eastAsia"/>
        </w:rPr>
        <w:lastRenderedPageBreak/>
        <w:t>场球谐函数模型的阶次。地球重力场模型发展至今，已经可以提供了非常完善的重力场模型了，</w:t>
      </w:r>
      <w:r w:rsidR="00EC097D">
        <w:rPr>
          <w:rFonts w:hint="eastAsia"/>
        </w:rPr>
        <w:t>阶次也达到一两千阶，不过对于导航卫星轨道确定中，采用</w:t>
      </w:r>
      <w:r w:rsidR="00EC097D">
        <w:t>12</w:t>
      </w:r>
      <w:r w:rsidR="00EC097D">
        <w:rPr>
          <w:rFonts w:hint="eastAsia"/>
        </w:rPr>
        <w:t>阶模型就已经可以满足轨道精度要求（袁勇强，</w:t>
      </w:r>
      <w:r w:rsidR="00EC097D">
        <w:rPr>
          <w:rFonts w:hint="eastAsia"/>
        </w:rPr>
        <w:t>2</w:t>
      </w:r>
      <w:r w:rsidR="00EC097D">
        <w:t>019</w:t>
      </w:r>
      <w:r w:rsidR="00EC097D">
        <w:rPr>
          <w:rFonts w:hint="eastAsia"/>
        </w:rPr>
        <w:t>）。这里</w:t>
      </w:r>
      <w:r w:rsidR="000E1B29">
        <w:rPr>
          <w:rFonts w:hint="eastAsia"/>
        </w:rPr>
        <w:t>引力位函数在</w:t>
      </w:r>
      <w:r w:rsidR="00EC097D">
        <w:rPr>
          <w:rFonts w:hint="eastAsia"/>
        </w:rPr>
        <w:t>具体使用中，</w:t>
      </w:r>
      <w:r w:rsidR="000E1B29">
        <w:rPr>
          <w:rFonts w:hint="eastAsia"/>
        </w:rPr>
        <w:t>需要</w:t>
      </w:r>
      <w:r w:rsidR="00EC097D">
        <w:rPr>
          <w:rFonts w:hint="eastAsia"/>
        </w:rPr>
        <w:t>求梯度以获得卫星对应所受的引力加速度，下同。</w:t>
      </w:r>
    </w:p>
    <w:p w:rsidR="00C85551" w:rsidRDefault="00C85551" w:rsidP="00C85551">
      <w:pPr>
        <w:spacing w:before="60" w:after="60"/>
        <w:ind w:firstLineChars="0" w:firstLine="480"/>
      </w:pPr>
      <w:r>
        <w:rPr>
          <w:rFonts w:hint="eastAsia"/>
        </w:rPr>
        <w:t>3</w:t>
      </w:r>
      <w:r>
        <w:t xml:space="preserve">. </w:t>
      </w:r>
      <w:r w:rsidR="008421D1">
        <w:rPr>
          <w:rFonts w:hint="eastAsia"/>
        </w:rPr>
        <w:t>地球潮汐形变摄动力。这里地球潮汐现象包括了地球固体潮汐，海洋潮汐和</w:t>
      </w:r>
      <w:r w:rsidR="00E455C0">
        <w:rPr>
          <w:rFonts w:hint="eastAsia"/>
        </w:rPr>
        <w:t>极移</w:t>
      </w:r>
      <w:r w:rsidR="008421D1">
        <w:rPr>
          <w:rFonts w:hint="eastAsia"/>
        </w:rPr>
        <w:t>潮汐。这些潮汐现象本质上改变了地球内部物质的分布，进而引起地球引力位发生了相应的改变，最终导致了对卫星产生的相关摄动力。</w:t>
      </w:r>
      <w:r w:rsidR="000E26DB">
        <w:rPr>
          <w:rFonts w:hint="eastAsia"/>
        </w:rPr>
        <w:t>地球</w:t>
      </w:r>
      <w:r w:rsidR="00DA7098">
        <w:rPr>
          <w:rFonts w:hint="eastAsia"/>
        </w:rPr>
        <w:t>固体潮汐的引发原因主要是由于地月引力的不断变化导致地球固体物质的形状和分布发生改变，对重力场的影响通常采用了</w:t>
      </w:r>
      <w:r w:rsidR="00DA7098">
        <w:rPr>
          <w:rFonts w:hint="eastAsia"/>
        </w:rPr>
        <w:t>Wahr</w:t>
      </w:r>
      <w:r w:rsidR="00DA7098">
        <w:t xml:space="preserve"> 1980</w:t>
      </w:r>
      <w:r w:rsidR="00DA7098">
        <w:rPr>
          <w:rFonts w:hint="eastAsia"/>
        </w:rPr>
        <w:t>模型进行描述（</w:t>
      </w:r>
      <w:r w:rsidR="00DA7098">
        <w:rPr>
          <w:rFonts w:hint="eastAsia"/>
        </w:rPr>
        <w:t>Wahr</w:t>
      </w:r>
      <w:r w:rsidR="00DA7098">
        <w:rPr>
          <w:rFonts w:hint="eastAsia"/>
        </w:rPr>
        <w:t>，</w:t>
      </w:r>
      <w:r w:rsidR="00DA7098">
        <w:rPr>
          <w:rFonts w:hint="eastAsia"/>
        </w:rPr>
        <w:t>1</w:t>
      </w:r>
      <w:r w:rsidR="00DA7098">
        <w:t>981</w:t>
      </w:r>
      <w:r w:rsidR="00DA7098">
        <w:rPr>
          <w:rFonts w:hint="eastAsia"/>
        </w:rPr>
        <w:t>；</w:t>
      </w:r>
      <w:r w:rsidR="00DA7098">
        <w:rPr>
          <w:rFonts w:hint="eastAsia"/>
        </w:rPr>
        <w:t>Cassoto</w:t>
      </w:r>
      <w:r w:rsidR="00DA7098">
        <w:rPr>
          <w:rFonts w:hint="eastAsia"/>
        </w:rPr>
        <w:t>，</w:t>
      </w:r>
      <w:r w:rsidR="00DA7098">
        <w:rPr>
          <w:rFonts w:hint="eastAsia"/>
        </w:rPr>
        <w:t>1</w:t>
      </w:r>
      <w:r w:rsidR="00DA7098">
        <w:t>989</w:t>
      </w:r>
      <w:r w:rsidR="00DA7098">
        <w:rPr>
          <w:rFonts w:hint="eastAsia"/>
        </w:rPr>
        <w:t>）。</w:t>
      </w:r>
      <w:r w:rsidR="00E455C0">
        <w:rPr>
          <w:rFonts w:hint="eastAsia"/>
        </w:rPr>
        <w:t>类似地，</w:t>
      </w:r>
      <w:r w:rsidR="00DA7098">
        <w:rPr>
          <w:rFonts w:hint="eastAsia"/>
        </w:rPr>
        <w:t>地球海洋潮汐现象</w:t>
      </w:r>
      <w:r w:rsidR="00E455C0">
        <w:rPr>
          <w:rFonts w:hint="eastAsia"/>
        </w:rPr>
        <w:t>是因地月引力引发的地球表面海水的分布改变。具体其对地球重力场的影响可以通过模型进行修正，具体可以参见</w:t>
      </w:r>
      <w:r w:rsidR="00E455C0">
        <w:rPr>
          <w:rFonts w:hint="eastAsia"/>
        </w:rPr>
        <w:t>Eanes</w:t>
      </w:r>
      <w:r w:rsidR="00E455C0">
        <w:rPr>
          <w:rFonts w:hint="eastAsia"/>
        </w:rPr>
        <w:t>等人（</w:t>
      </w:r>
      <w:r w:rsidR="00E455C0">
        <w:rPr>
          <w:rFonts w:hint="eastAsia"/>
        </w:rPr>
        <w:t>1</w:t>
      </w:r>
      <w:r w:rsidR="00E455C0">
        <w:t>995</w:t>
      </w:r>
      <w:r w:rsidR="00E455C0">
        <w:rPr>
          <w:rFonts w:hint="eastAsia"/>
        </w:rPr>
        <w:t>）的研究。极移潮汐的现象则是由于地球自转轴发生改变引发的地球自转不均匀，进而导致地球固体质量分布发生了改变。</w:t>
      </w:r>
      <w:r w:rsidR="00C51A0A">
        <w:rPr>
          <w:rFonts w:hint="eastAsia"/>
        </w:rPr>
        <w:t>其对重力场的修正与地球极移参数密切相关，可以通过相应模型对地球引力位球谐函数模型中的进行修正</w:t>
      </w:r>
      <w:r w:rsidR="00914B35">
        <w:rPr>
          <w:rFonts w:hint="eastAsia"/>
        </w:rPr>
        <w:t>（</w:t>
      </w:r>
      <w:r w:rsidR="00C51A0A">
        <w:rPr>
          <w:rFonts w:hint="eastAsia"/>
        </w:rPr>
        <w:t>Petit</w:t>
      </w:r>
      <w:r w:rsidR="00C51A0A">
        <w:t xml:space="preserve"> </w:t>
      </w:r>
      <w:r w:rsidR="00C51A0A">
        <w:rPr>
          <w:rFonts w:hint="eastAsia"/>
        </w:rPr>
        <w:t>et</w:t>
      </w:r>
      <w:r w:rsidR="00C51A0A">
        <w:t xml:space="preserve"> al. 2010</w:t>
      </w:r>
      <w:r w:rsidR="00914B35">
        <w:rPr>
          <w:rFonts w:hint="eastAsia"/>
        </w:rPr>
        <w:t>）。</w:t>
      </w:r>
    </w:p>
    <w:p w:rsidR="00914B35" w:rsidRDefault="00914B35" w:rsidP="00C85551">
      <w:pPr>
        <w:spacing w:before="60" w:after="60"/>
        <w:ind w:firstLineChars="0" w:firstLine="480"/>
      </w:pPr>
      <w:r>
        <w:rPr>
          <w:rFonts w:hint="eastAsia"/>
        </w:rPr>
        <w:t>4</w:t>
      </w:r>
      <w:r>
        <w:t xml:space="preserve">. </w:t>
      </w:r>
      <w:r>
        <w:rPr>
          <w:rFonts w:hint="eastAsia"/>
        </w:rPr>
        <w:t>N</w:t>
      </w:r>
      <w:r>
        <w:rPr>
          <w:rFonts w:hint="eastAsia"/>
        </w:rPr>
        <w:t>体引力。除了受到地球的万有引力外，导航卫星在运动过程中显然还会受到来自月球、太阳及其他行星的引力作用。由于这些星体与卫星距离较远，因此可以简单地将其看作质心，从而通过牛顿万有引力公式得到其他星体对卫星所产生的摄动力加速度，具体形式如下：</w:t>
      </w:r>
    </w:p>
    <w:p w:rsidR="00914B35" w:rsidRDefault="00914B35" w:rsidP="00914B35">
      <w:pPr>
        <w:pStyle w:val="af0"/>
      </w:pPr>
      <w:r>
        <w:tab/>
      </w:r>
      <w:r w:rsidRPr="00914B35">
        <w:rPr>
          <w:position w:val="-44"/>
        </w:rPr>
        <w:object w:dxaOrig="3060" w:dyaOrig="880">
          <v:shape id="_x0000_i1082" type="#_x0000_t75" style="width:152.75pt;height:43.85pt" o:ole="">
            <v:imagedata r:id="rId120" o:title=""/>
          </v:shape>
          <o:OLEObject Type="Embed" ProgID="Equation.DSMT4" ShapeID="_x0000_i1082" DrawAspect="Content" ObjectID="_1711491922" r:id="rId1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10</w:instrText>
        </w:r>
      </w:fldSimple>
      <w:r>
        <w:instrText>)</w:instrText>
      </w:r>
      <w:r>
        <w:fldChar w:fldCharType="end"/>
      </w:r>
    </w:p>
    <w:p w:rsidR="00914B35" w:rsidRDefault="00914B35" w:rsidP="00914B35">
      <w:pPr>
        <w:spacing w:before="60" w:after="60"/>
        <w:ind w:firstLine="480"/>
      </w:pPr>
      <w:r>
        <w:rPr>
          <w:rFonts w:hint="eastAsia"/>
        </w:rPr>
        <w:t>式中，</w:t>
      </w:r>
      <w:r w:rsidR="00CC1C51" w:rsidRPr="00BE0113">
        <w:rPr>
          <w:position w:val="-12"/>
        </w:rPr>
        <w:object w:dxaOrig="340" w:dyaOrig="360">
          <v:shape id="_x0000_i1083" type="#_x0000_t75" style="width:16.9pt;height:18.15pt" o:ole="">
            <v:imagedata r:id="rId122" o:title=""/>
          </v:shape>
          <o:OLEObject Type="Embed" ProgID="Equation.DSMT4" ShapeID="_x0000_i1083" DrawAspect="Content" ObjectID="_1711491923" r:id="rId123"/>
        </w:object>
      </w:r>
      <w:r w:rsidR="00CC1C51">
        <w:rPr>
          <w:rFonts w:hint="eastAsia"/>
        </w:rPr>
        <w:t>表示其他星体的质量，</w:t>
      </w:r>
      <w:r w:rsidR="00CC1C51" w:rsidRPr="00CC1C51">
        <w:rPr>
          <w:position w:val="-6"/>
        </w:rPr>
        <w:object w:dxaOrig="200" w:dyaOrig="220">
          <v:shape id="_x0000_i1084" type="#_x0000_t75" style="width:10pt;height:10.65pt" o:ole="">
            <v:imagedata r:id="rId124" o:title=""/>
          </v:shape>
          <o:OLEObject Type="Embed" ProgID="Equation.DSMT4" ShapeID="_x0000_i1084" DrawAspect="Content" ObjectID="_1711491924" r:id="rId125"/>
        </w:object>
      </w:r>
      <w:r w:rsidR="00CC1C51">
        <w:rPr>
          <w:rFonts w:hint="eastAsia"/>
        </w:rPr>
        <w:t>位总共考虑的星体数量，</w:t>
      </w:r>
      <w:r w:rsidR="00CC1C51" w:rsidRPr="00CC1C51">
        <w:rPr>
          <w:position w:val="-10"/>
        </w:rPr>
        <w:object w:dxaOrig="540" w:dyaOrig="380">
          <v:shape id="_x0000_i1085" type="#_x0000_t75" style="width:26.9pt;height:18.8pt" o:ole="">
            <v:imagedata r:id="rId126" o:title=""/>
          </v:shape>
          <o:OLEObject Type="Embed" ProgID="Equation.DSMT4" ShapeID="_x0000_i1085" DrawAspect="Content" ObjectID="_1711491925" r:id="rId127"/>
        </w:object>
      </w:r>
      <w:r w:rsidR="00B56E67">
        <w:rPr>
          <w:rFonts w:hint="eastAsia"/>
        </w:rPr>
        <w:t>分别表示了导航卫星和其他星体在惯性坐标系的坐标向量。</w:t>
      </w:r>
    </w:p>
    <w:p w:rsidR="00235302" w:rsidRDefault="004B3B43" w:rsidP="00914B35">
      <w:pPr>
        <w:spacing w:before="60" w:after="60"/>
        <w:ind w:firstLine="480"/>
      </w:pPr>
      <w:r>
        <w:t xml:space="preserve">5. </w:t>
      </w:r>
      <w:r w:rsidR="009C4136">
        <w:rPr>
          <w:rFonts w:hint="eastAsia"/>
        </w:rPr>
        <w:t>太阳光压摄动力。当太阳光照射在卫星太阳能帆板以及卫星星体表面上的时候，会对卫星产生相应的摄动力</w:t>
      </w:r>
      <w:r w:rsidR="00DB2EF0">
        <w:rPr>
          <w:rFonts w:hint="eastAsia"/>
        </w:rPr>
        <w:t>。其</w:t>
      </w:r>
      <w:r w:rsidR="008B41D8">
        <w:rPr>
          <w:rFonts w:hint="eastAsia"/>
        </w:rPr>
        <w:t>摄动力大小</w:t>
      </w:r>
      <w:r w:rsidR="00DB2EF0">
        <w:rPr>
          <w:rFonts w:hint="eastAsia"/>
        </w:rPr>
        <w:t>与太阳光具体的照射方向，卫星星体表面及太阳帆板的材料特性，具体的受照面积以及受照强度</w:t>
      </w:r>
      <w:r w:rsidR="008B41D8">
        <w:rPr>
          <w:rFonts w:hint="eastAsia"/>
        </w:rPr>
        <w:t>等众多因素相关，因此</w:t>
      </w:r>
      <w:r w:rsidR="00924F17">
        <w:rPr>
          <w:rFonts w:hint="eastAsia"/>
        </w:rPr>
        <w:t>较难以对其精确衡量。同时太阳光压摄动力</w:t>
      </w:r>
      <w:r w:rsidR="00E84189">
        <w:rPr>
          <w:rFonts w:hint="eastAsia"/>
        </w:rPr>
        <w:t>又是卫星所受非保守力模型中占主要量级的摄动力，因此在导航卫星精密轨道确定中是重点的研究内容。许多国内外专家学者都对太阳光压的摄动力建模做出了许多深入研究，根据</w:t>
      </w:r>
      <w:r w:rsidR="00144946">
        <w:rPr>
          <w:rFonts w:hint="eastAsia"/>
        </w:rPr>
        <w:t>模型特点，目前已有的太阳光压模型大致可以分为以下三类：分析型，经验型和半分析半经验型</w:t>
      </w:r>
      <w:r w:rsidR="00235302">
        <w:rPr>
          <w:rFonts w:hint="eastAsia"/>
        </w:rPr>
        <w:t>。分析型模型的通常思路是利用精确的卫星建造信息（如几何尺寸，星体表面材料的光学特性参数等），从而根据实际的物理作用规律构建出相应的光压模型。具体有如下一些代表性的分析型光压模型：</w:t>
      </w:r>
      <w:r w:rsidR="00235302">
        <w:rPr>
          <w:rFonts w:hint="eastAsia"/>
        </w:rPr>
        <w:t>Cannonball</w:t>
      </w:r>
      <w:r w:rsidR="00235302">
        <w:rPr>
          <w:rFonts w:hint="eastAsia"/>
        </w:rPr>
        <w:t>模型（</w:t>
      </w:r>
      <w:r w:rsidR="00235302">
        <w:rPr>
          <w:rFonts w:hint="eastAsia"/>
        </w:rPr>
        <w:t>Marshall</w:t>
      </w:r>
      <w:r w:rsidR="00235302">
        <w:t xml:space="preserve"> </w:t>
      </w:r>
      <w:r w:rsidR="00235302">
        <w:rPr>
          <w:rFonts w:hint="eastAsia"/>
        </w:rPr>
        <w:t>et</w:t>
      </w:r>
      <w:r w:rsidR="00235302">
        <w:t xml:space="preserve"> al. 1992</w:t>
      </w:r>
      <w:r w:rsidR="00235302">
        <w:rPr>
          <w:rFonts w:hint="eastAsia"/>
        </w:rPr>
        <w:t>），</w:t>
      </w:r>
      <w:r w:rsidR="00235302">
        <w:rPr>
          <w:rFonts w:hint="eastAsia"/>
        </w:rPr>
        <w:t>UCL</w:t>
      </w:r>
      <w:r w:rsidR="00235302">
        <w:rPr>
          <w:rFonts w:hint="eastAsia"/>
        </w:rPr>
        <w:t>模型（</w:t>
      </w:r>
      <w:r w:rsidR="00235302">
        <w:rPr>
          <w:rFonts w:hint="eastAsia"/>
        </w:rPr>
        <w:t>Ziebart</w:t>
      </w:r>
      <w:r w:rsidR="00235302">
        <w:t xml:space="preserve"> </w:t>
      </w:r>
      <w:r w:rsidR="00235302">
        <w:rPr>
          <w:rFonts w:hint="eastAsia"/>
        </w:rPr>
        <w:t>et</w:t>
      </w:r>
      <w:r w:rsidR="00235302">
        <w:t xml:space="preserve"> al.</w:t>
      </w:r>
      <w:r w:rsidR="00235302">
        <w:rPr>
          <w:rFonts w:hint="eastAsia"/>
        </w:rPr>
        <w:t>,</w:t>
      </w:r>
      <w:r w:rsidR="00235302">
        <w:t xml:space="preserve"> 2004</w:t>
      </w:r>
      <w:r w:rsidR="00235302">
        <w:rPr>
          <w:rFonts w:hint="eastAsia"/>
        </w:rPr>
        <w:t>），</w:t>
      </w:r>
      <w:r w:rsidR="00235302">
        <w:rPr>
          <w:rFonts w:hint="eastAsia"/>
        </w:rPr>
        <w:t>Rock</w:t>
      </w:r>
      <w:r w:rsidR="00235302">
        <w:rPr>
          <w:rFonts w:hint="eastAsia"/>
        </w:rPr>
        <w:t>模型（</w:t>
      </w:r>
      <w:r w:rsidR="00235302">
        <w:t>Filegel et al., 1996</w:t>
      </w:r>
      <w:r w:rsidR="00235302">
        <w:rPr>
          <w:rFonts w:hint="eastAsia"/>
        </w:rPr>
        <w:t>）。经验性模型的思路则</w:t>
      </w:r>
      <w:r w:rsidR="00B31BC0">
        <w:rPr>
          <w:rFonts w:hint="eastAsia"/>
        </w:rPr>
        <w:t>是通过对大量的时候定轨数据进行分析拟合，从而构建相</w:t>
      </w:r>
      <w:r w:rsidR="00B31BC0">
        <w:rPr>
          <w:rFonts w:hint="eastAsia"/>
        </w:rPr>
        <w:lastRenderedPageBreak/>
        <w:t>应的光压模型。这类光压模型中的参数没有实际的物理含义，只是对卫星所受太阳光压力进行最优拟合，也因此基于该模型的轨道精度普遍较高。这里列举一些常见的经验性光压模型：</w:t>
      </w:r>
      <w:r w:rsidR="00B31BC0">
        <w:rPr>
          <w:rFonts w:hint="eastAsia"/>
        </w:rPr>
        <w:t>Colombo</w:t>
      </w:r>
      <w:r w:rsidR="00B31BC0">
        <w:rPr>
          <w:rFonts w:hint="eastAsia"/>
        </w:rPr>
        <w:t>模型（</w:t>
      </w:r>
      <w:r w:rsidR="00B31BC0">
        <w:rPr>
          <w:rFonts w:hint="eastAsia"/>
        </w:rPr>
        <w:t>Colombo</w:t>
      </w:r>
      <w:r w:rsidR="00B31BC0">
        <w:rPr>
          <w:rFonts w:hint="eastAsia"/>
        </w:rPr>
        <w:t>，</w:t>
      </w:r>
      <w:r w:rsidR="00B31BC0">
        <w:t>1989</w:t>
      </w:r>
      <w:r w:rsidR="00B31BC0">
        <w:rPr>
          <w:rFonts w:hint="eastAsia"/>
        </w:rPr>
        <w:t>），</w:t>
      </w:r>
      <w:r w:rsidR="00B31BC0">
        <w:rPr>
          <w:rFonts w:hint="eastAsia"/>
        </w:rPr>
        <w:t>CODE</w:t>
      </w:r>
      <w:r w:rsidR="00B31BC0">
        <w:rPr>
          <w:rFonts w:hint="eastAsia"/>
        </w:rPr>
        <w:t>分析中心建立的</w:t>
      </w:r>
      <w:r w:rsidR="00B31BC0">
        <w:rPr>
          <w:rFonts w:hint="eastAsia"/>
        </w:rPr>
        <w:t>ECOM</w:t>
      </w:r>
      <w:r w:rsidR="00B31BC0">
        <w:rPr>
          <w:rFonts w:hint="eastAsia"/>
        </w:rPr>
        <w:t>模型（</w:t>
      </w:r>
      <w:r w:rsidR="00B31BC0">
        <w:rPr>
          <w:rFonts w:hint="eastAsia"/>
        </w:rPr>
        <w:t>Beutler</w:t>
      </w:r>
      <w:r w:rsidR="00B31BC0">
        <w:t xml:space="preserve"> </w:t>
      </w:r>
      <w:r w:rsidR="00B31BC0">
        <w:rPr>
          <w:rFonts w:hint="eastAsia"/>
        </w:rPr>
        <w:t>et</w:t>
      </w:r>
      <w:r w:rsidR="00B31BC0">
        <w:t xml:space="preserve"> al., 1994</w:t>
      </w:r>
      <w:r w:rsidR="00B31BC0">
        <w:rPr>
          <w:rFonts w:hint="eastAsia"/>
        </w:rPr>
        <w:t>），以及后来的</w:t>
      </w:r>
      <w:r w:rsidR="00B31BC0">
        <w:rPr>
          <w:rFonts w:hint="eastAsia"/>
        </w:rPr>
        <w:t>ECOM</w:t>
      </w:r>
      <w:r w:rsidR="00B31BC0">
        <w:t>2</w:t>
      </w:r>
      <w:r w:rsidR="00B31BC0">
        <w:rPr>
          <w:rFonts w:hint="eastAsia"/>
        </w:rPr>
        <w:t>模型（</w:t>
      </w:r>
      <w:r w:rsidR="00B31BC0">
        <w:rPr>
          <w:rFonts w:hint="eastAsia"/>
        </w:rPr>
        <w:t>Arnold</w:t>
      </w:r>
      <w:r w:rsidR="00B31BC0">
        <w:t xml:space="preserve"> </w:t>
      </w:r>
      <w:r w:rsidR="00B31BC0">
        <w:rPr>
          <w:rFonts w:hint="eastAsia"/>
        </w:rPr>
        <w:t>et</w:t>
      </w:r>
      <w:r w:rsidR="00B31BC0">
        <w:t xml:space="preserve"> al., 2015</w:t>
      </w:r>
      <w:r w:rsidR="00B31BC0">
        <w:rPr>
          <w:rFonts w:hint="eastAsia"/>
        </w:rPr>
        <w:t>）。半</w:t>
      </w:r>
      <w:r w:rsidR="00336864">
        <w:rPr>
          <w:rFonts w:hint="eastAsia"/>
        </w:rPr>
        <w:t>分析半经验性模型则介于上述两者模型之间，即从卫星实际信息出发，构造了含有实际物理意义的模型参数，又具备较高地模型精度，其典型代表模型即是</w:t>
      </w:r>
      <w:r w:rsidR="00336864">
        <w:rPr>
          <w:rFonts w:hint="eastAsia"/>
        </w:rPr>
        <w:t>Adjustable</w:t>
      </w:r>
      <w:r w:rsidR="00336864">
        <w:t xml:space="preserve"> </w:t>
      </w:r>
      <w:r w:rsidR="00336864">
        <w:rPr>
          <w:rFonts w:hint="eastAsia"/>
        </w:rPr>
        <w:t>Box</w:t>
      </w:r>
      <w:r w:rsidR="00336864">
        <w:t>-</w:t>
      </w:r>
      <w:r w:rsidR="00336864">
        <w:rPr>
          <w:rFonts w:hint="eastAsia"/>
        </w:rPr>
        <w:t>Wing</w:t>
      </w:r>
      <w:r w:rsidR="00336864">
        <w:rPr>
          <w:rFonts w:hint="eastAsia"/>
        </w:rPr>
        <w:t>模型（</w:t>
      </w:r>
      <w:r w:rsidR="00336864" w:rsidRPr="00336864">
        <w:rPr>
          <w:rFonts w:hint="eastAsia"/>
        </w:rPr>
        <w:t xml:space="preserve">Rodriguez-Solano </w:t>
      </w:r>
      <w:r w:rsidR="00336864">
        <w:rPr>
          <w:rFonts w:hint="eastAsia"/>
        </w:rPr>
        <w:t>e</w:t>
      </w:r>
      <w:r w:rsidR="00336864">
        <w:t xml:space="preserve"> al.,</w:t>
      </w:r>
      <w:r w:rsidR="00336864" w:rsidRPr="00336864">
        <w:rPr>
          <w:rFonts w:hint="eastAsia"/>
        </w:rPr>
        <w:t xml:space="preserve"> 2012</w:t>
      </w:r>
      <w:r w:rsidR="00336864">
        <w:rPr>
          <w:rFonts w:hint="eastAsia"/>
        </w:rPr>
        <w:t>）。</w:t>
      </w:r>
    </w:p>
    <w:p w:rsidR="00336864" w:rsidRDefault="00336864" w:rsidP="00914B35">
      <w:pPr>
        <w:spacing w:before="60" w:after="60"/>
        <w:ind w:firstLine="480"/>
      </w:pPr>
      <w:r>
        <w:t xml:space="preserve">6. </w:t>
      </w:r>
      <w:r w:rsidR="00CA6503">
        <w:rPr>
          <w:rFonts w:hint="eastAsia"/>
        </w:rPr>
        <w:t>地球</w:t>
      </w:r>
      <w:r>
        <w:rPr>
          <w:rFonts w:hint="eastAsia"/>
        </w:rPr>
        <w:t>返照热辐射。由于地球在受到太阳照射后，会将其一部分的太阳光辐射以及红外线辐射反射出地球，从而会对在轨运行的导航卫星产生摄动力影响。</w:t>
      </w:r>
      <w:r w:rsidR="00CA6503">
        <w:rPr>
          <w:rFonts w:hint="eastAsia"/>
        </w:rPr>
        <w:t>其摄动力大小量级约为太阳光压的</w:t>
      </w:r>
      <w:r w:rsidR="00CA6503">
        <w:t>10%</w:t>
      </w:r>
      <w:r w:rsidR="00CA6503">
        <w:rPr>
          <w:rFonts w:hint="eastAsia"/>
        </w:rPr>
        <w:t>（</w:t>
      </w:r>
      <w:r w:rsidR="00CA6503">
        <w:rPr>
          <w:rFonts w:hint="eastAsia"/>
        </w:rPr>
        <w:t>Adhya et</w:t>
      </w:r>
      <w:r w:rsidR="00CA6503">
        <w:t xml:space="preserve"> al.</w:t>
      </w:r>
      <w:r w:rsidR="00CA6503">
        <w:rPr>
          <w:rFonts w:hint="eastAsia"/>
        </w:rPr>
        <w:t>，</w:t>
      </w:r>
      <w:r w:rsidR="00CA6503">
        <w:t>2015</w:t>
      </w:r>
      <w:r w:rsidR="00CA6503">
        <w:rPr>
          <w:rFonts w:hint="eastAsia"/>
        </w:rPr>
        <w:t>），因此需要在导航卫星精密轨道确定中考虑这一部分的影响。考虑到地球表面物质构成的复杂性，因此通常需要对地球表面进行分块处理，最后再统一计算得到对卫星的摄动力影响。具体的地球返照热辐射模型的构建可以参考</w:t>
      </w:r>
      <w:r w:rsidR="00CA6503">
        <w:rPr>
          <w:rFonts w:hint="eastAsia"/>
        </w:rPr>
        <w:t>Adhya</w:t>
      </w:r>
      <w:r w:rsidR="00CA6503">
        <w:rPr>
          <w:rFonts w:hint="eastAsia"/>
        </w:rPr>
        <w:t>等（</w:t>
      </w:r>
      <w:r w:rsidR="00CA6503">
        <w:t>2005</w:t>
      </w:r>
      <w:r w:rsidR="00CA6503">
        <w:rPr>
          <w:rFonts w:hint="eastAsia"/>
        </w:rPr>
        <w:t>）和</w:t>
      </w:r>
      <w:r w:rsidR="00CA6503">
        <w:rPr>
          <w:rFonts w:hint="eastAsia"/>
        </w:rPr>
        <w:t>Rodriguez</w:t>
      </w:r>
      <w:r w:rsidR="00CA6503">
        <w:t>-</w:t>
      </w:r>
      <w:r w:rsidR="00CA6503">
        <w:rPr>
          <w:rFonts w:hint="eastAsia"/>
        </w:rPr>
        <w:t>Solano</w:t>
      </w:r>
      <w:r w:rsidR="00CA6503">
        <w:rPr>
          <w:rFonts w:hint="eastAsia"/>
        </w:rPr>
        <w:t>等（</w:t>
      </w:r>
      <w:r w:rsidR="00CA6503">
        <w:rPr>
          <w:rFonts w:hint="eastAsia"/>
        </w:rPr>
        <w:t>2</w:t>
      </w:r>
      <w:r w:rsidR="00CA6503">
        <w:t>011</w:t>
      </w:r>
      <w:r w:rsidR="00CA6503">
        <w:rPr>
          <w:rFonts w:hint="eastAsia"/>
        </w:rPr>
        <w:t>）等相关的研究。</w:t>
      </w:r>
    </w:p>
    <w:p w:rsidR="00CA6503" w:rsidRDefault="00CA6503" w:rsidP="00914B35">
      <w:pPr>
        <w:spacing w:before="60" w:after="60"/>
        <w:ind w:firstLine="480"/>
      </w:pPr>
      <w:r>
        <w:t xml:space="preserve">7. </w:t>
      </w:r>
      <w:r w:rsidR="006F2133">
        <w:rPr>
          <w:rFonts w:hint="eastAsia"/>
        </w:rPr>
        <w:t>卫星天线推力。由于卫星天线始终朝向地球地心方向持续不断的发射</w:t>
      </w:r>
      <w:r w:rsidR="006F2133">
        <w:rPr>
          <w:rFonts w:hint="eastAsia"/>
        </w:rPr>
        <w:t>GNSS</w:t>
      </w:r>
      <w:r w:rsidR="006F2133">
        <w:rPr>
          <w:rFonts w:hint="eastAsia"/>
        </w:rPr>
        <w:t>信号，因此卫星天线本身根据牛顿第三定律将受到一个与信号发射方向相反的作用力。其作用力大小与信号发射功率以及发射方向相关</w:t>
      </w:r>
      <w:r w:rsidR="00DC6078">
        <w:rPr>
          <w:rFonts w:hint="eastAsia"/>
        </w:rPr>
        <w:t>（</w:t>
      </w:r>
      <w:r w:rsidR="00DC6078" w:rsidRPr="00DC6078">
        <w:t>Steigenberger et al, 2017</w:t>
      </w:r>
      <w:r w:rsidR="00DC6078">
        <w:rPr>
          <w:rFonts w:hint="eastAsia"/>
        </w:rPr>
        <w:t>）</w:t>
      </w:r>
      <w:r w:rsidR="006F2133">
        <w:rPr>
          <w:rFonts w:hint="eastAsia"/>
        </w:rPr>
        <w:t>。具体的</w:t>
      </w:r>
      <w:r w:rsidR="00334B81">
        <w:rPr>
          <w:rFonts w:hint="eastAsia"/>
        </w:rPr>
        <w:t>摄动力模型如下所示：</w:t>
      </w:r>
    </w:p>
    <w:p w:rsidR="00334B81" w:rsidRDefault="00334B81" w:rsidP="00334B81">
      <w:pPr>
        <w:pStyle w:val="af0"/>
      </w:pPr>
      <w:r>
        <w:tab/>
      </w:r>
      <w:r w:rsidRPr="00334B81">
        <w:rPr>
          <w:position w:val="-40"/>
        </w:rPr>
        <w:object w:dxaOrig="1400" w:dyaOrig="840">
          <v:shape id="_x0000_i1086" type="#_x0000_t75" style="width:70.1pt;height:41.95pt" o:ole="">
            <v:imagedata r:id="rId128" o:title=""/>
          </v:shape>
          <o:OLEObject Type="Embed" ProgID="Equation.DSMT4" ShapeID="_x0000_i1086" DrawAspect="Content" ObjectID="_1711491926" r:id="rId1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11</w:instrText>
        </w:r>
      </w:fldSimple>
      <w:r>
        <w:instrText>)</w:instrText>
      </w:r>
      <w:r>
        <w:fldChar w:fldCharType="end"/>
      </w:r>
    </w:p>
    <w:p w:rsidR="009C4136" w:rsidRPr="00914B35" w:rsidRDefault="00334B81" w:rsidP="00914B35">
      <w:pPr>
        <w:spacing w:before="60" w:after="60"/>
        <w:ind w:firstLine="480"/>
      </w:pPr>
      <w:r>
        <w:rPr>
          <w:rFonts w:hint="eastAsia"/>
        </w:rPr>
        <w:t>式中，</w:t>
      </w:r>
      <w:r w:rsidRPr="00BE0113">
        <w:rPr>
          <w:position w:val="-4"/>
        </w:rPr>
        <w:object w:dxaOrig="240" w:dyaOrig="260">
          <v:shape id="_x0000_i1087" type="#_x0000_t75" style="width:12.5pt;height:13.15pt" o:ole="">
            <v:imagedata r:id="rId130" o:title=""/>
          </v:shape>
          <o:OLEObject Type="Embed" ProgID="Equation.DSMT4" ShapeID="_x0000_i1087" DrawAspect="Content" ObjectID="_1711491927" r:id="rId131"/>
        </w:object>
      </w:r>
      <w:r>
        <w:rPr>
          <w:rFonts w:hint="eastAsia"/>
        </w:rPr>
        <w:t>位信号发射功率，</w:t>
      </w:r>
      <w:r w:rsidRPr="00334B81">
        <w:rPr>
          <w:position w:val="-6"/>
        </w:rPr>
        <w:object w:dxaOrig="180" w:dyaOrig="220">
          <v:shape id="_x0000_i1088" type="#_x0000_t75" style="width:8.75pt;height:10.65pt" o:ole="">
            <v:imagedata r:id="rId132" o:title=""/>
          </v:shape>
          <o:OLEObject Type="Embed" ProgID="Equation.DSMT4" ShapeID="_x0000_i1088" DrawAspect="Content" ObjectID="_1711491928" r:id="rId133"/>
        </w:object>
      </w:r>
      <w:r>
        <w:rPr>
          <w:rFonts w:hint="eastAsia"/>
        </w:rPr>
        <w:t>位光速，</w:t>
      </w:r>
      <w:r w:rsidRPr="00BE0113">
        <w:rPr>
          <w:position w:val="-4"/>
        </w:rPr>
        <w:object w:dxaOrig="240" w:dyaOrig="320">
          <v:shape id="_x0000_i1089" type="#_x0000_t75" style="width:12.5pt;height:16.3pt" o:ole="">
            <v:imagedata r:id="rId134" o:title=""/>
          </v:shape>
          <o:OLEObject Type="Embed" ProgID="Equation.DSMT4" ShapeID="_x0000_i1089" DrawAspect="Content" ObjectID="_1711491929" r:id="rId135"/>
        </w:object>
      </w:r>
      <w:r>
        <w:rPr>
          <w:rFonts w:hint="eastAsia"/>
        </w:rPr>
        <w:t>位卫星位置向量。</w:t>
      </w:r>
    </w:p>
    <w:p w:rsidR="00AA32E4" w:rsidRDefault="00AA32E4" w:rsidP="00AA32E4">
      <w:pPr>
        <w:pStyle w:val="2"/>
      </w:pPr>
      <w:r>
        <w:rPr>
          <w:rFonts w:hint="eastAsia"/>
        </w:rPr>
        <w:t>参数估计方法</w:t>
      </w:r>
    </w:p>
    <w:p w:rsidR="00CF69DF" w:rsidRDefault="008E04CD" w:rsidP="00AA32E4">
      <w:pPr>
        <w:spacing w:before="60" w:after="60"/>
        <w:ind w:firstLine="480"/>
      </w:pPr>
      <w:r>
        <w:rPr>
          <w:rFonts w:hint="eastAsia"/>
        </w:rPr>
        <w:t>高精度</w:t>
      </w:r>
      <w:r>
        <w:rPr>
          <w:rFonts w:hint="eastAsia"/>
        </w:rPr>
        <w:t>GNSS</w:t>
      </w:r>
      <w:r>
        <w:rPr>
          <w:rFonts w:hint="eastAsia"/>
        </w:rPr>
        <w:t>数据处理问题</w:t>
      </w:r>
      <w:r w:rsidR="00936D0F">
        <w:rPr>
          <w:rFonts w:hint="eastAsia"/>
        </w:rPr>
        <w:t>归结到最后是需要在具有观测噪声的观测量中，</w:t>
      </w:r>
      <w:r w:rsidR="00A87520">
        <w:rPr>
          <w:rFonts w:hint="eastAsia"/>
        </w:rPr>
        <w:t>基于某种最优准则，求解出</w:t>
      </w:r>
      <w:r w:rsidR="003D22C2">
        <w:rPr>
          <w:rFonts w:hint="eastAsia"/>
        </w:rPr>
        <w:t>所构建观测</w:t>
      </w:r>
      <w:r w:rsidR="003D22C2">
        <w:rPr>
          <w:rFonts w:hint="eastAsia"/>
        </w:rPr>
        <w:t>/</w:t>
      </w:r>
      <w:r w:rsidR="003D22C2">
        <w:rPr>
          <w:rFonts w:hint="eastAsia"/>
        </w:rPr>
        <w:t>运动</w:t>
      </w:r>
      <w:r w:rsidR="00A87520">
        <w:rPr>
          <w:rFonts w:hint="eastAsia"/>
        </w:rPr>
        <w:t>模型中参数的估计值</w:t>
      </w:r>
      <w:r w:rsidR="00936D0F">
        <w:rPr>
          <w:rFonts w:hint="eastAsia"/>
        </w:rPr>
        <w:t>。</w:t>
      </w:r>
      <w:r w:rsidR="00A90C72">
        <w:rPr>
          <w:rFonts w:hint="eastAsia"/>
        </w:rPr>
        <w:t>目前在</w:t>
      </w:r>
      <w:r w:rsidR="00A90C72">
        <w:rPr>
          <w:rFonts w:hint="eastAsia"/>
        </w:rPr>
        <w:t>GNSS</w:t>
      </w:r>
      <w:r w:rsidR="00A90C72">
        <w:rPr>
          <w:rFonts w:hint="eastAsia"/>
        </w:rPr>
        <w:t>相关领域中，主流处理方法主要有以下两类</w:t>
      </w:r>
      <w:r w:rsidR="002C503E">
        <w:rPr>
          <w:rFonts w:hint="eastAsia"/>
        </w:rPr>
        <w:t>：</w:t>
      </w:r>
      <w:r w:rsidR="00A90C72">
        <w:rPr>
          <w:rFonts w:hint="eastAsia"/>
        </w:rPr>
        <w:t>最小二乘估计算法和卡尔曼滤波算法</w:t>
      </w:r>
      <w:r w:rsidR="00AC3318">
        <w:rPr>
          <w:rFonts w:hint="eastAsia"/>
        </w:rPr>
        <w:t>。</w:t>
      </w:r>
      <w:r w:rsidR="00593AC2">
        <w:rPr>
          <w:rFonts w:hint="eastAsia"/>
        </w:rPr>
        <w:t>最小二乘算法</w:t>
      </w:r>
      <w:r w:rsidR="00040ABE">
        <w:rPr>
          <w:rFonts w:hint="eastAsia"/>
        </w:rPr>
        <w:t>在遵循了残差平方和最小的准则下</w:t>
      </w:r>
      <w:r w:rsidR="002C503E">
        <w:rPr>
          <w:rFonts w:hint="eastAsia"/>
        </w:rPr>
        <w:t>，通过统一处理所有观测量以获得最优估值。卡尔曼滤波算法则是基于最小方差准则下在一系列观测量和构建的动力学模型信息下求解待估状态参数的最优估值。</w:t>
      </w:r>
      <w:r w:rsidR="0025270C">
        <w:rPr>
          <w:rFonts w:hint="eastAsia"/>
        </w:rPr>
        <w:t>在所有观测信息的噪声均</w:t>
      </w:r>
      <w:r w:rsidR="000F6977">
        <w:rPr>
          <w:rFonts w:hint="eastAsia"/>
        </w:rPr>
        <w:t>为高斯</w:t>
      </w:r>
      <w:r w:rsidR="0025270C">
        <w:rPr>
          <w:rFonts w:hint="eastAsia"/>
        </w:rPr>
        <w:t>正态分布的情况下，两者的估计结果理论上是可以等价转换的。接下来</w:t>
      </w:r>
      <w:r w:rsidR="006F205E">
        <w:rPr>
          <w:rFonts w:hint="eastAsia"/>
        </w:rPr>
        <w:t>分别对</w:t>
      </w:r>
      <w:r w:rsidR="0025270C">
        <w:rPr>
          <w:rFonts w:hint="eastAsia"/>
        </w:rPr>
        <w:t>两种</w:t>
      </w:r>
      <w:r w:rsidR="006F205E">
        <w:rPr>
          <w:rFonts w:hint="eastAsia"/>
        </w:rPr>
        <w:t>算法进行简要介绍</w:t>
      </w:r>
      <w:r w:rsidR="0025270C">
        <w:rPr>
          <w:rFonts w:hint="eastAsia"/>
        </w:rPr>
        <w:t>。</w:t>
      </w:r>
    </w:p>
    <w:p w:rsidR="00AA32E4" w:rsidRDefault="00AA32E4" w:rsidP="00AA32E4">
      <w:pPr>
        <w:pStyle w:val="3"/>
      </w:pPr>
      <w:bookmarkStart w:id="9" w:name="最小二乘章节"/>
      <w:bookmarkEnd w:id="9"/>
      <w:r>
        <w:rPr>
          <w:rFonts w:hint="eastAsia"/>
        </w:rPr>
        <w:t>最小二乘</w:t>
      </w:r>
    </w:p>
    <w:p w:rsidR="00797F25" w:rsidRDefault="00797F25" w:rsidP="00797F25">
      <w:pPr>
        <w:spacing w:before="60" w:after="60"/>
        <w:ind w:firstLine="480"/>
      </w:pPr>
      <w:r>
        <w:rPr>
          <w:rFonts w:hint="eastAsia"/>
        </w:rPr>
        <w:t>对于已经构建好线性化后的观测函数模型以及确定了待估参数的问题中，最小二乘算法所求解的核心问题为</w:t>
      </w:r>
      <w:r>
        <w:rPr>
          <w:rFonts w:hint="eastAsia"/>
        </w:rPr>
        <w:t>:</w:t>
      </w:r>
      <w:r>
        <w:rPr>
          <w:rFonts w:hint="eastAsia"/>
        </w:rPr>
        <w:t>在包含有多余观测量的情况下，求解出一组最优的待估参数，</w:t>
      </w:r>
      <w:r>
        <w:rPr>
          <w:rFonts w:hint="eastAsia"/>
        </w:rPr>
        <w:lastRenderedPageBreak/>
        <w:t>使得所有观测方程的残差平方和最小，即满足式</w:t>
      </w:r>
      <w:r w:rsidR="00165549">
        <w:fldChar w:fldCharType="begin"/>
      </w:r>
      <w:r w:rsidR="00165549">
        <w:instrText xml:space="preserve"> </w:instrText>
      </w:r>
      <w:r w:rsidR="00165549">
        <w:rPr>
          <w:rFonts w:hint="eastAsia"/>
        </w:rPr>
        <w:instrText>GOTOBUTTON ZEqnNum574975  \* MERGEFORMAT</w:instrText>
      </w:r>
      <w:r w:rsidR="00165549">
        <w:instrText xml:space="preserve"> </w:instrText>
      </w:r>
      <w:fldSimple w:instr=" REF ZEqnNum574975 \* Charformat \! \* MERGEFORMAT ">
        <w:r w:rsidR="004819E4">
          <w:instrText>(2.12)</w:instrText>
        </w:r>
      </w:fldSimple>
      <w:r w:rsidR="00165549">
        <w:fldChar w:fldCharType="end"/>
      </w:r>
      <w:r>
        <w:rPr>
          <w:rFonts w:hint="eastAsia"/>
        </w:rPr>
        <w:t>。</w:t>
      </w:r>
    </w:p>
    <w:p w:rsidR="00797F25" w:rsidRDefault="00797F25" w:rsidP="00797F25">
      <w:pPr>
        <w:pStyle w:val="af0"/>
        <w:ind w:firstLine="360"/>
      </w:pPr>
      <w:r>
        <w:tab/>
      </w:r>
      <w:r>
        <w:rPr>
          <w:position w:val="-28"/>
        </w:rPr>
        <w:object w:dxaOrig="2020" w:dyaOrig="688">
          <v:shape id="_x0000_i1090" type="#_x0000_t75" style="width:100.8pt;height:34.45pt" o:ole="">
            <v:imagedata r:id="rId136" o:title=""/>
          </v:shape>
          <o:OLEObject Type="Embed" ProgID="Equation.DSMT4" ShapeID="_x0000_i1090" DrawAspect="Content" ObjectID="_1711491930"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574975"/>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12</w:instrText>
        </w:r>
      </w:fldSimple>
      <w:r>
        <w:instrText>)</w:instrText>
      </w:r>
      <w:bookmarkEnd w:id="10"/>
      <w:r>
        <w:fldChar w:fldCharType="end"/>
      </w:r>
    </w:p>
    <w:p w:rsidR="00797F25" w:rsidRDefault="00797F25" w:rsidP="00797F25">
      <w:pPr>
        <w:spacing w:before="60" w:after="60"/>
        <w:ind w:firstLineChars="0" w:firstLine="0"/>
      </w:pPr>
      <w:r>
        <w:rPr>
          <w:rFonts w:hint="eastAsia"/>
        </w:rPr>
        <w:t>式中，</w:t>
      </w:r>
      <w:r>
        <w:t xml:space="preserve"> </w:t>
      </w:r>
      <w:r>
        <w:rPr>
          <w:position w:val="-6"/>
        </w:rPr>
        <w:object w:dxaOrig="204" w:dyaOrig="226">
          <v:shape id="_x0000_i1091" type="#_x0000_t75" style="width:10pt;height:11.25pt" o:ole="">
            <v:imagedata r:id="rId138" o:title=""/>
          </v:shape>
          <o:OLEObject Type="Embed" ProgID="Equation.DSMT4" ShapeID="_x0000_i1091" DrawAspect="Content" ObjectID="_1711491931" r:id="rId139"/>
        </w:object>
      </w:r>
      <w:r>
        <w:rPr>
          <w:rFonts w:hint="eastAsia"/>
        </w:rPr>
        <w:t>为待估计的参数向量</w:t>
      </w:r>
      <w:r w:rsidR="00A92E69">
        <w:rPr>
          <w:rFonts w:hint="eastAsia"/>
        </w:rPr>
        <w:t>；</w:t>
      </w:r>
      <w:r>
        <w:rPr>
          <w:position w:val="-4"/>
        </w:rPr>
        <w:object w:dxaOrig="236" w:dyaOrig="258">
          <v:shape id="_x0000_i1092" type="#_x0000_t75" style="width:12.5pt;height:13.15pt" o:ole="">
            <v:imagedata r:id="rId140" o:title=""/>
          </v:shape>
          <o:OLEObject Type="Embed" ProgID="Equation.DSMT4" ShapeID="_x0000_i1092" DrawAspect="Content" ObjectID="_1711491932" r:id="rId141"/>
        </w:object>
      </w:r>
      <w:r>
        <w:rPr>
          <w:rFonts w:hint="eastAsia"/>
        </w:rPr>
        <w:t>为观测函数模型</w:t>
      </w:r>
      <w:r w:rsidR="00592EC0">
        <w:rPr>
          <w:rFonts w:hint="eastAsia"/>
        </w:rPr>
        <w:t>在</w:t>
      </w:r>
      <w:r>
        <w:rPr>
          <w:rFonts w:hint="eastAsia"/>
        </w:rPr>
        <w:t>参数初始值上的线性</w:t>
      </w:r>
      <w:r w:rsidR="00592EC0">
        <w:rPr>
          <w:rFonts w:hint="eastAsia"/>
        </w:rPr>
        <w:t>化后</w:t>
      </w:r>
      <w:r>
        <w:rPr>
          <w:rFonts w:hint="eastAsia"/>
        </w:rPr>
        <w:t>的系数矩阵</w:t>
      </w:r>
      <w:r w:rsidR="00A92E69">
        <w:rPr>
          <w:rFonts w:hint="eastAsia"/>
        </w:rPr>
        <w:t>；</w:t>
      </w:r>
      <w:r>
        <w:rPr>
          <w:position w:val="-6"/>
        </w:rPr>
        <w:object w:dxaOrig="204" w:dyaOrig="258">
          <v:shape id="_x0000_i1093" type="#_x0000_t75" style="width:10pt;height:13.15pt" o:ole="">
            <v:imagedata r:id="rId142" o:title=""/>
          </v:shape>
          <o:OLEObject Type="Embed" ProgID="Equation.DSMT4" ShapeID="_x0000_i1093" DrawAspect="Content" ObjectID="_1711491933" r:id="rId143"/>
        </w:object>
      </w:r>
      <w:r>
        <w:rPr>
          <w:rFonts w:hint="eastAsia"/>
        </w:rPr>
        <w:t>为观测值与使用参数初值计算的观测函数初值之差得到的先验残差向量。</w:t>
      </w:r>
      <w:r>
        <w:rPr>
          <w:position w:val="-10"/>
        </w:rPr>
        <w:object w:dxaOrig="462" w:dyaOrig="258">
          <v:shape id="_x0000_i1094" type="#_x0000_t75" style="width:23.15pt;height:13.15pt" o:ole="">
            <v:imagedata r:id="rId144" o:title=""/>
          </v:shape>
          <o:OLEObject Type="Embed" ProgID="Equation.DSMT4" ShapeID="_x0000_i1094" DrawAspect="Content" ObjectID="_1711491934" r:id="rId145"/>
        </w:object>
      </w:r>
      <w:r>
        <w:rPr>
          <w:rFonts w:hint="eastAsia"/>
        </w:rPr>
        <w:t>分别为观测方程的数量与待估参数的维度。</w:t>
      </w:r>
      <w:r>
        <w:rPr>
          <w:position w:val="-4"/>
        </w:rPr>
        <w:object w:dxaOrig="236" w:dyaOrig="258">
          <v:shape id="_x0000_i1095" type="#_x0000_t75" style="width:12.5pt;height:13.15pt" o:ole="">
            <v:imagedata r:id="rId146" o:title=""/>
          </v:shape>
          <o:OLEObject Type="Embed" ProgID="Equation.DSMT4" ShapeID="_x0000_i1095" DrawAspect="Content" ObjectID="_1711491935" r:id="rId147"/>
        </w:object>
      </w:r>
      <w:r>
        <w:rPr>
          <w:rFonts w:hint="eastAsia"/>
        </w:rPr>
        <w:t>为观测方程的权矩阵，这里假定其为正定对称阵。在此基础上，除考虑观测信息外，还需要考虑到待估计参数具有先验信息</w:t>
      </w:r>
      <w:r>
        <w:rPr>
          <w:position w:val="-6"/>
        </w:rPr>
        <w:object w:dxaOrig="258" w:dyaOrig="258">
          <v:shape id="_x0000_i1096" type="#_x0000_t75" style="width:13.15pt;height:13.15pt" o:ole="">
            <v:imagedata r:id="rId148" o:title=""/>
          </v:shape>
          <o:OLEObject Type="Embed" ProgID="Equation.DSMT4" ShapeID="_x0000_i1096" DrawAspect="Content" ObjectID="_1711491936" r:id="rId149"/>
        </w:object>
      </w:r>
      <w:r>
        <w:rPr>
          <w:rFonts w:hint="eastAsia"/>
        </w:rPr>
        <w:t>。这里广义最小二乘算法的常见做法是构建基于先验的虚拟观测方程，和其他观测方程一同求解，即式</w:t>
      </w:r>
      <w:r w:rsidR="00D82CFB">
        <w:fldChar w:fldCharType="begin"/>
      </w:r>
      <w:r w:rsidR="00D82CFB">
        <w:instrText xml:space="preserve"> </w:instrText>
      </w:r>
      <w:r w:rsidR="00D82CFB">
        <w:rPr>
          <w:rFonts w:hint="eastAsia"/>
        </w:rPr>
        <w:instrText>GOTOBUTTON ZEqnNum574975  \* MERGEFORMAT</w:instrText>
      </w:r>
      <w:r w:rsidR="00D82CFB">
        <w:instrText xml:space="preserve"> </w:instrText>
      </w:r>
      <w:fldSimple w:instr=" REF ZEqnNum574975 \* Charformat \! \* MERGEFORMAT ">
        <w:r w:rsidR="004819E4">
          <w:instrText>(2.12)</w:instrText>
        </w:r>
      </w:fldSimple>
      <w:r w:rsidR="00D82CFB">
        <w:fldChar w:fldCharType="end"/>
      </w:r>
      <w:r>
        <w:rPr>
          <w:rFonts w:hint="eastAsia"/>
        </w:rPr>
        <w:t>可以被扩展成式</w:t>
      </w:r>
      <w:r w:rsidR="00D82CFB">
        <w:fldChar w:fldCharType="begin"/>
      </w:r>
      <w:r w:rsidR="00D82CFB">
        <w:instrText xml:space="preserve"> </w:instrText>
      </w:r>
      <w:r w:rsidR="00D82CFB">
        <w:rPr>
          <w:rFonts w:hint="eastAsia"/>
        </w:rPr>
        <w:instrText>GOTOBUTTON ZEqnNum268513  \* MERGEFORMAT</w:instrText>
      </w:r>
      <w:r w:rsidR="00D82CFB">
        <w:instrText xml:space="preserve"> </w:instrText>
      </w:r>
      <w:fldSimple w:instr=" REF ZEqnNum268513 \* Charformat \! \* MERGEFORMAT ">
        <w:r w:rsidR="004819E4">
          <w:instrText>(2.13)</w:instrText>
        </w:r>
      </w:fldSimple>
      <w:r w:rsidR="00D82CFB">
        <w:fldChar w:fldCharType="end"/>
      </w:r>
      <w:r>
        <w:rPr>
          <w:rFonts w:hint="eastAsia"/>
        </w:rPr>
        <w:t>。</w:t>
      </w:r>
    </w:p>
    <w:p w:rsidR="00797F25" w:rsidRDefault="00797F25" w:rsidP="00797F25">
      <w:pPr>
        <w:pStyle w:val="af0"/>
        <w:ind w:firstLine="360"/>
      </w:pPr>
      <w:r>
        <w:tab/>
      </w:r>
      <w:r>
        <w:rPr>
          <w:position w:val="-50"/>
        </w:rPr>
        <w:object w:dxaOrig="3675" w:dyaOrig="1128">
          <v:shape id="_x0000_i1097" type="#_x0000_t75" style="width:183.45pt;height:56.35pt" o:ole="">
            <v:imagedata r:id="rId150" o:title=""/>
          </v:shape>
          <o:OLEObject Type="Embed" ProgID="Equation.DSMT4" ShapeID="_x0000_i1097" DrawAspect="Content" ObjectID="_1711491937"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268513"/>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13</w:instrText>
        </w:r>
      </w:fldSimple>
      <w:r>
        <w:instrText>)</w:instrText>
      </w:r>
      <w:bookmarkEnd w:id="11"/>
      <w:r>
        <w:fldChar w:fldCharType="end"/>
      </w:r>
    </w:p>
    <w:p w:rsidR="00AE1691" w:rsidRDefault="00797F25" w:rsidP="00972A48">
      <w:pPr>
        <w:spacing w:before="60" w:after="60"/>
        <w:ind w:firstLineChars="0" w:firstLine="0"/>
      </w:pPr>
      <w:r>
        <w:rPr>
          <w:rFonts w:hint="eastAsia"/>
        </w:rPr>
        <w:t>式中，</w:t>
      </w:r>
      <w:r>
        <w:rPr>
          <w:position w:val="-4"/>
        </w:rPr>
        <w:object w:dxaOrig="236" w:dyaOrig="258">
          <v:shape id="_x0000_i1098" type="#_x0000_t75" style="width:12.5pt;height:13.15pt" o:ole="">
            <v:imagedata r:id="rId152" o:title=""/>
          </v:shape>
          <o:OLEObject Type="Embed" ProgID="Equation.DSMT4" ShapeID="_x0000_i1098" DrawAspect="Content" ObjectID="_1711491938" r:id="rId153"/>
        </w:object>
      </w:r>
      <w:r>
        <w:rPr>
          <w:rFonts w:hint="eastAsia"/>
        </w:rPr>
        <w:t>为单位阵</w:t>
      </w:r>
      <w:r>
        <w:rPr>
          <w:rFonts w:hint="eastAsia"/>
        </w:rPr>
        <w:t>,</w:t>
      </w:r>
      <w:r>
        <w:rPr>
          <w:position w:val="-6"/>
        </w:rPr>
        <w:object w:dxaOrig="226" w:dyaOrig="258">
          <v:shape id="_x0000_i1099" type="#_x0000_t75" style="width:11.25pt;height:13.15pt" o:ole="">
            <v:imagedata r:id="rId154" o:title=""/>
          </v:shape>
          <o:OLEObject Type="Embed" ProgID="Equation.DSMT4" ShapeID="_x0000_i1099" DrawAspect="Content" ObjectID="_1711491939" r:id="rId155"/>
        </w:object>
      </w:r>
      <w:r>
        <w:rPr>
          <w:rFonts w:hint="eastAsia"/>
        </w:rPr>
        <w:t>为待估参数的先验值</w:t>
      </w:r>
      <w:r w:rsidR="00972A48">
        <w:rPr>
          <w:rFonts w:hint="eastAsia"/>
        </w:rPr>
        <w:t>。在上式具有二阶导的情况下，可以通过求解驻点的方式获取待估参数，</w:t>
      </w:r>
      <w:r w:rsidR="00AE1691">
        <w:rPr>
          <w:rFonts w:hint="eastAsia"/>
        </w:rPr>
        <w:t>表达式如下：</w:t>
      </w:r>
    </w:p>
    <w:p w:rsidR="00AE1691" w:rsidRPr="00797F25" w:rsidRDefault="00AE1691" w:rsidP="00AE1691">
      <w:pPr>
        <w:pStyle w:val="af0"/>
      </w:pPr>
      <w:r>
        <w:tab/>
      </w:r>
      <w:r w:rsidR="00C876C8" w:rsidRPr="00C876C8">
        <w:rPr>
          <w:position w:val="-50"/>
        </w:rPr>
        <w:object w:dxaOrig="2040" w:dyaOrig="1400">
          <v:shape id="_x0000_i1100" type="#_x0000_t75" style="width:102.05pt;height:70.1pt" o:ole="">
            <v:imagedata r:id="rId156" o:title=""/>
          </v:shape>
          <o:OLEObject Type="Embed" ProgID="Equation.DSMT4" ShapeID="_x0000_i1100" DrawAspect="Content" ObjectID="_1711491940"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782943"/>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14</w:instrText>
        </w:r>
      </w:fldSimple>
      <w:r>
        <w:instrText>)</w:instrText>
      </w:r>
      <w:bookmarkEnd w:id="12"/>
      <w:r>
        <w:fldChar w:fldCharType="end"/>
      </w:r>
    </w:p>
    <w:p w:rsidR="008354E7" w:rsidRDefault="00CF7A62" w:rsidP="00CB50A3">
      <w:pPr>
        <w:spacing w:before="60" w:after="60"/>
        <w:ind w:firstLine="480"/>
      </w:pPr>
      <w:r>
        <w:rPr>
          <w:rFonts w:hint="eastAsia"/>
        </w:rPr>
        <w:t>式</w:t>
      </w:r>
      <w:r>
        <w:fldChar w:fldCharType="begin"/>
      </w:r>
      <w:r>
        <w:instrText xml:space="preserve"> </w:instrText>
      </w:r>
      <w:r>
        <w:rPr>
          <w:rFonts w:hint="eastAsia"/>
        </w:rPr>
        <w:instrText>GOTOBUTTON ZEqnNum782943  \* MERGEFORMAT</w:instrText>
      </w:r>
      <w:r>
        <w:instrText xml:space="preserve"> </w:instrText>
      </w:r>
      <w:fldSimple w:instr=" REF ZEqnNum782943 \* Charformat \! \* MERGEFORMAT ">
        <w:r w:rsidR="004819E4">
          <w:instrText>(2.14)</w:instrText>
        </w:r>
      </w:fldSimple>
      <w:r>
        <w:fldChar w:fldCharType="end"/>
      </w:r>
      <w:r>
        <w:rPr>
          <w:rFonts w:hint="eastAsia"/>
        </w:rPr>
        <w:t>待求解的方程</w:t>
      </w:r>
      <w:r w:rsidR="00C876C8" w:rsidRPr="00BE0113">
        <w:rPr>
          <w:position w:val="-10"/>
        </w:rPr>
        <w:object w:dxaOrig="1719" w:dyaOrig="360">
          <v:shape id="_x0000_i1101" type="#_x0000_t75" style="width:86.4pt;height:18.15pt" o:ole="">
            <v:imagedata r:id="rId158" o:title=""/>
          </v:shape>
          <o:OLEObject Type="Embed" ProgID="Equation.DSMT4" ShapeID="_x0000_i1101" DrawAspect="Content" ObjectID="_1711491941" r:id="rId159"/>
        </w:object>
      </w:r>
      <w:r>
        <w:rPr>
          <w:rFonts w:hint="eastAsia"/>
        </w:rPr>
        <w:t>称为正规方程</w:t>
      </w:r>
      <w:r>
        <w:rPr>
          <w:rFonts w:hint="eastAsia"/>
        </w:rPr>
        <w:t>(normal equations)</w:t>
      </w:r>
      <w:r>
        <w:rPr>
          <w:rFonts w:hint="eastAsia"/>
        </w:rPr>
        <w:t>。</w:t>
      </w:r>
      <w:r w:rsidR="00C876C8">
        <w:rPr>
          <w:rFonts w:hint="eastAsia"/>
        </w:rPr>
        <w:t>待估参数的求解</w:t>
      </w:r>
      <w:r w:rsidR="0007598D">
        <w:rPr>
          <w:rFonts w:hint="eastAsia"/>
        </w:rPr>
        <w:t>结果如下</w:t>
      </w:r>
      <w:r w:rsidR="00C876C8">
        <w:rPr>
          <w:rFonts w:hint="eastAsia"/>
        </w:rPr>
        <w:t>所示：</w:t>
      </w:r>
    </w:p>
    <w:p w:rsidR="00C876C8" w:rsidRDefault="00C876C8" w:rsidP="00C876C8">
      <w:pPr>
        <w:pStyle w:val="af0"/>
      </w:pPr>
      <w:r>
        <w:tab/>
      </w:r>
      <w:r w:rsidRPr="00C876C8">
        <w:rPr>
          <w:position w:val="-10"/>
        </w:rPr>
        <w:object w:dxaOrig="1880" w:dyaOrig="360">
          <v:shape id="_x0000_i1102" type="#_x0000_t75" style="width:93.9pt;height:18.15pt" o:ole="">
            <v:imagedata r:id="rId160" o:title=""/>
          </v:shape>
          <o:OLEObject Type="Embed" ProgID="Equation.DSMT4" ShapeID="_x0000_i1102" DrawAspect="Content" ObjectID="_1711491942" r:id="rId1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15</w:instrText>
        </w:r>
      </w:fldSimple>
      <w:r>
        <w:instrText>)</w:instrText>
      </w:r>
      <w:r>
        <w:fldChar w:fldCharType="end"/>
      </w:r>
    </w:p>
    <w:p w:rsidR="00B17A0E" w:rsidRDefault="00777E19" w:rsidP="00B17A0E">
      <w:pPr>
        <w:spacing w:before="60" w:after="60"/>
        <w:ind w:firstLine="480"/>
      </w:pPr>
      <w:r>
        <w:rPr>
          <w:rFonts w:hint="eastAsia"/>
        </w:rPr>
        <w:t>上式仅在观测函数为线性模型情况下，能够单次求解出待估参数的最优估计值。对于非线性的情况，则需要进行多次迭代直至求解结果收敛。由于</w:t>
      </w:r>
      <w:r>
        <w:rPr>
          <w:rFonts w:hint="eastAsia"/>
        </w:rPr>
        <w:t>GNSS</w:t>
      </w:r>
      <w:r>
        <w:rPr>
          <w:rFonts w:hint="eastAsia"/>
        </w:rPr>
        <w:t>精密轨道处理中一般使用广播星历作为参数初值，因此其迭代次数基本在</w:t>
      </w:r>
      <w:r>
        <w:rPr>
          <w:rFonts w:hint="eastAsia"/>
        </w:rPr>
        <w:t>3</w:t>
      </w:r>
      <w:r>
        <w:t>-6</w:t>
      </w:r>
      <w:r>
        <w:rPr>
          <w:rFonts w:hint="eastAsia"/>
        </w:rPr>
        <w:t>次</w:t>
      </w:r>
      <w:r w:rsidR="00B17A0E">
        <w:rPr>
          <w:rFonts w:hint="eastAsia"/>
        </w:rPr>
        <w:t>即可完成结果收敛。</w:t>
      </w:r>
    </w:p>
    <w:p w:rsidR="00AA32E4" w:rsidRDefault="00AA32E4" w:rsidP="00B17A0E">
      <w:pPr>
        <w:pStyle w:val="3"/>
      </w:pPr>
      <w:r>
        <w:rPr>
          <w:rFonts w:hint="eastAsia"/>
        </w:rPr>
        <w:t>卡尔曼滤波</w:t>
      </w:r>
    </w:p>
    <w:p w:rsidR="00150241" w:rsidRDefault="00A0513A" w:rsidP="00150241">
      <w:pPr>
        <w:spacing w:before="60" w:after="60"/>
        <w:ind w:firstLine="480"/>
      </w:pPr>
      <w:r>
        <w:rPr>
          <w:rFonts w:hint="eastAsia"/>
        </w:rPr>
        <w:t>对于需要进行分时段求解同时</w:t>
      </w:r>
      <w:r w:rsidR="008023D7">
        <w:rPr>
          <w:rFonts w:hint="eastAsia"/>
        </w:rPr>
        <w:t>具有较好</w:t>
      </w:r>
      <w:r w:rsidR="00150241">
        <w:rPr>
          <w:rFonts w:hint="eastAsia"/>
        </w:rPr>
        <w:t>的</w:t>
      </w:r>
      <w:r w:rsidR="008023D7">
        <w:rPr>
          <w:rFonts w:hint="eastAsia"/>
        </w:rPr>
        <w:t>先验运动模型的问题，更适用采用卡尔曼滤波估计方法进行求解。</w:t>
      </w:r>
      <w:r w:rsidR="00150241">
        <w:rPr>
          <w:rFonts w:hint="eastAsia"/>
        </w:rPr>
        <w:t>考虑如下的离散线性系统：</w:t>
      </w:r>
    </w:p>
    <w:p w:rsidR="00150241" w:rsidRDefault="003B7FD5" w:rsidP="00150241">
      <w:pPr>
        <w:pStyle w:val="af0"/>
      </w:pPr>
      <w:r>
        <w:tab/>
      </w:r>
      <w:r w:rsidR="00EE696E" w:rsidRPr="00150241">
        <w:rPr>
          <w:position w:val="-126"/>
        </w:rPr>
        <w:object w:dxaOrig="4500" w:dyaOrig="1880">
          <v:shape id="_x0000_i1103" type="#_x0000_t75" style="width:224.75pt;height:93.9pt" o:ole="">
            <v:imagedata r:id="rId162" o:title=""/>
          </v:shape>
          <o:OLEObject Type="Embed" ProgID="Equation.DSMT4" ShapeID="_x0000_i1103" DrawAspect="Content" ObjectID="_1711491943" r:id="rId1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16</w:instrText>
        </w:r>
      </w:fldSimple>
      <w:r>
        <w:instrText>)</w:instrText>
      </w:r>
      <w:r>
        <w:fldChar w:fldCharType="end"/>
      </w:r>
    </w:p>
    <w:p w:rsidR="00956A31" w:rsidRDefault="003B7FD5" w:rsidP="003B7FD5">
      <w:pPr>
        <w:spacing w:before="60" w:after="60"/>
        <w:ind w:firstLine="480"/>
      </w:pPr>
      <w:r>
        <w:rPr>
          <w:rFonts w:hint="eastAsia"/>
        </w:rPr>
        <w:lastRenderedPageBreak/>
        <w:t>式中，</w:t>
      </w:r>
      <w:r w:rsidR="00956A31">
        <w:rPr>
          <w:rFonts w:hint="eastAsia"/>
        </w:rPr>
        <w:t>下标</w:t>
      </w:r>
      <w:r w:rsidR="00956A31" w:rsidRPr="00BE0113">
        <w:rPr>
          <w:position w:val="-6"/>
        </w:rPr>
        <w:object w:dxaOrig="200" w:dyaOrig="279">
          <v:shape id="_x0000_i1104" type="#_x0000_t75" style="width:10pt;height:14.4pt" o:ole="">
            <v:imagedata r:id="rId164" o:title=""/>
          </v:shape>
          <o:OLEObject Type="Embed" ProgID="Equation.DSMT4" ShapeID="_x0000_i1104" DrawAspect="Content" ObjectID="_1711491944" r:id="rId165"/>
        </w:object>
      </w:r>
      <w:r w:rsidR="00956A31">
        <w:rPr>
          <w:rFonts w:hint="eastAsia"/>
        </w:rPr>
        <w:t>表示所处理的时刻；</w:t>
      </w:r>
      <w:r w:rsidRPr="00BE0113">
        <w:rPr>
          <w:position w:val="-4"/>
        </w:rPr>
        <w:object w:dxaOrig="279" w:dyaOrig="260">
          <v:shape id="_x0000_i1105" type="#_x0000_t75" style="width:14.4pt;height:13.15pt" o:ole="">
            <v:imagedata r:id="rId166" o:title=""/>
          </v:shape>
          <o:OLEObject Type="Embed" ProgID="Equation.DSMT4" ShapeID="_x0000_i1105" DrawAspect="Content" ObjectID="_1711491945" r:id="rId167"/>
        </w:object>
      </w:r>
      <w:r>
        <w:rPr>
          <w:rFonts w:hint="eastAsia"/>
        </w:rPr>
        <w:t>表示待估状态参数；</w:t>
      </w:r>
      <w:r w:rsidRPr="00BE0113">
        <w:rPr>
          <w:position w:val="-4"/>
        </w:rPr>
        <w:object w:dxaOrig="260" w:dyaOrig="240">
          <v:shape id="_x0000_i1106" type="#_x0000_t75" style="width:13.15pt;height:12.5pt" o:ole="">
            <v:imagedata r:id="rId168" o:title=""/>
          </v:shape>
          <o:OLEObject Type="Embed" ProgID="Equation.DSMT4" ShapeID="_x0000_i1106" DrawAspect="Content" ObjectID="_1711491946" r:id="rId169"/>
        </w:object>
      </w:r>
      <w:r>
        <w:rPr>
          <w:rFonts w:hint="eastAsia"/>
        </w:rPr>
        <w:t>表示前后时刻状态转移矩阵，由运动模型得到；</w:t>
      </w:r>
      <w:r w:rsidR="00956A31" w:rsidRPr="00BE0113">
        <w:rPr>
          <w:position w:val="-6"/>
        </w:rPr>
        <w:object w:dxaOrig="240" w:dyaOrig="220">
          <v:shape id="_x0000_i1107" type="#_x0000_t75" style="width:12.5pt;height:10.65pt" o:ole="">
            <v:imagedata r:id="rId170" o:title=""/>
          </v:shape>
          <o:OLEObject Type="Embed" ProgID="Equation.DSMT4" ShapeID="_x0000_i1107" DrawAspect="Content" ObjectID="_1711491947" r:id="rId171"/>
        </w:object>
      </w:r>
      <w:r w:rsidR="00956A31">
        <w:rPr>
          <w:rFonts w:hint="eastAsia"/>
        </w:rPr>
        <w:t>表示状态转移模型的误差噪声，其为零均值的高斯白噪声；</w:t>
      </w:r>
      <w:r w:rsidR="00956A31">
        <w:rPr>
          <w:rFonts w:hint="eastAsia"/>
        </w:rPr>
        <w:t>Z</w:t>
      </w:r>
      <w:r w:rsidR="00956A31">
        <w:rPr>
          <w:rFonts w:hint="eastAsia"/>
        </w:rPr>
        <w:t>为观测量，</w:t>
      </w:r>
      <w:r w:rsidR="00956A31" w:rsidRPr="00BE0113">
        <w:rPr>
          <w:position w:val="-4"/>
        </w:rPr>
        <w:object w:dxaOrig="279" w:dyaOrig="260">
          <v:shape id="_x0000_i1108" type="#_x0000_t75" style="width:14.4pt;height:13.15pt" o:ole="">
            <v:imagedata r:id="rId172" o:title=""/>
          </v:shape>
          <o:OLEObject Type="Embed" ProgID="Equation.DSMT4" ShapeID="_x0000_i1108" DrawAspect="Content" ObjectID="_1711491948" r:id="rId173"/>
        </w:object>
      </w:r>
      <w:r w:rsidR="00956A31">
        <w:rPr>
          <w:rFonts w:hint="eastAsia"/>
        </w:rPr>
        <w:t>为观测模型线性化系数，</w:t>
      </w:r>
      <w:r w:rsidR="00956A31" w:rsidRPr="00BE0113">
        <w:rPr>
          <w:position w:val="-4"/>
        </w:rPr>
        <w:object w:dxaOrig="220" w:dyaOrig="260">
          <v:shape id="_x0000_i1109" type="#_x0000_t75" style="width:10.65pt;height:13.15pt" o:ole="">
            <v:imagedata r:id="rId174" o:title=""/>
          </v:shape>
          <o:OLEObject Type="Embed" ProgID="Equation.DSMT4" ShapeID="_x0000_i1109" DrawAspect="Content" ObjectID="_1711491949" r:id="rId175"/>
        </w:object>
      </w:r>
      <w:r w:rsidR="00956A31">
        <w:rPr>
          <w:rFonts w:hint="eastAsia"/>
        </w:rPr>
        <w:t>为观测误差噪声，其为零均值的高斯白噪声；</w:t>
      </w:r>
      <w:r w:rsidR="00956A31" w:rsidRPr="00BE0113">
        <w:rPr>
          <w:position w:val="-6"/>
        </w:rPr>
        <w:object w:dxaOrig="220" w:dyaOrig="279">
          <v:shape id="_x0000_i1110" type="#_x0000_t75" style="width:10.65pt;height:14.4pt" o:ole="">
            <v:imagedata r:id="rId176" o:title=""/>
          </v:shape>
          <o:OLEObject Type="Embed" ProgID="Equation.DSMT4" ShapeID="_x0000_i1110" DrawAspect="Content" ObjectID="_1711491950" r:id="rId177"/>
        </w:object>
      </w:r>
      <w:r w:rsidR="00956A31">
        <w:rPr>
          <w:rFonts w:hint="eastAsia"/>
        </w:rPr>
        <w:t>为狄拉克函数。卡尔曼滤波即是</w:t>
      </w:r>
      <w:r w:rsidR="001B3E75">
        <w:rPr>
          <w:rFonts w:hint="eastAsia"/>
        </w:rPr>
        <w:t>需要在最小方差估计准则下，递推得到上述系统不同时刻下的待估参数的无偏估计值。</w:t>
      </w:r>
      <w:r w:rsidR="003F341E">
        <w:rPr>
          <w:rFonts w:hint="eastAsia"/>
        </w:rPr>
        <w:t>这里不加推导的直接给出具体的求解方法。首先对上一时刻的状态参数</w:t>
      </w:r>
      <w:r w:rsidR="003F341E" w:rsidRPr="00BE0113">
        <w:rPr>
          <w:position w:val="-10"/>
        </w:rPr>
        <w:object w:dxaOrig="859" w:dyaOrig="400">
          <v:shape id="_x0000_i1111" type="#_x0000_t75" style="width:42.55pt;height:19.4pt" o:ole="">
            <v:imagedata r:id="rId178" o:title=""/>
          </v:shape>
          <o:OLEObject Type="Embed" ProgID="Equation.DSMT4" ShapeID="_x0000_i1111" DrawAspect="Content" ObjectID="_1711491951" r:id="rId179"/>
        </w:object>
      </w:r>
      <w:r w:rsidR="003F341E">
        <w:rPr>
          <w:rFonts w:hint="eastAsia"/>
        </w:rPr>
        <w:t>和方差</w:t>
      </w:r>
      <w:r w:rsidR="003F341E" w:rsidRPr="003F341E">
        <w:rPr>
          <w:position w:val="-14"/>
        </w:rPr>
        <w:object w:dxaOrig="980" w:dyaOrig="380">
          <v:shape id="_x0000_i1112" type="#_x0000_t75" style="width:48.85pt;height:18.8pt" o:ole="">
            <v:imagedata r:id="rId180" o:title=""/>
          </v:shape>
          <o:OLEObject Type="Embed" ProgID="Equation.DSMT4" ShapeID="_x0000_i1112" DrawAspect="Content" ObjectID="_1711491952" r:id="rId181"/>
        </w:object>
      </w:r>
      <w:r w:rsidR="003F341E">
        <w:rPr>
          <w:rFonts w:hint="eastAsia"/>
        </w:rPr>
        <w:t>根据状态转移方程进行时间更新：</w:t>
      </w:r>
    </w:p>
    <w:p w:rsidR="003F341E" w:rsidRDefault="003F341E" w:rsidP="003F341E">
      <w:pPr>
        <w:pStyle w:val="af0"/>
      </w:pPr>
      <w:r>
        <w:tab/>
      </w:r>
      <w:r w:rsidRPr="003F341E">
        <w:rPr>
          <w:position w:val="-38"/>
        </w:rPr>
        <w:object w:dxaOrig="4500" w:dyaOrig="880">
          <v:shape id="_x0000_i1113" type="#_x0000_t75" style="width:224.75pt;height:43.85pt" o:ole="">
            <v:imagedata r:id="rId182" o:title=""/>
          </v:shape>
          <o:OLEObject Type="Embed" ProgID="Equation.DSMT4" ShapeID="_x0000_i1113" DrawAspect="Content" ObjectID="_1711491953" r:id="rId1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17</w:instrText>
        </w:r>
      </w:fldSimple>
      <w:r>
        <w:instrText>)</w:instrText>
      </w:r>
      <w:r>
        <w:fldChar w:fldCharType="end"/>
      </w:r>
    </w:p>
    <w:p w:rsidR="003F341E" w:rsidRDefault="003F341E" w:rsidP="003F341E">
      <w:pPr>
        <w:spacing w:before="60" w:after="60"/>
        <w:ind w:firstLine="480"/>
      </w:pPr>
      <w:r>
        <w:rPr>
          <w:rFonts w:hint="eastAsia"/>
        </w:rPr>
        <w:t>接着根据观测函数模型对状态参数进行量测更新：</w:t>
      </w:r>
    </w:p>
    <w:p w:rsidR="003F341E" w:rsidRDefault="003F341E" w:rsidP="003F341E">
      <w:pPr>
        <w:pStyle w:val="af0"/>
      </w:pPr>
      <w:r>
        <w:tab/>
      </w:r>
      <w:r w:rsidRPr="003F341E">
        <w:rPr>
          <w:position w:val="-104"/>
        </w:rPr>
        <w:object w:dxaOrig="5720" w:dyaOrig="1740">
          <v:shape id="_x0000_i1114" type="#_x0000_t75" style="width:286.1pt;height:87.05pt" o:ole="">
            <v:imagedata r:id="rId184" o:title=""/>
          </v:shape>
          <o:OLEObject Type="Embed" ProgID="Equation.DSMT4" ShapeID="_x0000_i1114" DrawAspect="Content" ObjectID="_1711491954" r:id="rId1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18</w:instrText>
        </w:r>
      </w:fldSimple>
      <w:r>
        <w:instrText>)</w:instrText>
      </w:r>
      <w:r>
        <w:fldChar w:fldCharType="end"/>
      </w:r>
    </w:p>
    <w:p w:rsidR="003F341E" w:rsidRPr="003F341E" w:rsidRDefault="008033EA" w:rsidP="003F341E">
      <w:pPr>
        <w:spacing w:before="60" w:after="60"/>
        <w:ind w:firstLine="480"/>
      </w:pPr>
      <w:r>
        <w:rPr>
          <w:rFonts w:hint="eastAsia"/>
        </w:rPr>
        <w:t>式中，</w:t>
      </w:r>
      <w:r w:rsidRPr="00BE0113">
        <w:rPr>
          <w:position w:val="-12"/>
        </w:rPr>
        <w:object w:dxaOrig="340" w:dyaOrig="360">
          <v:shape id="_x0000_i1115" type="#_x0000_t75" style="width:16.9pt;height:18.15pt" o:ole="">
            <v:imagedata r:id="rId186" o:title=""/>
          </v:shape>
          <o:OLEObject Type="Embed" ProgID="Equation.DSMT4" ShapeID="_x0000_i1115" DrawAspect="Content" ObjectID="_1711491955" r:id="rId187"/>
        </w:object>
      </w:r>
      <w:r>
        <w:rPr>
          <w:rFonts w:hint="eastAsia"/>
        </w:rPr>
        <w:t>称为增益矩阵，</w:t>
      </w:r>
      <w:r w:rsidRPr="00BE0113">
        <w:rPr>
          <w:position w:val="-10"/>
        </w:rPr>
        <w:object w:dxaOrig="1040" w:dyaOrig="320">
          <v:shape id="_x0000_i1116" type="#_x0000_t75" style="width:52.6pt;height:16.3pt" o:ole="">
            <v:imagedata r:id="rId188" o:title=""/>
          </v:shape>
          <o:OLEObject Type="Embed" ProgID="Equation.DSMT4" ShapeID="_x0000_i1116" DrawAspect="Content" ObjectID="_1711491956" r:id="rId189"/>
        </w:object>
      </w:r>
      <w:r>
        <w:rPr>
          <w:rFonts w:hint="eastAsia"/>
        </w:rPr>
        <w:t>为观测新息。观测更新过程就是利用观测信息对上述时间更新后的状态参数进行进一步的修正。</w:t>
      </w:r>
      <w:r w:rsidR="006E6226">
        <w:rPr>
          <w:rFonts w:hint="eastAsia"/>
        </w:rPr>
        <w:t>综合上述过程，即可以不断递推得到各个时刻上状态参数的估计值。在实际处理过程中，滤波器正常工作的前提</w:t>
      </w:r>
      <w:r w:rsidR="008F1A60">
        <w:rPr>
          <w:rFonts w:hint="eastAsia"/>
        </w:rPr>
        <w:t>是在</w:t>
      </w:r>
      <w:r w:rsidR="006E6226">
        <w:rPr>
          <w:rFonts w:hint="eastAsia"/>
        </w:rPr>
        <w:t>构建了符合实际物理情形的观测模型和运动模型，同时需要对状态转移模型噪声和观测模型噪声进行合理的设置。在偏离了实际建模的情况下，容易导致滤波估计结果为有偏甚至发散。</w:t>
      </w:r>
    </w:p>
    <w:p w:rsidR="00117C2A" w:rsidRDefault="00117C2A" w:rsidP="00117C2A">
      <w:pPr>
        <w:pStyle w:val="2"/>
      </w:pPr>
      <w:r>
        <w:rPr>
          <w:rFonts w:hint="eastAsia"/>
        </w:rPr>
        <w:t>本章小结</w:t>
      </w:r>
    </w:p>
    <w:p w:rsidR="00BF2CF7" w:rsidRPr="00BF58D1" w:rsidRDefault="00225B12" w:rsidP="00BF2CF7">
      <w:pPr>
        <w:spacing w:before="60" w:after="60"/>
        <w:ind w:firstLine="480"/>
      </w:pPr>
      <w:r>
        <w:rPr>
          <w:rFonts w:hint="eastAsia"/>
        </w:rPr>
        <w:t>本章主要对导航卫星动力学定轨方法所包含的算法原理进行了梳理和介绍。首先介绍了</w:t>
      </w:r>
      <w:r w:rsidR="001C70F3">
        <w:rPr>
          <w:rFonts w:hint="eastAsia"/>
        </w:rPr>
        <w:t>导航卫星</w:t>
      </w:r>
      <w:r>
        <w:rPr>
          <w:rFonts w:hint="eastAsia"/>
        </w:rPr>
        <w:t>精密轨道确定所涉及</w:t>
      </w:r>
      <w:r w:rsidR="001C70F3">
        <w:rPr>
          <w:rFonts w:hint="eastAsia"/>
        </w:rPr>
        <w:t>的几种</w:t>
      </w:r>
      <w:r>
        <w:rPr>
          <w:rFonts w:hint="eastAsia"/>
        </w:rPr>
        <w:t>时空参考系统</w:t>
      </w:r>
      <w:r w:rsidR="00CE6103">
        <w:rPr>
          <w:rFonts w:hint="eastAsia"/>
        </w:rPr>
        <w:t>，</w:t>
      </w:r>
      <w:r w:rsidR="00BF2CF7">
        <w:rPr>
          <w:rFonts w:hint="eastAsia"/>
        </w:rPr>
        <w:t>接着给出了</w:t>
      </w:r>
      <w:r w:rsidR="00BF2CF7">
        <w:rPr>
          <w:rFonts w:hint="eastAsia"/>
        </w:rPr>
        <w:t>IF</w:t>
      </w:r>
      <w:r w:rsidR="00BF2CF7">
        <w:rPr>
          <w:rFonts w:hint="eastAsia"/>
        </w:rPr>
        <w:t>组合的</w:t>
      </w:r>
      <w:r w:rsidR="00BF2CF7">
        <w:rPr>
          <w:rFonts w:hint="eastAsia"/>
        </w:rPr>
        <w:t>GNSS</w:t>
      </w:r>
      <w:r w:rsidR="00BF2CF7">
        <w:rPr>
          <w:rFonts w:hint="eastAsia"/>
        </w:rPr>
        <w:t>伪距和相位的基本观测方程。然后对导航卫星运动模型进行了梳理分析，阐述了动力学方程和状态转移方程构建的基本原理，并依次介绍了导航卫星在空间运动中所受到的保守力和非保守力模型。</w:t>
      </w:r>
      <w:r w:rsidR="00423C54">
        <w:rPr>
          <w:rFonts w:hint="eastAsia"/>
        </w:rPr>
        <w:t>最后论述了</w:t>
      </w:r>
      <w:r w:rsidR="00423C54">
        <w:rPr>
          <w:rFonts w:hint="eastAsia"/>
        </w:rPr>
        <w:t>GNSS</w:t>
      </w:r>
      <w:r w:rsidR="00423C54">
        <w:rPr>
          <w:rFonts w:hint="eastAsia"/>
        </w:rPr>
        <w:t>数据处理中常用的参数估计方法。</w:t>
      </w:r>
    </w:p>
    <w:p w:rsidR="00AA32E4" w:rsidRDefault="00AA32E4" w:rsidP="00AA32E4">
      <w:pPr>
        <w:pStyle w:val="1"/>
        <w:spacing w:before="120" w:after="120"/>
      </w:pPr>
      <w:r>
        <w:rPr>
          <w:rFonts w:hint="eastAsia"/>
        </w:rPr>
        <w:lastRenderedPageBreak/>
        <w:t>GNSS</w:t>
      </w:r>
      <w:r>
        <w:rPr>
          <w:rFonts w:hint="eastAsia"/>
        </w:rPr>
        <w:t>实时滤波精密轨道确定的研究与实现</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A32E4" w:rsidRDefault="00AA32E4" w:rsidP="00AA32E4">
      <w:pPr>
        <w:spacing w:before="60" w:after="60"/>
        <w:ind w:firstLine="480"/>
      </w:pPr>
      <w:r>
        <w:rPr>
          <w:rFonts w:hint="eastAsia"/>
        </w:rPr>
        <w:t>不论是提供事后或是实时的导航卫星轨道的位置服务，目前主流的</w:t>
      </w:r>
      <w:r>
        <w:rPr>
          <w:rFonts w:hint="eastAsia"/>
        </w:rPr>
        <w:t>GNSS</w:t>
      </w:r>
      <w:r>
        <w:rPr>
          <w:rFonts w:hint="eastAsia"/>
        </w:rPr>
        <w:t>精密轨道处理的方式仍是基于事后批处理的解算模型，其算法模型和处理流程随着多年来研究已经逐步趋于完善。相对的，基于实时观测数据，采用实时滤波解算方式进行轨道确定的处理模式在近几年仍在不断的研究和探索中。在事后批处理过程中，由于包含了所有观测数据信息，因此可以对观测数据进行统一的预处理，同时在解算过程中进行反复迭代计算和整体质量控制，以达到最优的数据处理效果。而实时滤波处理流程中往往需要通过处理实时观测数据流，实时给出当前已有观测数据信息下的最优轨道位置信息。因此实时滤波精密轨道确定在不论是在观测数据的预处理、参数估计方法、质量控制方法以及整体算法流程都与事后解算模式大不相同。如果直接应用事后解算模式的经验与方法，将难以取得理想的解算效果。</w:t>
      </w:r>
    </w:p>
    <w:p w:rsidR="00AA32E4" w:rsidRDefault="00AA32E4" w:rsidP="00AA32E4">
      <w:pPr>
        <w:spacing w:before="60" w:after="60"/>
        <w:ind w:firstLine="480"/>
      </w:pPr>
      <w:r>
        <w:rPr>
          <w:rFonts w:hint="eastAsia"/>
        </w:rPr>
        <w:t>本章从实时滤波精密轨道确定的算法流程出发，分别对处理过程中的关键环节：参数估计方法、实时质量控制方法和实时模糊度固定方法，进行了相应的推导和实现，并通过实验对比分析验证了算法的正确性和有效性。最后，本文在目前已有的数据处理软件平台上</w:t>
      </w:r>
      <w:r>
        <w:rPr>
          <w:rFonts w:hint="eastAsia"/>
        </w:rPr>
        <w:t>GREAT</w:t>
      </w:r>
      <w:r>
        <w:rPr>
          <w:rFonts w:hint="eastAsia"/>
        </w:rPr>
        <w:t>（</w:t>
      </w:r>
      <w:r>
        <w:rPr>
          <w:rFonts w:hint="eastAsia"/>
        </w:rPr>
        <w:t>GNSS+ Research, Application and Teaching</w:t>
      </w:r>
      <w:r>
        <w:rPr>
          <w:rFonts w:hint="eastAsia"/>
        </w:rPr>
        <w:t>）的基础上，开发实现了具有</w:t>
      </w:r>
      <w:r>
        <w:rPr>
          <w:rFonts w:hint="eastAsia"/>
        </w:rPr>
        <w:t>GNSS</w:t>
      </w:r>
      <w:r>
        <w:rPr>
          <w:rFonts w:hint="eastAsia"/>
        </w:rPr>
        <w:t>实时滤波精密轨道确定的功能，并给出了该功能的整体结构组成及其算法处理流程。</w:t>
      </w:r>
    </w:p>
    <w:p w:rsidR="00AA32E4" w:rsidRDefault="00AA32E4" w:rsidP="00AA32E4">
      <w:pPr>
        <w:pStyle w:val="2"/>
      </w:pPr>
      <w:r>
        <w:rPr>
          <w:rFonts w:hint="eastAsia"/>
        </w:rPr>
        <w:t>基于平方根信息滤波的参数估计原理</w:t>
      </w:r>
    </w:p>
    <w:p w:rsidR="00AA32E4" w:rsidRDefault="00AA32E4" w:rsidP="00AA32E4">
      <w:pPr>
        <w:spacing w:before="60" w:after="60"/>
        <w:ind w:firstLine="480"/>
      </w:pPr>
      <w:r>
        <w:rPr>
          <w:rFonts w:hint="eastAsia"/>
        </w:rPr>
        <w:t>在第二章的参数估计部分，我们介绍了常用的最小二乘算法和卡尔曼滤波估计算法。其中卡尔曼滤波估计算法更适合实时数据的处理，相对于最小二乘批处理需要存储所有的观测值信息，滤波估计算法无需存储历史时刻的观测数据信息，而是以待估参数的协方差矩阵信息进行存储。同时滤波算法在处理具有先验运动模型的最优估计问题也更为直观。但由于计算机中计算过程截断误差的存在，导致存在滤波因数值误差而发散的情况存在，因此引入了平方根滤波相关的算法（</w:t>
      </w:r>
      <w:r>
        <w:rPr>
          <w:rFonts w:hint="eastAsia"/>
        </w:rPr>
        <w:t>Dyer</w:t>
      </w:r>
      <w:r>
        <w:rPr>
          <w:rFonts w:hint="eastAsia"/>
        </w:rPr>
        <w:t>，</w:t>
      </w:r>
      <w:r>
        <w:rPr>
          <w:rFonts w:hint="eastAsia"/>
        </w:rPr>
        <w:t>1969</w:t>
      </w:r>
      <w:r>
        <w:rPr>
          <w:rFonts w:hint="eastAsia"/>
        </w:rPr>
        <w:t>），其核心原理通过采用原有滤波算法一半字节长度进行相关数据信息的存储，大大减少了数值计算误差，从而抑制了滤波发散的情况，具有更高的数值稳定性。这里，我们选用了实时滤波轨道处理中常用的平方根信息滤波（</w:t>
      </w:r>
      <w:r>
        <w:rPr>
          <w:rFonts w:hint="eastAsia"/>
        </w:rPr>
        <w:t>Square Root Information Filter,SRIF</w:t>
      </w:r>
      <w:r>
        <w:rPr>
          <w:rFonts w:hint="eastAsia"/>
        </w:rPr>
        <w:t>）作为参数估计的方法。由于广义最小二乘算法在测绘领域更为常用，因此本文从广义最小二乘算法角度出发，推导和梳理了</w:t>
      </w:r>
      <w:r>
        <w:rPr>
          <w:rFonts w:hint="eastAsia"/>
        </w:rPr>
        <w:t>SRIF</w:t>
      </w:r>
      <w:r>
        <w:rPr>
          <w:rFonts w:hint="eastAsia"/>
        </w:rPr>
        <w:t>算法过程。</w:t>
      </w:r>
    </w:p>
    <w:p w:rsidR="00AA32E4" w:rsidRDefault="00AA32E4" w:rsidP="00AA32E4">
      <w:pPr>
        <w:pStyle w:val="3"/>
      </w:pPr>
      <w:r>
        <w:rPr>
          <w:rFonts w:hint="eastAsia"/>
        </w:rPr>
        <w:t>量测更新算法</w:t>
      </w:r>
    </w:p>
    <w:p w:rsidR="00AA32E4" w:rsidRDefault="00D32C7B" w:rsidP="00AA32E4">
      <w:pPr>
        <w:spacing w:before="60" w:after="60"/>
        <w:ind w:firstLine="480"/>
      </w:pPr>
      <w:r>
        <w:rPr>
          <w:rFonts w:hint="eastAsia"/>
        </w:rPr>
        <w:t>在</w:t>
      </w:r>
      <w:r>
        <w:fldChar w:fldCharType="begin"/>
      </w:r>
      <w:r>
        <w:instrText xml:space="preserve"> </w:instrText>
      </w:r>
      <w:r>
        <w:rPr>
          <w:rFonts w:hint="eastAsia"/>
        </w:rPr>
        <w:instrText xml:space="preserve">REF </w:instrText>
      </w:r>
      <w:r>
        <w:rPr>
          <w:rFonts w:hint="eastAsia"/>
        </w:rPr>
        <w:instrText>最小二乘章节</w:instrText>
      </w:r>
      <w:r>
        <w:rPr>
          <w:rFonts w:hint="eastAsia"/>
        </w:rPr>
        <w:instrText xml:space="preserve"> \r \h</w:instrText>
      </w:r>
      <w:r>
        <w:instrText xml:space="preserve"> </w:instrText>
      </w:r>
      <w:r>
        <w:fldChar w:fldCharType="separate"/>
      </w:r>
      <w:r w:rsidR="004819E4">
        <w:t>2.5.1</w:t>
      </w:r>
      <w:r>
        <w:fldChar w:fldCharType="end"/>
      </w:r>
      <w:r>
        <w:rPr>
          <w:rFonts w:hint="eastAsia"/>
        </w:rPr>
        <w:t>节中，给出</w:t>
      </w:r>
      <w:r w:rsidR="005B0581">
        <w:rPr>
          <w:rFonts w:hint="eastAsia"/>
        </w:rPr>
        <w:t>了</w:t>
      </w:r>
      <w:r>
        <w:rPr>
          <w:rFonts w:hint="eastAsia"/>
        </w:rPr>
        <w:t>广义最小二乘算法的基本求解思路，在对式</w:t>
      </w:r>
      <w:r>
        <w:fldChar w:fldCharType="begin"/>
      </w:r>
      <w:r>
        <w:instrText xml:space="preserve"> </w:instrText>
      </w:r>
      <w:r>
        <w:rPr>
          <w:rFonts w:hint="eastAsia"/>
        </w:rPr>
        <w:instrText>GOTOBUTTON ZEqnNum782943  \* MERGEFORMAT</w:instrText>
      </w:r>
      <w:r>
        <w:instrText xml:space="preserve"> </w:instrText>
      </w:r>
      <w:fldSimple w:instr=" REF ZEqnNum782943 \* Charformat \! \* MERGEFORMAT ">
        <w:r w:rsidR="004819E4">
          <w:instrText>(2.14)</w:instrText>
        </w:r>
      </w:fldSimple>
      <w:r>
        <w:fldChar w:fldCharType="end"/>
      </w:r>
      <w:r>
        <w:rPr>
          <w:rFonts w:hint="eastAsia"/>
        </w:rPr>
        <w:t>中的正规方程进行求解过程中，</w:t>
      </w:r>
      <w:r w:rsidR="00AA32E4">
        <w:rPr>
          <w:rFonts w:hint="eastAsia"/>
        </w:rPr>
        <w:t>当观测系统存在</w:t>
      </w:r>
      <w:r w:rsidR="001B2156">
        <w:rPr>
          <w:rFonts w:hint="eastAsia"/>
        </w:rPr>
        <w:t>由</w:t>
      </w:r>
      <w:r w:rsidR="00AA32E4">
        <w:rPr>
          <w:rFonts w:hint="eastAsia"/>
        </w:rPr>
        <w:t>病态观测的</w:t>
      </w:r>
      <w:r w:rsidR="001B2156">
        <w:rPr>
          <w:rFonts w:hint="eastAsia"/>
        </w:rPr>
        <w:t>情形</w:t>
      </w:r>
      <w:r w:rsidR="00AA32E4">
        <w:rPr>
          <w:rFonts w:hint="eastAsia"/>
        </w:rPr>
        <w:t>，也就是系数矩阵</w:t>
      </w:r>
      <w:r w:rsidR="00AA32E4">
        <w:rPr>
          <w:position w:val="-4"/>
        </w:rPr>
        <w:object w:dxaOrig="236" w:dyaOrig="258">
          <v:shape id="_x0000_i1117" type="#_x0000_t75" style="width:12.5pt;height:13.15pt" o:ole="">
            <v:imagedata r:id="rId190" o:title=""/>
          </v:shape>
          <o:OLEObject Type="Embed" ProgID="Equation.DSMT4" ShapeID="_x0000_i1117" DrawAspect="Content" ObjectID="_1711491957" r:id="rId191"/>
        </w:object>
      </w:r>
      <w:r w:rsidR="00AA32E4">
        <w:rPr>
          <w:rFonts w:hint="eastAsia"/>
        </w:rPr>
        <w:t>的条件数较</w:t>
      </w:r>
      <w:r w:rsidR="00AA32E4">
        <w:rPr>
          <w:rFonts w:hint="eastAsia"/>
        </w:rPr>
        <w:lastRenderedPageBreak/>
        <w:t>大的时候，容易导致所求解的参数数值误差较大。为了避免这种情况，可以使用</w:t>
      </w:r>
      <w:r w:rsidR="00AA32E4">
        <w:rPr>
          <w:rFonts w:hint="eastAsia"/>
        </w:rPr>
        <w:t>QR</w:t>
      </w:r>
      <w:r w:rsidR="00AA32E4">
        <w:rPr>
          <w:rFonts w:hint="eastAsia"/>
        </w:rPr>
        <w:t>分解的方式进行求解。在使用</w:t>
      </w:r>
      <w:r w:rsidR="00AA32E4">
        <w:rPr>
          <w:rFonts w:hint="eastAsia"/>
        </w:rPr>
        <w:t>QR</w:t>
      </w:r>
      <w:r w:rsidR="00AA32E4">
        <w:rPr>
          <w:rFonts w:hint="eastAsia"/>
        </w:rPr>
        <w:t>分解算法之前，需要对上述广义最小二乘问题进行单位权规整化。对于前述的观测方程权矩阵和先验信息的权矩阵作三角化分解有，</w:t>
      </w:r>
      <w:r w:rsidR="00AA32E4">
        <w:t xml:space="preserve"> </w:t>
      </w:r>
      <w:r w:rsidR="00AA32E4">
        <w:rPr>
          <w:position w:val="-12"/>
        </w:rPr>
        <w:object w:dxaOrig="1956" w:dyaOrig="387">
          <v:shape id="_x0000_i1118" type="#_x0000_t75" style="width:98.3pt;height:19.4pt" o:ole="">
            <v:imagedata r:id="rId192" o:title=""/>
          </v:shape>
          <o:OLEObject Type="Embed" ProgID="Equation.DSMT4" ShapeID="_x0000_i1118" DrawAspect="Content" ObjectID="_1711491958" r:id="rId193"/>
        </w:object>
      </w:r>
      <w:r w:rsidR="00AA32E4">
        <w:rPr>
          <w:rFonts w:hint="eastAsia"/>
        </w:rPr>
        <w:t>，这里我们用下标</w:t>
      </w:r>
      <w:r w:rsidR="00AA32E4">
        <w:rPr>
          <w:position w:val="-6"/>
        </w:rPr>
        <w:object w:dxaOrig="204" w:dyaOrig="258">
          <v:shape id="_x0000_i1119" type="#_x0000_t75" style="width:10pt;height:13.15pt" o:ole="">
            <v:imagedata r:id="rId194" o:title=""/>
          </v:shape>
          <o:OLEObject Type="Embed" ProgID="Equation.DSMT4" ShapeID="_x0000_i1119" DrawAspect="Content" ObjectID="_1711491959" r:id="rId195"/>
        </w:object>
      </w:r>
      <w:r w:rsidR="00AA32E4">
        <w:rPr>
          <w:rFonts w:hint="eastAsia"/>
        </w:rPr>
        <w:t>表明权矩阵所在的时刻。因此</w:t>
      </w:r>
      <w:r w:rsidR="00AA32E4">
        <w:rPr>
          <w:rFonts w:hint="eastAsia"/>
        </w:rPr>
        <w:t>,</w:t>
      </w:r>
      <w:r w:rsidR="00AA32E4">
        <w:rPr>
          <w:rFonts w:hint="eastAsia"/>
        </w:rPr>
        <w:t>上述最小二乘问题可被等价转换为下面的表达：</w:t>
      </w:r>
    </w:p>
    <w:p w:rsidR="00AA32E4" w:rsidRDefault="00AA32E4" w:rsidP="00AA32E4">
      <w:pPr>
        <w:pStyle w:val="af0"/>
      </w:pPr>
      <w:r>
        <w:tab/>
      </w:r>
      <w:r>
        <w:rPr>
          <w:position w:val="-50"/>
        </w:rPr>
        <w:object w:dxaOrig="2622" w:dyaOrig="1128">
          <v:shape id="_x0000_i1120" type="#_x0000_t75" style="width:130.85pt;height:56.35pt" o:ole="">
            <v:imagedata r:id="rId196" o:title=""/>
          </v:shape>
          <o:OLEObject Type="Embed" ProgID="Equation.DSMT4" ShapeID="_x0000_i1120" DrawAspect="Content" ObjectID="_1711491960" r:id="rId19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23347"/>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w:instrText>
        </w:r>
      </w:fldSimple>
      <w:r>
        <w:instrText>)</w:instrText>
      </w:r>
      <w:bookmarkEnd w:id="13"/>
      <w:r>
        <w:fldChar w:fldCharType="end"/>
      </w:r>
    </w:p>
    <w:p w:rsidR="00AA32E4" w:rsidRDefault="00AA32E4" w:rsidP="00AA32E4">
      <w:pPr>
        <w:spacing w:before="60" w:after="60"/>
        <w:ind w:firstLineChars="0" w:firstLine="0"/>
      </w:pPr>
      <w:r>
        <w:rPr>
          <w:rFonts w:hint="eastAsia"/>
        </w:rPr>
        <w:t>式中</w:t>
      </w:r>
      <w:r>
        <w:rPr>
          <w:rFonts w:hint="eastAsia"/>
        </w:rPr>
        <w:t>,</w:t>
      </w:r>
      <w:r>
        <w:t xml:space="preserve"> </w:t>
      </w:r>
      <w:r>
        <w:rPr>
          <w:position w:val="-10"/>
        </w:rPr>
        <w:object w:dxaOrig="441" w:dyaOrig="312">
          <v:shape id="_x0000_i1121" type="#_x0000_t75" style="width:21.9pt;height:15.65pt" o:ole="">
            <v:imagedata r:id="rId198" o:title=""/>
          </v:shape>
          <o:OLEObject Type="Embed" ProgID="Equation.DSMT4" ShapeID="_x0000_i1121" DrawAspect="Content" ObjectID="_1711491961" r:id="rId199"/>
        </w:object>
      </w:r>
      <w:r>
        <w:rPr>
          <w:rFonts w:hint="eastAsia"/>
        </w:rPr>
        <w:t>分别表示规整化后的系数矩阵与先验残差向量。对系数矩阵进行</w:t>
      </w:r>
      <w:r>
        <w:rPr>
          <w:rFonts w:hint="eastAsia"/>
        </w:rPr>
        <w:t>QR</w:t>
      </w:r>
      <w:r>
        <w:rPr>
          <w:rFonts w:hint="eastAsia"/>
        </w:rPr>
        <w:t>分解有：</w:t>
      </w:r>
    </w:p>
    <w:p w:rsidR="00AA32E4" w:rsidRDefault="00AA32E4" w:rsidP="00AA32E4">
      <w:pPr>
        <w:pStyle w:val="af0"/>
      </w:pPr>
      <w:r>
        <w:tab/>
      </w:r>
      <w:r>
        <w:rPr>
          <w:position w:val="-52"/>
        </w:rPr>
        <w:object w:dxaOrig="3675" w:dyaOrig="1161">
          <v:shape id="_x0000_i1122" type="#_x0000_t75" style="width:183.45pt;height:57.6pt" o:ole="">
            <v:imagedata r:id="rId200" o:title=""/>
          </v:shape>
          <o:OLEObject Type="Embed" ProgID="Equation.DSMT4" ShapeID="_x0000_i1122" DrawAspect="Content" ObjectID="_1711491962" r:id="rId20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151206"/>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w:instrText>
        </w:r>
      </w:fldSimple>
      <w:r>
        <w:instrText>)</w:instrText>
      </w:r>
      <w:bookmarkEnd w:id="14"/>
      <w:r>
        <w:fldChar w:fldCharType="end"/>
      </w:r>
    </w:p>
    <w:p w:rsidR="00AA32E4" w:rsidRDefault="00AA32E4" w:rsidP="00AA32E4">
      <w:pPr>
        <w:pStyle w:val="af0"/>
      </w:pPr>
      <w:r>
        <w:rPr>
          <w:rFonts w:hint="eastAsia"/>
        </w:rPr>
        <w:t>式中，</w:t>
      </w:r>
      <w:r>
        <w:rPr>
          <w:position w:val="-10"/>
        </w:rPr>
        <w:object w:dxaOrig="236" w:dyaOrig="312">
          <v:shape id="_x0000_i1123" type="#_x0000_t75" style="width:12.5pt;height:15.65pt" o:ole="">
            <v:imagedata r:id="rId202" o:title=""/>
          </v:shape>
          <o:OLEObject Type="Embed" ProgID="Equation.DSMT4" ShapeID="_x0000_i1123" DrawAspect="Content" ObjectID="_1711491963" r:id="rId203"/>
        </w:object>
      </w:r>
      <w:r>
        <w:rPr>
          <w:rFonts w:hint="eastAsia"/>
        </w:rPr>
        <w:t>为分解得到的正交矩阵。对式</w:t>
      </w:r>
      <w:r>
        <w:fldChar w:fldCharType="begin"/>
      </w:r>
      <w:r>
        <w:instrText xml:space="preserve"> </w:instrText>
      </w:r>
      <w:r>
        <w:rPr>
          <w:rFonts w:hint="eastAsia"/>
        </w:rPr>
        <w:instrText>GOTOBUTTON ZEqnNum923347  \* MERGEFORMAT</w:instrText>
      </w:r>
      <w:r>
        <w:instrText xml:space="preserve"> </w:instrText>
      </w:r>
      <w:fldSimple w:instr=" REF ZEqnNum923347 \* Charformat \! \* MERGEFORMAT ">
        <w:r w:rsidR="004819E4">
          <w:instrText>(3.1)</w:instrText>
        </w:r>
      </w:fldSimple>
      <w:r>
        <w:fldChar w:fldCharType="end"/>
      </w:r>
      <w:r>
        <w:rPr>
          <w:rFonts w:hint="eastAsia"/>
        </w:rPr>
        <w:t xml:space="preserve"> </w:t>
      </w:r>
      <w:r>
        <w:rPr>
          <w:rFonts w:hint="eastAsia"/>
        </w:rPr>
        <w:t>左右两边同乘以</w:t>
      </w:r>
      <w:r>
        <w:rPr>
          <w:position w:val="-10"/>
        </w:rPr>
        <w:object w:dxaOrig="355" w:dyaOrig="355">
          <v:shape id="_x0000_i1124" type="#_x0000_t75" style="width:17.55pt;height:17.55pt" o:ole="">
            <v:imagedata r:id="rId204" o:title=""/>
          </v:shape>
          <o:OLEObject Type="Embed" ProgID="Equation.DSMT4" ShapeID="_x0000_i1124" DrawAspect="Content" ObjectID="_1711491964" r:id="rId205"/>
        </w:object>
      </w:r>
      <w:r>
        <w:rPr>
          <w:rFonts w:hint="eastAsia"/>
        </w:rPr>
        <w:t>，则可以得到相应的等价表达：</w:t>
      </w:r>
    </w:p>
    <w:p w:rsidR="00AA32E4" w:rsidRDefault="00AA32E4" w:rsidP="00AA32E4">
      <w:pPr>
        <w:pStyle w:val="af0"/>
      </w:pPr>
      <w:r>
        <w:tab/>
      </w:r>
      <w:r>
        <w:rPr>
          <w:position w:val="-96"/>
        </w:rPr>
        <w:object w:dxaOrig="4245" w:dyaOrig="2042">
          <v:shape id="_x0000_i1125" type="#_x0000_t75" style="width:211.6pt;height:102.05pt" o:ole="">
            <v:imagedata r:id="rId206" o:title=""/>
          </v:shape>
          <o:OLEObject Type="Embed" ProgID="Equation.DSMT4" ShapeID="_x0000_i1125" DrawAspect="Content" ObjectID="_1711491965" r:id="rId20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761028"/>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3</w:instrText>
        </w:r>
      </w:fldSimple>
      <w:r>
        <w:instrText>)</w:instrText>
      </w:r>
      <w:bookmarkEnd w:id="15"/>
      <w:r>
        <w:fldChar w:fldCharType="end"/>
      </w:r>
    </w:p>
    <w:p w:rsidR="00AA32E4" w:rsidRDefault="00AA32E4" w:rsidP="00AA32E4">
      <w:pPr>
        <w:spacing w:before="60" w:after="60"/>
        <w:ind w:firstLineChars="0" w:firstLine="0"/>
      </w:pPr>
      <w:r>
        <w:rPr>
          <w:rFonts w:hint="eastAsia"/>
        </w:rPr>
        <w:t>式中，</w:t>
      </w:r>
      <w:r>
        <w:rPr>
          <w:position w:val="-6"/>
        </w:rPr>
        <w:object w:dxaOrig="183" w:dyaOrig="226">
          <v:shape id="_x0000_i1126" type="#_x0000_t75" style="width:9.4pt;height:11.25pt" o:ole="">
            <v:imagedata r:id="rId208" o:title=""/>
          </v:shape>
          <o:OLEObject Type="Embed" ProgID="Equation.DSMT4" ShapeID="_x0000_i1126" DrawAspect="Content" ObjectID="_1711491966" r:id="rId209"/>
        </w:object>
      </w:r>
      <w:r>
        <w:rPr>
          <w:rFonts w:hint="eastAsia"/>
        </w:rPr>
        <w:t>为正规化后的验后观测残差向量。此时待估参数可以直接用由</w:t>
      </w:r>
      <w:r>
        <w:rPr>
          <w:position w:val="-12"/>
        </w:rPr>
        <w:object w:dxaOrig="1032" w:dyaOrig="387">
          <v:shape id="_x0000_i1127" type="#_x0000_t75" style="width:51.35pt;height:19.4pt" o:ole="">
            <v:imagedata r:id="rId210" o:title=""/>
          </v:shape>
          <o:OLEObject Type="Embed" ProgID="Equation.DSMT4" ShapeID="_x0000_i1127" DrawAspect="Content" ObjectID="_1711491967" r:id="rId211"/>
        </w:object>
      </w:r>
      <w:r>
        <w:rPr>
          <w:rFonts w:hint="eastAsia"/>
        </w:rPr>
        <w:t>直接求解得到</w:t>
      </w:r>
      <w:r>
        <w:rPr>
          <w:rFonts w:hint="eastAsia"/>
        </w:rPr>
        <w:t>,</w:t>
      </w:r>
      <w:r>
        <w:rPr>
          <w:rFonts w:hint="eastAsia"/>
        </w:rPr>
        <w:t>该方程在</w:t>
      </w:r>
      <w:r>
        <w:rPr>
          <w:rFonts w:hint="eastAsia"/>
        </w:rPr>
        <w:t>SRIF</w:t>
      </w:r>
      <w:r>
        <w:rPr>
          <w:rFonts w:hint="eastAsia"/>
        </w:rPr>
        <w:t>中也也被称为信息方程。到可以发现此表达式与</w:t>
      </w:r>
      <w:r>
        <w:rPr>
          <w:rFonts w:hint="eastAsia"/>
        </w:rPr>
        <w:t>k</w:t>
      </w:r>
      <w:r>
        <w:rPr>
          <w:rFonts w:hint="eastAsia"/>
        </w:rPr>
        <w:t>时刻的规整化的先验信息虚拟观测方程类似，此时</w:t>
      </w:r>
      <w:r>
        <w:rPr>
          <w:position w:val="-12"/>
        </w:rPr>
        <w:object w:dxaOrig="999" w:dyaOrig="387">
          <v:shape id="_x0000_i1128" type="#_x0000_t75" style="width:50.1pt;height:19.4pt" o:ole="">
            <v:imagedata r:id="rId212" o:title=""/>
          </v:shape>
          <o:OLEObject Type="Embed" ProgID="Equation.DSMT4" ShapeID="_x0000_i1128" DrawAspect="Content" ObjectID="_1711491968" r:id="rId213"/>
        </w:object>
      </w:r>
      <w:r>
        <w:rPr>
          <w:rFonts w:hint="eastAsia"/>
        </w:rPr>
        <w:t>即为求解后参数</w:t>
      </w:r>
      <w:r>
        <w:rPr>
          <w:position w:val="-6"/>
        </w:rPr>
        <w:object w:dxaOrig="204" w:dyaOrig="226">
          <v:shape id="_x0000_i1129" type="#_x0000_t75" style="width:10pt;height:11.25pt" o:ole="">
            <v:imagedata r:id="rId214" o:title=""/>
          </v:shape>
          <o:OLEObject Type="Embed" ProgID="Equation.DSMT4" ShapeID="_x0000_i1129" DrawAspect="Content" ObjectID="_1711491969" r:id="rId215"/>
        </w:object>
      </w:r>
      <w:r>
        <w:rPr>
          <w:rFonts w:hint="eastAsia"/>
        </w:rPr>
        <w:t>的信息权矩阵</w:t>
      </w:r>
      <w:r>
        <w:rPr>
          <w:rFonts w:hint="eastAsia"/>
        </w:rPr>
        <w:t>,</w:t>
      </w:r>
      <w:r>
        <w:rPr>
          <w:rFonts w:hint="eastAsia"/>
        </w:rPr>
        <w:t>这里我们已经完成了</w:t>
      </w:r>
      <w:r>
        <w:rPr>
          <w:rFonts w:hint="eastAsia"/>
        </w:rPr>
        <w:t>SIRF</w:t>
      </w:r>
      <w:r>
        <w:rPr>
          <w:rFonts w:hint="eastAsia"/>
        </w:rPr>
        <w:t>量测更新的推导。在</w:t>
      </w:r>
      <w:r>
        <w:rPr>
          <w:rFonts w:hint="eastAsia"/>
        </w:rPr>
        <w:t>SRIF</w:t>
      </w:r>
      <w:r>
        <w:rPr>
          <w:rFonts w:hint="eastAsia"/>
        </w:rPr>
        <w:t>中，</w:t>
      </w:r>
      <w:r>
        <w:rPr>
          <w:position w:val="-6"/>
        </w:rPr>
        <w:object w:dxaOrig="204" w:dyaOrig="226">
          <v:shape id="_x0000_i1130" type="#_x0000_t75" style="width:10pt;height:11.25pt" o:ole="">
            <v:imagedata r:id="rId216" o:title=""/>
          </v:shape>
          <o:OLEObject Type="Embed" ProgID="Equation.DSMT4" ShapeID="_x0000_i1130" DrawAspect="Content" ObjectID="_1711491970" r:id="rId217"/>
        </w:object>
      </w:r>
      <w:r>
        <w:rPr>
          <w:rFonts w:hint="eastAsia"/>
        </w:rPr>
        <w:t>为待估参数的信息矩阵，因为其为原有的先验信息权矩阵三角化后的结果，在数值计算上具有更好的稳定性，其量测更新的核心原理即为式</w:t>
      </w:r>
      <w:r>
        <w:fldChar w:fldCharType="begin"/>
      </w:r>
      <w:r>
        <w:instrText xml:space="preserve"> </w:instrText>
      </w:r>
      <w:r>
        <w:rPr>
          <w:rFonts w:hint="eastAsia"/>
        </w:rPr>
        <w:instrText>GOTOBUTTON ZEqnNum151206  \* MERGEFORMAT</w:instrText>
      </w:r>
      <w:r>
        <w:instrText xml:space="preserve"> </w:instrText>
      </w:r>
      <w:fldSimple w:instr=" REF ZEqnNum151206 \* Charformat \! \* MERGEFORMAT ">
        <w:r w:rsidR="004819E4">
          <w:instrText>(3.2)</w:instrText>
        </w:r>
      </w:fldSimple>
      <w:r>
        <w:fldChar w:fldCharType="end"/>
      </w:r>
      <w:r>
        <w:rPr>
          <w:rFonts w:hint="eastAsia"/>
        </w:rPr>
        <w:t>，其中分解得到</w:t>
      </w:r>
      <w:r>
        <w:rPr>
          <w:position w:val="-12"/>
        </w:rPr>
        <w:object w:dxaOrig="537" w:dyaOrig="355">
          <v:shape id="_x0000_i1131" type="#_x0000_t75" style="width:26.3pt;height:17.55pt" o:ole="">
            <v:imagedata r:id="rId218" o:title=""/>
          </v:shape>
          <o:OLEObject Type="Embed" ProgID="Equation.DSMT4" ShapeID="_x0000_i1131" DrawAspect="Content" ObjectID="_1711491971" r:id="rId219"/>
        </w:object>
      </w:r>
      <w:r>
        <w:rPr>
          <w:rFonts w:hint="eastAsia"/>
        </w:rPr>
        <w:t>即可直接作为量测更新后参数的信息矩阵。</w:t>
      </w:r>
    </w:p>
    <w:p w:rsidR="00AA32E4" w:rsidRDefault="00AA32E4" w:rsidP="00AA32E4">
      <w:pPr>
        <w:pStyle w:val="3"/>
      </w:pPr>
      <w:r>
        <w:rPr>
          <w:rFonts w:hint="eastAsia"/>
        </w:rPr>
        <w:t>时间更新算法</w:t>
      </w:r>
    </w:p>
    <w:p w:rsidR="00AA32E4" w:rsidRDefault="00AA32E4" w:rsidP="00AA32E4">
      <w:pPr>
        <w:spacing w:before="60" w:after="60"/>
        <w:ind w:firstLine="480"/>
      </w:pPr>
      <w:r>
        <w:rPr>
          <w:rFonts w:hint="eastAsia"/>
        </w:rPr>
        <w:t>导航卫星精密轨道确定问题中包含着大量的随时间变化的动态参数，如轨道参数、钟差参数、对流层参数和模糊度参数等。如何在</w:t>
      </w:r>
      <w:r>
        <w:rPr>
          <w:rFonts w:hint="eastAsia"/>
        </w:rPr>
        <w:t>SRIF</w:t>
      </w:r>
      <w:r>
        <w:rPr>
          <w:rFonts w:hint="eastAsia"/>
        </w:rPr>
        <w:t>算法中随时间动态更新调整这些参数，也是实时滤波轨道处理中的一个关键步骤。尽管这些动态参数各自具有不同的特性，但考虑它们一般化的时间更新过程，都包含了参数增加、参数状态更新、参数消除这三个部分。接下来依次对这三个部分的具体算法流程进行相应的介绍。</w:t>
      </w:r>
    </w:p>
    <w:p w:rsidR="00AA32E4" w:rsidRDefault="00AA32E4" w:rsidP="00AA32E4">
      <w:pPr>
        <w:spacing w:before="60" w:after="60"/>
        <w:ind w:firstLine="480"/>
      </w:pPr>
      <w:r>
        <w:rPr>
          <w:rFonts w:hint="eastAsia"/>
        </w:rPr>
        <w:t>考虑</w:t>
      </w:r>
      <w:r>
        <w:rPr>
          <w:rFonts w:hint="eastAsia"/>
        </w:rPr>
        <w:t>j</w:t>
      </w:r>
      <w:r>
        <w:rPr>
          <w:rFonts w:hint="eastAsia"/>
        </w:rPr>
        <w:t>时刻的信息方程为</w:t>
      </w:r>
      <w:r>
        <w:rPr>
          <w:position w:val="-14"/>
        </w:rPr>
        <w:object w:dxaOrig="817" w:dyaOrig="387">
          <v:shape id="_x0000_i1132" type="#_x0000_t75" style="width:40.7pt;height:19.4pt" o:ole="">
            <v:imagedata r:id="rId220" o:title=""/>
          </v:shape>
          <o:OLEObject Type="Embed" ProgID="Equation.DSMT4" ShapeID="_x0000_i1132" DrawAspect="Content" ObjectID="_1711491972" r:id="rId221"/>
        </w:object>
      </w:r>
      <w:r>
        <w:rPr>
          <w:rFonts w:hint="eastAsia"/>
        </w:rPr>
        <w:t>。其中，我们将参数</w:t>
      </w:r>
      <w:r>
        <w:rPr>
          <w:position w:val="-6"/>
        </w:rPr>
        <w:object w:dxaOrig="204" w:dyaOrig="226">
          <v:shape id="_x0000_i1133" type="#_x0000_t75" style="width:10pt;height:11.25pt" o:ole="">
            <v:imagedata r:id="rId222" o:title=""/>
          </v:shape>
          <o:OLEObject Type="Embed" ProgID="Equation.DSMT4" ShapeID="_x0000_i1133" DrawAspect="Content" ObjectID="_1711491973" r:id="rId223"/>
        </w:object>
      </w:r>
      <w:r>
        <w:rPr>
          <w:rFonts w:hint="eastAsia"/>
        </w:rPr>
        <w:t>中分为两个类别</w:t>
      </w:r>
      <w:r>
        <w:rPr>
          <w:position w:val="-14"/>
        </w:rPr>
        <w:object w:dxaOrig="1311" w:dyaOrig="398">
          <v:shape id="_x0000_i1134" type="#_x0000_t75" style="width:65.75pt;height:20.65pt" o:ole="">
            <v:imagedata r:id="rId224" o:title=""/>
          </v:shape>
          <o:OLEObject Type="Embed" ProgID="Equation.DSMT4" ShapeID="_x0000_i1134" DrawAspect="Content" ObjectID="_1711491974" r:id="rId225"/>
        </w:object>
      </w:r>
      <w:r>
        <w:rPr>
          <w:rFonts w:hint="eastAsia"/>
        </w:rPr>
        <w:t>，</w:t>
      </w:r>
      <w:r>
        <w:rPr>
          <w:rFonts w:hint="eastAsia"/>
        </w:rPr>
        <w:lastRenderedPageBreak/>
        <w:t>其中</w:t>
      </w:r>
      <w:r>
        <w:rPr>
          <w:position w:val="-14"/>
        </w:rPr>
        <w:object w:dxaOrig="387" w:dyaOrig="387">
          <v:shape id="_x0000_i1135" type="#_x0000_t75" style="width:19.4pt;height:19.4pt" o:ole="">
            <v:imagedata r:id="rId226" o:title=""/>
          </v:shape>
          <o:OLEObject Type="Embed" ProgID="Equation.DSMT4" ShapeID="_x0000_i1135" DrawAspect="Content" ObjectID="_1711491975" r:id="rId227"/>
        </w:object>
      </w:r>
      <w:r>
        <w:rPr>
          <w:rFonts w:hint="eastAsia"/>
        </w:rPr>
        <w:t>表示过了</w:t>
      </w:r>
      <w:r>
        <w:rPr>
          <w:position w:val="-10"/>
        </w:rPr>
        <w:object w:dxaOrig="204" w:dyaOrig="301">
          <v:shape id="_x0000_i1136" type="#_x0000_t75" style="width:10pt;height:15.65pt" o:ole="">
            <v:imagedata r:id="rId228" o:title=""/>
          </v:shape>
          <o:OLEObject Type="Embed" ProgID="Equation.DSMT4" ShapeID="_x0000_i1136" DrawAspect="Content" ObjectID="_1711491976" r:id="rId229"/>
        </w:object>
      </w:r>
      <w:r>
        <w:rPr>
          <w:rFonts w:hint="eastAsia"/>
        </w:rPr>
        <w:t>时刻后需要消除的参数，</w:t>
      </w:r>
      <w:r>
        <w:t xml:space="preserve"> </w:t>
      </w:r>
      <w:r>
        <w:rPr>
          <w:position w:val="-12"/>
        </w:rPr>
        <w:object w:dxaOrig="258" w:dyaOrig="355">
          <v:shape id="_x0000_i1137" type="#_x0000_t75" style="width:13.15pt;height:17.55pt" o:ole="">
            <v:imagedata r:id="rId230" o:title=""/>
          </v:shape>
          <o:OLEObject Type="Embed" ProgID="Equation.DSMT4" ShapeID="_x0000_i1137" DrawAspect="Content" ObjectID="_1711491977" r:id="rId231"/>
        </w:object>
      </w:r>
      <w:r>
        <w:rPr>
          <w:rFonts w:hint="eastAsia"/>
        </w:rPr>
        <w:t>表示过了</w:t>
      </w:r>
      <w:r>
        <w:rPr>
          <w:position w:val="-10"/>
        </w:rPr>
        <w:object w:dxaOrig="204" w:dyaOrig="301">
          <v:shape id="_x0000_i1138" type="#_x0000_t75" style="width:10pt;height:15.65pt" o:ole="">
            <v:imagedata r:id="rId228" o:title=""/>
          </v:shape>
          <o:OLEObject Type="Embed" ProgID="Equation.DSMT4" ShapeID="_x0000_i1138" DrawAspect="Content" ObjectID="_1711491978" r:id="rId232"/>
        </w:object>
      </w:r>
      <w:r>
        <w:rPr>
          <w:rFonts w:hint="eastAsia"/>
        </w:rPr>
        <w:t>时刻还需要保留的参数。假定</w:t>
      </w:r>
      <w:r>
        <w:rPr>
          <w:position w:val="-14"/>
        </w:rPr>
        <w:object w:dxaOrig="258" w:dyaOrig="387">
          <v:shape id="_x0000_i1139" type="#_x0000_t75" style="width:13.15pt;height:19.4pt" o:ole="">
            <v:imagedata r:id="rId233" o:title=""/>
          </v:shape>
          <o:OLEObject Type="Embed" ProgID="Equation.DSMT4" ShapeID="_x0000_i1139" DrawAspect="Content" ObjectID="_1711491979" r:id="rId234"/>
        </w:object>
      </w:r>
      <w:r>
        <w:rPr>
          <w:rFonts w:hint="eastAsia"/>
        </w:rPr>
        <w:t>的信息矩阵为上三角阵（若不为上三角阵，可做一次</w:t>
      </w:r>
      <w:r>
        <w:rPr>
          <w:rFonts w:hint="eastAsia"/>
        </w:rPr>
        <w:t>QR</w:t>
      </w:r>
      <w:r>
        <w:rPr>
          <w:rFonts w:hint="eastAsia"/>
        </w:rPr>
        <w:t>分解后得到），此时信息方程可表示为如下形式：</w:t>
      </w:r>
    </w:p>
    <w:p w:rsidR="00AA32E4" w:rsidRDefault="00AA32E4" w:rsidP="00AA32E4">
      <w:pPr>
        <w:pStyle w:val="af0"/>
      </w:pPr>
      <w:r>
        <w:tab/>
      </w:r>
      <w:r>
        <w:rPr>
          <w:position w:val="-32"/>
        </w:rPr>
        <w:object w:dxaOrig="2568" w:dyaOrig="752">
          <v:shape id="_x0000_i1140" type="#_x0000_t75" style="width:128.35pt;height:37.55pt" o:ole="">
            <v:imagedata r:id="rId235" o:title=""/>
          </v:shape>
          <o:OLEObject Type="Embed" ProgID="Equation.DSMT4" ShapeID="_x0000_i1140" DrawAspect="Content" ObjectID="_1711491980" r:id="rId2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4</w:instrText>
        </w:r>
      </w:fldSimple>
      <w:r>
        <w:instrText>)</w:instrText>
      </w:r>
      <w:r>
        <w:fldChar w:fldCharType="end"/>
      </w:r>
    </w:p>
    <w:p w:rsidR="00AA32E4" w:rsidRDefault="00AA32E4" w:rsidP="00AA32E4">
      <w:pPr>
        <w:spacing w:before="60" w:after="60"/>
        <w:ind w:firstLineChars="0" w:firstLine="0"/>
      </w:pPr>
      <w:r>
        <w:rPr>
          <w:rFonts w:hint="eastAsia"/>
        </w:rPr>
        <w:t>对于下个历元新增加的参数这里我们使用</w:t>
      </w:r>
      <w:r>
        <w:rPr>
          <w:position w:val="-14"/>
        </w:rPr>
        <w:object w:dxaOrig="527" w:dyaOrig="387">
          <v:shape id="_x0000_i1141" type="#_x0000_t75" style="width:26.3pt;height:19.4pt" o:ole="">
            <v:imagedata r:id="rId237" o:title=""/>
          </v:shape>
          <o:OLEObject Type="Embed" ProgID="Equation.DSMT4" ShapeID="_x0000_i1141" DrawAspect="Content" ObjectID="_1711491981" r:id="rId238"/>
        </w:object>
      </w:r>
      <w:r>
        <w:rPr>
          <w:rFonts w:hint="eastAsia"/>
        </w:rPr>
        <w:t>进行表示。对于新增参数，考虑其具有的先验信息方程为</w:t>
      </w:r>
      <w:r>
        <w:rPr>
          <w:position w:val="-14"/>
        </w:rPr>
        <w:object w:dxaOrig="1580" w:dyaOrig="387">
          <v:shape id="_x0000_i1142" type="#_x0000_t75" style="width:78.9pt;height:19.4pt" o:ole="">
            <v:imagedata r:id="rId239" o:title=""/>
          </v:shape>
          <o:OLEObject Type="Embed" ProgID="Equation.DSMT4" ShapeID="_x0000_i1142" DrawAspect="Content" ObjectID="_1711491982" r:id="rId240"/>
        </w:object>
      </w:r>
      <w:r>
        <w:rPr>
          <w:rFonts w:hint="eastAsia"/>
        </w:rPr>
        <w:t>。因此根据类似式</w:t>
      </w:r>
      <w:r w:rsidR="004819E4">
        <w:fldChar w:fldCharType="begin"/>
      </w:r>
      <w:r w:rsidR="004819E4">
        <w:instrText xml:space="preserve"> </w:instrText>
      </w:r>
      <w:r w:rsidR="004819E4">
        <w:rPr>
          <w:rFonts w:hint="eastAsia"/>
        </w:rPr>
        <w:instrText>GOTOBUTTON ZEqnNum268513  \* MERGEFORMAT</w:instrText>
      </w:r>
      <w:r w:rsidR="004819E4">
        <w:instrText xml:space="preserve"> </w:instrText>
      </w:r>
      <w:fldSimple w:instr=" REF ZEqnNum268513 \* Charformat \! \* MERGEFORMAT ">
        <w:r w:rsidR="004819E4">
          <w:instrText>(2.13)</w:instrText>
        </w:r>
      </w:fldSimple>
      <w:r w:rsidR="004819E4">
        <w:fldChar w:fldCharType="end"/>
      </w:r>
      <w:r>
        <w:rPr>
          <w:rFonts w:hint="eastAsia"/>
        </w:rPr>
        <w:t>的广义最小二乘原理，此时参数增加后的信息方程可以直接表示为如下形式：</w:t>
      </w:r>
    </w:p>
    <w:p w:rsidR="00AA32E4" w:rsidRDefault="00AA32E4" w:rsidP="00AA32E4">
      <w:pPr>
        <w:pStyle w:val="af0"/>
      </w:pPr>
      <w:r>
        <w:tab/>
      </w:r>
      <w:r>
        <w:rPr>
          <w:position w:val="-52"/>
        </w:rPr>
        <w:object w:dxaOrig="3460" w:dyaOrig="1161">
          <v:shape id="_x0000_i1143" type="#_x0000_t75" style="width:172.15pt;height:57.6pt" o:ole="">
            <v:imagedata r:id="rId241" o:title=""/>
          </v:shape>
          <o:OLEObject Type="Embed" ProgID="Equation.DSMT4" ShapeID="_x0000_i1143" DrawAspect="Content" ObjectID="_1711491983" r:id="rId2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807359"/>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5</w:instrText>
        </w:r>
      </w:fldSimple>
      <w:r>
        <w:instrText>)</w:instrText>
      </w:r>
      <w:bookmarkEnd w:id="16"/>
      <w:r>
        <w:fldChar w:fldCharType="end"/>
      </w:r>
    </w:p>
    <w:p w:rsidR="00AA32E4" w:rsidRDefault="00AA32E4" w:rsidP="00AA32E4">
      <w:pPr>
        <w:spacing w:before="60" w:after="60"/>
        <w:ind w:firstLineChars="0" w:firstLine="0"/>
      </w:pPr>
      <w:r>
        <w:rPr>
          <w:rFonts w:hint="eastAsia"/>
        </w:rPr>
        <w:t>考虑到</w:t>
      </w:r>
      <w:r>
        <w:rPr>
          <w:position w:val="-14"/>
        </w:rPr>
        <w:object w:dxaOrig="387" w:dyaOrig="387">
          <v:shape id="_x0000_i1144" type="#_x0000_t75" style="width:19.4pt;height:19.4pt" o:ole="">
            <v:imagedata r:id="rId243" o:title=""/>
          </v:shape>
          <o:OLEObject Type="Embed" ProgID="Equation.DSMT4" ShapeID="_x0000_i1144" DrawAspect="Content" ObjectID="_1711491984" r:id="rId244"/>
        </w:object>
      </w:r>
      <w:r>
        <w:rPr>
          <w:rFonts w:hint="eastAsia"/>
        </w:rPr>
        <w:t>和</w:t>
      </w:r>
      <w:r>
        <w:rPr>
          <w:position w:val="-14"/>
        </w:rPr>
        <w:object w:dxaOrig="527" w:dyaOrig="387">
          <v:shape id="_x0000_i1145" type="#_x0000_t75" style="width:26.3pt;height:19.4pt" o:ole="">
            <v:imagedata r:id="rId245" o:title=""/>
          </v:shape>
          <o:OLEObject Type="Embed" ProgID="Equation.DSMT4" ShapeID="_x0000_i1145" DrawAspect="Content" ObjectID="_1711491985" r:id="rId246"/>
        </w:object>
      </w:r>
      <w:r>
        <w:rPr>
          <w:rFonts w:hint="eastAsia"/>
        </w:rPr>
        <w:t>可以构建如下的状态变化方程：</w:t>
      </w:r>
    </w:p>
    <w:p w:rsidR="00AA32E4" w:rsidRDefault="00AA32E4" w:rsidP="00AA32E4">
      <w:pPr>
        <w:pStyle w:val="af0"/>
      </w:pPr>
      <w:r>
        <w:tab/>
      </w:r>
      <w:r>
        <w:rPr>
          <w:position w:val="-32"/>
        </w:rPr>
        <w:object w:dxaOrig="2644" w:dyaOrig="752">
          <v:shape id="_x0000_i1146" type="#_x0000_t75" style="width:132.1pt;height:37.55pt" o:ole="">
            <v:imagedata r:id="rId247" o:title=""/>
          </v:shape>
          <o:OLEObject Type="Embed" ProgID="Equation.DSMT4" ShapeID="_x0000_i1146" DrawAspect="Content" ObjectID="_1711491986"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891818"/>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6</w:instrText>
        </w:r>
      </w:fldSimple>
      <w:r>
        <w:instrText>)</w:instrText>
      </w:r>
      <w:bookmarkEnd w:id="17"/>
      <w:r>
        <w:fldChar w:fldCharType="end"/>
      </w:r>
    </w:p>
    <w:p w:rsidR="00AA32E4" w:rsidRDefault="00AA32E4" w:rsidP="00AA32E4">
      <w:pPr>
        <w:spacing w:before="60" w:after="60"/>
        <w:ind w:firstLineChars="0" w:firstLine="0"/>
      </w:pPr>
      <w:r>
        <w:rPr>
          <w:rFonts w:hint="eastAsia"/>
        </w:rPr>
        <w:t>式中，</w:t>
      </w:r>
      <w:r>
        <w:t xml:space="preserve"> </w:t>
      </w:r>
      <w:r>
        <w:rPr>
          <w:position w:val="-14"/>
        </w:rPr>
        <w:object w:dxaOrig="527" w:dyaOrig="387">
          <v:shape id="_x0000_i1147" type="#_x0000_t75" style="width:26.3pt;height:19.4pt" o:ole="">
            <v:imagedata r:id="rId249" o:title=""/>
          </v:shape>
          <o:OLEObject Type="Embed" ProgID="Equation.DSMT4" ShapeID="_x0000_i1147" DrawAspect="Content" ObjectID="_1711491987" r:id="rId250"/>
        </w:object>
      </w:r>
      <w:r>
        <w:rPr>
          <w:rFonts w:hint="eastAsia"/>
        </w:rPr>
        <w:t>为线性化后的状态转移矩阵，</w:t>
      </w:r>
      <w:r>
        <w:rPr>
          <w:position w:val="-12"/>
        </w:rPr>
        <w:object w:dxaOrig="355" w:dyaOrig="355">
          <v:shape id="_x0000_i1148" type="#_x0000_t75" style="width:17.55pt;height:17.55pt" o:ole="">
            <v:imagedata r:id="rId251" o:title=""/>
          </v:shape>
          <o:OLEObject Type="Embed" ProgID="Equation.DSMT4" ShapeID="_x0000_i1148" DrawAspect="Content" ObjectID="_1711491988" r:id="rId252"/>
        </w:object>
      </w:r>
      <w:r>
        <w:rPr>
          <w:rFonts w:hint="eastAsia"/>
        </w:rPr>
        <w:t>为状态转移方程的信息权矩阵吗，其三角化分解后的结果为</w:t>
      </w:r>
      <w:r>
        <w:rPr>
          <w:position w:val="-12"/>
        </w:rPr>
        <w:object w:dxaOrig="312" w:dyaOrig="355">
          <v:shape id="_x0000_i1149" type="#_x0000_t75" style="width:15.65pt;height:17.55pt" o:ole="">
            <v:imagedata r:id="rId253" o:title=""/>
          </v:shape>
          <o:OLEObject Type="Embed" ProgID="Equation.DSMT4" ShapeID="_x0000_i1149" DrawAspect="Content" ObjectID="_1711491989" r:id="rId254"/>
        </w:object>
      </w:r>
      <w:r>
        <w:rPr>
          <w:rFonts w:hint="eastAsia"/>
        </w:rPr>
        <w:t>，</w:t>
      </w:r>
      <w:r>
        <w:rPr>
          <w:position w:val="-14"/>
        </w:rPr>
        <w:object w:dxaOrig="441" w:dyaOrig="387">
          <v:shape id="_x0000_i1150" type="#_x0000_t75" style="width:21.9pt;height:19.4pt" o:ole="">
            <v:imagedata r:id="rId255" o:title=""/>
          </v:shape>
          <o:OLEObject Type="Embed" ProgID="Equation.DSMT4" ShapeID="_x0000_i1150" DrawAspect="Content" ObjectID="_1711491990" r:id="rId256"/>
        </w:object>
      </w:r>
      <w:r>
        <w:rPr>
          <w:rFonts w:hint="eastAsia"/>
        </w:rPr>
        <w:t>为状态转移方程中的过程噪声，其大小一般与状态转移的时间间隔相关。这里可以发现，本质上完成参数的状态更新过程，即等价于将式</w:t>
      </w:r>
      <w:r>
        <w:fldChar w:fldCharType="begin"/>
      </w:r>
      <w:r>
        <w:instrText xml:space="preserve"> </w:instrText>
      </w:r>
      <w:r>
        <w:rPr>
          <w:rFonts w:hint="eastAsia"/>
        </w:rPr>
        <w:instrText>GOTOBUTTON ZEqnNum891818  \* MERGEFORMAT</w:instrText>
      </w:r>
      <w:r>
        <w:instrText xml:space="preserve"> </w:instrText>
      </w:r>
      <w:fldSimple w:instr=" REF ZEqnNum891818 \* Charformat \! \* MERGEFORMAT ">
        <w:r w:rsidR="004819E4">
          <w:instrText>(3.6)</w:instrText>
        </w:r>
      </w:fldSimple>
      <w:r>
        <w:fldChar w:fldCharType="end"/>
      </w:r>
      <w:r>
        <w:rPr>
          <w:rFonts w:hint="eastAsia"/>
        </w:rPr>
        <w:t>当作观测方程，对式</w:t>
      </w:r>
      <w:r>
        <w:fldChar w:fldCharType="begin"/>
      </w:r>
      <w:r>
        <w:instrText xml:space="preserve"> </w:instrText>
      </w:r>
      <w:r>
        <w:rPr>
          <w:rFonts w:hint="eastAsia"/>
        </w:rPr>
        <w:instrText>GOTOBUTTON ZEqnNum807359  \* MERGEFORMAT</w:instrText>
      </w:r>
      <w:r>
        <w:instrText xml:space="preserve"> </w:instrText>
      </w:r>
      <w:fldSimple w:instr=" REF ZEqnNum807359 \* Charformat \! \* MERGEFORMAT ">
        <w:r w:rsidR="004819E4">
          <w:instrText>(3.5)</w:instrText>
        </w:r>
      </w:fldSimple>
      <w:r>
        <w:fldChar w:fldCharType="end"/>
      </w:r>
      <w:r>
        <w:rPr>
          <w:rFonts w:hint="eastAsia"/>
        </w:rPr>
        <w:t>的信息方程完成一次量测更新。因此对参数进行状态更新依然可以基于</w:t>
      </w:r>
      <w:r>
        <w:rPr>
          <w:rFonts w:hint="eastAsia"/>
        </w:rPr>
        <w:t>QR</w:t>
      </w:r>
      <w:r>
        <w:rPr>
          <w:rFonts w:hint="eastAsia"/>
        </w:rPr>
        <w:t>分解完成。这里我们仿照式</w:t>
      </w:r>
      <w:r>
        <w:fldChar w:fldCharType="begin"/>
      </w:r>
      <w:r>
        <w:instrText xml:space="preserve"> </w:instrText>
      </w:r>
      <w:r>
        <w:rPr>
          <w:rFonts w:hint="eastAsia"/>
        </w:rPr>
        <w:instrText>GOTOBUTTON ZEqnNum923347  \* MERGEFORMAT</w:instrText>
      </w:r>
      <w:r>
        <w:instrText xml:space="preserve"> </w:instrText>
      </w:r>
      <w:fldSimple w:instr=" REF ZEqnNum923347 \* Charformat \! \* MERGEFORMAT ">
        <w:r w:rsidR="004819E4">
          <w:instrText>(3.1)</w:instrText>
        </w:r>
      </w:fldSimple>
      <w:r>
        <w:fldChar w:fldCharType="end"/>
      </w:r>
      <w:r>
        <w:rPr>
          <w:rFonts w:hint="eastAsia"/>
        </w:rPr>
        <w:t>构造如下的最小二乘模型，并对系数矩阵进行</w:t>
      </w:r>
      <w:r>
        <w:rPr>
          <w:rFonts w:hint="eastAsia"/>
        </w:rPr>
        <w:t>QR</w:t>
      </w:r>
      <w:r>
        <w:rPr>
          <w:rFonts w:hint="eastAsia"/>
        </w:rPr>
        <w:t>分解，可以得到如式</w:t>
      </w:r>
      <w:r>
        <w:fldChar w:fldCharType="begin"/>
      </w:r>
      <w:r>
        <w:instrText xml:space="preserve"> </w:instrText>
      </w:r>
      <w:r>
        <w:rPr>
          <w:rFonts w:hint="eastAsia"/>
        </w:rPr>
        <w:instrText>GOTOBUTTON ZEqnNum666807  \* MERGEFORMAT</w:instrText>
      </w:r>
      <w:r>
        <w:instrText xml:space="preserve"> </w:instrText>
      </w:r>
      <w:fldSimple w:instr=" REF ZEqnNum666807 \* Charformat \! \* MERGEFORMAT ">
        <w:r w:rsidR="004819E4">
          <w:instrText>(3.7)</w:instrText>
        </w:r>
      </w:fldSimple>
      <w:r>
        <w:fldChar w:fldCharType="end"/>
      </w:r>
      <w:r>
        <w:rPr>
          <w:rFonts w:hint="eastAsia"/>
        </w:rPr>
        <w:t>的形式：</w:t>
      </w:r>
    </w:p>
    <w:p w:rsidR="00AA32E4" w:rsidRDefault="00AA32E4" w:rsidP="00AA32E4">
      <w:pPr>
        <w:pStyle w:val="af0"/>
      </w:pPr>
      <w:r>
        <w:tab/>
      </w:r>
      <w:r>
        <w:rPr>
          <w:position w:val="-166"/>
        </w:rPr>
        <w:object w:dxaOrig="6845" w:dyaOrig="3482">
          <v:shape id="_x0000_i1151" type="#_x0000_t75" style="width:342.45pt;height:174.05pt" o:ole="">
            <v:imagedata r:id="rId257" o:title=""/>
          </v:shape>
          <o:OLEObject Type="Embed" ProgID="Equation.DSMT4" ShapeID="_x0000_i1151" DrawAspect="Content" ObjectID="_1711491991" r:id="rId25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666807"/>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7</w:instrText>
        </w:r>
      </w:fldSimple>
      <w:r>
        <w:instrText>)</w:instrText>
      </w:r>
      <w:bookmarkEnd w:id="18"/>
      <w:r>
        <w:fldChar w:fldCharType="end"/>
      </w:r>
    </w:p>
    <w:p w:rsidR="00AA32E4" w:rsidRDefault="00AA32E4" w:rsidP="00AA32E4">
      <w:pPr>
        <w:spacing w:before="60" w:after="60"/>
        <w:ind w:firstLine="480"/>
      </w:pPr>
      <w:r>
        <w:rPr>
          <w:rFonts w:hint="eastAsia"/>
        </w:rPr>
        <w:t>式中，</w:t>
      </w:r>
      <w:r>
        <w:rPr>
          <w:position w:val="-14"/>
        </w:rPr>
        <w:object w:dxaOrig="398" w:dyaOrig="387">
          <v:shape id="_x0000_i1152" type="#_x0000_t75" style="width:20.65pt;height:19.4pt" o:ole="">
            <v:imagedata r:id="rId259" o:title=""/>
          </v:shape>
          <o:OLEObject Type="Embed" ProgID="Equation.DSMT4" ShapeID="_x0000_i1152" DrawAspect="Content" ObjectID="_1711491992" r:id="rId260"/>
        </w:object>
      </w:r>
      <w:r>
        <w:rPr>
          <w:rFonts w:hint="eastAsia"/>
        </w:rPr>
        <w:t>表示了</w:t>
      </w:r>
      <w:r>
        <w:rPr>
          <w:rFonts w:hint="eastAsia"/>
        </w:rPr>
        <w:t>j+1</w:t>
      </w:r>
      <w:r>
        <w:rPr>
          <w:rFonts w:hint="eastAsia"/>
        </w:rPr>
        <w:t>时刻下的信息方程的信息矩阵，</w:t>
      </w:r>
      <w:r>
        <w:rPr>
          <w:position w:val="-10"/>
        </w:rPr>
        <w:object w:dxaOrig="236" w:dyaOrig="312">
          <v:shape id="_x0000_i1153" type="#_x0000_t75" style="width:12.5pt;height:15.65pt" o:ole="">
            <v:imagedata r:id="rId261" o:title=""/>
          </v:shape>
          <o:OLEObject Type="Embed" ProgID="Equation.DSMT4" ShapeID="_x0000_i1153" DrawAspect="Content" ObjectID="_1711491993" r:id="rId262"/>
        </w:object>
      </w:r>
      <w:r>
        <w:rPr>
          <w:rFonts w:hint="eastAsia"/>
        </w:rPr>
        <w:t>为对系数矩阵进行</w:t>
      </w:r>
      <w:r>
        <w:rPr>
          <w:rFonts w:hint="eastAsia"/>
        </w:rPr>
        <w:t>QR</w:t>
      </w:r>
      <w:r>
        <w:rPr>
          <w:rFonts w:hint="eastAsia"/>
        </w:rPr>
        <w:t>分解得到的正交矩阵。这样便推导得到了参数状态过更新后的信息方程。最后，可以发现由于信息矩阵为上三角矩阵，对于后续不再需要的</w:t>
      </w:r>
      <w:r>
        <w:rPr>
          <w:position w:val="-14"/>
        </w:rPr>
        <w:object w:dxaOrig="387" w:dyaOrig="387">
          <v:shape id="_x0000_i1154" type="#_x0000_t75" style="width:19.4pt;height:19.4pt" o:ole="">
            <v:imagedata r:id="rId263" o:title=""/>
          </v:shape>
          <o:OLEObject Type="Embed" ProgID="Equation.DSMT4" ShapeID="_x0000_i1154" DrawAspect="Content" ObjectID="_1711491994" r:id="rId264"/>
        </w:object>
      </w:r>
      <w:r>
        <w:rPr>
          <w:rFonts w:hint="eastAsia"/>
        </w:rPr>
        <w:t>参数，可以很自然地将其对应的信息方程中的所在行删除，方程剩余的部分依然满足信息方程的结构。同时，由于</w:t>
      </w:r>
      <w:r>
        <w:rPr>
          <w:rFonts w:hint="eastAsia"/>
        </w:rPr>
        <w:t>SRIF</w:t>
      </w:r>
      <w:r>
        <w:rPr>
          <w:rFonts w:hint="eastAsia"/>
        </w:rPr>
        <w:lastRenderedPageBreak/>
        <w:t>算法中的时间更新和量测更新是随时间不断地迭代进行，因此删除过时参数可以大大避免因为这些参数导致的无意义的计算资源的消耗。</w:t>
      </w:r>
    </w:p>
    <w:p w:rsidR="00AA32E4" w:rsidRDefault="00AA32E4" w:rsidP="00AA32E4">
      <w:pPr>
        <w:spacing w:before="60" w:after="60"/>
        <w:ind w:firstLine="480"/>
      </w:pPr>
      <w:r>
        <w:rPr>
          <w:rFonts w:hint="eastAsia"/>
        </w:rPr>
        <w:t>至此，已经推导得到了基于</w:t>
      </w:r>
      <w:r>
        <w:rPr>
          <w:rFonts w:hint="eastAsia"/>
        </w:rPr>
        <w:t>QR</w:t>
      </w:r>
      <w:r>
        <w:rPr>
          <w:rFonts w:hint="eastAsia"/>
        </w:rPr>
        <w:t>分解实现时间更新基本原理。对于参数增加和消除，由于信息方程的上三角化的特殊结构，可以通过简单的矩阵变换得到。对于参数状态更新的部分，其核心关键就在于构建式</w:t>
      </w:r>
      <w:r>
        <w:fldChar w:fldCharType="begin"/>
      </w:r>
      <w:r>
        <w:instrText xml:space="preserve"> </w:instrText>
      </w:r>
      <w:r>
        <w:rPr>
          <w:rFonts w:hint="eastAsia"/>
        </w:rPr>
        <w:instrText>GOTOBUTTON ZEqnNum891818  \* MERGEFORMAT</w:instrText>
      </w:r>
      <w:r>
        <w:instrText xml:space="preserve"> </w:instrText>
      </w:r>
      <w:fldSimple w:instr=" REF ZEqnNum891818 \* Charformat \! \* MERGEFORMAT ">
        <w:r w:rsidR="004819E4">
          <w:instrText>(3.6)</w:instrText>
        </w:r>
      </w:fldSimple>
      <w:r>
        <w:fldChar w:fldCharType="end"/>
      </w:r>
      <w:r>
        <w:rPr>
          <w:rFonts w:hint="eastAsia"/>
        </w:rPr>
        <w:t>的状态转移方程以及式</w:t>
      </w:r>
      <w:r>
        <w:fldChar w:fldCharType="begin"/>
      </w:r>
      <w:r>
        <w:instrText xml:space="preserve"> </w:instrText>
      </w:r>
      <w:r>
        <w:rPr>
          <w:rFonts w:hint="eastAsia"/>
        </w:rPr>
        <w:instrText>GOTOBUTTON ZEqnNum666807  \* MERGEFORMAT</w:instrText>
      </w:r>
      <w:r>
        <w:instrText xml:space="preserve"> </w:instrText>
      </w:r>
      <w:fldSimple w:instr=" REF ZEqnNum666807 \* Charformat \! \* MERGEFORMAT ">
        <w:r w:rsidR="004819E4">
          <w:instrText>(3.7)</w:instrText>
        </w:r>
      </w:fldSimple>
      <w:r>
        <w:fldChar w:fldCharType="end"/>
      </w:r>
      <w:r>
        <w:rPr>
          <w:rFonts w:hint="eastAsia"/>
        </w:rPr>
        <w:t>的信息方程的时间更新。</w:t>
      </w:r>
    </w:p>
    <w:p w:rsidR="00AA32E4" w:rsidRDefault="00AA32E4" w:rsidP="00AA32E4">
      <w:pPr>
        <w:pStyle w:val="3"/>
      </w:pPr>
      <w:r>
        <w:rPr>
          <w:rFonts w:hint="eastAsia"/>
        </w:rPr>
        <w:t>基于</w:t>
      </w:r>
      <w:r>
        <w:rPr>
          <w:rFonts w:hint="eastAsia"/>
        </w:rPr>
        <w:t>SRIF</w:t>
      </w:r>
      <w:r>
        <w:rPr>
          <w:rFonts w:hint="eastAsia"/>
        </w:rPr>
        <w:t>的实时滤波轨道处理流程</w:t>
      </w:r>
    </w:p>
    <w:p w:rsidR="00AA32E4" w:rsidRDefault="00AA32E4" w:rsidP="00AA32E4">
      <w:pPr>
        <w:spacing w:before="60" w:after="60"/>
        <w:ind w:firstLine="480"/>
      </w:pPr>
      <w:r>
        <w:rPr>
          <w:rFonts w:hint="eastAsia"/>
        </w:rPr>
        <w:t>前面推导了平方根信息滤波的量测更新和时间更新的基本原理</w:t>
      </w:r>
      <w:r>
        <w:rPr>
          <w:rFonts w:hint="eastAsia"/>
        </w:rPr>
        <w:t>,</w:t>
      </w:r>
      <w:r>
        <w:fldChar w:fldCharType="begin"/>
      </w:r>
      <w:r>
        <w:instrText xml:space="preserve"> </w:instrText>
      </w:r>
      <w:r>
        <w:rPr>
          <w:rFonts w:hint="eastAsia"/>
        </w:rPr>
        <w:instrText>REF fig_SRIF_flowchart \r \h</w:instrText>
      </w:r>
      <w:r>
        <w:instrText xml:space="preserve"> </w:instrText>
      </w:r>
      <w:r>
        <w:fldChar w:fldCharType="separate"/>
      </w:r>
      <w:r w:rsidR="004819E4">
        <w:rPr>
          <w:rFonts w:hint="eastAsia"/>
        </w:rPr>
        <w:t>图</w:t>
      </w:r>
      <w:r w:rsidR="004819E4">
        <w:rPr>
          <w:rFonts w:hint="eastAsia"/>
        </w:rPr>
        <w:t xml:space="preserve"> 3.1  </w:t>
      </w:r>
      <w:r>
        <w:fldChar w:fldCharType="end"/>
      </w:r>
      <w:r>
        <w:rPr>
          <w:rFonts w:hint="eastAsia"/>
        </w:rPr>
        <w:t>给出了基于平方根信息滤波的实时滤波轨道的基本处理流程。</w:t>
      </w:r>
    </w:p>
    <w:p w:rsidR="007147C3" w:rsidRPr="007147C3" w:rsidRDefault="00AA32E4" w:rsidP="009D6C2B">
      <w:pPr>
        <w:pStyle w:val="a9"/>
        <w:spacing w:before="120" w:after="120"/>
      </w:pPr>
      <w:r>
        <w:rPr>
          <w:noProof/>
        </w:rPr>
        <w:drawing>
          <wp:inline distT="0" distB="0" distL="0" distR="0" wp14:anchorId="6AAD2AB8" wp14:editId="104CD0DA">
            <wp:extent cx="4500245" cy="474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a:xfrm>
                      <a:off x="0" y="0"/>
                      <a:ext cx="4500245" cy="4746625"/>
                    </a:xfrm>
                    <a:prstGeom prst="rect">
                      <a:avLst/>
                    </a:prstGeom>
                    <a:noFill/>
                    <a:ln>
                      <a:noFill/>
                    </a:ln>
                  </pic:spPr>
                </pic:pic>
              </a:graphicData>
            </a:graphic>
          </wp:inline>
        </w:drawing>
      </w:r>
    </w:p>
    <w:p w:rsidR="00AA32E4" w:rsidRDefault="00AA32E4" w:rsidP="00AA32E4">
      <w:pPr>
        <w:pStyle w:val="a"/>
        <w:spacing w:after="60"/>
      </w:pPr>
      <w:bookmarkStart w:id="19" w:name="fig_SRIF_flowchart"/>
      <w:bookmarkEnd w:id="19"/>
      <w:r>
        <w:rPr>
          <w:rFonts w:hint="eastAsia"/>
        </w:rPr>
        <w:t>基于</w:t>
      </w:r>
      <w:r>
        <w:rPr>
          <w:rFonts w:hint="eastAsia"/>
        </w:rPr>
        <w:t>SRIF</w:t>
      </w:r>
      <w:r>
        <w:rPr>
          <w:rFonts w:hint="eastAsia"/>
        </w:rPr>
        <w:t>算法的实时精密轨道确定处理流程示意图</w:t>
      </w:r>
    </w:p>
    <w:p w:rsidR="00AA32E4" w:rsidRDefault="00AA32E4" w:rsidP="00AA32E4">
      <w:pPr>
        <w:spacing w:before="60" w:after="60"/>
        <w:ind w:firstLine="480"/>
      </w:pPr>
      <w:r>
        <w:rPr>
          <w:rFonts w:hint="eastAsia"/>
        </w:rPr>
        <w:t>首先</w:t>
      </w:r>
      <w:r>
        <w:rPr>
          <w:rFonts w:hint="eastAsia"/>
        </w:rPr>
        <w:t>,</w:t>
      </w:r>
      <w:r>
        <w:rPr>
          <w:rFonts w:hint="eastAsia"/>
        </w:rPr>
        <w:t>这里将实时滤波轨道中的时间更新分成了轨道参数与其他参数两个部分。其中，对于轨道参数的更新，我们通常需要通过数值积分获取前后历元的状态转移矩阵，从而构建相应的状态转移方程。但考虑到数值积分过程较为耗时，这里通常不需要在每个历元进行积分计算，而是使用之前数值积分的计算结果作一个近似处理。对于状态转移方</w:t>
      </w:r>
      <w:r>
        <w:rPr>
          <w:rFonts w:hint="eastAsia"/>
        </w:rPr>
        <w:lastRenderedPageBreak/>
        <w:t>程的构建</w:t>
      </w:r>
      <w:r>
        <w:rPr>
          <w:rFonts w:hint="eastAsia"/>
        </w:rPr>
        <w:t>,</w:t>
      </w:r>
      <w:r>
        <w:rPr>
          <w:rFonts w:hint="eastAsia"/>
        </w:rPr>
        <w:t>本文采用随机游走的函数模型</w:t>
      </w:r>
      <w:r>
        <w:rPr>
          <w:rFonts w:hint="eastAsia"/>
        </w:rPr>
        <w:t>(Random Walk,RW)</w:t>
      </w:r>
      <w:r>
        <w:rPr>
          <w:rFonts w:hint="eastAsia"/>
        </w:rPr>
        <w:t>来进行描述。假定导航卫星的速度参数和动力学模型参数的误差为零均值白噪声</w:t>
      </w:r>
      <w:r>
        <w:rPr>
          <w:rFonts w:hint="eastAsia"/>
        </w:rPr>
        <w:t>(White Noise,WN)</w:t>
      </w:r>
      <w:r>
        <w:rPr>
          <w:rFonts w:hint="eastAsia"/>
        </w:rPr>
        <w:t>模型（这里我们忽略了动力学模型参数误差对速度误差造成的影响），因此对于前后时间间隔为</w:t>
      </w:r>
      <w:r>
        <w:rPr>
          <w:position w:val="-6"/>
        </w:rPr>
        <w:object w:dxaOrig="301" w:dyaOrig="258">
          <v:shape id="_x0000_i1155" type="#_x0000_t75" style="width:15.65pt;height:13.15pt" o:ole="">
            <v:imagedata r:id="rId266" o:title=""/>
          </v:shape>
          <o:OLEObject Type="Embed" ProgID="Equation.DSMT4" ShapeID="_x0000_i1155" DrawAspect="Content" ObjectID="_1711491995" r:id="rId267"/>
        </w:object>
      </w:r>
      <w:r>
        <w:rPr>
          <w:rFonts w:hint="eastAsia"/>
        </w:rPr>
        <w:t>的轨道参数状态转移方程，其协方差矩阵（其值和信息权矩阵为互逆关系）为下式</w:t>
      </w:r>
      <w:r>
        <w:fldChar w:fldCharType="begin"/>
      </w:r>
      <w:r>
        <w:instrText xml:space="preserve"> </w:instrText>
      </w:r>
      <w:r>
        <w:rPr>
          <w:rFonts w:hint="eastAsia"/>
        </w:rPr>
        <w:instrText>GOTOBUTTON ZEqnNum896601  \* MERGEFORMAT</w:instrText>
      </w:r>
      <w:r>
        <w:instrText xml:space="preserve"> </w:instrText>
      </w:r>
      <w:fldSimple w:instr=" REF ZEqnNum896601 \* Charformat \! \* MERGEFORMAT ">
        <w:r w:rsidR="004819E4">
          <w:instrText>(3.8)</w:instrText>
        </w:r>
      </w:fldSimple>
      <w:r>
        <w:fldChar w:fldCharType="end"/>
      </w:r>
      <w:r>
        <w:rPr>
          <w:rFonts w:hint="eastAsia"/>
        </w:rPr>
        <w:t>所示。</w:t>
      </w:r>
    </w:p>
    <w:p w:rsidR="00AA32E4" w:rsidRDefault="00AA32E4" w:rsidP="00AA32E4">
      <w:pPr>
        <w:pStyle w:val="af0"/>
      </w:pPr>
      <w:r>
        <w:tab/>
      </w:r>
      <w:r>
        <w:rPr>
          <w:position w:val="-98"/>
        </w:rPr>
        <w:object w:dxaOrig="4707" w:dyaOrig="2074">
          <v:shape id="_x0000_i1156" type="#_x0000_t75" style="width:235.4pt;height:103.95pt" o:ole="">
            <v:imagedata r:id="rId268" o:title=""/>
          </v:shape>
          <o:OLEObject Type="Embed" ProgID="Equation.DSMT4" ShapeID="_x0000_i1156" DrawAspect="Content" ObjectID="_1711491996" r:id="rId26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896601"/>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8</w:instrText>
        </w:r>
      </w:fldSimple>
      <w:r>
        <w:instrText>)</w:instrText>
      </w:r>
      <w:bookmarkEnd w:id="20"/>
      <w:r>
        <w:fldChar w:fldCharType="end"/>
      </w:r>
    </w:p>
    <w:p w:rsidR="00AA32E4" w:rsidRDefault="00AA32E4" w:rsidP="00AA32E4">
      <w:pPr>
        <w:spacing w:before="60" w:after="60"/>
        <w:ind w:firstLineChars="0" w:firstLine="0"/>
      </w:pPr>
      <w:r>
        <w:rPr>
          <w:rFonts w:hint="eastAsia"/>
        </w:rPr>
        <w:t>式中，</w:t>
      </w:r>
      <w:r>
        <w:rPr>
          <w:position w:val="-6"/>
        </w:rPr>
        <w:object w:dxaOrig="312" w:dyaOrig="312">
          <v:shape id="_x0000_i1157" type="#_x0000_t75" style="width:15.65pt;height:15.65pt" o:ole="">
            <v:imagedata r:id="rId270" o:title=""/>
          </v:shape>
          <o:OLEObject Type="Embed" ProgID="Equation.DSMT4" ShapeID="_x0000_i1157" DrawAspect="Content" ObjectID="_1711491997" r:id="rId271"/>
        </w:object>
      </w:r>
      <w:r>
        <w:rPr>
          <w:rFonts w:hint="eastAsia"/>
        </w:rPr>
        <w:t>和</w:t>
      </w:r>
      <w:r>
        <w:rPr>
          <w:position w:val="-14"/>
        </w:rPr>
        <w:object w:dxaOrig="312" w:dyaOrig="398">
          <v:shape id="_x0000_i1158" type="#_x0000_t75" style="width:15.65pt;height:20.65pt" o:ole="">
            <v:imagedata r:id="rId272" o:title=""/>
          </v:shape>
          <o:OLEObject Type="Embed" ProgID="Equation.DSMT4" ShapeID="_x0000_i1158" DrawAspect="Content" ObjectID="_1711491998" r:id="rId273"/>
        </w:object>
      </w:r>
      <w:r>
        <w:rPr>
          <w:rFonts w:hint="eastAsia"/>
        </w:rPr>
        <w:t>分别表示了表示导航卫星速度误差和导航卫星动力学模型噪声的白噪声方差，具体实现则采用了经验值</w:t>
      </w:r>
      <w:r>
        <w:rPr>
          <w:position w:val="-6"/>
        </w:rPr>
        <w:object w:dxaOrig="527" w:dyaOrig="312">
          <v:shape id="_x0000_i1159" type="#_x0000_t75" style="width:26.3pt;height:15.65pt" o:ole="">
            <v:imagedata r:id="rId274" o:title=""/>
          </v:shape>
          <o:OLEObject Type="Embed" ProgID="Equation.DSMT4" ShapeID="_x0000_i1159" DrawAspect="Content" ObjectID="_1711491999" r:id="rId275"/>
        </w:object>
      </w:r>
      <w:r>
        <w:rPr>
          <w:rFonts w:hint="eastAsia"/>
        </w:rPr>
        <w:t>和</w:t>
      </w:r>
      <w:r>
        <w:rPr>
          <w:position w:val="-6"/>
        </w:rPr>
        <w:object w:dxaOrig="527" w:dyaOrig="312">
          <v:shape id="_x0000_i1160" type="#_x0000_t75" style="width:26.3pt;height:15.65pt" o:ole="">
            <v:imagedata r:id="rId276" o:title=""/>
          </v:shape>
          <o:OLEObject Type="Embed" ProgID="Equation.DSMT4" ShapeID="_x0000_i1160" DrawAspect="Content" ObjectID="_1711492000" r:id="rId277"/>
        </w:object>
      </w:r>
      <w:r>
        <w:rPr>
          <w:rFonts w:hint="eastAsia"/>
        </w:rPr>
        <w:t>（参考文献</w:t>
      </w:r>
      <w:r>
        <w:rPr>
          <w:rFonts w:hint="eastAsia"/>
        </w:rPr>
        <w:t>xxxx</w:t>
      </w:r>
      <w:r>
        <w:rPr>
          <w:rFonts w:hint="eastAsia"/>
        </w:rPr>
        <w:t>）。由于在平方根滤波中，需要对方程进行单位权标准化，因此我们通常使用其三角化后的结果</w:t>
      </w:r>
      <w:r>
        <w:rPr>
          <w:rFonts w:hint="eastAsia"/>
        </w:rPr>
        <w:t>,</w:t>
      </w:r>
      <w:r>
        <w:rPr>
          <w:rFonts w:hint="eastAsia"/>
        </w:rPr>
        <w:t>即如下式</w:t>
      </w:r>
      <w:r>
        <w:fldChar w:fldCharType="begin"/>
      </w:r>
      <w:r>
        <w:instrText xml:space="preserve"> </w:instrText>
      </w:r>
      <w:r>
        <w:rPr>
          <w:rFonts w:hint="eastAsia"/>
        </w:rPr>
        <w:instrText>GOTOBUTTON ZEqnNum977305  \* MERGEFORMAT</w:instrText>
      </w:r>
      <w:r>
        <w:instrText xml:space="preserve"> </w:instrText>
      </w:r>
      <w:fldSimple w:instr=" REF ZEqnNum977305 \* Charformat \! \* MERGEFORMAT ">
        <w:r w:rsidR="004819E4">
          <w:instrText>(3.9)</w:instrText>
        </w:r>
      </w:fldSimple>
      <w:r>
        <w:fldChar w:fldCharType="end"/>
      </w:r>
      <w:r>
        <w:rPr>
          <w:rFonts w:hint="eastAsia"/>
        </w:rPr>
        <w:t>所示：</w:t>
      </w:r>
    </w:p>
    <w:p w:rsidR="00AA32E4" w:rsidRDefault="00AA32E4" w:rsidP="00AA32E4">
      <w:pPr>
        <w:pStyle w:val="af0"/>
      </w:pPr>
      <w:r>
        <w:tab/>
      </w:r>
      <w:r>
        <w:rPr>
          <w:position w:val="-134"/>
        </w:rPr>
        <w:object w:dxaOrig="4621" w:dyaOrig="2794">
          <v:shape id="_x0000_i1161" type="#_x0000_t75" style="width:231.05pt;height:139pt" o:ole="">
            <v:imagedata r:id="rId278" o:title=""/>
          </v:shape>
          <o:OLEObject Type="Embed" ProgID="Equation.DSMT4" ShapeID="_x0000_i1161" DrawAspect="Content" ObjectID="_1711492001" r:id="rId27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977305"/>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9</w:instrText>
        </w:r>
      </w:fldSimple>
      <w:r>
        <w:instrText>)</w:instrText>
      </w:r>
      <w:bookmarkEnd w:id="21"/>
      <w:r>
        <w:fldChar w:fldCharType="end"/>
      </w:r>
    </w:p>
    <w:p w:rsidR="00AA32E4" w:rsidRDefault="00AA32E4" w:rsidP="00AA32E4">
      <w:pPr>
        <w:spacing w:before="60" w:after="60"/>
        <w:ind w:firstLine="480"/>
      </w:pPr>
      <w:r>
        <w:rPr>
          <w:rFonts w:hint="eastAsia"/>
        </w:rPr>
        <w:t>而对于非轨道参数的更新，在无电离层模型中，主要需要考虑钟差参数、对流层参数、系统间偏差参数和模糊度参数的状态更新。对于钟差参数和模糊度参数，通常直接采用</w:t>
      </w:r>
      <w:r>
        <w:t>WN</w:t>
      </w:r>
      <w:r>
        <w:rPr>
          <w:rFonts w:hint="eastAsia"/>
        </w:rPr>
        <w:t>模型进行估计，因此在时间更新过程中只需要考虑参数增加和参数消除的步骤；而对于系统间偏差参数和对流层参数则采用分段常数的模型进行估计。其中系统间偏差考虑其随时间变换较为稳定，可以按每天分段，而对流层参数则相对更新更为频繁，可以按每两个小时进行分段。</w:t>
      </w:r>
    </w:p>
    <w:p w:rsidR="00AA32E4" w:rsidRDefault="00AA32E4" w:rsidP="00AA32E4">
      <w:pPr>
        <w:spacing w:before="60" w:after="60"/>
        <w:ind w:firstLine="480"/>
      </w:pPr>
      <w:r>
        <w:rPr>
          <w:rFonts w:hint="eastAsia"/>
        </w:rPr>
        <w:t>完成所有参数的时间更新后，根据当前历元的观测数据构建相应的观测方程，即可进行</w:t>
      </w:r>
      <w:r>
        <w:rPr>
          <w:rFonts w:hint="eastAsia"/>
        </w:rPr>
        <w:t>SRIF</w:t>
      </w:r>
      <w:r>
        <w:rPr>
          <w:rFonts w:hint="eastAsia"/>
        </w:rPr>
        <w:t>的量测更新。通常，我们不直接估计待估参数的绝对量，而是估计相对于初值的改正量。尽管量测更新后已经可以得到待估参数的最优估计值，但并不能直接将其更新为新的初值直接进行滤波后续的更新，因为更新前后待估参数的所估计的改正量相对的初值已经不一致了，其参数含义已经发生了改变。对于所选取初值较为准确或者线性化误差影响小的参数（如钟差、模糊度参数），可以选择继续沿用之前的初值进行滤波的后续处理。而对于线性化误差影响较大的参数（如轨道参数），则应当对这些参数做一次时间更新，其中，状态方程为如下式</w:t>
      </w:r>
      <w:r>
        <w:fldChar w:fldCharType="begin"/>
      </w:r>
      <w:r>
        <w:instrText xml:space="preserve"> </w:instrText>
      </w:r>
      <w:r>
        <w:rPr>
          <w:rFonts w:hint="eastAsia"/>
        </w:rPr>
        <w:instrText>GOTOBUTTON ZEqnNum608577  \* MERGEFORMAT</w:instrText>
      </w:r>
      <w:r>
        <w:instrText xml:space="preserve"> </w:instrText>
      </w:r>
      <w:fldSimple w:instr=" REF ZEqnNum608577 \* Charformat \! \* MERGEFORMAT ">
        <w:r w:rsidR="004819E4">
          <w:instrText>(3.10)</w:instrText>
        </w:r>
      </w:fldSimple>
      <w:r>
        <w:fldChar w:fldCharType="end"/>
      </w:r>
      <w:r>
        <w:rPr>
          <w:rFonts w:hint="eastAsia"/>
        </w:rPr>
        <w:t>所示：</w:t>
      </w:r>
    </w:p>
    <w:p w:rsidR="00AA32E4" w:rsidRDefault="00AA32E4" w:rsidP="00AA32E4">
      <w:pPr>
        <w:pStyle w:val="af0"/>
      </w:pPr>
      <w:r>
        <w:lastRenderedPageBreak/>
        <w:tab/>
      </w:r>
      <w:r>
        <w:rPr>
          <w:position w:val="-4"/>
        </w:rPr>
        <w:object w:dxaOrig="183" w:dyaOrig="258">
          <v:shape id="_x0000_i1162" type="#_x0000_t75" style="width:9.4pt;height:13.15pt" o:ole="">
            <v:imagedata r:id="rId280" o:title=""/>
          </v:shape>
          <o:OLEObject Type="Embed" ProgID="Equation.DSMT4" ShapeID="_x0000_i1162" DrawAspect="Content" ObjectID="_1711492002" r:id="rId281"/>
        </w:object>
      </w:r>
      <w:r>
        <w:rPr>
          <w:position w:val="-14"/>
        </w:rPr>
        <w:object w:dxaOrig="2869" w:dyaOrig="408">
          <v:shape id="_x0000_i1163" type="#_x0000_t75" style="width:143.35pt;height:20.65pt" o:ole="">
            <v:imagedata r:id="rId282" o:title=""/>
          </v:shape>
          <o:OLEObject Type="Embed" ProgID="Equation.DSMT4" ShapeID="_x0000_i1163" DrawAspect="Content" ObjectID="_1711492003" r:id="rId28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608577"/>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10</w:instrText>
        </w:r>
      </w:fldSimple>
      <w:r>
        <w:instrText>)</w:instrText>
      </w:r>
      <w:bookmarkEnd w:id="22"/>
      <w:r>
        <w:fldChar w:fldCharType="end"/>
      </w:r>
    </w:p>
    <w:p w:rsidR="00AA32E4" w:rsidRDefault="00AA32E4" w:rsidP="00AA32E4">
      <w:pPr>
        <w:spacing w:before="60" w:after="60"/>
        <w:ind w:firstLineChars="0" w:firstLine="0"/>
      </w:pPr>
      <w:r>
        <w:rPr>
          <w:rFonts w:hint="eastAsia"/>
        </w:rPr>
        <w:t>式中，</w:t>
      </w:r>
      <w:r>
        <w:rPr>
          <w:position w:val="-12"/>
        </w:rPr>
        <w:object w:dxaOrig="236" w:dyaOrig="355">
          <v:shape id="_x0000_i1164" type="#_x0000_t75" style="width:12.5pt;height:17.55pt" o:ole="">
            <v:imagedata r:id="rId284" o:title=""/>
          </v:shape>
          <o:OLEObject Type="Embed" ProgID="Equation.DSMT4" ShapeID="_x0000_i1164" DrawAspect="Content" ObjectID="_1711492004" r:id="rId285"/>
        </w:object>
      </w:r>
      <w:r>
        <w:rPr>
          <w:rFonts w:hint="eastAsia"/>
        </w:rPr>
        <w:t>表示</w:t>
      </w:r>
      <w:r>
        <w:rPr>
          <w:rFonts w:hint="eastAsia"/>
        </w:rPr>
        <w:t>t</w:t>
      </w:r>
      <w:r>
        <w:rPr>
          <w:rFonts w:hint="eastAsia"/>
        </w:rPr>
        <w:t>时刻的待估参数，</w:t>
      </w:r>
      <w:r>
        <w:rPr>
          <w:position w:val="-12"/>
        </w:rPr>
        <w:object w:dxaOrig="387" w:dyaOrig="355">
          <v:shape id="_x0000_i1165" type="#_x0000_t75" style="width:19.4pt;height:17.55pt" o:ole="">
            <v:imagedata r:id="rId286" o:title=""/>
          </v:shape>
          <o:OLEObject Type="Embed" ProgID="Equation.DSMT4" ShapeID="_x0000_i1165" DrawAspect="Content" ObjectID="_1711492005" r:id="rId287"/>
        </w:object>
      </w:r>
      <w:r>
        <w:rPr>
          <w:rFonts w:hint="eastAsia"/>
        </w:rPr>
        <w:t>表示初值更新后</w:t>
      </w:r>
      <w:r>
        <w:rPr>
          <w:rFonts w:hint="eastAsia"/>
        </w:rPr>
        <w:t>t+1</w:t>
      </w:r>
      <w:r>
        <w:rPr>
          <w:rFonts w:hint="eastAsia"/>
        </w:rPr>
        <w:t>时刻的待估参数，</w:t>
      </w:r>
      <w:r>
        <w:rPr>
          <w:position w:val="-14"/>
        </w:rPr>
        <w:object w:dxaOrig="462" w:dyaOrig="387">
          <v:shape id="_x0000_i1166" type="#_x0000_t75" style="width:23.15pt;height:19.4pt" o:ole="">
            <v:imagedata r:id="rId288" o:title=""/>
          </v:shape>
          <o:OLEObject Type="Embed" ProgID="Equation.DSMT4" ShapeID="_x0000_i1166" DrawAspect="Content" ObjectID="_1711492006" r:id="rId289"/>
        </w:object>
      </w:r>
      <w:r>
        <w:rPr>
          <w:rFonts w:hint="eastAsia"/>
        </w:rPr>
        <w:t>表示这个状态方程的信息权。由于本质上两个参数仅仅是初值不一致，其状态方程的噪声应为</w:t>
      </w:r>
      <w:r>
        <w:rPr>
          <w:rFonts w:hint="eastAsia"/>
        </w:rPr>
        <w:t>0</w:t>
      </w:r>
      <w:r>
        <w:rPr>
          <w:rFonts w:hint="eastAsia"/>
        </w:rPr>
        <w:t>，即信息权为</w:t>
      </w:r>
      <w:r>
        <w:rPr>
          <w:position w:val="-4"/>
        </w:rPr>
        <w:object w:dxaOrig="236" w:dyaOrig="204">
          <v:shape id="_x0000_i1167" type="#_x0000_t75" style="width:12.5pt;height:10pt" o:ole="">
            <v:imagedata r:id="rId290" o:title=""/>
          </v:shape>
          <o:OLEObject Type="Embed" ProgID="Equation.DSMT4" ShapeID="_x0000_i1167" DrawAspect="Content" ObjectID="_1711492007" r:id="rId291"/>
        </w:object>
      </w:r>
      <w:r>
        <w:rPr>
          <w:rFonts w:hint="eastAsia"/>
        </w:rPr>
        <w:t>，因此无法按一般方法直接进行时间更新。这里可以通过对原有参数做一次线性变换以此等价实现信息权为</w:t>
      </w:r>
      <w:r>
        <w:rPr>
          <w:position w:val="-4"/>
        </w:rPr>
        <w:object w:dxaOrig="236" w:dyaOrig="204">
          <v:shape id="_x0000_i1168" type="#_x0000_t75" style="width:12.5pt;height:10pt" o:ole="">
            <v:imagedata r:id="rId290" o:title=""/>
          </v:shape>
          <o:OLEObject Type="Embed" ProgID="Equation.DSMT4" ShapeID="_x0000_i1168" DrawAspect="Content" ObjectID="_1711492008" r:id="rId292"/>
        </w:object>
      </w:r>
      <w:r>
        <w:rPr>
          <w:rFonts w:hint="eastAsia"/>
        </w:rPr>
        <w:t>的时间更新。这里考虑具有如下一般形式的状态方程：</w:t>
      </w:r>
    </w:p>
    <w:p w:rsidR="00AA32E4" w:rsidRDefault="00AA32E4" w:rsidP="00AA32E4">
      <w:pPr>
        <w:pStyle w:val="af0"/>
      </w:pPr>
      <w:r>
        <w:tab/>
      </w:r>
      <w:r>
        <w:rPr>
          <w:position w:val="-14"/>
        </w:rPr>
        <w:object w:dxaOrig="1666" w:dyaOrig="387">
          <v:shape id="_x0000_i1169" type="#_x0000_t75" style="width:83.25pt;height:19.4pt" o:ole="">
            <v:imagedata r:id="rId293" o:title=""/>
          </v:shape>
          <o:OLEObject Type="Embed" ProgID="Equation.DSMT4" ShapeID="_x0000_i1169" DrawAspect="Content" ObjectID="_1711492009" r:id="rId29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101788"/>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11</w:instrText>
        </w:r>
      </w:fldSimple>
      <w:r>
        <w:instrText>)</w:instrText>
      </w:r>
      <w:bookmarkEnd w:id="23"/>
      <w:r>
        <w:fldChar w:fldCharType="end"/>
      </w:r>
    </w:p>
    <w:p w:rsidR="00AA32E4" w:rsidRDefault="00AA32E4" w:rsidP="00AA32E4">
      <w:pPr>
        <w:spacing w:before="60" w:after="60"/>
        <w:ind w:firstLineChars="0" w:firstLine="0"/>
      </w:pPr>
      <w:r>
        <w:rPr>
          <w:rFonts w:hint="eastAsia"/>
        </w:rPr>
        <w:t>考虑对于</w:t>
      </w:r>
      <w:r>
        <w:rPr>
          <w:position w:val="-12"/>
        </w:rPr>
        <w:object w:dxaOrig="236" w:dyaOrig="355">
          <v:shape id="_x0000_i1170" type="#_x0000_t75" style="width:12.5pt;height:17.55pt" o:ole="">
            <v:imagedata r:id="rId295" o:title=""/>
          </v:shape>
          <o:OLEObject Type="Embed" ProgID="Equation.DSMT4" ShapeID="_x0000_i1170" DrawAspect="Content" ObjectID="_1711492010" r:id="rId296"/>
        </w:object>
      </w:r>
      <w:r>
        <w:rPr>
          <w:rFonts w:hint="eastAsia"/>
        </w:rPr>
        <w:t>参数具有如下的信息方程：</w:t>
      </w:r>
    </w:p>
    <w:p w:rsidR="00AA32E4" w:rsidRDefault="00AA32E4" w:rsidP="00AA32E4">
      <w:pPr>
        <w:pStyle w:val="af0"/>
      </w:pPr>
      <w:r>
        <w:tab/>
      </w:r>
      <w:r>
        <w:rPr>
          <w:position w:val="-12"/>
        </w:rPr>
        <w:object w:dxaOrig="817" w:dyaOrig="355">
          <v:shape id="_x0000_i1171" type="#_x0000_t75" style="width:40.7pt;height:17.55pt" o:ole="">
            <v:imagedata r:id="rId297" o:title=""/>
          </v:shape>
          <o:OLEObject Type="Embed" ProgID="Equation.DSMT4" ShapeID="_x0000_i1171" DrawAspect="Content" ObjectID="_1711492011" r:id="rId29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342784"/>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12</w:instrText>
        </w:r>
      </w:fldSimple>
      <w:r>
        <w:instrText>)</w:instrText>
      </w:r>
      <w:bookmarkEnd w:id="24"/>
      <w:r>
        <w:fldChar w:fldCharType="end"/>
      </w:r>
    </w:p>
    <w:p w:rsidR="00AA32E4" w:rsidRDefault="00AA32E4" w:rsidP="00AA32E4">
      <w:pPr>
        <w:spacing w:before="60" w:after="60"/>
        <w:ind w:firstLineChars="0" w:firstLine="0"/>
      </w:pPr>
      <w:r>
        <w:rPr>
          <w:rFonts w:hint="eastAsia"/>
        </w:rPr>
        <w:t>将式</w:t>
      </w:r>
      <w:r>
        <w:fldChar w:fldCharType="begin"/>
      </w:r>
      <w:r>
        <w:instrText xml:space="preserve"> </w:instrText>
      </w:r>
      <w:r>
        <w:rPr>
          <w:rFonts w:hint="eastAsia"/>
        </w:rPr>
        <w:instrText>GOTOBUTTON ZEqnNum101788  \* MERGEFORMAT</w:instrText>
      </w:r>
      <w:r>
        <w:instrText xml:space="preserve"> </w:instrText>
      </w:r>
      <w:fldSimple w:instr=" REF ZEqnNum101788 \* Charformat \! \* MERGEFORMAT ">
        <w:r w:rsidR="004819E4">
          <w:instrText>(3.11)</w:instrText>
        </w:r>
      </w:fldSimple>
      <w:r>
        <w:fldChar w:fldCharType="end"/>
      </w:r>
      <w:r>
        <w:rPr>
          <w:rFonts w:hint="eastAsia"/>
        </w:rPr>
        <w:t>带入式</w:t>
      </w:r>
      <w:r>
        <w:fldChar w:fldCharType="begin"/>
      </w:r>
      <w:r>
        <w:instrText xml:space="preserve"> </w:instrText>
      </w:r>
      <w:r>
        <w:rPr>
          <w:rFonts w:hint="eastAsia"/>
        </w:rPr>
        <w:instrText>GOTOBUTTON ZEqnNum342784  \* MERGEFORMAT</w:instrText>
      </w:r>
      <w:r>
        <w:instrText xml:space="preserve"> </w:instrText>
      </w:r>
      <w:fldSimple w:instr=" REF ZEqnNum342784 \* Charformat \! \* MERGEFORMAT ">
        <w:r w:rsidR="004819E4">
          <w:instrText>(3.12)</w:instrText>
        </w:r>
      </w:fldSimple>
      <w:r>
        <w:fldChar w:fldCharType="end"/>
      </w:r>
      <w:r>
        <w:rPr>
          <w:rFonts w:hint="eastAsia"/>
        </w:rPr>
        <w:t>即可以对信息方程完成如下的更新：</w:t>
      </w:r>
    </w:p>
    <w:p w:rsidR="00AA32E4" w:rsidRDefault="00AA32E4" w:rsidP="00AA32E4">
      <w:pPr>
        <w:pStyle w:val="af0"/>
      </w:pPr>
      <w:r>
        <w:tab/>
      </w:r>
      <w:r>
        <w:rPr>
          <w:position w:val="-74"/>
        </w:rPr>
        <w:object w:dxaOrig="2644" w:dyaOrig="1612">
          <v:shape id="_x0000_i1172" type="#_x0000_t75" style="width:132.1pt;height:80.75pt" o:ole="">
            <v:imagedata r:id="rId299" o:title=""/>
          </v:shape>
          <o:OLEObject Type="Embed" ProgID="Equation.DSMT4" ShapeID="_x0000_i1172" DrawAspect="Content" ObjectID="_1711492012" r:id="rId3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13</w:instrText>
        </w:r>
      </w:fldSimple>
      <w:r>
        <w:instrText>)</w:instrText>
      </w:r>
      <w:r>
        <w:fldChar w:fldCharType="end"/>
      </w:r>
    </w:p>
    <w:p w:rsidR="00AA32E4" w:rsidRDefault="00AA32E4" w:rsidP="00AA32E4">
      <w:pPr>
        <w:spacing w:before="60" w:after="60"/>
        <w:ind w:firstLineChars="0" w:firstLine="0"/>
      </w:pPr>
      <w:r>
        <w:rPr>
          <w:rFonts w:hint="eastAsia"/>
        </w:rPr>
        <w:t>式中也是给出对于间更新过程中的状态方程设定极小噪声的方法。由于计算机数值误差的原因，设置过大的信息权阵依然会引起</w:t>
      </w:r>
      <w:r>
        <w:rPr>
          <w:rFonts w:hint="eastAsia"/>
        </w:rPr>
        <w:t>SRIF</w:t>
      </w:r>
      <w:r>
        <w:rPr>
          <w:rFonts w:hint="eastAsia"/>
        </w:rPr>
        <w:t>滤波器的发散现象，采用上述的转换，可以实现接近的更新。</w:t>
      </w:r>
    </w:p>
    <w:p w:rsidR="00AA32E4" w:rsidRDefault="00AA32E4" w:rsidP="00AA32E4">
      <w:pPr>
        <w:pStyle w:val="2"/>
      </w:pPr>
      <w:r>
        <w:rPr>
          <w:rFonts w:hint="eastAsia"/>
        </w:rPr>
        <w:t>GNSS</w:t>
      </w:r>
      <w:r>
        <w:rPr>
          <w:rFonts w:hint="eastAsia"/>
        </w:rPr>
        <w:t>实时数据精化</w:t>
      </w:r>
    </w:p>
    <w:p w:rsidR="00AA32E4" w:rsidRDefault="00AA32E4" w:rsidP="00AA32E4">
      <w:pPr>
        <w:spacing w:before="60" w:after="60"/>
        <w:ind w:firstLine="480"/>
      </w:pPr>
      <w:r>
        <w:rPr>
          <w:rFonts w:hint="eastAsia"/>
        </w:rPr>
        <w:t>上一节中我们阐述了</w:t>
      </w:r>
      <w:r>
        <w:rPr>
          <w:rFonts w:hint="eastAsia"/>
        </w:rPr>
        <w:t>SRIF</w:t>
      </w:r>
      <w:r>
        <w:rPr>
          <w:rFonts w:hint="eastAsia"/>
        </w:rPr>
        <w:t>滤波器在精密轨道确定中的使用方法，其中</w:t>
      </w:r>
      <w:r>
        <w:rPr>
          <w:rFonts w:hint="eastAsia"/>
        </w:rPr>
        <w:t>SRIF</w:t>
      </w:r>
      <w:r>
        <w:rPr>
          <w:rFonts w:hint="eastAsia"/>
        </w:rPr>
        <w:t>量测更新过程成立的前提是假定了参与更新的观测方程的观测噪声满足高斯正态分布的随机模型。因此若要确保</w:t>
      </w:r>
      <w:r>
        <w:rPr>
          <w:rFonts w:hint="eastAsia"/>
        </w:rPr>
        <w:t>SRIF</w:t>
      </w:r>
      <w:r>
        <w:rPr>
          <w:rFonts w:hint="eastAsia"/>
        </w:rPr>
        <w:t>滤波器能够得到正确的估计结果，需要尽可能的保证输入的是“干净”的观测值，否则其中的“异常值”将会导致滤波器收敛速度减缓甚至发散。由于</w:t>
      </w:r>
      <w:r>
        <w:rPr>
          <w:rFonts w:hint="eastAsia"/>
        </w:rPr>
        <w:t>GNSS</w:t>
      </w:r>
      <w:r>
        <w:rPr>
          <w:rFonts w:hint="eastAsia"/>
        </w:rPr>
        <w:t>信号传播过程会受到外界环境因素（如多路径效应、大气环境不稳定、接发硬件因素）等影响，导致大量</w:t>
      </w:r>
      <w:r>
        <w:rPr>
          <w:rFonts w:hint="eastAsia"/>
        </w:rPr>
        <w:t>GNSS</w:t>
      </w:r>
      <w:r>
        <w:rPr>
          <w:rFonts w:hint="eastAsia"/>
        </w:rPr>
        <w:t>观测数据中包含异常观测值的概率并不低。特别地，对于</w:t>
      </w:r>
      <w:r>
        <w:rPr>
          <w:rFonts w:hint="eastAsia"/>
        </w:rPr>
        <w:t>GNSS</w:t>
      </w:r>
      <w:r>
        <w:rPr>
          <w:rFonts w:hint="eastAsia"/>
        </w:rPr>
        <w:t>观测值中的相位观测值</w:t>
      </w:r>
      <w:r>
        <w:rPr>
          <w:rFonts w:hint="eastAsia"/>
        </w:rPr>
        <w:t>,</w:t>
      </w:r>
      <w:r>
        <w:rPr>
          <w:rFonts w:hint="eastAsia"/>
        </w:rPr>
        <w:t>由于本身的特性，还存在着整周跳变（周跳）的问题，这严重影响着观测值得精度水平。因而需要对</w:t>
      </w:r>
      <w:r>
        <w:rPr>
          <w:rFonts w:hint="eastAsia"/>
        </w:rPr>
        <w:t>GNSS</w:t>
      </w:r>
      <w:r>
        <w:rPr>
          <w:rFonts w:hint="eastAsia"/>
        </w:rPr>
        <w:t>异常值进行有效地探测和剔除。在精密轨道确定事后批处理的模式中，其对</w:t>
      </w:r>
      <w:r>
        <w:rPr>
          <w:rFonts w:hint="eastAsia"/>
        </w:rPr>
        <w:t>GNSS</w:t>
      </w:r>
      <w:r>
        <w:rPr>
          <w:rFonts w:hint="eastAsia"/>
        </w:rPr>
        <w:t>异常值的处理，通常会在参数估计前对观测数据进行整体预处理，以及在参数估计后利用观测方程的验后残差进行相应的探测。类似地，实时滤波轨道中同样可以在</w:t>
      </w:r>
      <w:r>
        <w:rPr>
          <w:rFonts w:hint="eastAsia"/>
        </w:rPr>
        <w:t>SRIF</w:t>
      </w:r>
      <w:r>
        <w:rPr>
          <w:rFonts w:hint="eastAsia"/>
        </w:rPr>
        <w:t>量测更新前后，分别对</w:t>
      </w:r>
      <w:r>
        <w:rPr>
          <w:rFonts w:hint="eastAsia"/>
        </w:rPr>
        <w:t>GNSS</w:t>
      </w:r>
      <w:r>
        <w:rPr>
          <w:rFonts w:hint="eastAsia"/>
        </w:rPr>
        <w:t>数据质量进行相应的检测。接下来依次对这两部分所采用的算法模型和处理策略进行介绍。</w:t>
      </w:r>
    </w:p>
    <w:p w:rsidR="00AA32E4" w:rsidRDefault="00AA32E4" w:rsidP="00AA32E4">
      <w:pPr>
        <w:pStyle w:val="3"/>
      </w:pPr>
      <w:r>
        <w:rPr>
          <w:rFonts w:hint="eastAsia"/>
        </w:rPr>
        <w:t>实时数据质量检测算法</w:t>
      </w:r>
    </w:p>
    <w:p w:rsidR="00AA32E4" w:rsidRDefault="00AA32E4" w:rsidP="00AA32E4">
      <w:pPr>
        <w:spacing w:before="60" w:after="60"/>
        <w:ind w:firstLine="480"/>
      </w:pPr>
      <w:r>
        <w:rPr>
          <w:rFonts w:hint="eastAsia"/>
        </w:rPr>
        <w:lastRenderedPageBreak/>
        <w:t>考虑到</w:t>
      </w:r>
      <w:r>
        <w:rPr>
          <w:rFonts w:hint="eastAsia"/>
        </w:rPr>
        <w:t>GNSS</w:t>
      </w:r>
      <w:r>
        <w:rPr>
          <w:rFonts w:hint="eastAsia"/>
        </w:rPr>
        <w:t>载波相位观测值具有较高地量测精度，其很大程度决定着数据处理的最终精度，因此有效地探测其本身的粗差和周跳对</w:t>
      </w:r>
      <w:r>
        <w:rPr>
          <w:rFonts w:hint="eastAsia"/>
        </w:rPr>
        <w:t>GNSS</w:t>
      </w:r>
      <w:r>
        <w:rPr>
          <w:rFonts w:hint="eastAsia"/>
        </w:rPr>
        <w:t>数据处理至关重要。</w:t>
      </w:r>
      <w:r>
        <w:rPr>
          <w:rFonts w:hint="eastAsia"/>
        </w:rPr>
        <w:t>Turboedit</w:t>
      </w:r>
      <w:r>
        <w:rPr>
          <w:rFonts w:hint="eastAsia"/>
        </w:rPr>
        <w:t>方法（</w:t>
      </w:r>
      <w:r>
        <w:rPr>
          <w:rFonts w:hint="eastAsia"/>
        </w:rPr>
        <w:t>Blewit</w:t>
      </w:r>
      <w:r>
        <w:rPr>
          <w:rFonts w:hint="eastAsia"/>
        </w:rPr>
        <w:t>，</w:t>
      </w:r>
      <w:r>
        <w:rPr>
          <w:rFonts w:hint="eastAsia"/>
        </w:rPr>
        <w:t>1990</w:t>
      </w:r>
      <w:r>
        <w:rPr>
          <w:rFonts w:hint="eastAsia"/>
        </w:rPr>
        <w:t>）是目前被广泛应用的载波相位观测值质量检测算法，实时滤波轨道处理中同样使用了该方法对载波相位观测值进行检测。其基本思想是通过构造</w:t>
      </w:r>
      <w:r>
        <w:rPr>
          <w:rFonts w:hint="eastAsia"/>
        </w:rPr>
        <w:t>Melbourne-Wubbena(MW)</w:t>
      </w:r>
      <w:r>
        <w:rPr>
          <w:rFonts w:hint="eastAsia"/>
        </w:rPr>
        <w:t>双频组合观测值和无几何距离（</w:t>
      </w:r>
      <w:r>
        <w:rPr>
          <w:rFonts w:hint="eastAsia"/>
        </w:rPr>
        <w:t>Geometry-Free</w:t>
      </w:r>
      <w:r>
        <w:rPr>
          <w:rFonts w:hint="eastAsia"/>
        </w:rPr>
        <w:t>，</w:t>
      </w:r>
      <w:r>
        <w:rPr>
          <w:rFonts w:hint="eastAsia"/>
        </w:rPr>
        <w:t>GF)</w:t>
      </w:r>
      <w:r>
        <w:rPr>
          <w:rFonts w:hint="eastAsia"/>
        </w:rPr>
        <w:t>组合观测值，设定相应的阈值，对连续时间内的组合观测值序列进行分析，从而筛选出包含周跳或粗差的观测值。同时对于</w:t>
      </w:r>
      <w:r>
        <w:rPr>
          <w:rFonts w:hint="eastAsia"/>
        </w:rPr>
        <w:t>GNSS</w:t>
      </w:r>
      <w:r>
        <w:rPr>
          <w:rFonts w:hint="eastAsia"/>
        </w:rPr>
        <w:t>实时数据，由于其处理具有不可逆性，因此不能直接对整个弧段内的观测值序列直接进行分析，需要在原有基础上进行改进，以适应实时处理过程（张小红等，</w:t>
      </w:r>
      <w:r>
        <w:rPr>
          <w:rFonts w:hint="eastAsia"/>
        </w:rPr>
        <w:t>2010</w:t>
      </w:r>
      <w:r>
        <w:rPr>
          <w:rFonts w:hint="eastAsia"/>
        </w:rPr>
        <w:t>）。</w:t>
      </w:r>
    </w:p>
    <w:p w:rsidR="00AA32E4" w:rsidRDefault="00AA32E4" w:rsidP="00AA32E4">
      <w:pPr>
        <w:spacing w:before="60" w:after="60"/>
        <w:ind w:firstLine="480"/>
      </w:pPr>
      <w:r>
        <w:rPr>
          <w:rFonts w:hint="eastAsia"/>
        </w:rPr>
        <w:t>具体的算法流程如下。这里我们使用</w:t>
      </w:r>
      <w:r>
        <w:rPr>
          <w:position w:val="-12"/>
        </w:rPr>
        <w:object w:dxaOrig="580" w:dyaOrig="355">
          <v:shape id="_x0000_i1173" type="#_x0000_t75" style="width:28.8pt;height:17.55pt" o:ole="">
            <v:imagedata r:id="rId301" o:title=""/>
          </v:shape>
          <o:OLEObject Type="Embed" ProgID="Equation.DSMT4" ShapeID="_x0000_i1173" DrawAspect="Content" ObjectID="_1711492013" r:id="rId302"/>
        </w:object>
      </w:r>
      <w:r>
        <w:rPr>
          <w:rFonts w:hint="eastAsia"/>
        </w:rPr>
        <w:t>表示观测值所采用的频率，</w:t>
      </w:r>
      <w:r>
        <w:rPr>
          <w:position w:val="-10"/>
        </w:rPr>
        <w:object w:dxaOrig="462" w:dyaOrig="312">
          <v:shape id="_x0000_i1174" type="#_x0000_t75" style="width:23.15pt;height:15.65pt" o:ole="">
            <v:imagedata r:id="rId303" o:title=""/>
          </v:shape>
          <o:OLEObject Type="Embed" ProgID="Equation.DSMT4" ShapeID="_x0000_i1174" DrawAspect="Content" ObjectID="_1711492014" r:id="rId304"/>
        </w:object>
      </w:r>
      <w:r>
        <w:rPr>
          <w:rFonts w:hint="eastAsia"/>
        </w:rPr>
        <w:t>分别表示相位和伪距观测值。因此</w:t>
      </w:r>
      <w:r>
        <w:rPr>
          <w:rFonts w:hint="eastAsia"/>
        </w:rPr>
        <w:t>GF</w:t>
      </w:r>
      <w:r>
        <w:rPr>
          <w:rFonts w:hint="eastAsia"/>
        </w:rPr>
        <w:t>组合观测值可以被表达为如下形式</w:t>
      </w:r>
      <w:r>
        <w:rPr>
          <w:rFonts w:hint="eastAsia"/>
        </w:rPr>
        <w:t>:</w:t>
      </w:r>
    </w:p>
    <w:p w:rsidR="00AA32E4" w:rsidRDefault="00AA32E4" w:rsidP="00AA32E4">
      <w:pPr>
        <w:pStyle w:val="af0"/>
      </w:pPr>
      <w:r>
        <w:tab/>
      </w:r>
      <w:r>
        <w:rPr>
          <w:position w:val="-12"/>
        </w:rPr>
        <w:object w:dxaOrig="3127" w:dyaOrig="355">
          <v:shape id="_x0000_i1175" type="#_x0000_t75" style="width:155.9pt;height:17.55pt" o:ole="">
            <v:imagedata r:id="rId305" o:title=""/>
          </v:shape>
          <o:OLEObject Type="Embed" ProgID="Equation.DSMT4" ShapeID="_x0000_i1175" DrawAspect="Content" ObjectID="_1711492015" r:id="rId3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14</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2"/>
        </w:rPr>
        <w:object w:dxaOrig="301" w:dyaOrig="355">
          <v:shape id="_x0000_i1176" type="#_x0000_t75" style="width:15.65pt;height:17.55pt" o:ole="">
            <v:imagedata r:id="rId307" o:title=""/>
          </v:shape>
          <o:OLEObject Type="Embed" ProgID="Equation.DSMT4" ShapeID="_x0000_i1176" DrawAspect="Content" ObjectID="_1711492016" r:id="rId308"/>
        </w:object>
      </w:r>
      <w:r>
        <w:rPr>
          <w:rFonts w:hint="eastAsia"/>
        </w:rPr>
        <w:t>表示电离层延迟在两个频率观测上的差值</w:t>
      </w:r>
      <w:r>
        <w:rPr>
          <w:rFonts w:hint="eastAsia"/>
        </w:rPr>
        <w:t>,</w:t>
      </w:r>
      <w:r>
        <w:rPr>
          <w:position w:val="-6"/>
        </w:rPr>
        <w:object w:dxaOrig="258" w:dyaOrig="258">
          <v:shape id="_x0000_i1177" type="#_x0000_t75" style="width:13.15pt;height:13.15pt" o:ole="">
            <v:imagedata r:id="rId309" o:title=""/>
          </v:shape>
          <o:OLEObject Type="Embed" ProgID="Equation.DSMT4" ShapeID="_x0000_i1177" DrawAspect="Content" ObjectID="_1711492017" r:id="rId310"/>
        </w:object>
      </w:r>
      <w:r>
        <w:rPr>
          <w:rFonts w:hint="eastAsia"/>
        </w:rPr>
        <w:t>表示模糊度，</w:t>
      </w:r>
      <w:r>
        <w:rPr>
          <w:position w:val="-12"/>
        </w:rPr>
        <w:object w:dxaOrig="580" w:dyaOrig="355">
          <v:shape id="_x0000_i1178" type="#_x0000_t75" style="width:28.8pt;height:17.55pt" o:ole="">
            <v:imagedata r:id="rId311" o:title=""/>
          </v:shape>
          <o:OLEObject Type="Embed" ProgID="Equation.DSMT4" ShapeID="_x0000_i1178" DrawAspect="Content" ObjectID="_1711492018" r:id="rId312"/>
        </w:object>
      </w:r>
      <w:r>
        <w:rPr>
          <w:rFonts w:hint="eastAsia"/>
        </w:rPr>
        <w:t>分别表示对应频率的波长。可以看到</w:t>
      </w:r>
      <w:r>
        <w:rPr>
          <w:position w:val="-12"/>
        </w:rPr>
        <w:object w:dxaOrig="398" w:dyaOrig="355">
          <v:shape id="_x0000_i1179" type="#_x0000_t75" style="width:20.65pt;height:17.55pt" o:ole="">
            <v:imagedata r:id="rId313" o:title=""/>
          </v:shape>
          <o:OLEObject Type="Embed" ProgID="Equation.DSMT4" ShapeID="_x0000_i1179" DrawAspect="Content" ObjectID="_1711492019" r:id="rId314"/>
        </w:object>
      </w:r>
      <w:r>
        <w:rPr>
          <w:rFonts w:hint="eastAsia"/>
        </w:rPr>
        <w:t>不随几何距离发生改变，且在模糊度未发生周跳的情况下，其仅随电离层延迟之差的变化而改变。则</w:t>
      </w:r>
      <w:r>
        <w:rPr>
          <w:rFonts w:hint="eastAsia"/>
        </w:rPr>
        <w:t>GF</w:t>
      </w:r>
      <w:r>
        <w:rPr>
          <w:rFonts w:hint="eastAsia"/>
        </w:rPr>
        <w:t>观测值的前后历元差值可以表达为：</w:t>
      </w:r>
    </w:p>
    <w:p w:rsidR="00AA32E4" w:rsidRDefault="00AA32E4" w:rsidP="00AA32E4">
      <w:pPr>
        <w:pStyle w:val="af0"/>
      </w:pPr>
      <w:r>
        <w:tab/>
      </w:r>
      <w:r>
        <w:rPr>
          <w:position w:val="-12"/>
        </w:rPr>
        <w:object w:dxaOrig="5577" w:dyaOrig="355">
          <v:shape id="_x0000_i1180" type="#_x0000_t75" style="width:278.6pt;height:17.55pt" o:ole="">
            <v:imagedata r:id="rId315" o:title=""/>
          </v:shape>
          <o:OLEObject Type="Embed" ProgID="Equation.DSMT4" ShapeID="_x0000_i1180" DrawAspect="Content" ObjectID="_1711492020" r:id="rId3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15</w:instrText>
        </w:r>
      </w:fldSimple>
      <w:r>
        <w:instrText>)</w:instrText>
      </w:r>
      <w:r>
        <w:fldChar w:fldCharType="end"/>
      </w:r>
    </w:p>
    <w:p w:rsidR="00AA32E4" w:rsidRDefault="00AA32E4" w:rsidP="00AA32E4">
      <w:pPr>
        <w:spacing w:before="60" w:after="60"/>
        <w:ind w:firstLineChars="0" w:firstLine="0"/>
      </w:pPr>
      <w:r>
        <w:rPr>
          <w:rFonts w:hint="eastAsia"/>
        </w:rPr>
        <w:t>其中电离层延迟随时间变化缓慢，</w:t>
      </w:r>
      <w:r>
        <w:rPr>
          <w:position w:val="-12"/>
        </w:rPr>
        <w:object w:dxaOrig="1161" w:dyaOrig="355">
          <v:shape id="_x0000_i1181" type="#_x0000_t75" style="width:57.6pt;height:17.55pt" o:ole="">
            <v:imagedata r:id="rId317" o:title=""/>
          </v:shape>
          <o:OLEObject Type="Embed" ProgID="Equation.DSMT4" ShapeID="_x0000_i1181" DrawAspect="Content" ObjectID="_1711492021" r:id="rId318"/>
        </w:object>
      </w:r>
      <w:r>
        <w:rPr>
          <w:rFonts w:hint="eastAsia"/>
        </w:rPr>
        <w:t>接近于</w:t>
      </w:r>
      <w:r>
        <w:rPr>
          <w:rFonts w:hint="eastAsia"/>
        </w:rPr>
        <w:t>0</w:t>
      </w:r>
      <w:r>
        <w:rPr>
          <w:rFonts w:hint="eastAsia"/>
        </w:rPr>
        <w:t>，因此</w:t>
      </w:r>
      <w:r>
        <w:rPr>
          <w:position w:val="-12"/>
        </w:rPr>
        <w:object w:dxaOrig="537" w:dyaOrig="355">
          <v:shape id="_x0000_i1182" type="#_x0000_t75" style="width:26.3pt;height:17.55pt" o:ole="">
            <v:imagedata r:id="rId319" o:title=""/>
          </v:shape>
          <o:OLEObject Type="Embed" ProgID="Equation.DSMT4" ShapeID="_x0000_i1182" DrawAspect="Content" ObjectID="_1711492022" r:id="rId320"/>
        </w:object>
      </w:r>
      <w:r>
        <w:rPr>
          <w:rFonts w:hint="eastAsia"/>
        </w:rPr>
        <w:t>可以作为判断模糊度周跳判断的依据。在模糊度没有发生周跳的情况下，</w:t>
      </w:r>
      <w:r>
        <w:rPr>
          <w:position w:val="-12"/>
        </w:rPr>
        <w:object w:dxaOrig="537" w:dyaOrig="355">
          <v:shape id="_x0000_i1183" type="#_x0000_t75" style="width:26.3pt;height:17.55pt" o:ole="">
            <v:imagedata r:id="rId321" o:title=""/>
          </v:shape>
          <o:OLEObject Type="Embed" ProgID="Equation.DSMT4" ShapeID="_x0000_i1183" DrawAspect="Content" ObjectID="_1711492023" r:id="rId322"/>
        </w:object>
      </w:r>
      <w:r>
        <w:rPr>
          <w:rFonts w:hint="eastAsia"/>
        </w:rPr>
        <w:t>通常在厘米级别波动。考虑到精密轨道确定中的时间采样间隔一般相对较长（</w:t>
      </w:r>
      <w:r>
        <w:rPr>
          <w:rFonts w:hint="eastAsia"/>
        </w:rPr>
        <w:t>300s</w:t>
      </w:r>
      <w:r>
        <w:rPr>
          <w:rFonts w:hint="eastAsia"/>
        </w:rPr>
        <w:t>为例），可以选取经验阈值为</w:t>
      </w:r>
      <w:r>
        <w:rPr>
          <w:rFonts w:hint="eastAsia"/>
        </w:rPr>
        <w:t>15cm</w:t>
      </w:r>
      <w:r>
        <w:rPr>
          <w:rFonts w:hint="eastAsia"/>
        </w:rPr>
        <w:t>。在实际处理中，低高度角的观测数据由于多路径效应等原因其观测噪声相对更大，应适当放松判断阈值。本文中所采用的阈值模型具体如下所示：</w:t>
      </w:r>
    </w:p>
    <w:p w:rsidR="00AA32E4" w:rsidRDefault="00AA32E4" w:rsidP="00AA32E4">
      <w:pPr>
        <w:pStyle w:val="af0"/>
      </w:pPr>
      <w:r>
        <w:tab/>
      </w:r>
      <w:r>
        <w:rPr>
          <w:position w:val="-64"/>
        </w:rPr>
        <w:object w:dxaOrig="4084" w:dyaOrig="1397">
          <v:shape id="_x0000_i1184" type="#_x0000_t75" style="width:204.1pt;height:69.5pt" o:ole="">
            <v:imagedata r:id="rId323" o:title=""/>
          </v:shape>
          <o:OLEObject Type="Embed" ProgID="Equation.DSMT4" ShapeID="_x0000_i1184" DrawAspect="Content" ObjectID="_1711492024" r:id="rId3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16</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6"/>
        </w:rPr>
        <w:object w:dxaOrig="204" w:dyaOrig="258">
          <v:shape id="_x0000_i1185" type="#_x0000_t75" style="width:10pt;height:13.15pt" o:ole="">
            <v:imagedata r:id="rId325" o:title=""/>
          </v:shape>
          <o:OLEObject Type="Embed" ProgID="Equation.DSMT4" ShapeID="_x0000_i1185" DrawAspect="Content" ObjectID="_1711492025" r:id="rId326"/>
        </w:object>
      </w:r>
      <w:r>
        <w:rPr>
          <w:rFonts w:hint="eastAsia"/>
        </w:rPr>
        <w:t>表示观测数据的卫星高度角。</w:t>
      </w:r>
      <w:r>
        <w:rPr>
          <w:rFonts w:hint="eastAsia"/>
        </w:rPr>
        <w:t>GF</w:t>
      </w:r>
      <w:r>
        <w:rPr>
          <w:rFonts w:hint="eastAsia"/>
        </w:rPr>
        <w:t>组合观测值判断周跳成功的前提是在电离层活动平静，延迟变化缓慢，同时对于特殊的双频周跳组合也存在探测盲区。因此还需要借助</w:t>
      </w:r>
      <w:r>
        <w:rPr>
          <w:rFonts w:hint="eastAsia"/>
        </w:rPr>
        <w:t>MW</w:t>
      </w:r>
      <w:r>
        <w:rPr>
          <w:rFonts w:hint="eastAsia"/>
        </w:rPr>
        <w:t>组合观测值进行进一步的判断。</w:t>
      </w:r>
      <w:r>
        <w:rPr>
          <w:rFonts w:hint="eastAsia"/>
        </w:rPr>
        <w:t>MW</w:t>
      </w:r>
      <w:r>
        <w:rPr>
          <w:rFonts w:hint="eastAsia"/>
        </w:rPr>
        <w:t>组合观测值可以表达为如下形式：</w:t>
      </w:r>
    </w:p>
    <w:p w:rsidR="00AA32E4" w:rsidRDefault="00AA32E4" w:rsidP="00AA32E4">
      <w:pPr>
        <w:pStyle w:val="af0"/>
      </w:pPr>
      <w:r>
        <w:tab/>
      </w:r>
      <w:r>
        <w:rPr>
          <w:position w:val="-46"/>
        </w:rPr>
        <w:object w:dxaOrig="2794" w:dyaOrig="1042">
          <v:shape id="_x0000_i1186" type="#_x0000_t75" style="width:139pt;height:51.35pt" o:ole="">
            <v:imagedata r:id="rId327" o:title=""/>
          </v:shape>
          <o:OLEObject Type="Embed" ProgID="Equation.DSMT4" ShapeID="_x0000_i1186" DrawAspect="Content" ObjectID="_1711492026" r:id="rId3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17</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2"/>
        </w:rPr>
        <w:object w:dxaOrig="441" w:dyaOrig="355">
          <v:shape id="_x0000_i1187" type="#_x0000_t75" style="width:21.9pt;height:17.55pt" o:ole="">
            <v:imagedata r:id="rId329" o:title=""/>
          </v:shape>
          <o:OLEObject Type="Embed" ProgID="Equation.DSMT4" ShapeID="_x0000_i1187" DrawAspect="Content" ObjectID="_1711492027" r:id="rId330"/>
        </w:object>
      </w:r>
      <w:r>
        <w:rPr>
          <w:rFonts w:hint="eastAsia"/>
        </w:rPr>
        <w:t>为</w:t>
      </w:r>
      <w:r>
        <w:rPr>
          <w:rFonts w:hint="eastAsia"/>
        </w:rPr>
        <w:t>MW</w:t>
      </w:r>
      <w:r>
        <w:rPr>
          <w:rFonts w:hint="eastAsia"/>
        </w:rPr>
        <w:t>组合观测值，也称为宽巷模糊度。可以看到其值为两个频率上的模糊度的直接差值，在模糊度没有发生跳变的情况下，其前后历元</w:t>
      </w:r>
      <w:r>
        <w:rPr>
          <w:rFonts w:hint="eastAsia"/>
        </w:rPr>
        <w:t>MW</w:t>
      </w:r>
      <w:r>
        <w:rPr>
          <w:rFonts w:hint="eastAsia"/>
        </w:rPr>
        <w:t>组合观测值的差值</w:t>
      </w:r>
      <w:r>
        <w:rPr>
          <w:position w:val="-12"/>
        </w:rPr>
        <w:object w:dxaOrig="580" w:dyaOrig="355">
          <v:shape id="_x0000_i1188" type="#_x0000_t75" style="width:28.8pt;height:17.55pt" o:ole="">
            <v:imagedata r:id="rId331" o:title=""/>
          </v:shape>
          <o:OLEObject Type="Embed" ProgID="Equation.DSMT4" ShapeID="_x0000_i1188" DrawAspect="Content" ObjectID="_1711492028" r:id="rId332"/>
        </w:object>
      </w:r>
      <w:r>
        <w:rPr>
          <w:rFonts w:hint="eastAsia"/>
        </w:rPr>
        <w:t>应表现出零均值白噪声的特性。考虑到</w:t>
      </w:r>
      <w:r>
        <w:rPr>
          <w:rFonts w:hint="eastAsia"/>
        </w:rPr>
        <w:t>MW</w:t>
      </w:r>
      <w:r>
        <w:rPr>
          <w:rFonts w:hint="eastAsia"/>
        </w:rPr>
        <w:t>组合观测值的计算包含了伪距观测值，因此其中还包含了较大的伪距观测噪声，直接使用前后历元的比较结果受噪声影响较大，容易造成周跳的误判，因此常用一段时间的观测值对其进行相应的平滑。考虑到实时数据无法像事后处理存储所有的观测数据，这里需要采用滑动窗口的方式进行相应的计算，具体如下所示：</w:t>
      </w:r>
    </w:p>
    <w:p w:rsidR="00AA32E4" w:rsidRDefault="00AA32E4" w:rsidP="00AA32E4">
      <w:pPr>
        <w:pStyle w:val="af0"/>
      </w:pPr>
      <w:r>
        <w:tab/>
      </w:r>
      <w:r>
        <w:rPr>
          <w:position w:val="-80"/>
        </w:rPr>
        <w:object w:dxaOrig="2880" w:dyaOrig="1709">
          <v:shape id="_x0000_i1189" type="#_x0000_t75" style="width:2in;height:85.75pt" o:ole="">
            <v:imagedata r:id="rId333" o:title=""/>
          </v:shape>
          <o:OLEObject Type="Embed" ProgID="Equation.DSMT4" ShapeID="_x0000_i1189" DrawAspect="Content" ObjectID="_1711492029" r:id="rId3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18</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6"/>
        </w:rPr>
        <w:object w:dxaOrig="441" w:dyaOrig="258">
          <v:shape id="_x0000_i1190" type="#_x0000_t75" style="width:21.9pt;height:13.15pt" o:ole="">
            <v:imagedata r:id="rId335" o:title=""/>
          </v:shape>
          <o:OLEObject Type="Embed" ProgID="Equation.DSMT4" ShapeID="_x0000_i1190" DrawAspect="Content" ObjectID="_1711492030" r:id="rId336"/>
        </w:object>
      </w:r>
      <w:r>
        <w:rPr>
          <w:rFonts w:hint="eastAsia"/>
        </w:rPr>
        <w:t>表示了滑动窗口的大小，</w:t>
      </w:r>
      <w:r>
        <w:rPr>
          <w:position w:val="-12"/>
        </w:rPr>
        <w:object w:dxaOrig="903" w:dyaOrig="398">
          <v:shape id="_x0000_i1191" type="#_x0000_t75" style="width:45.7pt;height:20.65pt" o:ole="">
            <v:imagedata r:id="rId337" o:title=""/>
          </v:shape>
          <o:OLEObject Type="Embed" ProgID="Equation.DSMT4" ShapeID="_x0000_i1191" DrawAspect="Content" ObjectID="_1711492031" r:id="rId338"/>
        </w:object>
      </w:r>
      <w:r>
        <w:rPr>
          <w:rFonts w:hint="eastAsia"/>
        </w:rPr>
        <w:t>分别表示了</w:t>
      </w:r>
      <w:r>
        <w:rPr>
          <w:rFonts w:hint="eastAsia"/>
        </w:rPr>
        <w:t>MW</w:t>
      </w:r>
      <w:r>
        <w:rPr>
          <w:rFonts w:hint="eastAsia"/>
        </w:rPr>
        <w:t>组合观测值序列在滑动窗口内的均值和标准差。接着，可以构造如下的检验量：</w:t>
      </w:r>
    </w:p>
    <w:p w:rsidR="00AA32E4" w:rsidRDefault="00AA32E4" w:rsidP="00AA32E4">
      <w:pPr>
        <w:pStyle w:val="af0"/>
      </w:pPr>
      <w:r>
        <w:tab/>
      </w:r>
      <w:r>
        <w:rPr>
          <w:position w:val="-68"/>
        </w:rPr>
        <w:object w:dxaOrig="3514" w:dyaOrig="1483">
          <v:shape id="_x0000_i1192" type="#_x0000_t75" style="width:175.95pt;height:74.5pt" o:ole="">
            <v:imagedata r:id="rId339" o:title=""/>
          </v:shape>
          <o:OLEObject Type="Embed" ProgID="Equation.DSMT4" ShapeID="_x0000_i1192" DrawAspect="Content" ObjectID="_1711492032" r:id="rId3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19</w:instrText>
        </w:r>
      </w:fldSimple>
      <w:r>
        <w:instrText>)</w:instrText>
      </w:r>
      <w:r>
        <w:fldChar w:fldCharType="end"/>
      </w:r>
    </w:p>
    <w:p w:rsidR="00AA32E4" w:rsidRDefault="00AA32E4" w:rsidP="00AA32E4">
      <w:pPr>
        <w:spacing w:before="60" w:after="60"/>
        <w:ind w:firstLine="480"/>
      </w:pPr>
      <w:r>
        <w:rPr>
          <w:rFonts w:hint="eastAsia"/>
        </w:rPr>
        <w:t>式中，</w:t>
      </w:r>
      <w:r>
        <w:rPr>
          <w:position w:val="-12"/>
        </w:rPr>
        <w:object w:dxaOrig="774" w:dyaOrig="355">
          <v:shape id="_x0000_i1193" type="#_x0000_t75" style="width:38.8pt;height:17.55pt" o:ole="">
            <v:imagedata r:id="rId341" o:title=""/>
          </v:shape>
          <o:OLEObject Type="Embed" ProgID="Equation.DSMT4" ShapeID="_x0000_i1193" DrawAspect="Content" ObjectID="_1711492033" r:id="rId342"/>
        </w:object>
      </w:r>
      <w:r>
        <w:rPr>
          <w:rFonts w:hint="eastAsia"/>
        </w:rPr>
        <w:t>为</w:t>
      </w:r>
      <w:r>
        <w:rPr>
          <w:rFonts w:hint="eastAsia"/>
        </w:rPr>
        <w:t>MW</w:t>
      </w:r>
      <w:r>
        <w:rPr>
          <w:rFonts w:hint="eastAsia"/>
        </w:rPr>
        <w:t>组合周跳判断的阈值，这里选用的为经验值，类似</w:t>
      </w:r>
      <w:r>
        <w:rPr>
          <w:rFonts w:hint="eastAsia"/>
        </w:rPr>
        <w:t>GF</w:t>
      </w:r>
      <w:r>
        <w:rPr>
          <w:rFonts w:hint="eastAsia"/>
        </w:rPr>
        <w:t>组合，同样采用了高度角阈值模型。尽管</w:t>
      </w:r>
      <w:r>
        <w:rPr>
          <w:rFonts w:hint="eastAsia"/>
        </w:rPr>
        <w:t>MW</w:t>
      </w:r>
      <w:r>
        <w:rPr>
          <w:rFonts w:hint="eastAsia"/>
        </w:rPr>
        <w:t>组合观测值同样存在的一定的探测盲区，但其与</w:t>
      </w:r>
      <w:r>
        <w:rPr>
          <w:rFonts w:hint="eastAsia"/>
        </w:rPr>
        <w:t>GF</w:t>
      </w:r>
      <w:r>
        <w:rPr>
          <w:rFonts w:hint="eastAsia"/>
        </w:rPr>
        <w:t>组合观测值结合可以互相消除各自的探测盲区，因此上述两种方法的同时使用基本可以探测出所有周跳情况。</w:t>
      </w:r>
    </w:p>
    <w:p w:rsidR="00AA32E4" w:rsidRDefault="00AA32E4" w:rsidP="00AA32E4">
      <w:pPr>
        <w:spacing w:before="60" w:after="60"/>
        <w:ind w:firstLine="480"/>
      </w:pPr>
      <w:r>
        <w:rPr>
          <w:rFonts w:hint="eastAsia"/>
        </w:rPr>
        <w:t>对于</w:t>
      </w:r>
      <w:r>
        <w:rPr>
          <w:rFonts w:hint="eastAsia"/>
        </w:rPr>
        <w:t>GNSS</w:t>
      </w:r>
      <w:r>
        <w:rPr>
          <w:rFonts w:hint="eastAsia"/>
        </w:rPr>
        <w:t>伪距观测值，尽管精度相较相位观测值更低，但可以为</w:t>
      </w:r>
      <w:r>
        <w:rPr>
          <w:rFonts w:hint="eastAsia"/>
        </w:rPr>
        <w:t>GNSS</w:t>
      </w:r>
      <w:r>
        <w:rPr>
          <w:rFonts w:hint="eastAsia"/>
        </w:rPr>
        <w:t>方程提供钟差基准，同时对滤波器的收敛起主要作用。另外考虑到</w:t>
      </w:r>
      <w:r>
        <w:rPr>
          <w:rFonts w:hint="eastAsia"/>
        </w:rPr>
        <w:t>MW</w:t>
      </w:r>
      <w:r>
        <w:rPr>
          <w:rFonts w:hint="eastAsia"/>
        </w:rPr>
        <w:t>组合观测值中包含了伪距观测值，因此包含粗差的伪距观测值也会导致组合量阈值超限，进而造成一些相位观测值数据的浪费。因此这里对伪距观测量进行一个粗略的质量检测，若探测为粗差则相应地放大</w:t>
      </w:r>
      <w:r>
        <w:rPr>
          <w:rFonts w:hint="eastAsia"/>
        </w:rPr>
        <w:t>MW</w:t>
      </w:r>
      <w:r>
        <w:rPr>
          <w:rFonts w:hint="eastAsia"/>
        </w:rPr>
        <w:t>组合观测值的判断阈值。具体的算法原理如下式</w:t>
      </w:r>
      <w:r>
        <w:rPr>
          <w:rFonts w:hint="eastAsia"/>
        </w:rPr>
        <w:t>\eqref{eq:preprocess_code}</w:t>
      </w:r>
      <w:r>
        <w:rPr>
          <w:rFonts w:hint="eastAsia"/>
        </w:rPr>
        <w:t>所示：</w:t>
      </w:r>
    </w:p>
    <w:p w:rsidR="00AA32E4" w:rsidRDefault="00AA32E4" w:rsidP="00AA32E4">
      <w:pPr>
        <w:pStyle w:val="af0"/>
      </w:pPr>
      <w:r>
        <w:tab/>
      </w:r>
      <w:r>
        <w:rPr>
          <w:position w:val="-90"/>
        </w:rPr>
        <w:object w:dxaOrig="3020" w:dyaOrig="1924">
          <v:shape id="_x0000_i1194" type="#_x0000_t75" style="width:150.9pt;height:96.4pt" o:ole="">
            <v:imagedata r:id="rId343" o:title=""/>
          </v:shape>
          <o:OLEObject Type="Embed" ProgID="Equation.DSMT4" ShapeID="_x0000_i1194" DrawAspect="Content" ObjectID="_1711492034" r:id="rId3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20</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0"/>
        </w:rPr>
        <w:object w:dxaOrig="355" w:dyaOrig="301">
          <v:shape id="_x0000_i1195" type="#_x0000_t75" style="width:17.55pt;height:15.65pt" o:ole="">
            <v:imagedata r:id="rId345" o:title=""/>
          </v:shape>
          <o:OLEObject Type="Embed" ProgID="Equation.DSMT4" ShapeID="_x0000_i1195" DrawAspect="Content" ObjectID="_1711492035" r:id="rId346"/>
        </w:object>
      </w:r>
      <w:r>
        <w:rPr>
          <w:rFonts w:hint="eastAsia"/>
        </w:rPr>
        <w:t>分别表示伪距观测值中所采用的频率，</w:t>
      </w:r>
      <w:r>
        <w:rPr>
          <w:position w:val="-12"/>
        </w:rPr>
        <w:object w:dxaOrig="602" w:dyaOrig="387">
          <v:shape id="_x0000_i1196" type="#_x0000_t75" style="width:30.05pt;height:19.4pt" o:ole="">
            <v:imagedata r:id="rId347" o:title=""/>
          </v:shape>
          <o:OLEObject Type="Embed" ProgID="Equation.DSMT4" ShapeID="_x0000_i1196" DrawAspect="Content" ObjectID="_1711492036" r:id="rId348"/>
        </w:object>
      </w:r>
      <w:r>
        <w:rPr>
          <w:rFonts w:hint="eastAsia"/>
        </w:rPr>
        <w:t>分别表示卫星端和接收机端的硬件延迟在不同频率或信号通道上的差值。</w:t>
      </w:r>
      <w:r>
        <w:rPr>
          <w:position w:val="-12"/>
        </w:rPr>
        <w:object w:dxaOrig="462" w:dyaOrig="355">
          <v:shape id="_x0000_i1197" type="#_x0000_t75" style="width:23.15pt;height:17.55pt" o:ole="">
            <v:imagedata r:id="rId349" o:title=""/>
          </v:shape>
          <o:OLEObject Type="Embed" ProgID="Equation.DSMT4" ShapeID="_x0000_i1197" DrawAspect="Content" ObjectID="_1711492037" r:id="rId350"/>
        </w:object>
      </w:r>
      <w:r>
        <w:rPr>
          <w:rFonts w:hint="eastAsia"/>
        </w:rPr>
        <w:t>表示不同频率的电离层延迟之差，</w:t>
      </w:r>
      <w:r>
        <w:rPr>
          <w:position w:val="-10"/>
        </w:rPr>
        <w:object w:dxaOrig="204" w:dyaOrig="258">
          <v:shape id="_x0000_i1198" type="#_x0000_t75" style="width:10pt;height:13.15pt" o:ole="">
            <v:imagedata r:id="rId351" o:title=""/>
          </v:shape>
          <o:OLEObject Type="Embed" ProgID="Equation.DSMT4" ShapeID="_x0000_i1198" DrawAspect="Content" ObjectID="_1711492038" r:id="rId352"/>
        </w:object>
      </w:r>
      <w:r>
        <w:rPr>
          <w:rFonts w:hint="eastAsia"/>
        </w:rPr>
        <w:t>表示</w:t>
      </w:r>
      <w:r>
        <w:rPr>
          <w:rFonts w:hint="eastAsia"/>
        </w:rPr>
        <w:lastRenderedPageBreak/>
        <w:t>观测噪声之差。</w:t>
      </w:r>
      <w:r>
        <w:rPr>
          <w:position w:val="-12"/>
        </w:rPr>
        <w:object w:dxaOrig="709" w:dyaOrig="355">
          <v:shape id="_x0000_i1199" type="#_x0000_t75" style="width:36.3pt;height:17.55pt" o:ole="">
            <v:imagedata r:id="rId353" o:title=""/>
          </v:shape>
          <o:OLEObject Type="Embed" ProgID="Equation.DSMT4" ShapeID="_x0000_i1199" DrawAspect="Content" ObjectID="_1711492039" r:id="rId354"/>
        </w:object>
      </w:r>
      <w:r>
        <w:rPr>
          <w:rFonts w:hint="eastAsia"/>
        </w:rPr>
        <w:t>为相应的判断阈值。考虑对同个频率不同信号通道上的观测值，其电离层延迟可以被消除，因此相同频率不同信号通道的判断阈值小于不同频率的判断阈值。</w:t>
      </w:r>
    </w:p>
    <w:p w:rsidR="00AA32E4" w:rsidRDefault="00AA32E4" w:rsidP="00AA32E4">
      <w:pPr>
        <w:spacing w:before="60" w:after="60"/>
        <w:ind w:firstLine="480"/>
      </w:pPr>
      <w:r>
        <w:rPr>
          <w:rFonts w:hint="eastAsia"/>
        </w:rPr>
        <w:t>综上所述，实时滤波轨道处理中实时数据处理检测的算法主要包括了伪距粗差探测和载波相位周跳探测，其中周跳探测部分则主要采用了结合</w:t>
      </w:r>
      <w:r>
        <w:rPr>
          <w:rFonts w:hint="eastAsia"/>
        </w:rPr>
        <w:t>GF</w:t>
      </w:r>
      <w:r>
        <w:rPr>
          <w:rFonts w:hint="eastAsia"/>
        </w:rPr>
        <w:t>组合观测值和</w:t>
      </w:r>
      <w:r>
        <w:rPr>
          <w:rFonts w:hint="eastAsia"/>
        </w:rPr>
        <w:t>MW</w:t>
      </w:r>
      <w:r>
        <w:rPr>
          <w:rFonts w:hint="eastAsia"/>
        </w:rPr>
        <w:t>组合观测进行联合判断的方式。整体的算法流程如下</w:t>
      </w:r>
      <w:r>
        <w:fldChar w:fldCharType="begin"/>
      </w:r>
      <w:r>
        <w:instrText xml:space="preserve"> </w:instrText>
      </w:r>
      <w:r>
        <w:rPr>
          <w:rFonts w:hint="eastAsia"/>
        </w:rPr>
        <w:instrText>REF fig_tb_flowchart \r \h</w:instrText>
      </w:r>
      <w:r>
        <w:instrText xml:space="preserve"> </w:instrText>
      </w:r>
      <w:r>
        <w:fldChar w:fldCharType="separate"/>
      </w:r>
      <w:r w:rsidR="004819E4">
        <w:rPr>
          <w:rFonts w:hint="eastAsia"/>
        </w:rPr>
        <w:t>图</w:t>
      </w:r>
      <w:r w:rsidR="004819E4">
        <w:rPr>
          <w:rFonts w:hint="eastAsia"/>
        </w:rPr>
        <w:t xml:space="preserve"> 3.2  </w:t>
      </w:r>
      <w:r>
        <w:fldChar w:fldCharType="end"/>
      </w:r>
      <w:r>
        <w:rPr>
          <w:rFonts w:hint="eastAsia"/>
        </w:rPr>
        <w:t>所示。</w:t>
      </w:r>
    </w:p>
    <w:p w:rsidR="00AA32E4" w:rsidRDefault="00AA32E4" w:rsidP="00AA32E4">
      <w:pPr>
        <w:pStyle w:val="a9"/>
        <w:spacing w:before="120" w:after="120"/>
      </w:pPr>
      <w:r>
        <w:rPr>
          <w:noProof/>
        </w:rPr>
        <w:drawing>
          <wp:inline distT="0" distB="0" distL="0" distR="0" wp14:anchorId="6DF50645" wp14:editId="6BFE856B">
            <wp:extent cx="4246245" cy="41586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a:xfrm>
                      <a:off x="0" y="0"/>
                      <a:ext cx="4246245" cy="4158615"/>
                    </a:xfrm>
                    <a:prstGeom prst="rect">
                      <a:avLst/>
                    </a:prstGeom>
                    <a:noFill/>
                    <a:ln>
                      <a:noFill/>
                    </a:ln>
                  </pic:spPr>
                </pic:pic>
              </a:graphicData>
            </a:graphic>
          </wp:inline>
        </w:drawing>
      </w:r>
    </w:p>
    <w:p w:rsidR="00AA32E4" w:rsidRDefault="00AA32E4" w:rsidP="00AA32E4">
      <w:pPr>
        <w:pStyle w:val="a"/>
        <w:spacing w:after="60"/>
      </w:pPr>
      <w:bookmarkStart w:id="25" w:name="fig_tb_flowchart"/>
      <w:bookmarkEnd w:id="25"/>
      <w:r>
        <w:rPr>
          <w:rFonts w:hint="eastAsia"/>
        </w:rPr>
        <w:t>GNSS</w:t>
      </w:r>
      <w:r>
        <w:rPr>
          <w:rFonts w:hint="eastAsia"/>
        </w:rPr>
        <w:t>实时数据预处理算法流程图</w:t>
      </w:r>
    </w:p>
    <w:p w:rsidR="006C3E3E" w:rsidRDefault="006C3E3E" w:rsidP="006C3E3E">
      <w:pPr>
        <w:pStyle w:val="3"/>
      </w:pPr>
      <w:r>
        <w:rPr>
          <w:rFonts w:hint="eastAsia"/>
        </w:rPr>
        <w:t>实时质量控制算法</w:t>
      </w:r>
    </w:p>
    <w:p w:rsidR="006C3E3E" w:rsidRDefault="006C3E3E" w:rsidP="006C3E3E">
      <w:pPr>
        <w:spacing w:before="60" w:after="60"/>
        <w:ind w:firstLine="480"/>
      </w:pPr>
      <w:r>
        <w:rPr>
          <w:rFonts w:hint="eastAsia"/>
        </w:rPr>
        <w:t>前一节当中所述的实时数据质量检测算法适用于参数估计前的一个初步质量控制，通常所设定的判断阈值相对较大，只能用于探测一些“大粗差”，而想要进行更为细致的质量控制，需要采用基于假设检验的数据质量探测方法</w:t>
      </w:r>
      <w:r>
        <w:rPr>
          <w:rFonts w:hint="eastAsia"/>
        </w:rPr>
        <w:t>,</w:t>
      </w:r>
      <w:r>
        <w:rPr>
          <w:rFonts w:hint="eastAsia"/>
        </w:rPr>
        <w:t>其中</w:t>
      </w:r>
      <w:r>
        <w:rPr>
          <w:rFonts w:hint="eastAsia"/>
        </w:rPr>
        <w:t>DIA</w:t>
      </w:r>
      <w:r>
        <w:rPr>
          <w:rFonts w:hint="eastAsia"/>
        </w:rPr>
        <w:t>质量控制方法是目前最为常用的方法。其基本思想是针对参数估计后的观测方程延后残差构造检验量（通常为单位权中误差），通过卡方假设检验判断是否存在粗差。如果存在，则需要定位观测值中的粗差并剔除，并重新进行参数估计和假设检验，直至没有粗差为止。</w:t>
      </w:r>
    </w:p>
    <w:p w:rsidR="006C3E3E" w:rsidRDefault="006C3E3E" w:rsidP="006C3E3E">
      <w:pPr>
        <w:spacing w:before="60" w:after="60"/>
        <w:ind w:firstLine="480"/>
      </w:pPr>
      <w:r>
        <w:rPr>
          <w:rFonts w:hint="eastAsia"/>
        </w:rPr>
        <w:t>基于平方根信息滤波的</w:t>
      </w:r>
      <w:r>
        <w:rPr>
          <w:rFonts w:hint="eastAsia"/>
        </w:rPr>
        <w:t>DIA</w:t>
      </w:r>
      <w:r>
        <w:rPr>
          <w:rFonts w:hint="eastAsia"/>
        </w:rPr>
        <w:t>质量控制方法与常见的最小二乘和卡尔曼滤波等最优估计方法中所进行质量控制的方法具有一定的区别。相较于需要根据参数的估计值重新计算观测方程的验后残差，</w:t>
      </w:r>
      <w:r>
        <w:rPr>
          <w:rFonts w:hint="eastAsia"/>
        </w:rPr>
        <w:t>SRIF</w:t>
      </w:r>
      <w:r>
        <w:rPr>
          <w:rFonts w:hint="eastAsia"/>
        </w:rPr>
        <w:t>的量测更新后可以直接得到标准化的验后残差，同时在</w:t>
      </w:r>
      <w:r>
        <w:rPr>
          <w:rFonts w:hint="eastAsia"/>
        </w:rPr>
        <w:lastRenderedPageBreak/>
        <w:t>重新计算剔除粗差观测后的验后残差也更为简便。接下来将基于</w:t>
      </w:r>
      <w:r>
        <w:rPr>
          <w:rFonts w:hint="eastAsia"/>
        </w:rPr>
        <w:t>SRIF</w:t>
      </w:r>
      <w:r>
        <w:rPr>
          <w:rFonts w:hint="eastAsia"/>
        </w:rPr>
        <w:t>的质量控制算法分为探测粗差、确定粗差、剔除粗差三个部分，依次介绍。</w:t>
      </w:r>
    </w:p>
    <w:p w:rsidR="006C3E3E" w:rsidRDefault="006C3E3E" w:rsidP="006C3E3E">
      <w:pPr>
        <w:spacing w:before="60" w:after="60"/>
        <w:ind w:firstLine="480"/>
      </w:pPr>
      <w:r>
        <w:rPr>
          <w:rFonts w:hint="eastAsia"/>
        </w:rPr>
        <w:t>首先是探测粗差。以式</w:t>
      </w:r>
      <w:r>
        <w:fldChar w:fldCharType="begin"/>
      </w:r>
      <w:r>
        <w:instrText xml:space="preserve"> </w:instrText>
      </w:r>
      <w:r>
        <w:rPr>
          <w:rFonts w:hint="eastAsia"/>
        </w:rPr>
        <w:instrText>GOTOBUTTON ZEqnNum761028  \* MERGEFORMAT</w:instrText>
      </w:r>
      <w:r>
        <w:instrText xml:space="preserve"> </w:instrText>
      </w:r>
      <w:fldSimple w:instr=" REF ZEqnNum761028 \* Charformat \! \* MERGEFORMAT ">
        <w:r w:rsidR="004819E4">
          <w:instrText>(3.3)</w:instrText>
        </w:r>
      </w:fldSimple>
      <w:r>
        <w:fldChar w:fldCharType="end"/>
      </w:r>
      <w:r>
        <w:rPr>
          <w:rFonts w:hint="eastAsia"/>
        </w:rPr>
        <w:t>中的</w:t>
      </w:r>
      <w:r>
        <w:rPr>
          <w:rFonts w:hint="eastAsia"/>
        </w:rPr>
        <w:t>SRIF</w:t>
      </w:r>
      <w:r>
        <w:rPr>
          <w:rFonts w:hint="eastAsia"/>
        </w:rPr>
        <w:t>量测更新方程为例，其等价表达如下：</w:t>
      </w:r>
    </w:p>
    <w:p w:rsidR="006C3E3E" w:rsidRDefault="006C3E3E" w:rsidP="006C3E3E">
      <w:pPr>
        <w:pStyle w:val="af0"/>
      </w:pPr>
      <w:r>
        <w:tab/>
      </w:r>
      <w:r>
        <w:rPr>
          <w:position w:val="-108"/>
        </w:rPr>
        <w:object w:dxaOrig="3009" w:dyaOrig="2278">
          <v:shape id="_x0000_i1200" type="#_x0000_t75" style="width:150.25pt;height:113.95pt" o:ole="">
            <v:imagedata r:id="rId356" o:title=""/>
          </v:shape>
          <o:OLEObject Type="Embed" ProgID="Equation.DSMT4" ShapeID="_x0000_i1200" DrawAspect="Content" ObjectID="_1711492040" r:id="rId3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21</w:instrText>
        </w:r>
      </w:fldSimple>
      <w:r>
        <w:instrText>)</w:instrText>
      </w:r>
      <w:r>
        <w:fldChar w:fldCharType="end"/>
      </w:r>
    </w:p>
    <w:p w:rsidR="006C3E3E" w:rsidRDefault="006C3E3E" w:rsidP="006C3E3E">
      <w:pPr>
        <w:spacing w:before="60" w:after="60"/>
        <w:ind w:firstLineChars="0" w:firstLine="0"/>
      </w:pPr>
      <w:r>
        <w:rPr>
          <w:rFonts w:hint="eastAsia"/>
        </w:rPr>
        <w:t>式中，</w:t>
      </w:r>
      <w:r>
        <w:rPr>
          <w:position w:val="-14"/>
        </w:rPr>
        <w:object w:dxaOrig="817" w:dyaOrig="387">
          <v:shape id="_x0000_i1201" type="#_x0000_t75" style="width:40.7pt;height:19.4pt" o:ole="">
            <v:imagedata r:id="rId358" o:title=""/>
          </v:shape>
          <o:OLEObject Type="Embed" ProgID="Equation.DSMT4" ShapeID="_x0000_i1201" DrawAspect="Content" ObjectID="_1711492041" r:id="rId359"/>
        </w:object>
      </w:r>
      <w:r>
        <w:rPr>
          <w:rFonts w:hint="eastAsia"/>
        </w:rPr>
        <w:t>用于表示参数的先验信息和观测方程标准化的先验残差。</w:t>
      </w:r>
      <w:r>
        <w:rPr>
          <w:position w:val="-14"/>
        </w:rPr>
        <w:object w:dxaOrig="913" w:dyaOrig="387">
          <v:shape id="_x0000_i1202" type="#_x0000_t75" style="width:45.7pt;height:19.4pt" o:ole="">
            <v:imagedata r:id="rId360" o:title=""/>
          </v:shape>
          <o:OLEObject Type="Embed" ProgID="Equation.DSMT4" ShapeID="_x0000_i1202" DrawAspect="Content" ObjectID="_1711492042" r:id="rId361"/>
        </w:object>
      </w:r>
      <w:r>
        <w:rPr>
          <w:rFonts w:hint="eastAsia"/>
        </w:rPr>
        <w:t>分别表示对</w:t>
      </w:r>
      <w:r>
        <w:rPr>
          <w:noProof/>
          <w:position w:val="-14"/>
        </w:rPr>
        <w:drawing>
          <wp:inline distT="0" distB="0" distL="0" distR="0" wp14:anchorId="02EC6617" wp14:editId="42153089">
            <wp:extent cx="516890" cy="246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516890" cy="246380"/>
                    </a:xfrm>
                    <a:prstGeom prst="rect">
                      <a:avLst/>
                    </a:prstGeom>
                    <a:noFill/>
                    <a:ln>
                      <a:noFill/>
                    </a:ln>
                  </pic:spPr>
                </pic:pic>
              </a:graphicData>
            </a:graphic>
          </wp:inline>
        </w:drawing>
      </w:r>
      <w:r>
        <w:rPr>
          <w:rFonts w:hint="eastAsia"/>
        </w:rPr>
        <w:t>的敏感矩阵，</w:t>
      </w:r>
      <w:r>
        <w:rPr>
          <w:position w:val="-14"/>
        </w:rPr>
        <w:object w:dxaOrig="817" w:dyaOrig="387">
          <v:shape id="_x0000_i1203" type="#_x0000_t75" style="width:40.7pt;height:19.4pt" o:ole="">
            <v:imagedata r:id="rId363" o:title=""/>
          </v:shape>
          <o:OLEObject Type="Embed" ProgID="Equation.DSMT4" ShapeID="_x0000_i1203" DrawAspect="Content" ObjectID="_1711492043" r:id="rId364"/>
        </w:object>
      </w:r>
      <w:r>
        <w:rPr>
          <w:rFonts w:hint="eastAsia"/>
        </w:rPr>
        <w:t>分别表示量测更新后参数信息和标准化的验后残差。利用</w:t>
      </w:r>
      <w:r>
        <w:rPr>
          <w:position w:val="-12"/>
        </w:rPr>
        <w:object w:dxaOrig="387" w:dyaOrig="355">
          <v:shape id="_x0000_i1204" type="#_x0000_t75" style="width:19.4pt;height:17.55pt" o:ole="">
            <v:imagedata r:id="rId365" o:title=""/>
          </v:shape>
          <o:OLEObject Type="Embed" ProgID="Equation.DSMT4" ShapeID="_x0000_i1204" DrawAspect="Content" ObjectID="_1711492044" r:id="rId366"/>
        </w:object>
      </w:r>
      <w:r>
        <w:rPr>
          <w:rFonts w:hint="eastAsia"/>
        </w:rPr>
        <w:t>可以构造如下的检验量：</w:t>
      </w:r>
    </w:p>
    <w:p w:rsidR="006C3E3E" w:rsidRDefault="006C3E3E" w:rsidP="006C3E3E">
      <w:pPr>
        <w:pStyle w:val="af0"/>
      </w:pPr>
      <w:r>
        <w:tab/>
      </w:r>
      <w:r>
        <w:rPr>
          <w:position w:val="-32"/>
        </w:rPr>
        <w:object w:dxaOrig="3052" w:dyaOrig="752">
          <v:shape id="_x0000_i1205" type="#_x0000_t75" style="width:152.75pt;height:37.55pt" o:ole="">
            <v:imagedata r:id="rId367" o:title=""/>
          </v:shape>
          <o:OLEObject Type="Embed" ProgID="Equation.DSMT4" ShapeID="_x0000_i1205" DrawAspect="Content" ObjectID="_1711492045" r:id="rId3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22</w:instrText>
        </w:r>
      </w:fldSimple>
      <w:r>
        <w:instrText>)</w:instrText>
      </w:r>
      <w:r>
        <w:fldChar w:fldCharType="end"/>
      </w:r>
    </w:p>
    <w:p w:rsidR="006C3E3E" w:rsidRDefault="006C3E3E" w:rsidP="006C3E3E">
      <w:pPr>
        <w:spacing w:before="60" w:after="60"/>
        <w:ind w:firstLineChars="0" w:firstLine="0"/>
      </w:pPr>
      <w:r>
        <w:rPr>
          <w:rFonts w:hint="eastAsia"/>
        </w:rPr>
        <w:t>式中，</w:t>
      </w:r>
      <w:r>
        <w:rPr>
          <w:position w:val="-10"/>
        </w:rPr>
        <w:object w:dxaOrig="236" w:dyaOrig="258">
          <v:shape id="_x0000_i1206" type="#_x0000_t75" style="width:12.5pt;height:13.15pt" o:ole="">
            <v:imagedata r:id="rId369" o:title=""/>
          </v:shape>
          <o:OLEObject Type="Embed" ProgID="Equation.DSMT4" ShapeID="_x0000_i1206" DrawAspect="Content" ObjectID="_1711492046" r:id="rId370"/>
        </w:object>
      </w:r>
      <w:r>
        <w:rPr>
          <w:rFonts w:hint="eastAsia"/>
        </w:rPr>
        <w:t>为卡方检验，</w:t>
      </w:r>
      <w:r>
        <w:rPr>
          <w:position w:val="-6"/>
        </w:rPr>
        <w:object w:dxaOrig="236" w:dyaOrig="226">
          <v:shape id="_x0000_i1207" type="#_x0000_t75" style="width:12.5pt;height:11.25pt" o:ole="">
            <v:imagedata r:id="rId371" o:title=""/>
          </v:shape>
          <o:OLEObject Type="Embed" ProgID="Equation.DSMT4" ShapeID="_x0000_i1207" DrawAspect="Content" ObjectID="_1711492047" r:id="rId372"/>
        </w:object>
      </w:r>
      <w:r>
        <w:rPr>
          <w:rFonts w:hint="eastAsia"/>
        </w:rPr>
        <w:t>为置信度</w:t>
      </w:r>
      <w:r>
        <w:rPr>
          <w:rFonts w:hint="eastAsia"/>
        </w:rPr>
        <w:t>,</w:t>
      </w:r>
      <w:r>
        <w:t xml:space="preserve"> </w:t>
      </w:r>
      <w:r>
        <w:rPr>
          <w:position w:val="-12"/>
        </w:rPr>
        <w:object w:dxaOrig="398" w:dyaOrig="355">
          <v:shape id="_x0000_i1208" type="#_x0000_t75" style="width:20.65pt;height:17.55pt" o:ole="">
            <v:imagedata r:id="rId373" o:title=""/>
          </v:shape>
          <o:OLEObject Type="Embed" ProgID="Equation.DSMT4" ShapeID="_x0000_i1208" DrawAspect="Content" ObjectID="_1711492048" r:id="rId374"/>
        </w:object>
      </w:r>
      <w:r>
        <w:rPr>
          <w:rFonts w:hint="eastAsia"/>
        </w:rPr>
        <w:t>为观测方程数。除了通过检验量判断，还可以判断验后残差是否大于相应阈值。</w:t>
      </w:r>
    </w:p>
    <w:p w:rsidR="006C3E3E" w:rsidRDefault="006C3E3E" w:rsidP="006C3E3E">
      <w:pPr>
        <w:spacing w:before="60" w:after="60"/>
        <w:ind w:firstLine="480"/>
      </w:pPr>
      <w:r>
        <w:rPr>
          <w:rFonts w:hint="eastAsia"/>
        </w:rPr>
        <w:t>接着是定位粗差。如果通过上面的步骤确认了观测值中存在相应的粗差。则可以对</w:t>
      </w:r>
      <w:r>
        <w:rPr>
          <w:position w:val="-12"/>
        </w:rPr>
        <w:object w:dxaOrig="387" w:dyaOrig="355">
          <v:shape id="_x0000_i1209" type="#_x0000_t75" style="width:19.4pt;height:17.55pt" o:ole="">
            <v:imagedata r:id="rId375" o:title=""/>
          </v:shape>
          <o:OLEObject Type="Embed" ProgID="Equation.DSMT4" ShapeID="_x0000_i1209" DrawAspect="Content" ObjectID="_1711492049" r:id="rId376"/>
        </w:object>
      </w:r>
      <w:r>
        <w:rPr>
          <w:rFonts w:hint="eastAsia"/>
        </w:rPr>
        <w:t>进行相应的排序，从大到小依次对各个观测值进行判断。假定当前观测值存在粗差</w:t>
      </w:r>
      <w:r>
        <w:rPr>
          <w:position w:val="-12"/>
        </w:rPr>
        <w:object w:dxaOrig="527" w:dyaOrig="355">
          <v:shape id="_x0000_i1210" type="#_x0000_t75" style="width:26.3pt;height:17.55pt" o:ole="">
            <v:imagedata r:id="rId377" o:title=""/>
          </v:shape>
          <o:OLEObject Type="Embed" ProgID="Equation.DSMT4" ShapeID="_x0000_i1210" DrawAspect="Content" ObjectID="_1711492050" r:id="rId378"/>
        </w:object>
      </w:r>
      <w:r>
        <w:rPr>
          <w:rFonts w:hint="eastAsia"/>
        </w:rPr>
        <w:t>，一般而言可以通过舍弃观测值，或者新增该观测值的偏差参数来重新计算进行上个步骤的检验量。考虑到敏感矩阵</w:t>
      </w:r>
      <w:r>
        <w:rPr>
          <w:position w:val="-12"/>
        </w:rPr>
        <w:object w:dxaOrig="441" w:dyaOrig="355">
          <v:shape id="_x0000_i1211" type="#_x0000_t75" style="width:21.9pt;height:17.55pt" o:ole="">
            <v:imagedata r:id="rId379" o:title=""/>
          </v:shape>
          <o:OLEObject Type="Embed" ProgID="Equation.DSMT4" ShapeID="_x0000_i1211" DrawAspect="Content" ObjectID="_1711492051" r:id="rId380"/>
        </w:object>
      </w:r>
      <w:r>
        <w:rPr>
          <w:rFonts w:hint="eastAsia"/>
        </w:rPr>
        <w:t>不随观测值发生改变，因此偏差参数可以直接表达为如下形式：</w:t>
      </w:r>
    </w:p>
    <w:p w:rsidR="006C3E3E" w:rsidRDefault="006C3E3E" w:rsidP="006C3E3E">
      <w:pPr>
        <w:pStyle w:val="af0"/>
      </w:pPr>
      <w:r>
        <w:tab/>
      </w:r>
      <w:r>
        <w:rPr>
          <w:position w:val="-50"/>
        </w:rPr>
        <w:object w:dxaOrig="2869" w:dyaOrig="1214">
          <v:shape id="_x0000_i1212" type="#_x0000_t75" style="width:143.35pt;height:60.75pt" o:ole="">
            <v:imagedata r:id="rId381" o:title=""/>
          </v:shape>
          <o:OLEObject Type="Embed" ProgID="Equation.DSMT4" ShapeID="_x0000_i1212" DrawAspect="Content" ObjectID="_1711492052" r:id="rId38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511354"/>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23</w:instrText>
        </w:r>
      </w:fldSimple>
      <w:r>
        <w:instrText>)</w:instrText>
      </w:r>
      <w:bookmarkEnd w:id="26"/>
      <w:r>
        <w:fldChar w:fldCharType="end"/>
      </w:r>
    </w:p>
    <w:p w:rsidR="006C3E3E" w:rsidRDefault="006C3E3E" w:rsidP="006C3E3E">
      <w:pPr>
        <w:spacing w:before="60" w:after="60"/>
        <w:ind w:firstLine="480"/>
      </w:pPr>
      <w:r>
        <w:rPr>
          <w:rFonts w:hint="eastAsia"/>
        </w:rPr>
        <w:t>得到偏差参数的估值后，即可以得到新的标准化验后残差。此时可以根据上一节中探测粗差的步骤重新进行判断，以此不断迭代探测出观测值中所有的异常值。</w:t>
      </w:r>
    </w:p>
    <w:p w:rsidR="006C3E3E" w:rsidRDefault="006C3E3E" w:rsidP="006C3E3E">
      <w:pPr>
        <w:spacing w:before="60" w:after="60"/>
        <w:ind w:firstLine="480"/>
      </w:pPr>
      <w:r>
        <w:rPr>
          <w:rFonts w:hint="eastAsia"/>
        </w:rPr>
        <w:t>最后是剔除粗差。根据式</w:t>
      </w:r>
      <w:r>
        <w:fldChar w:fldCharType="begin"/>
      </w:r>
      <w:r>
        <w:instrText xml:space="preserve"> </w:instrText>
      </w:r>
      <w:r>
        <w:rPr>
          <w:rFonts w:hint="eastAsia"/>
        </w:rPr>
        <w:instrText>GOTOBUTTON ZEqnNum511354  \* MERGEFORMAT</w:instrText>
      </w:r>
      <w:r>
        <w:instrText xml:space="preserve"> </w:instrText>
      </w:r>
      <w:fldSimple w:instr=" REF ZEqnNum511354 \* Charformat \! \* MERGEFORMAT ">
        <w:r w:rsidR="004819E4">
          <w:instrText>(3.23)</w:instrText>
        </w:r>
      </w:fldSimple>
      <w:r>
        <w:fldChar w:fldCharType="end"/>
      </w:r>
      <w:r>
        <w:rPr>
          <w:rFonts w:hint="eastAsia"/>
        </w:rPr>
        <w:t>可以统一求出所有异常观测值的偏差参数，从而获得粗差剔除后的信息方程。同时在探测出的异常观测值中，对于伪距可以统计测站出现的频率，依次剔除部分数据观测较差的测站；对于相位观测值，一般将其认定发生了周跳，因此需要对相应的模糊度参数进行</w:t>
      </w:r>
      <w:r>
        <w:rPr>
          <w:rFonts w:hint="eastAsia"/>
        </w:rPr>
        <w:t>SRIF</w:t>
      </w:r>
      <w:r>
        <w:rPr>
          <w:rFonts w:hint="eastAsia"/>
        </w:rPr>
        <w:t>时间更新。</w:t>
      </w:r>
    </w:p>
    <w:p w:rsidR="006C3E3E" w:rsidRDefault="006C3E3E" w:rsidP="006C3E3E">
      <w:pPr>
        <w:spacing w:before="60" w:after="60"/>
        <w:ind w:firstLine="480"/>
      </w:pPr>
      <w:r>
        <w:rPr>
          <w:rFonts w:hint="eastAsia"/>
        </w:rPr>
        <w:t>综上所述，基于平方根滤波算法的质量控制算法可以快速构造检验量并利用敏感矩阵对异常观测值的偏差量进行确定，其整体的算法流程如下</w:t>
      </w:r>
      <w:r>
        <w:fldChar w:fldCharType="begin"/>
      </w:r>
      <w:r>
        <w:instrText xml:space="preserve"> </w:instrText>
      </w:r>
      <w:r>
        <w:rPr>
          <w:rFonts w:hint="eastAsia"/>
        </w:rPr>
        <w:instrText>REF fig_flt_flowchart \r \h</w:instrText>
      </w:r>
      <w:r>
        <w:instrText xml:space="preserve"> </w:instrText>
      </w:r>
      <w:r>
        <w:fldChar w:fldCharType="separate"/>
      </w:r>
      <w:r w:rsidR="004819E4">
        <w:rPr>
          <w:rFonts w:hint="eastAsia"/>
        </w:rPr>
        <w:t>图</w:t>
      </w:r>
      <w:r w:rsidR="004819E4">
        <w:rPr>
          <w:rFonts w:hint="eastAsia"/>
        </w:rPr>
        <w:t xml:space="preserve"> 3.3  </w:t>
      </w:r>
      <w:r>
        <w:fldChar w:fldCharType="end"/>
      </w:r>
      <w:r>
        <w:rPr>
          <w:rFonts w:hint="eastAsia"/>
        </w:rPr>
        <w:t>所示。</w:t>
      </w:r>
    </w:p>
    <w:p w:rsidR="006C3E3E" w:rsidRDefault="006C3E3E" w:rsidP="006C3E3E">
      <w:pPr>
        <w:pStyle w:val="a9"/>
        <w:spacing w:before="120" w:after="120"/>
      </w:pPr>
      <w:r>
        <w:rPr>
          <w:noProof/>
        </w:rPr>
        <w:lastRenderedPageBreak/>
        <w:drawing>
          <wp:inline distT="0" distB="0" distL="0" distR="0" wp14:anchorId="41F3E0BD" wp14:editId="44019737">
            <wp:extent cx="4206240" cy="25520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a:xfrm>
                      <a:off x="0" y="0"/>
                      <a:ext cx="4206240" cy="2552065"/>
                    </a:xfrm>
                    <a:prstGeom prst="rect">
                      <a:avLst/>
                    </a:prstGeom>
                    <a:noFill/>
                    <a:ln>
                      <a:noFill/>
                    </a:ln>
                  </pic:spPr>
                </pic:pic>
              </a:graphicData>
            </a:graphic>
          </wp:inline>
        </w:drawing>
      </w:r>
    </w:p>
    <w:p w:rsidR="006C3E3E" w:rsidRDefault="006C3E3E" w:rsidP="006C3E3E">
      <w:pPr>
        <w:pStyle w:val="a"/>
        <w:spacing w:after="60"/>
      </w:pPr>
      <w:bookmarkStart w:id="27" w:name="fig_flt_flowchart"/>
      <w:bookmarkEnd w:id="27"/>
      <w:r>
        <w:rPr>
          <w:rFonts w:hint="eastAsia"/>
        </w:rPr>
        <w:t>基于</w:t>
      </w:r>
      <w:r>
        <w:rPr>
          <w:rFonts w:hint="eastAsia"/>
        </w:rPr>
        <w:t>SRIF</w:t>
      </w:r>
      <w:r>
        <w:rPr>
          <w:rFonts w:hint="eastAsia"/>
        </w:rPr>
        <w:t>的质量控制算法流程图</w:t>
      </w:r>
    </w:p>
    <w:p w:rsidR="00AA32E4" w:rsidRDefault="00AA32E4" w:rsidP="00AA32E4">
      <w:pPr>
        <w:pStyle w:val="3"/>
      </w:pPr>
      <w:r>
        <w:rPr>
          <w:rFonts w:hint="eastAsia"/>
        </w:rPr>
        <w:t>实验结果和分析</w:t>
      </w:r>
    </w:p>
    <w:p w:rsidR="00AA32E4" w:rsidRDefault="00AA32E4" w:rsidP="00AA32E4">
      <w:pPr>
        <w:spacing w:before="60" w:after="60"/>
        <w:ind w:firstLine="480"/>
      </w:pPr>
      <w:r>
        <w:rPr>
          <w:rFonts w:hint="eastAsia"/>
        </w:rPr>
        <w:t>为了进一步验证前述实时数据质量检测算法的有效性，这里采用与事后质量控制算法进行对比的方式进行测试。考虑到事后质量控制算法流程通常需要几次迭代处理，因此基本可以认为事后处理最终得到的观测数据中不包含观测粗差和周跳（仍然可能包含极少的粗差和小周跳）。将其作为输入数据进行仿实时滤波轨道确定，解算的结果即作为参考基准，以此对比验证实时数据质量检测算法的效果。</w:t>
      </w:r>
    </w:p>
    <w:p w:rsidR="00AA32E4" w:rsidRDefault="00AA32E4" w:rsidP="00AA32E4">
      <w:pPr>
        <w:pStyle w:val="a9"/>
        <w:spacing w:before="120" w:after="120"/>
      </w:pPr>
      <w:r>
        <w:rPr>
          <w:noProof/>
        </w:rPr>
        <w:drawing>
          <wp:inline distT="0" distB="0" distL="0" distR="0" wp14:anchorId="5304A81D" wp14:editId="74B247DC">
            <wp:extent cx="5270500" cy="38906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a:xfrm>
                      <a:off x="0" y="0"/>
                      <a:ext cx="5270500" cy="3890645"/>
                    </a:xfrm>
                    <a:prstGeom prst="rect">
                      <a:avLst/>
                    </a:prstGeom>
                    <a:noFill/>
                    <a:ln>
                      <a:noFill/>
                    </a:ln>
                  </pic:spPr>
                </pic:pic>
              </a:graphicData>
            </a:graphic>
          </wp:inline>
        </w:drawing>
      </w:r>
    </w:p>
    <w:p w:rsidR="00AA32E4" w:rsidRDefault="00AA32E4" w:rsidP="00AA32E4">
      <w:pPr>
        <w:pStyle w:val="a"/>
        <w:spacing w:after="60"/>
      </w:pPr>
      <w:bookmarkStart w:id="28" w:name="fig_litetb_logtb_compare"/>
      <w:bookmarkEnd w:id="28"/>
      <w:r>
        <w:rPr>
          <w:rFonts w:hint="eastAsia"/>
        </w:rPr>
        <w:lastRenderedPageBreak/>
        <w:t>GPS</w:t>
      </w:r>
      <w:r>
        <w:rPr>
          <w:rFonts w:hint="eastAsia"/>
        </w:rPr>
        <w:t>卫星仿实时滤波轨道的</w:t>
      </w:r>
      <w:r>
        <w:t>Real-Time QC</w:t>
      </w:r>
      <w:r>
        <w:rPr>
          <w:rFonts w:hint="eastAsia"/>
        </w:rPr>
        <w:t>和</w:t>
      </w:r>
      <w:r>
        <w:rPr>
          <w:rFonts w:hint="eastAsia"/>
        </w:rPr>
        <w:t>Post-Process</w:t>
      </w:r>
      <w:r>
        <w:t xml:space="preserve"> </w:t>
      </w:r>
      <w:r>
        <w:rPr>
          <w:rFonts w:hint="eastAsia"/>
        </w:rPr>
        <w:t>QC</w:t>
      </w:r>
      <w:r>
        <w:rPr>
          <w:rFonts w:hint="eastAsia"/>
        </w:rPr>
        <w:t>的解算值与</w:t>
      </w:r>
      <w:r>
        <w:rPr>
          <w:rFonts w:hint="eastAsia"/>
        </w:rPr>
        <w:t>COD</w:t>
      </w:r>
      <w:r>
        <w:rPr>
          <w:rFonts w:hint="eastAsia"/>
        </w:rPr>
        <w:t>事后轨道产品比较</w:t>
      </w:r>
      <w:r>
        <w:rPr>
          <w:rFonts w:hint="eastAsia"/>
        </w:rPr>
        <w:t>RMS</w:t>
      </w:r>
      <w:r>
        <w:rPr>
          <w:rFonts w:hint="eastAsia"/>
        </w:rPr>
        <w:t>平均值的统计图</w:t>
      </w:r>
    </w:p>
    <w:p w:rsidR="00AA32E4" w:rsidRDefault="00AA32E4" w:rsidP="00AA32E4">
      <w:pPr>
        <w:spacing w:before="60" w:after="60"/>
        <w:ind w:firstLine="480"/>
      </w:pPr>
      <w:r>
        <w:rPr>
          <w:rFonts w:hint="eastAsia"/>
        </w:rPr>
        <w:t>具体实验方案如下：选用了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天的事后观测数据，对</w:t>
      </w:r>
      <w:r>
        <w:rPr>
          <w:rFonts w:hint="eastAsia"/>
        </w:rPr>
        <w:t>GPS</w:t>
      </w:r>
      <w:r>
        <w:rPr>
          <w:rFonts w:hint="eastAsia"/>
        </w:rPr>
        <w:t>系统进行仿实时滤波轨道确定。定轨弧段为</w:t>
      </w:r>
      <w:r>
        <w:rPr>
          <w:rFonts w:hint="eastAsia"/>
        </w:rPr>
        <w:t>48h</w:t>
      </w:r>
      <w:r>
        <w:rPr>
          <w:rFonts w:hint="eastAsia"/>
        </w:rPr>
        <w:t>，采用浮点解策略，其余处理策略以及测站分布与</w:t>
      </w:r>
      <w:r>
        <w:rPr>
          <w:rFonts w:hint="eastAsia"/>
        </w:rPr>
        <w:t>5.3</w:t>
      </w:r>
      <w:r>
        <w:rPr>
          <w:rFonts w:hint="eastAsia"/>
        </w:rPr>
        <w:t>章中实验方案一致。这里用“</w:t>
      </w:r>
      <w:r>
        <w:rPr>
          <w:rFonts w:hint="eastAsia"/>
        </w:rPr>
        <w:t>Post</w:t>
      </w:r>
      <w:r>
        <w:t>-Process QC</w:t>
      </w:r>
      <w:r>
        <w:rPr>
          <w:rFonts w:hint="eastAsia"/>
        </w:rPr>
        <w:t>”表示定轨过程中使用事后质量控制算法迭代得到的数据文件作为输入文件，以及使用“</w:t>
      </w:r>
      <w:r>
        <w:rPr>
          <w:rFonts w:hint="eastAsia"/>
        </w:rPr>
        <w:t>Real</w:t>
      </w:r>
      <w:r>
        <w:t>-Time QC”</w:t>
      </w:r>
      <w:r>
        <w:rPr>
          <w:rFonts w:hint="eastAsia"/>
        </w:rPr>
        <w:t>表示定轨过程中采用原始数据并通过实时数据质量检测算法进行质量控制。这里认为实时滤波轨道在</w:t>
      </w:r>
      <w:r>
        <w:rPr>
          <w:rFonts w:hint="eastAsia"/>
        </w:rPr>
        <w:t>2</w:t>
      </w:r>
      <w:r>
        <w:t>4</w:t>
      </w:r>
      <w:r>
        <w:rPr>
          <w:rFonts w:hint="eastAsia"/>
        </w:rPr>
        <w:t>小时后完全收敛，因此这里分别将每颗卫星收敛后的轨道与</w:t>
      </w:r>
      <w:r>
        <w:rPr>
          <w:rFonts w:hint="eastAsia"/>
        </w:rPr>
        <w:t>COD</w:t>
      </w:r>
      <w:r>
        <w:rPr>
          <w:rFonts w:hint="eastAsia"/>
        </w:rPr>
        <w:t>分析中心事后轨道进行法向、切向、径向以及三维方向上的比较，</w:t>
      </w:r>
      <w:r>
        <w:fldChar w:fldCharType="begin"/>
      </w:r>
      <w:r>
        <w:instrText xml:space="preserve"> </w:instrText>
      </w:r>
      <w:r>
        <w:rPr>
          <w:rFonts w:hint="eastAsia"/>
        </w:rPr>
        <w:instrText>REF fig_litetb_logtb_compare \r \h</w:instrText>
      </w:r>
      <w:r>
        <w:instrText xml:space="preserve"> </w:instrText>
      </w:r>
      <w:r>
        <w:fldChar w:fldCharType="separate"/>
      </w:r>
      <w:r w:rsidR="004819E4">
        <w:rPr>
          <w:rFonts w:hint="eastAsia"/>
        </w:rPr>
        <w:t>图</w:t>
      </w:r>
      <w:r w:rsidR="004819E4">
        <w:rPr>
          <w:rFonts w:hint="eastAsia"/>
        </w:rPr>
        <w:t xml:space="preserve"> 3.4  </w:t>
      </w:r>
      <w:r>
        <w:fldChar w:fldCharType="end"/>
      </w:r>
      <w:r>
        <w:rPr>
          <w:rFonts w:hint="eastAsia"/>
        </w:rPr>
        <w:t>给出了每颗卫星两种实验方案道轨道比较</w:t>
      </w:r>
      <w:r>
        <w:rPr>
          <w:rFonts w:hint="eastAsia"/>
        </w:rPr>
        <w:t>RMS</w:t>
      </w:r>
      <w:r>
        <w:rPr>
          <w:rFonts w:hint="eastAsia"/>
        </w:rPr>
        <w:t>在这一处理时段的平均值的统计结果。</w:t>
      </w:r>
    </w:p>
    <w:p w:rsidR="00AA32E4" w:rsidRDefault="00AA32E4" w:rsidP="00AA32E4">
      <w:pPr>
        <w:spacing w:before="60" w:after="60"/>
        <w:ind w:firstLine="480"/>
      </w:pPr>
      <w:r>
        <w:rPr>
          <w:rFonts w:hint="eastAsia"/>
        </w:rPr>
        <w:t>从上图可以看到，在径向方向上，实时数据质量检测算法与事后质量控制算法结果基本接近。而在法向和切向上，几乎对于所有卫星而言，实时处理策略相比事后策略精度略差，差值基本在</w:t>
      </w:r>
      <w:r>
        <w:rPr>
          <w:rFonts w:hint="eastAsia"/>
        </w:rPr>
        <w:t>2~4mm</w:t>
      </w:r>
      <w:r>
        <w:rPr>
          <w:rFonts w:hint="eastAsia"/>
        </w:rPr>
        <w:t>之间。</w:t>
      </w:r>
      <w:r>
        <w:fldChar w:fldCharType="begin"/>
      </w:r>
      <w:r>
        <w:instrText xml:space="preserve"> </w:instrText>
      </w:r>
      <w:r>
        <w:rPr>
          <w:rFonts w:hint="eastAsia"/>
        </w:rPr>
        <w:instrText>REF table_litetb_logtb_compare \r \h</w:instrText>
      </w:r>
      <w:r>
        <w:instrText xml:space="preserve"> </w:instrText>
      </w:r>
      <w:r>
        <w:fldChar w:fldCharType="separate"/>
      </w:r>
      <w:r w:rsidR="004819E4">
        <w:rPr>
          <w:rFonts w:hint="eastAsia"/>
        </w:rPr>
        <w:t>表</w:t>
      </w:r>
      <w:r w:rsidR="004819E4">
        <w:rPr>
          <w:rFonts w:hint="eastAsia"/>
        </w:rPr>
        <w:t>3.1</w:t>
      </w:r>
      <w:r>
        <w:fldChar w:fldCharType="end"/>
      </w:r>
      <w:r>
        <w:rPr>
          <w:rFonts w:hint="eastAsia"/>
        </w:rPr>
        <w:t>进一步统计了所有卫星的轨道比较的平均</w:t>
      </w:r>
      <w:r>
        <w:rPr>
          <w:rFonts w:hint="eastAsia"/>
        </w:rPr>
        <w:t>RMS</w:t>
      </w:r>
      <w:r>
        <w:rPr>
          <w:rFonts w:hint="eastAsia"/>
        </w:rPr>
        <w:t>，结果表明，</w:t>
      </w:r>
      <w:r>
        <w:rPr>
          <w:rFonts w:hint="eastAsia"/>
        </w:rPr>
        <w:t>Post-Process QC</w:t>
      </w:r>
      <w:r>
        <w:rPr>
          <w:rFonts w:hint="eastAsia"/>
        </w:rPr>
        <w:t>的轨道精度略优于</w:t>
      </w:r>
      <w:r>
        <w:rPr>
          <w:rFonts w:hint="eastAsia"/>
        </w:rPr>
        <w:t>Real-Time QC</w:t>
      </w:r>
      <w:r>
        <w:rPr>
          <w:rFonts w:hint="eastAsia"/>
        </w:rPr>
        <w:t>的结果。</w:t>
      </w:r>
      <w:r>
        <w:rPr>
          <w:rFonts w:hint="eastAsia"/>
        </w:rPr>
        <w:t>Post-Process</w:t>
      </w:r>
      <w:r>
        <w:rPr>
          <w:rFonts w:hint="eastAsia"/>
        </w:rPr>
        <w:t>的轨道三维平均</w:t>
      </w:r>
      <w:r>
        <w:rPr>
          <w:rFonts w:hint="eastAsia"/>
        </w:rPr>
        <w:t>RMS</w:t>
      </w:r>
      <w:r>
        <w:rPr>
          <w:rFonts w:hint="eastAsia"/>
        </w:rPr>
        <w:t>为</w:t>
      </w:r>
      <w:r>
        <w:rPr>
          <w:rFonts w:hint="eastAsia"/>
        </w:rPr>
        <w:t>8.6cm</w:t>
      </w:r>
      <w:r>
        <w:rPr>
          <w:rFonts w:hint="eastAsia"/>
        </w:rPr>
        <w:t>，</w:t>
      </w:r>
      <w:r>
        <w:rPr>
          <w:rFonts w:hint="eastAsia"/>
        </w:rPr>
        <w:t>Real-Time QC</w:t>
      </w:r>
      <w:r>
        <w:rPr>
          <w:rFonts w:hint="eastAsia"/>
        </w:rPr>
        <w:t>的轨道三维平均</w:t>
      </w:r>
      <w:r>
        <w:rPr>
          <w:rFonts w:hint="eastAsia"/>
        </w:rPr>
        <w:t>RMS</w:t>
      </w:r>
      <w:r>
        <w:rPr>
          <w:rFonts w:hint="eastAsia"/>
        </w:rPr>
        <w:t>为</w:t>
      </w:r>
      <w:r>
        <w:rPr>
          <w:rFonts w:hint="eastAsia"/>
        </w:rPr>
        <w:t>9.1cm</w:t>
      </w:r>
      <w:r>
        <w:rPr>
          <w:rFonts w:hint="eastAsia"/>
        </w:rPr>
        <w:t>，两者相差</w:t>
      </w:r>
      <w:r>
        <w:rPr>
          <w:rFonts w:hint="eastAsia"/>
        </w:rPr>
        <w:t>5mm</w:t>
      </w:r>
      <w:r>
        <w:rPr>
          <w:rFonts w:hint="eastAsia"/>
        </w:rPr>
        <w:t>，其中法向和径向上相差</w:t>
      </w:r>
      <w:r>
        <w:rPr>
          <w:rFonts w:hint="eastAsia"/>
        </w:rPr>
        <w:t>2mm</w:t>
      </w:r>
      <w:r>
        <w:rPr>
          <w:rFonts w:hint="eastAsia"/>
        </w:rPr>
        <w:t>，切向方向相差</w:t>
      </w:r>
      <w:r>
        <w:rPr>
          <w:rFonts w:hint="eastAsia"/>
        </w:rPr>
        <w:t>5mm</w:t>
      </w:r>
      <w:r>
        <w:rPr>
          <w:rFonts w:hint="eastAsia"/>
        </w:rPr>
        <w:t>。总体来说，两者处理策略的轨道结果精度基本相当，精度相差在</w:t>
      </w:r>
      <w:r>
        <w:rPr>
          <w:rFonts w:hint="eastAsia"/>
        </w:rPr>
        <w:t>1cm</w:t>
      </w:r>
      <w:r>
        <w:rPr>
          <w:rFonts w:hint="eastAsia"/>
        </w:rPr>
        <w:t>以内，能够验证实时数据质量检测算法的有效性和正确性。同时表中还给出了已有的基于</w:t>
      </w:r>
      <w:r>
        <w:rPr>
          <w:rFonts w:hint="eastAsia"/>
        </w:rPr>
        <w:t>SRIF</w:t>
      </w:r>
      <w:r>
        <w:rPr>
          <w:rFonts w:hint="eastAsia"/>
        </w:rPr>
        <w:t>的</w:t>
      </w:r>
      <w:r>
        <w:rPr>
          <w:rFonts w:hint="eastAsia"/>
        </w:rPr>
        <w:t>GPS</w:t>
      </w:r>
      <w:r>
        <w:rPr>
          <w:rFonts w:hint="eastAsia"/>
        </w:rPr>
        <w:t>浮点解的研究结果（参考文献，</w:t>
      </w:r>
      <w:r>
        <w:rPr>
          <w:rFonts w:hint="eastAsia"/>
        </w:rPr>
        <w:t>Dai,2016</w:t>
      </w:r>
      <w:r>
        <w:rPr>
          <w:rFonts w:hint="eastAsia"/>
        </w:rPr>
        <w:t>）。可以发现，</w:t>
      </w:r>
      <w:r>
        <w:rPr>
          <w:rFonts w:hint="eastAsia"/>
        </w:rPr>
        <w:t>Real-Time QC</w:t>
      </w:r>
      <w:r>
        <w:rPr>
          <w:rFonts w:hint="eastAsia"/>
        </w:rPr>
        <w:t>相较于</w:t>
      </w:r>
      <w:r>
        <w:rPr>
          <w:rFonts w:hint="eastAsia"/>
        </w:rPr>
        <w:t>Dai</w:t>
      </w:r>
      <w:r>
        <w:rPr>
          <w:rFonts w:hint="eastAsia"/>
        </w:rPr>
        <w:t>的实验结果，在法向和切向上精度稍低，分别差了</w:t>
      </w:r>
      <w:r>
        <w:rPr>
          <w:rFonts w:hint="eastAsia"/>
        </w:rPr>
        <w:t>8mm</w:t>
      </w:r>
      <w:r>
        <w:rPr>
          <w:rFonts w:hint="eastAsia"/>
        </w:rPr>
        <w:t>和</w:t>
      </w:r>
      <w:r>
        <w:rPr>
          <w:rFonts w:hint="eastAsia"/>
        </w:rPr>
        <w:t>2mm</w:t>
      </w:r>
      <w:r>
        <w:rPr>
          <w:rFonts w:hint="eastAsia"/>
        </w:rPr>
        <w:t>，在径向方向上则更优，相差</w:t>
      </w:r>
      <w:r>
        <w:rPr>
          <w:rFonts w:hint="eastAsia"/>
        </w:rPr>
        <w:t>7mm</w:t>
      </w:r>
      <w:r>
        <w:rPr>
          <w:rFonts w:hint="eastAsia"/>
        </w:rPr>
        <w:t>。总体而言，两者轨道精度相差仍在</w:t>
      </w:r>
      <w:r>
        <w:rPr>
          <w:rFonts w:hint="eastAsia"/>
        </w:rPr>
        <w:t>1cm</w:t>
      </w:r>
      <w:r>
        <w:rPr>
          <w:rFonts w:hint="eastAsia"/>
        </w:rPr>
        <w:t>以内，处于一个相当的精度水平，侧面验证了</w:t>
      </w:r>
      <w:r>
        <w:rPr>
          <w:rFonts w:hint="eastAsia"/>
        </w:rPr>
        <w:t>SRIF</w:t>
      </w:r>
      <w:r>
        <w:rPr>
          <w:rFonts w:hint="eastAsia"/>
        </w:rPr>
        <w:t>算法及实时质量控制算法的正确性。两者仍存在差异则可能在于所使用的处理策略和观测数据不一致（如测站列表和处理的时间段）所导致。</w:t>
      </w:r>
    </w:p>
    <w:p w:rsidR="00AA32E4" w:rsidRDefault="00AA32E4" w:rsidP="00AA32E4">
      <w:pPr>
        <w:pStyle w:val="a0"/>
        <w:spacing w:before="120" w:after="120"/>
      </w:pPr>
      <w:bookmarkStart w:id="29" w:name="table_litetb_logtb_compare"/>
      <w:bookmarkEnd w:id="29"/>
      <w:r>
        <w:rPr>
          <w:rFonts w:hint="eastAsia"/>
        </w:rPr>
        <w:t>GPS</w:t>
      </w:r>
      <w:r>
        <w:rPr>
          <w:rFonts w:hint="eastAsia"/>
        </w:rPr>
        <w:t>仿实时滤波不同解算策略下浮点解与</w:t>
      </w:r>
      <w:r>
        <w:rPr>
          <w:rFonts w:hint="eastAsia"/>
        </w:rPr>
        <w:t>COD</w:t>
      </w:r>
      <w:r>
        <w:rPr>
          <w:rFonts w:hint="eastAsia"/>
        </w:rPr>
        <w:t>事后轨道产品比较</w:t>
      </w:r>
      <w:r>
        <w:rPr>
          <w:rFonts w:hint="eastAsia"/>
        </w:rPr>
        <w:t>RMS</w:t>
      </w:r>
      <w:r>
        <w:rPr>
          <w:rFonts w:hint="eastAsia"/>
        </w:rPr>
        <w:t>平均结果统计</w:t>
      </w:r>
    </w:p>
    <w:tbl>
      <w:tblPr>
        <w:tblStyle w:val="ae"/>
        <w:tblW w:w="0" w:type="auto"/>
        <w:tblLook w:val="04A0" w:firstRow="1" w:lastRow="0" w:firstColumn="1" w:lastColumn="0" w:noHBand="0" w:noVBand="1"/>
      </w:tblPr>
      <w:tblGrid>
        <w:gridCol w:w="1897"/>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A63BDC">
            <w:pPr>
              <w:pStyle w:val="aa"/>
              <w:spacing w:beforeLines="50" w:before="120" w:after="120"/>
            </w:pPr>
            <w:r>
              <w:rPr>
                <w:rFonts w:hint="eastAsia"/>
              </w:rPr>
              <w:t>I</w:t>
            </w:r>
            <w:r>
              <w:t>tem</w:t>
            </w:r>
          </w:p>
        </w:tc>
        <w:tc>
          <w:tcPr>
            <w:tcW w:w="0" w:type="auto"/>
          </w:tcPr>
          <w:p w:rsidR="00AA32E4" w:rsidRDefault="00AA32E4" w:rsidP="00A63BDC">
            <w:pPr>
              <w:pStyle w:val="aa"/>
              <w:spacing w:beforeLines="50" w:before="120" w:after="120"/>
            </w:pPr>
            <w:r>
              <w:rPr>
                <w:rFonts w:hint="eastAsia"/>
              </w:rPr>
              <w:t>A</w:t>
            </w:r>
            <w:r>
              <w:t>long(cm)</w:t>
            </w:r>
          </w:p>
        </w:tc>
        <w:tc>
          <w:tcPr>
            <w:tcW w:w="0" w:type="auto"/>
          </w:tcPr>
          <w:p w:rsidR="00AA32E4" w:rsidRDefault="00AA32E4" w:rsidP="00A63BDC">
            <w:pPr>
              <w:pStyle w:val="aa"/>
              <w:spacing w:beforeLines="50" w:before="120" w:after="120"/>
            </w:pPr>
            <w:r>
              <w:rPr>
                <w:rFonts w:hint="eastAsia"/>
              </w:rPr>
              <w:t>C</w:t>
            </w:r>
            <w:r>
              <w:t>ross(cm)</w:t>
            </w:r>
          </w:p>
        </w:tc>
        <w:tc>
          <w:tcPr>
            <w:tcW w:w="0" w:type="auto"/>
          </w:tcPr>
          <w:p w:rsidR="00AA32E4" w:rsidRDefault="00AA32E4" w:rsidP="00A63BDC">
            <w:pPr>
              <w:pStyle w:val="aa"/>
              <w:spacing w:beforeLines="50" w:before="120" w:after="120"/>
            </w:pPr>
            <w:r>
              <w:rPr>
                <w:rFonts w:hint="eastAsia"/>
              </w:rPr>
              <w:t>R</w:t>
            </w:r>
            <w:r>
              <w:t>adial(cm)</w:t>
            </w:r>
          </w:p>
        </w:tc>
        <w:tc>
          <w:tcPr>
            <w:tcW w:w="0" w:type="auto"/>
          </w:tcPr>
          <w:p w:rsidR="00AA32E4" w:rsidRDefault="00AA32E4" w:rsidP="00A63BDC">
            <w:pPr>
              <w:pStyle w:val="aa"/>
              <w:spacing w:beforeLines="50" w:before="120" w:after="120"/>
            </w:pPr>
            <w:r>
              <w:rPr>
                <w:rFonts w:hint="eastAsia"/>
              </w:rPr>
              <w:t>3</w:t>
            </w:r>
            <w:r>
              <w:t>D(</w:t>
            </w:r>
            <w:r>
              <w:rPr>
                <w:rFonts w:hint="eastAsia"/>
              </w:rPr>
              <w:t>cm)</w:t>
            </w:r>
          </w:p>
        </w:tc>
      </w:tr>
      <w:tr w:rsidR="00AA32E4" w:rsidTr="009040C2">
        <w:tc>
          <w:tcPr>
            <w:tcW w:w="0" w:type="auto"/>
          </w:tcPr>
          <w:p w:rsidR="00AA32E4" w:rsidRDefault="00AA32E4" w:rsidP="00A63BDC">
            <w:pPr>
              <w:pStyle w:val="aa"/>
              <w:spacing w:beforeLines="50" w:before="120" w:after="120"/>
            </w:pPr>
            <w:r>
              <w:rPr>
                <w:rFonts w:hint="eastAsia"/>
              </w:rPr>
              <w:t>P</w:t>
            </w:r>
            <w:r>
              <w:t>ost-Process QC</w:t>
            </w:r>
          </w:p>
        </w:tc>
        <w:tc>
          <w:tcPr>
            <w:tcW w:w="0" w:type="auto"/>
          </w:tcPr>
          <w:p w:rsidR="00AA32E4" w:rsidRDefault="00AA32E4" w:rsidP="00A63BDC">
            <w:pPr>
              <w:pStyle w:val="aa"/>
              <w:spacing w:beforeLines="50" w:before="120" w:after="120"/>
            </w:pPr>
            <w:r>
              <w:rPr>
                <w:rFonts w:hint="eastAsia"/>
              </w:rPr>
              <w:t>6</w:t>
            </w:r>
            <w:r>
              <w:t>.4</w:t>
            </w:r>
          </w:p>
        </w:tc>
        <w:tc>
          <w:tcPr>
            <w:tcW w:w="0" w:type="auto"/>
          </w:tcPr>
          <w:p w:rsidR="00AA32E4" w:rsidRDefault="00AA32E4" w:rsidP="00A63BDC">
            <w:pPr>
              <w:pStyle w:val="aa"/>
              <w:spacing w:beforeLines="50" w:before="120" w:after="120"/>
            </w:pPr>
            <w:r>
              <w:rPr>
                <w:rFonts w:hint="eastAsia"/>
              </w:rPr>
              <w:t>4</w:t>
            </w:r>
            <w:r>
              <w:t>.7</w:t>
            </w:r>
          </w:p>
        </w:tc>
        <w:tc>
          <w:tcPr>
            <w:tcW w:w="0" w:type="auto"/>
          </w:tcPr>
          <w:p w:rsidR="00AA32E4" w:rsidRDefault="00AA32E4" w:rsidP="00A63BDC">
            <w:pPr>
              <w:pStyle w:val="aa"/>
              <w:spacing w:beforeLines="50" w:before="120" w:after="120"/>
            </w:pPr>
            <w:r>
              <w:rPr>
                <w:rFonts w:hint="eastAsia"/>
              </w:rPr>
              <w:t>2</w:t>
            </w:r>
            <w:r>
              <w:t>.1</w:t>
            </w:r>
          </w:p>
        </w:tc>
        <w:tc>
          <w:tcPr>
            <w:tcW w:w="0" w:type="auto"/>
          </w:tcPr>
          <w:p w:rsidR="00AA32E4" w:rsidRDefault="00AA32E4" w:rsidP="00A63BDC">
            <w:pPr>
              <w:pStyle w:val="aa"/>
              <w:spacing w:beforeLines="50" w:before="120" w:after="120"/>
            </w:pPr>
            <w:r>
              <w:t>8.6</w:t>
            </w:r>
          </w:p>
        </w:tc>
      </w:tr>
      <w:tr w:rsidR="00AA32E4" w:rsidTr="009040C2">
        <w:tc>
          <w:tcPr>
            <w:tcW w:w="0" w:type="auto"/>
          </w:tcPr>
          <w:p w:rsidR="00AA32E4" w:rsidRDefault="00AA32E4" w:rsidP="00A63BDC">
            <w:pPr>
              <w:pStyle w:val="aa"/>
              <w:spacing w:beforeLines="50" w:before="120" w:after="120"/>
            </w:pPr>
            <w:r>
              <w:rPr>
                <w:rFonts w:hint="eastAsia"/>
              </w:rPr>
              <w:t>R</w:t>
            </w:r>
            <w:r>
              <w:t>eal-Time QC</w:t>
            </w:r>
          </w:p>
        </w:tc>
        <w:tc>
          <w:tcPr>
            <w:tcW w:w="0" w:type="auto"/>
          </w:tcPr>
          <w:p w:rsidR="00AA32E4" w:rsidRDefault="00AA32E4" w:rsidP="00A63BDC">
            <w:pPr>
              <w:pStyle w:val="aa"/>
              <w:spacing w:beforeLines="50" w:before="120" w:after="120"/>
            </w:pPr>
            <w:r>
              <w:rPr>
                <w:rFonts w:hint="eastAsia"/>
              </w:rPr>
              <w:t>6</w:t>
            </w:r>
            <w:r>
              <w:t>.9</w:t>
            </w:r>
          </w:p>
        </w:tc>
        <w:tc>
          <w:tcPr>
            <w:tcW w:w="0" w:type="auto"/>
          </w:tcPr>
          <w:p w:rsidR="00AA32E4" w:rsidRDefault="00AA32E4" w:rsidP="00A63BDC">
            <w:pPr>
              <w:pStyle w:val="aa"/>
              <w:spacing w:beforeLines="50" w:before="120" w:after="120"/>
            </w:pPr>
            <w:r>
              <w:rPr>
                <w:rFonts w:hint="eastAsia"/>
              </w:rPr>
              <w:t>4</w:t>
            </w:r>
            <w:r>
              <w:t>.9</w:t>
            </w:r>
          </w:p>
        </w:tc>
        <w:tc>
          <w:tcPr>
            <w:tcW w:w="0" w:type="auto"/>
          </w:tcPr>
          <w:p w:rsidR="00AA32E4" w:rsidRDefault="00AA32E4" w:rsidP="00A63BDC">
            <w:pPr>
              <w:pStyle w:val="aa"/>
              <w:spacing w:beforeLines="50" w:before="120" w:after="120"/>
            </w:pPr>
            <w:r>
              <w:rPr>
                <w:rFonts w:hint="eastAsia"/>
              </w:rPr>
              <w:t>2</w:t>
            </w:r>
            <w:r>
              <w:t>.3</w:t>
            </w:r>
          </w:p>
        </w:tc>
        <w:tc>
          <w:tcPr>
            <w:tcW w:w="0" w:type="auto"/>
          </w:tcPr>
          <w:p w:rsidR="00AA32E4" w:rsidRDefault="00AA32E4" w:rsidP="00A63BDC">
            <w:pPr>
              <w:pStyle w:val="aa"/>
              <w:spacing w:beforeLines="50" w:before="120" w:after="120"/>
            </w:pPr>
            <w:r>
              <w:rPr>
                <w:rFonts w:hint="eastAsia"/>
              </w:rPr>
              <w:t>9</w:t>
            </w:r>
            <w:r>
              <w:t>.1</w:t>
            </w:r>
          </w:p>
        </w:tc>
      </w:tr>
      <w:tr w:rsidR="00AA32E4" w:rsidTr="009040C2">
        <w:tc>
          <w:tcPr>
            <w:tcW w:w="0" w:type="auto"/>
          </w:tcPr>
          <w:p w:rsidR="00AA32E4" w:rsidRDefault="00AA32E4" w:rsidP="00A63BDC">
            <w:pPr>
              <w:pStyle w:val="aa"/>
              <w:spacing w:beforeLines="50" w:before="120" w:after="120"/>
            </w:pPr>
            <w:r>
              <w:rPr>
                <w:rFonts w:hint="eastAsia"/>
              </w:rPr>
              <w:t>D</w:t>
            </w:r>
            <w:r>
              <w:t>ai,2016</w:t>
            </w:r>
          </w:p>
        </w:tc>
        <w:tc>
          <w:tcPr>
            <w:tcW w:w="0" w:type="auto"/>
          </w:tcPr>
          <w:p w:rsidR="00AA32E4" w:rsidRDefault="00AA32E4" w:rsidP="00A63BDC">
            <w:pPr>
              <w:pStyle w:val="aa"/>
              <w:spacing w:beforeLines="50" w:before="120" w:after="120"/>
            </w:pPr>
            <w:r>
              <w:rPr>
                <w:rFonts w:hint="eastAsia"/>
              </w:rPr>
              <w:t>6</w:t>
            </w:r>
            <w:r>
              <w:t>.1</w:t>
            </w:r>
          </w:p>
        </w:tc>
        <w:tc>
          <w:tcPr>
            <w:tcW w:w="0" w:type="auto"/>
          </w:tcPr>
          <w:p w:rsidR="00AA32E4" w:rsidRDefault="00AA32E4" w:rsidP="00A63BDC">
            <w:pPr>
              <w:pStyle w:val="aa"/>
              <w:spacing w:beforeLines="50" w:before="120" w:after="120"/>
            </w:pPr>
            <w:r>
              <w:rPr>
                <w:rFonts w:hint="eastAsia"/>
              </w:rPr>
              <w:t>4</w:t>
            </w:r>
            <w:r>
              <w:t>.7</w:t>
            </w:r>
          </w:p>
        </w:tc>
        <w:tc>
          <w:tcPr>
            <w:tcW w:w="0" w:type="auto"/>
          </w:tcPr>
          <w:p w:rsidR="00AA32E4" w:rsidRDefault="00AA32E4" w:rsidP="00A63BDC">
            <w:pPr>
              <w:pStyle w:val="aa"/>
              <w:spacing w:beforeLines="50" w:before="120" w:after="120"/>
            </w:pPr>
            <w:r>
              <w:rPr>
                <w:rFonts w:hint="eastAsia"/>
              </w:rPr>
              <w:t>3</w:t>
            </w:r>
            <w:r>
              <w:t>.0</w:t>
            </w:r>
          </w:p>
        </w:tc>
        <w:tc>
          <w:tcPr>
            <w:tcW w:w="0" w:type="auto"/>
          </w:tcPr>
          <w:p w:rsidR="00AA32E4" w:rsidRDefault="00AA32E4" w:rsidP="00A63BDC">
            <w:pPr>
              <w:pStyle w:val="aa"/>
              <w:spacing w:beforeLines="50" w:before="120" w:after="120"/>
            </w:pPr>
            <w:r>
              <w:rPr>
                <w:rFonts w:hint="eastAsia"/>
              </w:rPr>
              <w:t>8</w:t>
            </w:r>
            <w:r>
              <w:t>.3</w:t>
            </w:r>
          </w:p>
        </w:tc>
      </w:tr>
    </w:tbl>
    <w:p w:rsidR="00AA32E4" w:rsidRDefault="00AA32E4" w:rsidP="00AA32E4">
      <w:pPr>
        <w:pStyle w:val="aa"/>
        <w:spacing w:after="120"/>
      </w:pPr>
    </w:p>
    <w:p w:rsidR="00AA32E4" w:rsidRDefault="00AA32E4" w:rsidP="00AA32E4">
      <w:pPr>
        <w:spacing w:before="60" w:after="60"/>
        <w:ind w:firstLine="480"/>
      </w:pPr>
      <w:r>
        <w:rPr>
          <w:rFonts w:hint="eastAsia"/>
        </w:rPr>
        <w:t>这里进一步考虑</w:t>
      </w:r>
      <w:r>
        <w:rPr>
          <w:rFonts w:hint="eastAsia"/>
        </w:rPr>
        <w:t>Post-Process QC</w:t>
      </w:r>
      <w:r>
        <w:rPr>
          <w:rFonts w:hint="eastAsia"/>
        </w:rPr>
        <w:t>和</w:t>
      </w:r>
      <w:r>
        <w:rPr>
          <w:rFonts w:hint="eastAsia"/>
        </w:rPr>
        <w:t>Real-Time QC</w:t>
      </w:r>
      <w:r>
        <w:rPr>
          <w:rFonts w:hint="eastAsia"/>
        </w:rPr>
        <w:t>两者实验结果的差异，尽管两者核心算法原理一致，但具体的处理策略上不一致。由于实时数据处理的不可逆性，导致在进行周跳探测过程中，实时数据质量检测算法只能通过处理当前已有的时间窗口做前</w:t>
      </w:r>
      <w:r>
        <w:rPr>
          <w:rFonts w:hint="eastAsia"/>
        </w:rPr>
        <w:lastRenderedPageBreak/>
        <w:t>向探测，而相对的，事后处理策略则可以通过整个弧段的数据进行更为精细的判断。因此使用实时处理算法更容易造成一些因观测噪声导致的周跳误判，影响模糊度的求解，最终导致轨道精度的降低。从上述分析的原因可知，假定在数据质量相对良好的情况下，两者算法理论上应该具有相同的解算结果。</w:t>
      </w:r>
    </w:p>
    <w:p w:rsidR="00AA32E4" w:rsidRDefault="00AA32E4" w:rsidP="00AA32E4">
      <w:pPr>
        <w:spacing w:before="60" w:after="60"/>
        <w:ind w:firstLine="480"/>
      </w:pPr>
      <w:r>
        <w:rPr>
          <w:rFonts w:hint="eastAsia"/>
        </w:rPr>
        <w:t>为了验证上述观点，这里给出了所有卫星的轨道比较平均</w:t>
      </w:r>
      <w:r>
        <w:rPr>
          <w:rFonts w:hint="eastAsia"/>
        </w:rPr>
        <w:t>RMS</w:t>
      </w:r>
      <w:r>
        <w:rPr>
          <w:rFonts w:hint="eastAsia"/>
        </w:rPr>
        <w:t>时序图，如</w:t>
      </w:r>
      <w:r>
        <w:fldChar w:fldCharType="begin"/>
      </w:r>
      <w:r>
        <w:instrText xml:space="preserve"> </w:instrText>
      </w:r>
      <w:r>
        <w:rPr>
          <w:rFonts w:hint="eastAsia"/>
        </w:rPr>
        <w:instrText>REF fig_litetb_logtb_compare_series \r \h</w:instrText>
      </w:r>
      <w:r>
        <w:instrText xml:space="preserve"> </w:instrText>
      </w:r>
      <w:r>
        <w:fldChar w:fldCharType="separate"/>
      </w:r>
      <w:r w:rsidR="004819E4">
        <w:rPr>
          <w:rFonts w:hint="eastAsia"/>
        </w:rPr>
        <w:t>图</w:t>
      </w:r>
      <w:r w:rsidR="004819E4">
        <w:rPr>
          <w:rFonts w:hint="eastAsia"/>
        </w:rPr>
        <w:t xml:space="preserve"> 3.5  </w:t>
      </w:r>
      <w:r>
        <w:fldChar w:fldCharType="end"/>
      </w:r>
      <w:r>
        <w:rPr>
          <w:rFonts w:hint="eastAsia"/>
        </w:rPr>
        <w:t>所示。可以看到，仅在部分天（如</w:t>
      </w:r>
      <w:r>
        <w:rPr>
          <w:rFonts w:hint="eastAsia"/>
        </w:rPr>
        <w:t>132</w:t>
      </w:r>
      <w:r>
        <w:rPr>
          <w:rFonts w:hint="eastAsia"/>
        </w:rPr>
        <w:t>和</w:t>
      </w:r>
      <w:r>
        <w:rPr>
          <w:rFonts w:hint="eastAsia"/>
        </w:rPr>
        <w:t>133</w:t>
      </w:r>
      <w:r>
        <w:rPr>
          <w:rFonts w:hint="eastAsia"/>
        </w:rPr>
        <w:t>）的情况下，两者处理策略存在明显差异，其余绝大部分天下的结果基本相当。说明在观测数据正常情况下，两者处理策略处理结果为一致，在部分天的观测数据包含一些特殊情况噪声下，实时处理策略会由于上述原因造成周跳误判导致精度略微下降。</w:t>
      </w:r>
    </w:p>
    <w:p w:rsidR="00AA32E4" w:rsidRDefault="00AA32E4" w:rsidP="00AA32E4">
      <w:pPr>
        <w:pStyle w:val="a9"/>
        <w:spacing w:before="120" w:after="120"/>
      </w:pPr>
      <w:r>
        <w:rPr>
          <w:noProof/>
        </w:rPr>
        <w:drawing>
          <wp:inline distT="0" distB="0" distL="0" distR="0" wp14:anchorId="767BAF44" wp14:editId="01FFB6B9">
            <wp:extent cx="3467735" cy="2458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a:xfrm>
                      <a:off x="0" y="0"/>
                      <a:ext cx="3467735" cy="2458720"/>
                    </a:xfrm>
                    <a:prstGeom prst="rect">
                      <a:avLst/>
                    </a:prstGeom>
                    <a:noFill/>
                    <a:ln>
                      <a:noFill/>
                    </a:ln>
                  </pic:spPr>
                </pic:pic>
              </a:graphicData>
            </a:graphic>
          </wp:inline>
        </w:drawing>
      </w:r>
    </w:p>
    <w:p w:rsidR="00AA32E4" w:rsidRDefault="00AA32E4" w:rsidP="00AA32E4">
      <w:pPr>
        <w:pStyle w:val="a"/>
        <w:spacing w:after="60"/>
      </w:pPr>
      <w:bookmarkStart w:id="30" w:name="fig_litetb_logtb_compare_series"/>
      <w:bookmarkEnd w:id="30"/>
      <w:r>
        <w:rPr>
          <w:rFonts w:hint="eastAsia"/>
        </w:rPr>
        <w:t>平均</w:t>
      </w:r>
      <w:r>
        <w:rPr>
          <w:rFonts w:hint="eastAsia"/>
        </w:rPr>
        <w:t>RMS</w:t>
      </w:r>
      <w:r>
        <w:rPr>
          <w:rFonts w:hint="eastAsia"/>
        </w:rPr>
        <w:t>时序图</w:t>
      </w:r>
    </w:p>
    <w:p w:rsidR="00AA32E4" w:rsidRDefault="00AA32E4" w:rsidP="00AA32E4">
      <w:pPr>
        <w:spacing w:before="60" w:after="60"/>
        <w:ind w:firstLine="480"/>
      </w:pPr>
      <w:r>
        <w:rPr>
          <w:rFonts w:hint="eastAsia"/>
        </w:rPr>
        <w:t>（</w:t>
      </w:r>
      <w:r>
        <w:rPr>
          <w:rFonts w:hint="eastAsia"/>
        </w:rPr>
        <w:t>TODO</w:t>
      </w:r>
      <w:r>
        <w:rPr>
          <w:rFonts w:hint="eastAsia"/>
        </w:rPr>
        <w:t>：给出两者质量控制对轨道收敛时间的影响）</w:t>
      </w:r>
    </w:p>
    <w:p w:rsidR="00AA32E4" w:rsidRDefault="00AA32E4" w:rsidP="00AA32E4">
      <w:pPr>
        <w:pStyle w:val="2"/>
      </w:pPr>
      <w:r>
        <w:rPr>
          <w:rFonts w:hint="eastAsia"/>
        </w:rPr>
        <w:t>实时双差模糊度固定算法</w:t>
      </w:r>
    </w:p>
    <w:p w:rsidR="00AA32E4" w:rsidRDefault="00AA32E4" w:rsidP="00AA32E4">
      <w:pPr>
        <w:spacing w:before="60" w:after="60"/>
        <w:ind w:firstLine="480"/>
      </w:pPr>
      <w:r>
        <w:rPr>
          <w:rFonts w:hint="eastAsia"/>
        </w:rPr>
        <w:t>在上节曾提到，需要对</w:t>
      </w:r>
      <w:r>
        <w:rPr>
          <w:rFonts w:hint="eastAsia"/>
        </w:rPr>
        <w:t>GNSS</w:t>
      </w:r>
      <w:r>
        <w:rPr>
          <w:rFonts w:hint="eastAsia"/>
        </w:rPr>
        <w:t>载波相位观测值进行精细的质量控制的一个重要原因就是在于其质量好坏很大程度决定了数据处理的最终精度水平。除了对相位数据作质量检测外，另一个充分利用载波相位观测值的方式就是考虑到其固有的整周特性。但在一般的数据处理过程中，由于伪距观测量引入的钟差基准噪声，接收机端和发射端的伪距和相位的硬件延迟偏差等原因，导致模糊度参数通常是以浮点的方式进行求解（参考文献，</w:t>
      </w:r>
      <w:r>
        <w:rPr>
          <w:rFonts w:hint="eastAsia"/>
        </w:rPr>
        <w:t>XXLi</w:t>
      </w:r>
      <w:r>
        <w:rPr>
          <w:rFonts w:hint="eastAsia"/>
        </w:rPr>
        <w:t>）。为了进一步提升数据处理精度，目前对模糊度固定算法已经有了很多相关内容的研究，这些方法大致可以分为以下三种思路：通过构建双差模糊度进行固定（常被应用于相对定位和</w:t>
      </w:r>
      <w:r>
        <w:rPr>
          <w:rFonts w:hint="eastAsia"/>
        </w:rPr>
        <w:t>GNSS</w:t>
      </w:r>
      <w:r>
        <w:rPr>
          <w:rFonts w:hint="eastAsia"/>
        </w:rPr>
        <w:t>网解中）；通过构建星间单差并采用相位偏差小数产品（全称，</w:t>
      </w:r>
      <w:r>
        <w:rPr>
          <w:rFonts w:hint="eastAsia"/>
        </w:rPr>
        <w:t>UPD</w:t>
      </w:r>
      <w:r>
        <w:rPr>
          <w:rFonts w:hint="eastAsia"/>
        </w:rPr>
        <w:t>）进行改正（常用于</w:t>
      </w:r>
      <w:r>
        <w:rPr>
          <w:rFonts w:hint="eastAsia"/>
        </w:rPr>
        <w:t>PPP</w:t>
      </w:r>
      <w:r>
        <w:rPr>
          <w:rFonts w:hint="eastAsia"/>
        </w:rPr>
        <w:t>的解算过程中）；通过采用整数钟或者</w:t>
      </w:r>
      <w:r>
        <w:rPr>
          <w:rFonts w:hint="eastAsia"/>
        </w:rPr>
        <w:t>Carrier-Range</w:t>
      </w:r>
      <w:r>
        <w:rPr>
          <w:rFonts w:hint="eastAsia"/>
        </w:rPr>
        <w:t>的方式对非差模糊度直接固定。本质上这三种的模糊度固定算法的原理是等价的，这里采用了固定双差模糊度的方法来实现实时滤波轨道确定中的实时模糊度固定。</w:t>
      </w:r>
    </w:p>
    <w:p w:rsidR="00AA32E4" w:rsidRDefault="00AA32E4" w:rsidP="00AA32E4">
      <w:pPr>
        <w:spacing w:before="60" w:after="60"/>
        <w:ind w:firstLine="480"/>
      </w:pPr>
      <w:r>
        <w:rPr>
          <w:rFonts w:hint="eastAsia"/>
        </w:rPr>
        <w:lastRenderedPageBreak/>
        <w:t>接下来我们首先阐述双差模糊度固定算法的基本原理，然后介绍其在基于</w:t>
      </w:r>
      <w:r>
        <w:rPr>
          <w:rFonts w:hint="eastAsia"/>
        </w:rPr>
        <w:t>SRIF</w:t>
      </w:r>
      <w:r>
        <w:rPr>
          <w:rFonts w:hint="eastAsia"/>
        </w:rPr>
        <w:t>的实时滤波定轨中的应用。最后进行了实验验证和结果分析。</w:t>
      </w:r>
    </w:p>
    <w:p w:rsidR="00AA32E4" w:rsidRDefault="00AA32E4" w:rsidP="00AA32E4">
      <w:pPr>
        <w:pStyle w:val="3"/>
      </w:pPr>
      <w:r>
        <w:rPr>
          <w:rFonts w:hint="eastAsia"/>
        </w:rPr>
        <w:t>实时双差模糊度固定算法</w:t>
      </w:r>
    </w:p>
    <w:p w:rsidR="00AA32E4" w:rsidRDefault="00AA32E4" w:rsidP="00AA32E4">
      <w:pPr>
        <w:spacing w:before="60" w:after="60"/>
        <w:ind w:firstLine="480"/>
      </w:pPr>
      <w:r>
        <w:rPr>
          <w:rFonts w:hint="eastAsia"/>
        </w:rPr>
        <w:t>在第二章中，式</w:t>
      </w:r>
      <w:r>
        <w:fldChar w:fldCharType="begin"/>
      </w:r>
      <w:r>
        <w:instrText xml:space="preserve"> </w:instrText>
      </w:r>
      <w:r>
        <w:rPr>
          <w:rFonts w:hint="eastAsia"/>
        </w:rPr>
        <w:instrText>GOTOBUTTON ZEqnNum318885  \* MERGEFORMAT</w:instrText>
      </w:r>
      <w:r>
        <w:instrText xml:space="preserve"> </w:instrText>
      </w:r>
      <w:fldSimple w:instr=" REF ZEqnNum318885 \* Charformat \! \* MERGEFORMAT ">
        <w:r w:rsidR="004819E4">
          <w:instrText>(2.2)</w:instrText>
        </w:r>
      </w:fldSimple>
      <w:r>
        <w:fldChar w:fldCharType="end"/>
      </w:r>
      <w:r>
        <w:rPr>
          <w:rFonts w:hint="eastAsia"/>
        </w:rPr>
        <w:t>给出了</w:t>
      </w:r>
      <w:r>
        <w:rPr>
          <w:rFonts w:hint="eastAsia"/>
        </w:rPr>
        <w:t>L</w:t>
      </w:r>
      <w:r>
        <w:t>1</w:t>
      </w:r>
      <w:r>
        <w:rPr>
          <w:rFonts w:hint="eastAsia"/>
        </w:rPr>
        <w:t>和</w:t>
      </w:r>
      <w:r>
        <w:rPr>
          <w:rFonts w:hint="eastAsia"/>
        </w:rPr>
        <w:t>L</w:t>
      </w:r>
      <w:r>
        <w:t>2</w:t>
      </w:r>
      <w:r>
        <w:rPr>
          <w:rFonts w:hint="eastAsia"/>
        </w:rPr>
        <w:t>频的</w:t>
      </w:r>
      <w:r>
        <w:rPr>
          <w:rFonts w:hint="eastAsia"/>
        </w:rPr>
        <w:t>IF</w:t>
      </w:r>
      <w:r>
        <w:rPr>
          <w:rFonts w:hint="eastAsia"/>
        </w:rPr>
        <w:t>组合的</w:t>
      </w:r>
      <w:r>
        <w:rPr>
          <w:rFonts w:hint="eastAsia"/>
        </w:rPr>
        <w:t>GNSS</w:t>
      </w:r>
      <w:r>
        <w:rPr>
          <w:rFonts w:hint="eastAsia"/>
        </w:rPr>
        <w:t>观测方程。这里对</w:t>
      </w:r>
      <w:r>
        <w:rPr>
          <w:position w:val="-14"/>
        </w:rPr>
        <w:object w:dxaOrig="527" w:dyaOrig="398">
          <v:shape id="_x0000_i1213" type="#_x0000_t75" style="width:26.3pt;height:20.65pt" o:ole="">
            <v:imagedata r:id="rId386" o:title=""/>
          </v:shape>
          <o:OLEObject Type="Embed" ProgID="Equation.DSMT4" ShapeID="_x0000_i1213" DrawAspect="Content" ObjectID="_1711492053" r:id="rId387"/>
        </w:object>
      </w:r>
      <w:r>
        <w:rPr>
          <w:rFonts w:hint="eastAsia"/>
        </w:rPr>
        <w:t>直接进行解算会导致模糊度参数包含了硬件延迟的小数部分，从而使得求解的结果为实数而非整数，如下式所示：</w:t>
      </w:r>
    </w:p>
    <w:p w:rsidR="00AA32E4" w:rsidRDefault="00AA32E4" w:rsidP="00AA32E4">
      <w:pPr>
        <w:pStyle w:val="af0"/>
      </w:pPr>
      <w:r>
        <w:tab/>
      </w:r>
      <w:r>
        <w:rPr>
          <w:position w:val="-50"/>
        </w:rPr>
        <w:object w:dxaOrig="3987" w:dyaOrig="1118">
          <v:shape id="_x0000_i1214" type="#_x0000_t75" style="width:199.7pt;height:56.35pt" o:ole="">
            <v:imagedata r:id="rId388" o:title=""/>
          </v:shape>
          <o:OLEObject Type="Embed" ProgID="Equation.DSMT4" ShapeID="_x0000_i1214" DrawAspect="Content" ObjectID="_1711492054" r:id="rId3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24</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527" w:dyaOrig="398">
          <v:shape id="_x0000_i1215" type="#_x0000_t75" style="width:26.3pt;height:20.65pt" o:ole="">
            <v:imagedata r:id="rId390" o:title=""/>
          </v:shape>
          <o:OLEObject Type="Embed" ProgID="Equation.DSMT4" ShapeID="_x0000_i1215" DrawAspect="Content" ObjectID="_1711492055" r:id="rId391"/>
        </w:object>
      </w:r>
      <w:r>
        <w:rPr>
          <w:rFonts w:hint="eastAsia"/>
        </w:rPr>
        <w:t>表示</w:t>
      </w:r>
      <w:r>
        <w:rPr>
          <w:rFonts w:hint="eastAsia"/>
        </w:rPr>
        <w:t>IF</w:t>
      </w:r>
      <w:r>
        <w:rPr>
          <w:rFonts w:hint="eastAsia"/>
        </w:rPr>
        <w:t>组合</w:t>
      </w:r>
      <w:r w:rsidR="008064BE">
        <w:rPr>
          <w:rFonts w:hint="eastAsia"/>
        </w:rPr>
        <w:t>的整周</w:t>
      </w:r>
      <w:r>
        <w:rPr>
          <w:rFonts w:hint="eastAsia"/>
        </w:rPr>
        <w:t>模糊度，</w:t>
      </w:r>
      <w:r>
        <w:rPr>
          <w:position w:val="-12"/>
        </w:rPr>
        <w:object w:dxaOrig="236" w:dyaOrig="365">
          <v:shape id="_x0000_i1216" type="#_x0000_t75" style="width:12.5pt;height:18.15pt" o:ole="">
            <v:imagedata r:id="rId392" o:title=""/>
          </v:shape>
          <o:OLEObject Type="Embed" ProgID="Equation.DSMT4" ShapeID="_x0000_i1216" DrawAspect="Content" ObjectID="_1711492056" r:id="rId393"/>
        </w:object>
      </w:r>
      <w:r>
        <w:rPr>
          <w:rFonts w:hint="eastAsia"/>
        </w:rPr>
        <w:t>和</w:t>
      </w:r>
      <w:r>
        <w:rPr>
          <w:position w:val="-10"/>
        </w:rPr>
        <w:object w:dxaOrig="279" w:dyaOrig="365">
          <v:shape id="_x0000_i1217" type="#_x0000_t75" style="width:14.4pt;height:18.15pt" o:ole="">
            <v:imagedata r:id="rId394" o:title=""/>
          </v:shape>
          <o:OLEObject Type="Embed" ProgID="Equation.DSMT4" ShapeID="_x0000_i1217" DrawAspect="Content" ObjectID="_1711492057" r:id="rId395"/>
        </w:object>
      </w:r>
      <w:r>
        <w:rPr>
          <w:rFonts w:hint="eastAsia"/>
        </w:rPr>
        <w:t>分别表示</w:t>
      </w:r>
      <w:r>
        <w:rPr>
          <w:rFonts w:hint="eastAsia"/>
        </w:rPr>
        <w:t>IF</w:t>
      </w:r>
      <w:r>
        <w:rPr>
          <w:rFonts w:hint="eastAsia"/>
        </w:rPr>
        <w:t>组合中接收机端和卫星端的</w:t>
      </w:r>
      <w:r>
        <w:rPr>
          <w:rFonts w:hint="eastAsia"/>
        </w:rPr>
        <w:t>UPD</w:t>
      </w:r>
      <w:r>
        <w:rPr>
          <w:rFonts w:hint="eastAsia"/>
        </w:rPr>
        <w:t>，其分别由各自的伪距端和相位端的硬件延迟的小数部分构成。考虑到</w:t>
      </w:r>
      <w:r>
        <w:rPr>
          <w:rFonts w:hint="eastAsia"/>
        </w:rPr>
        <w:t>UPD</w:t>
      </w:r>
      <w:r>
        <w:rPr>
          <w:rFonts w:hint="eastAsia"/>
        </w:rPr>
        <w:t>在同个测站或卫星上是一致的，且其随时间变化较为稳定（</w:t>
      </w:r>
      <w:r>
        <w:rPr>
          <w:rFonts w:hint="eastAsia"/>
        </w:rPr>
        <w:t>Blewitt,</w:t>
      </w:r>
      <w:r>
        <w:t>1989</w:t>
      </w:r>
      <w:r>
        <w:rPr>
          <w:rFonts w:hint="eastAsia"/>
        </w:rPr>
        <w:t>），因此这里通过构建双差模糊度，可以将接收机端和卫星端的</w:t>
      </w:r>
      <w:r>
        <w:rPr>
          <w:rFonts w:hint="eastAsia"/>
        </w:rPr>
        <w:t>UPD</w:t>
      </w:r>
      <w:r>
        <w:rPr>
          <w:rFonts w:hint="eastAsia"/>
        </w:rPr>
        <w:t>消除，进而获得其整周部分，具体的表达式如下所示：</w:t>
      </w:r>
    </w:p>
    <w:p w:rsidR="00AA32E4" w:rsidRDefault="00AA32E4" w:rsidP="00AA32E4">
      <w:pPr>
        <w:pStyle w:val="af0"/>
      </w:pPr>
      <w:r>
        <w:tab/>
      </w:r>
      <w:r>
        <w:rPr>
          <w:position w:val="-14"/>
        </w:rPr>
        <w:object w:dxaOrig="3783" w:dyaOrig="398">
          <v:shape id="_x0000_i1218" type="#_x0000_t75" style="width:189.7pt;height:20.65pt" o:ole="">
            <v:imagedata r:id="rId396" o:title=""/>
          </v:shape>
          <o:OLEObject Type="Embed" ProgID="Equation.DSMT4" ShapeID="_x0000_i1218" DrawAspect="Content" ObjectID="_1711492058" r:id="rId39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267726"/>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25</w:instrText>
        </w:r>
      </w:fldSimple>
      <w:r>
        <w:instrText>)</w:instrText>
      </w:r>
      <w:bookmarkEnd w:id="31"/>
      <w:r>
        <w:fldChar w:fldCharType="end"/>
      </w:r>
    </w:p>
    <w:p w:rsidR="00AA32E4" w:rsidRDefault="00AA32E4" w:rsidP="00AA32E4">
      <w:pPr>
        <w:spacing w:before="60" w:after="60"/>
        <w:ind w:firstLine="480"/>
      </w:pPr>
      <w:r>
        <w:rPr>
          <w:rFonts w:hint="eastAsia"/>
        </w:rPr>
        <w:t>式中，</w:t>
      </w:r>
      <w:r>
        <w:rPr>
          <w:position w:val="-14"/>
        </w:rPr>
        <w:object w:dxaOrig="699" w:dyaOrig="398">
          <v:shape id="_x0000_i1219" type="#_x0000_t75" style="width:35.05pt;height:20.65pt" o:ole="">
            <v:imagedata r:id="rId398" o:title=""/>
          </v:shape>
          <o:OLEObject Type="Embed" ProgID="Equation.DSMT4" ShapeID="_x0000_i1219" DrawAspect="Content" ObjectID="_1711492059" r:id="rId399"/>
        </w:object>
      </w:r>
      <w:r>
        <w:rPr>
          <w:rFonts w:hint="eastAsia"/>
        </w:rPr>
        <w:t>表示了测站对</w:t>
      </w:r>
      <w:r>
        <w:rPr>
          <w:position w:val="-12"/>
        </w:rPr>
        <w:object w:dxaOrig="441" w:dyaOrig="365">
          <v:shape id="_x0000_i1220" type="#_x0000_t75" style="width:21.9pt;height:18.15pt" o:ole="">
            <v:imagedata r:id="rId400" o:title=""/>
          </v:shape>
          <o:OLEObject Type="Embed" ProgID="Equation.DSMT4" ShapeID="_x0000_i1220" DrawAspect="Content" ObjectID="_1711492060" r:id="rId401"/>
        </w:object>
      </w:r>
      <w:r>
        <w:rPr>
          <w:rFonts w:hint="eastAsia"/>
        </w:rPr>
        <w:t>和卫星对</w:t>
      </w:r>
      <w:r>
        <w:rPr>
          <w:position w:val="-12"/>
        </w:rPr>
        <w:object w:dxaOrig="505" w:dyaOrig="365">
          <v:shape id="_x0000_i1221" type="#_x0000_t75" style="width:25.65pt;height:18.15pt" o:ole="">
            <v:imagedata r:id="rId402" o:title=""/>
          </v:shape>
          <o:OLEObject Type="Embed" ProgID="Equation.DSMT4" ShapeID="_x0000_i1221" DrawAspect="Content" ObjectID="_1711492061" r:id="rId403"/>
        </w:object>
      </w:r>
      <w:r>
        <w:rPr>
          <w:rFonts w:hint="eastAsia"/>
        </w:rPr>
        <w:t>构建成的双差模糊度。由于小数部分已经被消除，这里双差模糊度应具有整周特性。但考虑到无电离层组合为</w:t>
      </w:r>
      <w:r>
        <w:rPr>
          <w:rFonts w:hint="eastAsia"/>
        </w:rPr>
        <w:t>IF</w:t>
      </w:r>
      <w:r>
        <w:rPr>
          <w:rFonts w:hint="eastAsia"/>
        </w:rPr>
        <w:t>模糊度引入了更大的观测噪声，与此同时</w:t>
      </w:r>
      <w:r>
        <w:rPr>
          <w:rFonts w:hint="eastAsia"/>
        </w:rPr>
        <w:t>IF</w:t>
      </w:r>
      <w:r>
        <w:rPr>
          <w:rFonts w:hint="eastAsia"/>
        </w:rPr>
        <w:t>模糊度本身具有的波长相对</w:t>
      </w:r>
      <w:r>
        <w:rPr>
          <w:rFonts w:hint="eastAsia"/>
        </w:rPr>
        <w:t>IF</w:t>
      </w:r>
      <w:r>
        <w:rPr>
          <w:rFonts w:hint="eastAsia"/>
        </w:rPr>
        <w:t>组合观测值的观测噪声较为接近，使得难以对上述构建的双差模糊度进行直接固定。因此这里常用做法是对</w:t>
      </w:r>
      <w:r>
        <w:rPr>
          <w:rFonts w:hint="eastAsia"/>
        </w:rPr>
        <w:t>IF</w:t>
      </w:r>
      <w:r>
        <w:rPr>
          <w:rFonts w:hint="eastAsia"/>
        </w:rPr>
        <w:t>组合模糊度重新表达为宽巷（</w:t>
      </w:r>
      <w:r>
        <w:rPr>
          <w:rFonts w:hint="eastAsia"/>
        </w:rPr>
        <w:t>Wide-lane,WL</w:t>
      </w:r>
      <w:r>
        <w:rPr>
          <w:rFonts w:hint="eastAsia"/>
        </w:rPr>
        <w:t>）模糊度和窄巷（</w:t>
      </w:r>
      <w:r>
        <w:t>Narrow-Lane,NL</w:t>
      </w:r>
      <w:r>
        <w:rPr>
          <w:rFonts w:hint="eastAsia"/>
        </w:rPr>
        <w:t>）模糊度的组合：</w:t>
      </w:r>
    </w:p>
    <w:p w:rsidR="00AA32E4" w:rsidRDefault="00AA32E4" w:rsidP="00AA32E4">
      <w:pPr>
        <w:pStyle w:val="af0"/>
      </w:pPr>
      <w:r>
        <w:tab/>
      </w:r>
      <w:r>
        <w:rPr>
          <w:position w:val="-100"/>
        </w:rPr>
        <w:object w:dxaOrig="4589" w:dyaOrig="2117">
          <v:shape id="_x0000_i1222" type="#_x0000_t75" style="width:229.15pt;height:105.8pt" o:ole="">
            <v:imagedata r:id="rId404" o:title=""/>
          </v:shape>
          <o:OLEObject Type="Embed" ProgID="Equation.DSMT4" ShapeID="_x0000_i1222" DrawAspect="Content" ObjectID="_1711492062" r:id="rId4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26</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527" w:dyaOrig="398">
          <v:shape id="_x0000_i1223" type="#_x0000_t75" style="width:26.3pt;height:20.65pt" o:ole="">
            <v:imagedata r:id="rId406" o:title=""/>
          </v:shape>
          <o:OLEObject Type="Embed" ProgID="Equation.DSMT4" ShapeID="_x0000_i1223" DrawAspect="Content" ObjectID="_1711492063" r:id="rId407"/>
        </w:object>
      </w:r>
      <w:r>
        <w:rPr>
          <w:rFonts w:hint="eastAsia"/>
        </w:rPr>
        <w:t>表示</w:t>
      </w:r>
      <w:r>
        <w:rPr>
          <w:rFonts w:hint="eastAsia"/>
        </w:rPr>
        <w:t>WL</w:t>
      </w:r>
      <w:r>
        <w:rPr>
          <w:rFonts w:hint="eastAsia"/>
        </w:rPr>
        <w:t>模糊度，</w:t>
      </w:r>
      <w:r>
        <w:rPr>
          <w:position w:val="-14"/>
        </w:rPr>
        <w:object w:dxaOrig="473" w:dyaOrig="398">
          <v:shape id="_x0000_i1224" type="#_x0000_t75" style="width:23.8pt;height:20.65pt" o:ole="">
            <v:imagedata r:id="rId408" o:title=""/>
          </v:shape>
          <o:OLEObject Type="Embed" ProgID="Equation.DSMT4" ShapeID="_x0000_i1224" DrawAspect="Content" ObjectID="_1711492064" r:id="rId409"/>
        </w:object>
      </w:r>
      <w:r>
        <w:rPr>
          <w:rFonts w:hint="eastAsia"/>
        </w:rPr>
        <w:t>表示</w:t>
      </w:r>
      <w:r>
        <w:rPr>
          <w:rFonts w:hint="eastAsia"/>
        </w:rPr>
        <w:t>NL</w:t>
      </w:r>
      <w:r>
        <w:rPr>
          <w:rFonts w:hint="eastAsia"/>
        </w:rPr>
        <w:t>模糊度。</w:t>
      </w:r>
      <w:r>
        <w:rPr>
          <w:rFonts w:hint="eastAsia"/>
        </w:rPr>
        <w:t>WL</w:t>
      </w:r>
      <w:r>
        <w:rPr>
          <w:rFonts w:hint="eastAsia"/>
        </w:rPr>
        <w:t>模糊度由于其为</w:t>
      </w:r>
      <w:r>
        <w:rPr>
          <w:position w:val="-12"/>
        </w:rPr>
        <w:object w:dxaOrig="236" w:dyaOrig="365">
          <v:shape id="_x0000_i1225" type="#_x0000_t75" style="width:12.5pt;height:18.15pt" o:ole="">
            <v:imagedata r:id="rId410" o:title=""/>
          </v:shape>
          <o:OLEObject Type="Embed" ProgID="Equation.DSMT4" ShapeID="_x0000_i1225" DrawAspect="Content" ObjectID="_1711492065" r:id="rId411"/>
        </w:object>
      </w:r>
      <w:r>
        <w:rPr>
          <w:rFonts w:hint="eastAsia"/>
        </w:rPr>
        <w:t>和</w:t>
      </w:r>
      <w:r>
        <w:rPr>
          <w:position w:val="-12"/>
        </w:rPr>
        <w:object w:dxaOrig="279" w:dyaOrig="365">
          <v:shape id="_x0000_i1226" type="#_x0000_t75" style="width:14.4pt;height:18.15pt" o:ole="">
            <v:imagedata r:id="rId412" o:title=""/>
          </v:shape>
          <o:OLEObject Type="Embed" ProgID="Equation.DSMT4" ShapeID="_x0000_i1226" DrawAspect="Content" ObjectID="_1711492066" r:id="rId413"/>
        </w:object>
      </w:r>
      <w:r>
        <w:rPr>
          <w:rFonts w:hint="eastAsia"/>
        </w:rPr>
        <w:t>上的模糊度差值，其波长约为</w:t>
      </w:r>
      <w:r>
        <w:rPr>
          <w:rFonts w:hint="eastAsia"/>
        </w:rPr>
        <w:t>8</w:t>
      </w:r>
      <w:r>
        <w:t>6</w:t>
      </w:r>
      <w:r>
        <w:rPr>
          <w:rFonts w:hint="eastAsia"/>
        </w:rPr>
        <w:t>cm</w:t>
      </w:r>
      <w:r>
        <w:rPr>
          <w:rFonts w:hint="eastAsia"/>
        </w:rPr>
        <w:t>，相对观测噪声（约为</w:t>
      </w:r>
      <w:r>
        <w:t>1</w:t>
      </w:r>
      <w:r>
        <w:rPr>
          <w:rFonts w:hint="eastAsia"/>
        </w:rPr>
        <w:t>cm</w:t>
      </w:r>
      <w:r>
        <w:rPr>
          <w:rFonts w:hint="eastAsia"/>
        </w:rPr>
        <w:t>）较长，因此容易对</w:t>
      </w:r>
      <w:r>
        <w:rPr>
          <w:rFonts w:hint="eastAsia"/>
        </w:rPr>
        <w:t>WL</w:t>
      </w:r>
      <w:r>
        <w:rPr>
          <w:rFonts w:hint="eastAsia"/>
        </w:rPr>
        <w:t>模糊度进行直接固定。在此之后计算出</w:t>
      </w:r>
      <w:r>
        <w:rPr>
          <w:rFonts w:hint="eastAsia"/>
        </w:rPr>
        <w:t>NL</w:t>
      </w:r>
      <w:r>
        <w:rPr>
          <w:rFonts w:hint="eastAsia"/>
        </w:rPr>
        <w:t>浮点模糊度并进行相应固定，由于此时</w:t>
      </w:r>
      <w:r>
        <w:rPr>
          <w:rFonts w:hint="eastAsia"/>
        </w:rPr>
        <w:t>NL</w:t>
      </w:r>
      <w:r>
        <w:rPr>
          <w:rFonts w:hint="eastAsia"/>
        </w:rPr>
        <w:t>模糊度波长为</w:t>
      </w:r>
      <w:r>
        <w:t>11</w:t>
      </w:r>
      <w:r>
        <w:rPr>
          <w:rFonts w:hint="eastAsia"/>
        </w:rPr>
        <w:t>cm</w:t>
      </w:r>
      <w:r>
        <w:rPr>
          <w:rFonts w:hint="eastAsia"/>
        </w:rPr>
        <w:t>左右，相较于原有的</w:t>
      </w:r>
      <w:r>
        <w:rPr>
          <w:rFonts w:hint="eastAsia"/>
        </w:rPr>
        <w:t>IF</w:t>
      </w:r>
      <w:r>
        <w:rPr>
          <w:rFonts w:hint="eastAsia"/>
        </w:rPr>
        <w:t>组合模糊度，已经更为容易进行固定。</w:t>
      </w:r>
    </w:p>
    <w:p w:rsidR="00AA32E4" w:rsidRDefault="00AA32E4" w:rsidP="00AA32E4">
      <w:pPr>
        <w:spacing w:before="60" w:after="60"/>
        <w:ind w:firstLine="480"/>
      </w:pPr>
      <w:r>
        <w:rPr>
          <w:rFonts w:hint="eastAsia"/>
        </w:rPr>
        <w:t>根据</w:t>
      </w:r>
      <w:r>
        <w:rPr>
          <w:rFonts w:hint="eastAsia"/>
        </w:rPr>
        <w:t>MW</w:t>
      </w:r>
      <w:r>
        <w:rPr>
          <w:rFonts w:hint="eastAsia"/>
        </w:rPr>
        <w:t>组合，</w:t>
      </w:r>
      <w:r>
        <w:rPr>
          <w:rFonts w:hint="eastAsia"/>
        </w:rPr>
        <w:t>WL</w:t>
      </w:r>
      <w:r>
        <w:rPr>
          <w:rFonts w:hint="eastAsia"/>
        </w:rPr>
        <w:t>模糊度可以被表示为如下形式：</w:t>
      </w:r>
    </w:p>
    <w:p w:rsidR="00AA32E4" w:rsidRDefault="00AA32E4" w:rsidP="00AA32E4">
      <w:pPr>
        <w:pStyle w:val="af0"/>
      </w:pPr>
      <w:r>
        <w:lastRenderedPageBreak/>
        <w:tab/>
      </w:r>
      <w:r>
        <w:rPr>
          <w:position w:val="-58"/>
        </w:rPr>
        <w:object w:dxaOrig="4223" w:dyaOrig="1612">
          <v:shape id="_x0000_i1227" type="#_x0000_t75" style="width:211pt;height:80.75pt" o:ole="">
            <v:imagedata r:id="rId414" o:title=""/>
          </v:shape>
          <o:OLEObject Type="Embed" ProgID="Equation.DSMT4" ShapeID="_x0000_i1227" DrawAspect="Content" ObjectID="_1711492067" r:id="rId4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27</w:instrText>
        </w:r>
      </w:fldSimple>
      <w:r>
        <w:instrText>)</w:instrText>
      </w:r>
      <w:r>
        <w:fldChar w:fldCharType="end"/>
      </w:r>
    </w:p>
    <w:p w:rsidR="00AA32E4" w:rsidRDefault="00AA32E4" w:rsidP="00AA32E4">
      <w:pPr>
        <w:spacing w:before="60" w:after="60"/>
        <w:ind w:firstLine="480"/>
      </w:pPr>
      <w:r>
        <w:rPr>
          <w:rFonts w:hint="eastAsia"/>
        </w:rPr>
        <w:t>这里得到的为非差</w:t>
      </w:r>
      <w:r>
        <w:rPr>
          <w:rFonts w:hint="eastAsia"/>
        </w:rPr>
        <w:t>WL</w:t>
      </w:r>
      <w:r>
        <w:rPr>
          <w:rFonts w:hint="eastAsia"/>
        </w:rPr>
        <w:t>模糊度，类似非差</w:t>
      </w:r>
      <w:r>
        <w:rPr>
          <w:rFonts w:hint="eastAsia"/>
        </w:rPr>
        <w:t>IF</w:t>
      </w:r>
      <w:r>
        <w:rPr>
          <w:rFonts w:hint="eastAsia"/>
        </w:rPr>
        <w:t>组合模糊度，其中包含了接收机端和卫星端</w:t>
      </w:r>
      <w:r>
        <w:rPr>
          <w:rFonts w:hint="eastAsia"/>
        </w:rPr>
        <w:t>UPD</w:t>
      </w:r>
      <w:r>
        <w:rPr>
          <w:rFonts w:hint="eastAsia"/>
        </w:rPr>
        <w:t>的影响（即</w:t>
      </w:r>
      <w:r>
        <w:rPr>
          <w:position w:val="-14"/>
        </w:rPr>
        <w:object w:dxaOrig="441" w:dyaOrig="376">
          <v:shape id="_x0000_i1228" type="#_x0000_t75" style="width:21.9pt;height:18.8pt" o:ole="">
            <v:imagedata r:id="rId416" o:title=""/>
          </v:shape>
          <o:OLEObject Type="Embed" ProgID="Equation.DSMT4" ShapeID="_x0000_i1228" DrawAspect="Content" ObjectID="_1711492068" r:id="rId417"/>
        </w:object>
      </w:r>
      <w:r>
        <w:rPr>
          <w:rFonts w:hint="eastAsia"/>
        </w:rPr>
        <w:t>和</w:t>
      </w:r>
      <w:r>
        <w:rPr>
          <w:position w:val="-12"/>
        </w:rPr>
        <w:object w:dxaOrig="322" w:dyaOrig="376">
          <v:shape id="_x0000_i1229" type="#_x0000_t75" style="width:15.65pt;height:18.8pt" o:ole="">
            <v:imagedata r:id="rId418" o:title=""/>
          </v:shape>
          <o:OLEObject Type="Embed" ProgID="Equation.DSMT4" ShapeID="_x0000_i1229" DrawAspect="Content" ObjectID="_1711492069" r:id="rId419"/>
        </w:object>
      </w:r>
      <w:r>
        <w:rPr>
          <w:rFonts w:hint="eastAsia"/>
        </w:rPr>
        <w:t>），因此其求解结果为浮点数而非整数。同样地，通过构建双差</w:t>
      </w:r>
      <w:r>
        <w:rPr>
          <w:rFonts w:hint="eastAsia"/>
        </w:rPr>
        <w:t>WL</w:t>
      </w:r>
      <w:r>
        <w:rPr>
          <w:rFonts w:hint="eastAsia"/>
        </w:rPr>
        <w:t>模糊度可以将接收端和卫星端共同的</w:t>
      </w:r>
      <w:r>
        <w:rPr>
          <w:rFonts w:hint="eastAsia"/>
        </w:rPr>
        <w:t>UPD</w:t>
      </w:r>
      <w:r>
        <w:rPr>
          <w:rFonts w:hint="eastAsia"/>
        </w:rPr>
        <w:t>消去，使其变为整数。具体的表达形式如下：</w:t>
      </w:r>
    </w:p>
    <w:p w:rsidR="00AA32E4" w:rsidRDefault="00AA32E4" w:rsidP="00AA32E4">
      <w:pPr>
        <w:pStyle w:val="af0"/>
      </w:pPr>
      <w:r>
        <w:tab/>
      </w:r>
      <w:r>
        <w:rPr>
          <w:position w:val="-14"/>
        </w:rPr>
        <w:object w:dxaOrig="3740" w:dyaOrig="398">
          <v:shape id="_x0000_i1230" type="#_x0000_t75" style="width:187.2pt;height:20.65pt" o:ole="">
            <v:imagedata r:id="rId420" o:title=""/>
          </v:shape>
          <o:OLEObject Type="Embed" ProgID="Equation.DSMT4" ShapeID="_x0000_i1230" DrawAspect="Content" ObjectID="_1711492070" r:id="rId4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28</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699" w:dyaOrig="398">
          <v:shape id="_x0000_i1231" type="#_x0000_t75" style="width:35.05pt;height:20.65pt" o:ole="">
            <v:imagedata r:id="rId422" o:title=""/>
          </v:shape>
          <o:OLEObject Type="Embed" ProgID="Equation.DSMT4" ShapeID="_x0000_i1231" DrawAspect="Content" ObjectID="_1711492071" r:id="rId423"/>
        </w:object>
      </w:r>
      <w:r>
        <w:rPr>
          <w:rFonts w:hint="eastAsia"/>
        </w:rPr>
        <w:t>为双差</w:t>
      </w:r>
      <w:r>
        <w:rPr>
          <w:rFonts w:hint="eastAsia"/>
        </w:rPr>
        <w:t>WL</w:t>
      </w:r>
      <w:r>
        <w:rPr>
          <w:rFonts w:hint="eastAsia"/>
        </w:rPr>
        <w:t>模糊度，这里可以采用概率误差函数检验的方式对其进行固定。由于</w:t>
      </w:r>
      <w:r>
        <w:rPr>
          <w:rFonts w:hint="eastAsia"/>
        </w:rPr>
        <w:t>MW</w:t>
      </w:r>
      <w:r>
        <w:rPr>
          <w:rFonts w:hint="eastAsia"/>
        </w:rPr>
        <w:t>组合中引入伪距的观测噪声，因此直接使用单历元</w:t>
      </w:r>
      <w:r>
        <w:rPr>
          <w:rFonts w:hint="eastAsia"/>
        </w:rPr>
        <w:t>MW</w:t>
      </w:r>
      <w:r>
        <w:rPr>
          <w:rFonts w:hint="eastAsia"/>
        </w:rPr>
        <w:t>组合构建的双差</w:t>
      </w:r>
      <w:r>
        <w:rPr>
          <w:rFonts w:hint="eastAsia"/>
        </w:rPr>
        <w:t>WL</w:t>
      </w:r>
      <w:r>
        <w:rPr>
          <w:rFonts w:hint="eastAsia"/>
        </w:rPr>
        <w:t>模糊度容易因观测噪声导致固定效果不佳。因此这里可以通过对模糊度参数所在时间弧段内的所有历元观测值求取</w:t>
      </w:r>
      <w:r>
        <w:rPr>
          <w:rFonts w:hint="eastAsia"/>
        </w:rPr>
        <w:t>WL</w:t>
      </w:r>
      <w:r>
        <w:rPr>
          <w:rFonts w:hint="eastAsia"/>
        </w:rPr>
        <w:t>模糊度均值进行噪声平滑。考虑到实时滤波轨道处理中，无法像事后处理事先预知模糊度参数的处理弧段，因此在实时过程中需要不断的更新</w:t>
      </w:r>
      <w:r>
        <w:rPr>
          <w:rFonts w:hint="eastAsia"/>
        </w:rPr>
        <w:t>WL</w:t>
      </w:r>
      <w:r>
        <w:rPr>
          <w:rFonts w:hint="eastAsia"/>
        </w:rPr>
        <w:t>模糊度的均值和标准差，这里给出其相应的递推求解过程：</w:t>
      </w:r>
    </w:p>
    <w:p w:rsidR="00AA32E4" w:rsidRDefault="00AA32E4" w:rsidP="00AA32E4">
      <w:pPr>
        <w:pStyle w:val="af0"/>
      </w:pPr>
      <w:r>
        <w:tab/>
      </w:r>
      <w:r>
        <w:rPr>
          <w:position w:val="-148"/>
        </w:rPr>
        <w:object w:dxaOrig="6104" w:dyaOrig="3084">
          <v:shape id="_x0000_i1232" type="#_x0000_t75" style="width:304.9pt;height:154pt" o:ole="">
            <v:imagedata r:id="rId424" o:title=""/>
          </v:shape>
          <o:OLEObject Type="Embed" ProgID="Equation.DSMT4" ShapeID="_x0000_i1232" DrawAspect="Content" ObjectID="_1711492072" r:id="rId4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29</w:instrText>
        </w:r>
      </w:fldSimple>
      <w:r>
        <w:instrText>)</w:instrText>
      </w:r>
      <w:r>
        <w:fldChar w:fldCharType="end"/>
      </w:r>
    </w:p>
    <w:p w:rsidR="00AA32E4" w:rsidRDefault="00AA32E4" w:rsidP="00AA32E4">
      <w:pPr>
        <w:spacing w:before="60" w:after="60"/>
        <w:ind w:firstLine="480"/>
      </w:pPr>
      <w:r>
        <w:rPr>
          <w:rFonts w:hint="eastAsia"/>
        </w:rPr>
        <w:t>式中，</w:t>
      </w:r>
      <w:r>
        <w:rPr>
          <w:position w:val="-6"/>
        </w:rPr>
        <w:object w:dxaOrig="140" w:dyaOrig="236">
          <v:shape id="_x0000_i1233" type="#_x0000_t75" style="width:6.9pt;height:12.5pt" o:ole="">
            <v:imagedata r:id="rId426" o:title=""/>
          </v:shape>
          <o:OLEObject Type="Embed" ProgID="Equation.DSMT4" ShapeID="_x0000_i1233" DrawAspect="Content" ObjectID="_1711492073" r:id="rId427"/>
        </w:object>
      </w:r>
      <w:r>
        <w:rPr>
          <w:rFonts w:hint="eastAsia"/>
        </w:rPr>
        <w:t>表示当前历元在所处</w:t>
      </w:r>
      <w:r>
        <w:rPr>
          <w:rFonts w:hint="eastAsia"/>
        </w:rPr>
        <w:t>WL</w:t>
      </w:r>
      <w:r>
        <w:rPr>
          <w:rFonts w:hint="eastAsia"/>
        </w:rPr>
        <w:t>模糊度时间弧段内的历元数，</w:t>
      </w:r>
      <w:r>
        <w:rPr>
          <w:position w:val="-10"/>
        </w:rPr>
        <w:object w:dxaOrig="806" w:dyaOrig="430">
          <v:shape id="_x0000_i1234" type="#_x0000_t75" style="width:40.05pt;height:21.3pt" o:ole="">
            <v:imagedata r:id="rId428" o:title=""/>
          </v:shape>
          <o:OLEObject Type="Embed" ProgID="Equation.DSMT4" ShapeID="_x0000_i1234" DrawAspect="Content" ObjectID="_1711492074" r:id="rId429"/>
        </w:object>
      </w:r>
      <w:r>
        <w:rPr>
          <w:rFonts w:hint="eastAsia"/>
        </w:rPr>
        <w:t>和</w:t>
      </w:r>
      <w:r>
        <w:rPr>
          <w:position w:val="-10"/>
        </w:rPr>
        <w:object w:dxaOrig="1204" w:dyaOrig="430">
          <v:shape id="_x0000_i1235" type="#_x0000_t75" style="width:59.5pt;height:21.3pt" o:ole="">
            <v:imagedata r:id="rId430" o:title=""/>
          </v:shape>
          <o:OLEObject Type="Embed" ProgID="Equation.DSMT4" ShapeID="_x0000_i1235" DrawAspect="Content" ObjectID="_1711492075" r:id="rId431"/>
        </w:object>
      </w:r>
      <w:r>
        <w:rPr>
          <w:rFonts w:hint="eastAsia"/>
        </w:rPr>
        <w:t>分别表示噪声平滑后的</w:t>
      </w:r>
      <w:r>
        <w:rPr>
          <w:rFonts w:hint="eastAsia"/>
        </w:rPr>
        <w:t>WL</w:t>
      </w:r>
      <w:r>
        <w:rPr>
          <w:rFonts w:hint="eastAsia"/>
        </w:rPr>
        <w:t>模糊度均值和方差。因此可以进一步得到双差</w:t>
      </w:r>
      <w:r>
        <w:rPr>
          <w:rFonts w:hint="eastAsia"/>
        </w:rPr>
        <w:t>WL</w:t>
      </w:r>
      <w:r>
        <w:rPr>
          <w:rFonts w:hint="eastAsia"/>
        </w:rPr>
        <w:t>模糊度的均值和方差：</w:t>
      </w:r>
    </w:p>
    <w:p w:rsidR="00AA32E4" w:rsidRDefault="00AA32E4" w:rsidP="00AA32E4">
      <w:pPr>
        <w:pStyle w:val="af0"/>
      </w:pPr>
      <w:r>
        <w:tab/>
      </w:r>
      <w:r>
        <w:rPr>
          <w:position w:val="-38"/>
        </w:rPr>
        <w:object w:dxaOrig="6942" w:dyaOrig="881">
          <v:shape id="_x0000_i1236" type="#_x0000_t75" style="width:346.25pt;height:43.85pt" o:ole="">
            <v:imagedata r:id="rId432" o:title=""/>
          </v:shape>
          <o:OLEObject Type="Embed" ProgID="Equation.DSMT4" ShapeID="_x0000_i1236" DrawAspect="Content" ObjectID="_1711492076" r:id="rId4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30</w:instrText>
        </w:r>
      </w:fldSimple>
      <w:r>
        <w:instrText>)</w:instrText>
      </w:r>
      <w:r>
        <w:fldChar w:fldCharType="end"/>
      </w:r>
    </w:p>
    <w:p w:rsidR="00AA32E4" w:rsidRDefault="00AA32E4" w:rsidP="00AA32E4">
      <w:pPr>
        <w:spacing w:before="60" w:after="60"/>
        <w:ind w:firstLine="480"/>
      </w:pPr>
      <w:r>
        <w:rPr>
          <w:rFonts w:hint="eastAsia"/>
        </w:rPr>
        <w:t>式中，</w:t>
      </w:r>
      <w:r>
        <w:rPr>
          <w:position w:val="-10"/>
        </w:rPr>
        <w:object w:dxaOrig="731" w:dyaOrig="430">
          <v:shape id="_x0000_i1237" type="#_x0000_t75" style="width:36.3pt;height:21.3pt" o:ole="">
            <v:imagedata r:id="rId434" o:title=""/>
          </v:shape>
          <o:OLEObject Type="Embed" ProgID="Equation.DSMT4" ShapeID="_x0000_i1237" DrawAspect="Content" ObjectID="_1711492077" r:id="rId435"/>
        </w:object>
      </w:r>
      <w:r>
        <w:rPr>
          <w:rFonts w:hint="eastAsia"/>
        </w:rPr>
        <w:t>为经过平滑得到双差模糊度，其应当十分接近某个整数，这里选用采用概率密度函数检验方法（</w:t>
      </w:r>
      <w:r>
        <w:rPr>
          <w:rFonts w:hint="eastAsia"/>
        </w:rPr>
        <w:t>Dong</w:t>
      </w:r>
      <w:r>
        <w:t xml:space="preserve"> </w:t>
      </w:r>
      <w:r>
        <w:rPr>
          <w:rFonts w:hint="eastAsia"/>
        </w:rPr>
        <w:t>and</w:t>
      </w:r>
      <w:r>
        <w:t xml:space="preserve"> </w:t>
      </w:r>
      <w:r>
        <w:rPr>
          <w:rFonts w:hint="eastAsia"/>
        </w:rPr>
        <w:t>Bock,</w:t>
      </w:r>
      <w:r>
        <w:t>1989</w:t>
      </w:r>
      <w:r>
        <w:rPr>
          <w:rFonts w:hint="eastAsia"/>
        </w:rPr>
        <w:t>）进行进一步的的判断。构造如下的概率函数：</w:t>
      </w:r>
    </w:p>
    <w:p w:rsidR="00AA32E4" w:rsidRDefault="00AA32E4" w:rsidP="00AA32E4">
      <w:pPr>
        <w:pStyle w:val="af0"/>
      </w:pPr>
      <w:r>
        <w:lastRenderedPageBreak/>
        <w:tab/>
      </w:r>
      <w:r>
        <w:rPr>
          <w:position w:val="-80"/>
        </w:rPr>
        <w:object w:dxaOrig="3879" w:dyaOrig="2139">
          <v:shape id="_x0000_i1238" type="#_x0000_t75" style="width:194.1pt;height:107.05pt" o:ole="">
            <v:imagedata r:id="rId436" o:title=""/>
          </v:shape>
          <o:OLEObject Type="Embed" ProgID="Equation.DSMT4" ShapeID="_x0000_i1238" DrawAspect="Content" ObjectID="_1711492078" r:id="rId4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31</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462" w:dyaOrig="376">
          <v:shape id="_x0000_i1239" type="#_x0000_t75" style="width:23.15pt;height:18.8pt" o:ole="">
            <v:imagedata r:id="rId438" o:title=""/>
          </v:shape>
          <o:OLEObject Type="Embed" ProgID="Equation.DSMT4" ShapeID="_x0000_i1239" DrawAspect="Content" ObjectID="_1711492079" r:id="rId439"/>
        </w:object>
      </w:r>
      <w:r>
        <w:rPr>
          <w:rFonts w:hint="eastAsia"/>
        </w:rPr>
        <w:t>为双差</w:t>
      </w:r>
      <w:r>
        <w:rPr>
          <w:rFonts w:hint="eastAsia"/>
        </w:rPr>
        <w:t>WL</w:t>
      </w:r>
      <w:r>
        <w:rPr>
          <w:rFonts w:hint="eastAsia"/>
        </w:rPr>
        <w:t>模糊度的标准差，</w:t>
      </w:r>
      <w:r>
        <w:rPr>
          <w:position w:val="-6"/>
        </w:rPr>
        <w:object w:dxaOrig="741" w:dyaOrig="279">
          <v:shape id="_x0000_i1240" type="#_x0000_t75" style="width:36.95pt;height:14.4pt" o:ole="">
            <v:imagedata r:id="rId440" o:title=""/>
          </v:shape>
          <o:OLEObject Type="Embed" ProgID="Equation.DSMT4" ShapeID="_x0000_i1240" DrawAspect="Content" ObjectID="_1711492080" r:id="rId441"/>
        </w:object>
      </w:r>
      <w:r>
        <w:rPr>
          <w:rFonts w:hint="eastAsia"/>
        </w:rPr>
        <w:t>为取整函数，</w:t>
      </w:r>
      <w:r>
        <w:rPr>
          <w:position w:val="-10"/>
        </w:rPr>
        <w:object w:dxaOrig="441" w:dyaOrig="322">
          <v:shape id="_x0000_i1241" type="#_x0000_t75" style="width:21.9pt;height:15.65pt" o:ole="">
            <v:imagedata r:id="rId442" o:title=""/>
          </v:shape>
          <o:OLEObject Type="Embed" ProgID="Equation.DSMT4" ShapeID="_x0000_i1241" DrawAspect="Content" ObjectID="_1711492081" r:id="rId443"/>
        </w:object>
      </w:r>
      <w:r>
        <w:rPr>
          <w:rFonts w:hint="eastAsia"/>
        </w:rPr>
        <w:t>为互补误差函数，</w:t>
      </w:r>
      <w:r>
        <w:rPr>
          <w:position w:val="-10"/>
        </w:rPr>
        <w:object w:dxaOrig="731" w:dyaOrig="430">
          <v:shape id="_x0000_i1242" type="#_x0000_t75" style="width:36.3pt;height:21.3pt" o:ole="">
            <v:imagedata r:id="rId444" o:title=""/>
          </v:shape>
          <o:OLEObject Type="Embed" ProgID="Equation.DSMT4" ShapeID="_x0000_i1242" DrawAspect="Content" ObjectID="_1711492082" r:id="rId445"/>
        </w:object>
      </w:r>
      <w:r>
        <w:rPr>
          <w:rFonts w:hint="eastAsia"/>
        </w:rPr>
        <w:t>为双差</w:t>
      </w:r>
      <w:r>
        <w:rPr>
          <w:rFonts w:hint="eastAsia"/>
        </w:rPr>
        <w:t>WL</w:t>
      </w:r>
      <w:r>
        <w:rPr>
          <w:rFonts w:hint="eastAsia"/>
        </w:rPr>
        <w:t>模糊度最接近的整数。这里计算得到的</w:t>
      </w:r>
      <w:r>
        <w:rPr>
          <w:position w:val="-12"/>
        </w:rPr>
        <w:object w:dxaOrig="258" w:dyaOrig="365">
          <v:shape id="_x0000_i1243" type="#_x0000_t75" style="width:13.15pt;height:18.15pt" o:ole="">
            <v:imagedata r:id="rId446" o:title=""/>
          </v:shape>
          <o:OLEObject Type="Embed" ProgID="Equation.DSMT4" ShapeID="_x0000_i1243" DrawAspect="Content" ObjectID="_1711492083" r:id="rId447"/>
        </w:object>
      </w:r>
      <w:r>
        <w:rPr>
          <w:rFonts w:hint="eastAsia"/>
        </w:rPr>
        <w:t>为能否被固定的概率，通过采用一定的判断阈值，将高于判断阈值的双差</w:t>
      </w:r>
      <w:r>
        <w:rPr>
          <w:rFonts w:hint="eastAsia"/>
        </w:rPr>
        <w:t>WL</w:t>
      </w:r>
      <w:r>
        <w:rPr>
          <w:rFonts w:hint="eastAsia"/>
        </w:rPr>
        <w:t>模糊度固定为</w:t>
      </w:r>
      <w:r>
        <w:rPr>
          <w:position w:val="-10"/>
        </w:rPr>
        <w:object w:dxaOrig="731" w:dyaOrig="430">
          <v:shape id="_x0000_i1244" type="#_x0000_t75" style="width:36.3pt;height:21.3pt" o:ole="">
            <v:imagedata r:id="rId444" o:title=""/>
          </v:shape>
          <o:OLEObject Type="Embed" ProgID="Equation.DSMT4" ShapeID="_x0000_i1244" DrawAspect="Content" ObjectID="_1711492084" r:id="rId448"/>
        </w:object>
      </w:r>
      <w:r>
        <w:rPr>
          <w:rFonts w:hint="eastAsia"/>
        </w:rPr>
        <w:t>。联合固定后的双差</w:t>
      </w:r>
      <w:r>
        <w:rPr>
          <w:rFonts w:hint="eastAsia"/>
        </w:rPr>
        <w:t>WL</w:t>
      </w:r>
      <w:r>
        <w:rPr>
          <w:rFonts w:hint="eastAsia"/>
        </w:rPr>
        <w:t>模糊度与原始的浮点双差</w:t>
      </w:r>
      <w:r>
        <w:rPr>
          <w:rFonts w:hint="eastAsia"/>
        </w:rPr>
        <w:t>IF</w:t>
      </w:r>
      <w:r>
        <w:rPr>
          <w:rFonts w:hint="eastAsia"/>
        </w:rPr>
        <w:t>组合模糊度，则双差</w:t>
      </w:r>
      <w:r>
        <w:rPr>
          <w:rFonts w:hint="eastAsia"/>
        </w:rPr>
        <w:t>NL</w:t>
      </w:r>
      <w:r>
        <w:rPr>
          <w:rFonts w:hint="eastAsia"/>
        </w:rPr>
        <w:t>模糊度及其方差可以被表达为如下形式：</w:t>
      </w:r>
    </w:p>
    <w:p w:rsidR="00AA32E4" w:rsidRDefault="00AA32E4" w:rsidP="00AA32E4">
      <w:pPr>
        <w:pStyle w:val="af0"/>
      </w:pPr>
      <w:r>
        <w:tab/>
      </w:r>
      <w:r>
        <w:rPr>
          <w:position w:val="-64"/>
        </w:rPr>
        <w:object w:dxaOrig="3847" w:dyaOrig="1397">
          <v:shape id="_x0000_i1245" type="#_x0000_t75" style="width:192.2pt;height:69.5pt" o:ole="">
            <v:imagedata r:id="rId449" o:title=""/>
          </v:shape>
          <o:OLEObject Type="Embed" ProgID="Equation.DSMT4" ShapeID="_x0000_i1245" DrawAspect="Content" ObjectID="_1711492085" r:id="rId4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32</w:instrText>
        </w:r>
      </w:fldSimple>
      <w:r>
        <w:instrText>)</w:instrText>
      </w:r>
      <w:r>
        <w:fldChar w:fldCharType="end"/>
      </w:r>
      <w:r>
        <w:t xml:space="preserve"> </w:t>
      </w:r>
    </w:p>
    <w:p w:rsidR="00AA32E4" w:rsidRDefault="00AA32E4" w:rsidP="00AA32E4">
      <w:pPr>
        <w:spacing w:before="60" w:after="60"/>
        <w:ind w:firstLine="480"/>
      </w:pPr>
      <w:r>
        <w:rPr>
          <w:rFonts w:hint="eastAsia"/>
        </w:rPr>
        <w:t>式中，</w:t>
      </w:r>
      <w:r>
        <w:rPr>
          <w:position w:val="-10"/>
        </w:rPr>
        <w:object w:dxaOrig="1161" w:dyaOrig="430">
          <v:shape id="_x0000_i1246" type="#_x0000_t75" style="width:57.6pt;height:21.3pt" o:ole="">
            <v:imagedata r:id="rId451" o:title=""/>
          </v:shape>
          <o:OLEObject Type="Embed" ProgID="Equation.DSMT4" ShapeID="_x0000_i1246" DrawAspect="Content" ObjectID="_1711492086" r:id="rId452"/>
        </w:object>
      </w:r>
      <w:r>
        <w:rPr>
          <w:rFonts w:hint="eastAsia"/>
        </w:rPr>
        <w:t>为双差</w:t>
      </w:r>
      <w:r>
        <w:rPr>
          <w:rFonts w:hint="eastAsia"/>
        </w:rPr>
        <w:t>IF</w:t>
      </w:r>
      <w:r>
        <w:rPr>
          <w:rFonts w:hint="eastAsia"/>
        </w:rPr>
        <w:t>模糊度浮点解的方差。此时，同样采用概率密度函数检验方法对</w:t>
      </w:r>
      <w:r>
        <w:rPr>
          <w:position w:val="-10"/>
        </w:rPr>
        <w:object w:dxaOrig="699" w:dyaOrig="430">
          <v:shape id="_x0000_i1247" type="#_x0000_t75" style="width:35.05pt;height:21.3pt" o:ole="">
            <v:imagedata r:id="rId453" o:title=""/>
          </v:shape>
          <o:OLEObject Type="Embed" ProgID="Equation.DSMT4" ShapeID="_x0000_i1247" DrawAspect="Content" ObjectID="_1711492087" r:id="rId454"/>
        </w:object>
      </w:r>
      <w:r>
        <w:rPr>
          <w:rFonts w:hint="eastAsia"/>
        </w:rPr>
        <w:t>做模糊度固定判断，由此获得固定后的双差</w:t>
      </w:r>
      <w:r>
        <w:rPr>
          <w:rFonts w:hint="eastAsia"/>
        </w:rPr>
        <w:t>NL</w:t>
      </w:r>
      <w:r>
        <w:rPr>
          <w:rFonts w:hint="eastAsia"/>
        </w:rPr>
        <w:t>模糊度</w:t>
      </w:r>
      <w:r>
        <w:rPr>
          <w:position w:val="-10"/>
        </w:rPr>
        <w:object w:dxaOrig="699" w:dyaOrig="430">
          <v:shape id="_x0000_i1248" type="#_x0000_t75" style="width:35.05pt;height:21.3pt" o:ole="">
            <v:imagedata r:id="rId455" o:title=""/>
          </v:shape>
          <o:OLEObject Type="Embed" ProgID="Equation.DSMT4" ShapeID="_x0000_i1248" DrawAspect="Content" ObjectID="_1711492088" r:id="rId456"/>
        </w:object>
      </w:r>
      <w:r>
        <w:rPr>
          <w:rFonts w:hint="eastAsia"/>
        </w:rPr>
        <w:t>，最终得到双差</w:t>
      </w:r>
      <w:r>
        <w:rPr>
          <w:rFonts w:hint="eastAsia"/>
        </w:rPr>
        <w:t>IF</w:t>
      </w:r>
      <w:r>
        <w:rPr>
          <w:rFonts w:hint="eastAsia"/>
        </w:rPr>
        <w:t>组合模糊度的整数形式</w:t>
      </w:r>
      <w:r>
        <w:rPr>
          <w:position w:val="-10"/>
        </w:rPr>
        <w:object w:dxaOrig="731" w:dyaOrig="430">
          <v:shape id="_x0000_i1249" type="#_x0000_t75" style="width:36.3pt;height:21.3pt" o:ole="">
            <v:imagedata r:id="rId457" o:title=""/>
          </v:shape>
          <o:OLEObject Type="Embed" ProgID="Equation.DSMT4" ShapeID="_x0000_i1249" DrawAspect="Content" ObjectID="_1711492089" r:id="rId458"/>
        </w:object>
      </w:r>
      <w:r>
        <w:rPr>
          <w:rFonts w:hint="eastAsia"/>
        </w:rPr>
        <w:t>。考虑到实时滤波轨道处理中</w:t>
      </w:r>
      <w:r>
        <w:rPr>
          <w:rFonts w:hint="eastAsia"/>
        </w:rPr>
        <w:t>SRIF</w:t>
      </w:r>
      <w:r>
        <w:rPr>
          <w:rFonts w:hint="eastAsia"/>
        </w:rPr>
        <w:t>滤波器维护的是非差</w:t>
      </w:r>
      <w:r>
        <w:rPr>
          <w:rFonts w:hint="eastAsia"/>
        </w:rPr>
        <w:t>IF</w:t>
      </w:r>
      <w:r>
        <w:rPr>
          <w:rFonts w:hint="eastAsia"/>
        </w:rPr>
        <w:t>组合模糊度参数，需要将</w:t>
      </w:r>
      <w:r>
        <w:rPr>
          <w:position w:val="-10"/>
        </w:rPr>
        <w:object w:dxaOrig="731" w:dyaOrig="430">
          <v:shape id="_x0000_i1250" type="#_x0000_t75" style="width:36.3pt;height:21.3pt" o:ole="">
            <v:imagedata r:id="rId457" o:title=""/>
          </v:shape>
          <o:OLEObject Type="Embed" ProgID="Equation.DSMT4" ShapeID="_x0000_i1250" DrawAspect="Content" ObjectID="_1711492090" r:id="rId459"/>
        </w:object>
      </w:r>
      <w:r>
        <w:rPr>
          <w:rFonts w:hint="eastAsia"/>
        </w:rPr>
        <w:t>回带至式</w:t>
      </w:r>
      <w:r>
        <w:fldChar w:fldCharType="begin"/>
      </w:r>
      <w:r>
        <w:instrText xml:space="preserve"> </w:instrText>
      </w:r>
      <w:r>
        <w:rPr>
          <w:rFonts w:hint="eastAsia"/>
        </w:rPr>
        <w:instrText>GOTOBUTTON ZEqnNum267726  \* MERGEFORMAT</w:instrText>
      </w:r>
      <w:r>
        <w:instrText xml:space="preserve"> </w:instrText>
      </w:r>
      <w:fldSimple w:instr=" REF ZEqnNum267726 \* Charformat \! \* MERGEFORMAT ">
        <w:r w:rsidR="004819E4">
          <w:instrText>(3.25)</w:instrText>
        </w:r>
      </w:fldSimple>
      <w:r>
        <w:fldChar w:fldCharType="end"/>
      </w:r>
      <w:r>
        <w:rPr>
          <w:rFonts w:hint="eastAsia"/>
        </w:rPr>
        <w:t>构建得到模糊度固定约束方程，如下式所示：</w:t>
      </w:r>
      <w:r>
        <w:t xml:space="preserve"> </w:t>
      </w:r>
    </w:p>
    <w:p w:rsidR="00AA32E4" w:rsidRDefault="00AA32E4" w:rsidP="00AA32E4">
      <w:pPr>
        <w:pStyle w:val="af0"/>
      </w:pPr>
      <w:r>
        <w:tab/>
      </w:r>
      <w:r>
        <w:rPr>
          <w:position w:val="-14"/>
        </w:rPr>
        <w:object w:dxaOrig="5620" w:dyaOrig="473">
          <v:shape id="_x0000_i1251" type="#_x0000_t75" style="width:281.1pt;height:23.8pt" o:ole="">
            <v:imagedata r:id="rId460" o:title=""/>
          </v:shape>
          <o:OLEObject Type="Embed" ProgID="Equation.DSMT4" ShapeID="_x0000_i1251" DrawAspect="Content" ObjectID="_1711492091" r:id="rId46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190834"/>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33</w:instrText>
        </w:r>
      </w:fldSimple>
      <w:r>
        <w:instrText>)</w:instrText>
      </w:r>
      <w:bookmarkEnd w:id="32"/>
      <w:r>
        <w:fldChar w:fldCharType="end"/>
      </w:r>
    </w:p>
    <w:p w:rsidR="00AA32E4" w:rsidRDefault="00AA32E4" w:rsidP="00AA32E4">
      <w:pPr>
        <w:spacing w:before="60" w:after="60"/>
        <w:ind w:firstLine="480"/>
      </w:pPr>
      <w:r>
        <w:rPr>
          <w:rFonts w:hint="eastAsia"/>
        </w:rPr>
        <w:t>式中，</w:t>
      </w:r>
      <w:r>
        <w:rPr>
          <w:position w:val="-6"/>
        </w:rPr>
        <w:object w:dxaOrig="279" w:dyaOrig="365">
          <v:shape id="_x0000_i1252" type="#_x0000_t75" style="width:14.4pt;height:18.15pt" o:ole="">
            <v:imagedata r:id="rId462" o:title=""/>
          </v:shape>
          <o:OLEObject Type="Embed" ProgID="Equation.DSMT4" ShapeID="_x0000_i1252" DrawAspect="Content" ObjectID="_1711492092" r:id="rId463"/>
        </w:object>
      </w:r>
      <w:r>
        <w:rPr>
          <w:rFonts w:hint="eastAsia"/>
        </w:rPr>
        <w:t>表示</w:t>
      </w:r>
      <w:r>
        <w:rPr>
          <w:rFonts w:hint="eastAsia"/>
        </w:rPr>
        <w:t>SRIF</w:t>
      </w:r>
      <w:r>
        <w:rPr>
          <w:rFonts w:hint="eastAsia"/>
        </w:rPr>
        <w:t>滤波器中维护的非差模糊度参数。将式</w:t>
      </w:r>
      <w:r>
        <w:fldChar w:fldCharType="begin"/>
      </w:r>
      <w:r>
        <w:instrText xml:space="preserve"> </w:instrText>
      </w:r>
      <w:r>
        <w:rPr>
          <w:rFonts w:hint="eastAsia"/>
        </w:rPr>
        <w:instrText>GOTOBUTTON ZEqnNum190834  \* MERGEFORMAT</w:instrText>
      </w:r>
      <w:r>
        <w:instrText xml:space="preserve"> </w:instrText>
      </w:r>
      <w:fldSimple w:instr=" REF ZEqnNum190834 \* Charformat \! \* MERGEFORMAT ">
        <w:r w:rsidR="004819E4">
          <w:instrText>(3.33)</w:instrText>
        </w:r>
      </w:fldSimple>
      <w:r>
        <w:fldChar w:fldCharType="end"/>
      </w:r>
      <w:r>
        <w:rPr>
          <w:rFonts w:hint="eastAsia"/>
        </w:rPr>
        <w:t>作为虚拟观测方程进行</w:t>
      </w:r>
      <w:r>
        <w:rPr>
          <w:rFonts w:hint="eastAsia"/>
        </w:rPr>
        <w:t>SRIF</w:t>
      </w:r>
      <w:r>
        <w:rPr>
          <w:rFonts w:hint="eastAsia"/>
        </w:rPr>
        <w:t>量测更新即可实现对双差模糊度的固定。</w:t>
      </w:r>
      <w:r>
        <w:rPr>
          <w:position w:val="-14"/>
        </w:rPr>
        <w:object w:dxaOrig="365" w:dyaOrig="376">
          <v:shape id="_x0000_i1253" type="#_x0000_t75" style="width:18.15pt;height:18.8pt" o:ole="">
            <v:imagedata r:id="rId464" o:title=""/>
          </v:shape>
          <o:OLEObject Type="Embed" ProgID="Equation.DSMT4" ShapeID="_x0000_i1253" DrawAspect="Content" ObjectID="_1711492093" r:id="rId465"/>
        </w:object>
      </w:r>
      <w:r>
        <w:rPr>
          <w:rFonts w:hint="eastAsia"/>
        </w:rPr>
        <w:t>为约束方程所选择的先验权，这里跟具体的处理策略选择有关。对于选取了独立双差模糊度基线的方案（</w:t>
      </w:r>
      <w:r>
        <w:rPr>
          <w:rFonts w:hint="eastAsia"/>
        </w:rPr>
        <w:t>Ge</w:t>
      </w:r>
      <w:r>
        <w:t xml:space="preserve"> et al, 2005; Blewitt et al., 2008</w:t>
      </w:r>
      <w:r>
        <w:rPr>
          <w:rFonts w:hint="eastAsia"/>
        </w:rPr>
        <w:t>），</w:t>
      </w:r>
      <w:r>
        <w:rPr>
          <w:position w:val="-14"/>
        </w:rPr>
        <w:object w:dxaOrig="365" w:dyaOrig="376">
          <v:shape id="_x0000_i1254" type="#_x0000_t75" style="width:18.15pt;height:18.8pt" o:ole="">
            <v:imagedata r:id="rId464" o:title=""/>
          </v:shape>
          <o:OLEObject Type="Embed" ProgID="Equation.DSMT4" ShapeID="_x0000_i1254" DrawAspect="Content" ObjectID="_1711492094" r:id="rId466"/>
        </w:object>
      </w:r>
      <w:r>
        <w:rPr>
          <w:rFonts w:hint="eastAsia"/>
        </w:rPr>
        <w:t>通常按照约束方程先验精度为</w:t>
      </w:r>
      <w:r>
        <w:t>0.001m</w:t>
      </w:r>
      <w:r>
        <w:rPr>
          <w:rFonts w:hint="eastAsia"/>
        </w:rPr>
        <w:t>m</w:t>
      </w:r>
      <w:r>
        <w:rPr>
          <w:rFonts w:hint="eastAsia"/>
        </w:rPr>
        <w:t>进行定权；</w:t>
      </w:r>
      <w:r>
        <w:rPr>
          <w:rFonts w:hint="eastAsia"/>
        </w:rPr>
        <w:t>Bertiger</w:t>
      </w:r>
      <w:r>
        <w:rPr>
          <w:rFonts w:hint="eastAsia"/>
        </w:rPr>
        <w:t>等人（</w:t>
      </w:r>
      <w:r>
        <w:rPr>
          <w:rFonts w:hint="eastAsia"/>
        </w:rPr>
        <w:t>2</w:t>
      </w:r>
      <w:r>
        <w:t>010</w:t>
      </w:r>
      <w:r>
        <w:rPr>
          <w:rFonts w:hint="eastAsia"/>
        </w:rPr>
        <w:t>）则采用了对所有双差模糊度进行约束以避免部分模糊度固定错误的影响，此时</w:t>
      </w:r>
      <w:r>
        <w:rPr>
          <w:position w:val="-14"/>
        </w:rPr>
        <w:object w:dxaOrig="365" w:dyaOrig="376">
          <v:shape id="_x0000_i1255" type="#_x0000_t75" style="width:18.15pt;height:18.8pt" o:ole="">
            <v:imagedata r:id="rId464" o:title=""/>
          </v:shape>
          <o:OLEObject Type="Embed" ProgID="Equation.DSMT4" ShapeID="_x0000_i1255" DrawAspect="Content" ObjectID="_1711492095" r:id="rId467"/>
        </w:object>
      </w:r>
      <w:r>
        <w:rPr>
          <w:rFonts w:hint="eastAsia"/>
        </w:rPr>
        <w:t>则按照先验精度为</w:t>
      </w:r>
      <w:r>
        <w:t>1</w:t>
      </w:r>
      <w:r>
        <w:rPr>
          <w:rFonts w:hint="eastAsia"/>
        </w:rPr>
        <w:t>mm</w:t>
      </w:r>
      <w:r>
        <w:rPr>
          <w:rFonts w:hint="eastAsia"/>
        </w:rPr>
        <w:t>进行定权。下一节中针对这两种固定策略进行了实验比较和分析，这里不再过多阐述。</w:t>
      </w:r>
    </w:p>
    <w:p w:rsidR="00AA32E4" w:rsidRDefault="00AA32E4" w:rsidP="00AA32E4">
      <w:pPr>
        <w:spacing w:before="60" w:after="60"/>
        <w:ind w:firstLine="480"/>
      </w:pPr>
      <w:r>
        <w:rPr>
          <w:rFonts w:hint="eastAsia"/>
        </w:rPr>
        <w:t>另外，在实时滤波轨道处理中，参与固定的部分模糊度参数可能因观测数据弧段较短导致固定效果较差甚至出现固定错误的情况。在事后轨道处理中，可以通过反复迭处理等方式发现模糊度固定错误的弧段进行改正，然而在实时数据处理过程中由于其实时性和处理的不可逆性导致了难以实现类似的处理策略。因此这里在实时滤波轨道处理中维护的仍是基于浮点解的</w:t>
      </w:r>
      <w:r>
        <w:rPr>
          <w:rFonts w:hint="eastAsia"/>
        </w:rPr>
        <w:t>SRIF</w:t>
      </w:r>
      <w:r>
        <w:rPr>
          <w:rFonts w:hint="eastAsia"/>
        </w:rPr>
        <w:t>滤波器，模糊度固定约束的量测更新只针对当前历元浮点解的</w:t>
      </w:r>
      <w:r>
        <w:rPr>
          <w:rFonts w:hint="eastAsia"/>
        </w:rPr>
        <w:t>SRIF</w:t>
      </w:r>
      <w:r>
        <w:rPr>
          <w:rFonts w:hint="eastAsia"/>
        </w:rPr>
        <w:t>滤波器进行，从而避免模糊度固定错误对后续解算造成的影响。</w:t>
      </w:r>
    </w:p>
    <w:p w:rsidR="00AA32E4" w:rsidRDefault="00AA32E4" w:rsidP="00AA32E4">
      <w:pPr>
        <w:spacing w:before="60" w:after="60"/>
        <w:ind w:firstLine="480"/>
      </w:pPr>
      <w:r>
        <w:rPr>
          <w:rFonts w:hint="eastAsia"/>
        </w:rPr>
        <w:lastRenderedPageBreak/>
        <w:t>综上所述，</w:t>
      </w:r>
      <w:r>
        <w:fldChar w:fldCharType="begin"/>
      </w:r>
      <w:r>
        <w:instrText xml:space="preserve"> </w:instrText>
      </w:r>
      <w:r>
        <w:rPr>
          <w:rFonts w:hint="eastAsia"/>
        </w:rPr>
        <w:instrText>REF fig_ambfix_flowchart \r \h</w:instrText>
      </w:r>
      <w:r>
        <w:instrText xml:space="preserve"> </w:instrText>
      </w:r>
      <w:r>
        <w:fldChar w:fldCharType="separate"/>
      </w:r>
      <w:r w:rsidR="004819E4">
        <w:rPr>
          <w:rFonts w:hint="eastAsia"/>
        </w:rPr>
        <w:t>图</w:t>
      </w:r>
      <w:r w:rsidR="004819E4">
        <w:rPr>
          <w:rFonts w:hint="eastAsia"/>
        </w:rPr>
        <w:t xml:space="preserve"> 3.6  </w:t>
      </w:r>
      <w:r>
        <w:fldChar w:fldCharType="end"/>
      </w:r>
      <w:r>
        <w:rPr>
          <w:rFonts w:hint="eastAsia"/>
        </w:rPr>
        <w:t>给出了双差模糊度固定算法在实时滤波轨道中应用的流程图。根据</w:t>
      </w:r>
      <w:r>
        <w:rPr>
          <w:rFonts w:hint="eastAsia"/>
        </w:rPr>
        <w:t>SRIF</w:t>
      </w:r>
      <w:r>
        <w:rPr>
          <w:rFonts w:hint="eastAsia"/>
        </w:rPr>
        <w:t>滤波器中的浮点模糊度估计值，循环遍历所有构建的基线，依次进行</w:t>
      </w:r>
      <w:r>
        <w:rPr>
          <w:rFonts w:hint="eastAsia"/>
        </w:rPr>
        <w:t>WL</w:t>
      </w:r>
      <w:r>
        <w:rPr>
          <w:rFonts w:hint="eastAsia"/>
        </w:rPr>
        <w:t>模糊度和</w:t>
      </w:r>
      <w:r>
        <w:rPr>
          <w:rFonts w:hint="eastAsia"/>
        </w:rPr>
        <w:t>NL</w:t>
      </w:r>
      <w:r>
        <w:rPr>
          <w:rFonts w:hint="eastAsia"/>
        </w:rPr>
        <w:t>模糊度的固定，最终将双差模糊度固定约束方程临时加至</w:t>
      </w:r>
      <w:r>
        <w:rPr>
          <w:rFonts w:hint="eastAsia"/>
        </w:rPr>
        <w:t>SRIF</w:t>
      </w:r>
      <w:r>
        <w:rPr>
          <w:rFonts w:hint="eastAsia"/>
        </w:rPr>
        <w:t>滤波器中即可得到当前历元的轨道固定解。</w:t>
      </w:r>
    </w:p>
    <w:p w:rsidR="00AA32E4" w:rsidRDefault="00AA32E4" w:rsidP="00AA32E4">
      <w:pPr>
        <w:pStyle w:val="a9"/>
        <w:spacing w:before="120" w:after="120"/>
      </w:pPr>
      <w:r>
        <w:rPr>
          <w:noProof/>
        </w:rPr>
        <w:drawing>
          <wp:inline distT="0" distB="0" distL="0" distR="0" wp14:anchorId="4A1183CA" wp14:editId="1CF9B926">
            <wp:extent cx="4364990" cy="49536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a:xfrm>
                      <a:off x="0" y="0"/>
                      <a:ext cx="4364990" cy="4953635"/>
                    </a:xfrm>
                    <a:prstGeom prst="rect">
                      <a:avLst/>
                    </a:prstGeom>
                    <a:noFill/>
                    <a:ln>
                      <a:noFill/>
                    </a:ln>
                  </pic:spPr>
                </pic:pic>
              </a:graphicData>
            </a:graphic>
          </wp:inline>
        </w:drawing>
      </w:r>
    </w:p>
    <w:p w:rsidR="00AA32E4" w:rsidRDefault="00AA32E4" w:rsidP="00AA32E4">
      <w:pPr>
        <w:pStyle w:val="a"/>
        <w:spacing w:after="60"/>
      </w:pPr>
      <w:bookmarkStart w:id="33" w:name="fig_ambfix_flowchart"/>
      <w:bookmarkEnd w:id="33"/>
      <w:r>
        <w:rPr>
          <w:rFonts w:hint="eastAsia"/>
        </w:rPr>
        <w:t>基于</w:t>
      </w:r>
      <w:r>
        <w:rPr>
          <w:rFonts w:hint="eastAsia"/>
        </w:rPr>
        <w:t>SRIF</w:t>
      </w:r>
      <w:r>
        <w:rPr>
          <w:rFonts w:hint="eastAsia"/>
        </w:rPr>
        <w:t>的实时滤波轨道的模糊度固定处理流程</w:t>
      </w:r>
    </w:p>
    <w:p w:rsidR="00AA32E4" w:rsidRDefault="00AA32E4" w:rsidP="00AA32E4">
      <w:pPr>
        <w:pStyle w:val="3"/>
      </w:pPr>
      <w:r>
        <w:rPr>
          <w:rFonts w:hint="eastAsia"/>
        </w:rPr>
        <w:t>实验结果和分析</w:t>
      </w:r>
    </w:p>
    <w:p w:rsidR="00AA32E4" w:rsidRDefault="00AA32E4" w:rsidP="00AA32E4">
      <w:pPr>
        <w:spacing w:before="60" w:after="60"/>
        <w:ind w:firstLine="480"/>
      </w:pPr>
      <w:r>
        <w:rPr>
          <w:rFonts w:hint="eastAsia"/>
        </w:rPr>
        <w:t>为了进一步验证基于上述原理实现的双差模糊度固定算法在实时滤波轨道处理中的有效性，以及分析不同模糊度约束策略的固定效果，本文采用不同处理策略进行了仿实时滤波轨道确定的实验，分析对比了滤波收敛后的实时轨道结果。这里首先给出实验设计方案，然后接着依次展示了不同导航卫星系统的轨道分析结果。</w:t>
      </w:r>
    </w:p>
    <w:p w:rsidR="00AA32E4" w:rsidRDefault="00AA32E4" w:rsidP="00AA32E4">
      <w:pPr>
        <w:spacing w:before="60" w:after="60"/>
        <w:ind w:firstLine="480"/>
      </w:pPr>
      <w:r>
        <w:rPr>
          <w:rFonts w:hint="eastAsia"/>
        </w:rPr>
        <w:t>具体实验方案如下：本文选择了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天事后观测数据进行了三系统（</w:t>
      </w:r>
      <w:r>
        <w:rPr>
          <w:rFonts w:hint="eastAsia"/>
        </w:rPr>
        <w:t>GPS</w:t>
      </w:r>
      <w:r>
        <w:rPr>
          <w:rFonts w:hint="eastAsia"/>
        </w:rPr>
        <w:t>、</w:t>
      </w:r>
      <w:r>
        <w:rPr>
          <w:rFonts w:hint="eastAsia"/>
        </w:rPr>
        <w:t>GAL</w:t>
      </w:r>
      <w:r>
        <w:rPr>
          <w:rFonts w:hint="eastAsia"/>
        </w:rPr>
        <w:t>和</w:t>
      </w:r>
      <w:r>
        <w:rPr>
          <w:rFonts w:hint="eastAsia"/>
        </w:rPr>
        <w:t>BDS</w:t>
      </w:r>
      <w:r>
        <w:rPr>
          <w:rFonts w:hint="eastAsia"/>
        </w:rPr>
        <w:t>）的仿实时滤波轨道模糊度固定解的实验。考虑到</w:t>
      </w:r>
      <w:r>
        <w:rPr>
          <w:rFonts w:hint="eastAsia"/>
        </w:rPr>
        <w:t>GLONASS</w:t>
      </w:r>
      <w:r>
        <w:rPr>
          <w:rFonts w:hint="eastAsia"/>
        </w:rPr>
        <w:t>的频分多址特性，暂不考虑对其进行模糊度固定。实验过程共采用了三种不同的处理策略，分别是：实时滤波轨道浮点解，即原始的基于</w:t>
      </w:r>
      <w:r>
        <w:rPr>
          <w:rFonts w:hint="eastAsia"/>
        </w:rPr>
        <w:t>SRIF</w:t>
      </w:r>
      <w:r>
        <w:rPr>
          <w:rFonts w:hint="eastAsia"/>
        </w:rPr>
        <w:t>的实时滤波轨道解</w:t>
      </w:r>
      <w:r>
        <w:rPr>
          <w:rFonts w:hint="eastAsia"/>
        </w:rPr>
        <w:lastRenderedPageBreak/>
        <w:t>算，不作任何约束，后续统一用“</w:t>
      </w:r>
      <w:r>
        <w:rPr>
          <w:rFonts w:hint="eastAsia"/>
        </w:rPr>
        <w:t>SRIF</w:t>
      </w:r>
      <w:r>
        <w:t>-</w:t>
      </w:r>
      <w:r>
        <w:rPr>
          <w:rFonts w:hint="eastAsia"/>
        </w:rPr>
        <w:t>Float</w:t>
      </w:r>
      <w:r>
        <w:rPr>
          <w:rFonts w:hint="eastAsia"/>
        </w:rPr>
        <w:t>”表示该处理策略；在实时滤波轨道浮点解基础上对每个历元采用模糊度固定紧约束方案，即在每个历元过程中首先按照基线距离选取独立测站基线，在此基础上进一步选取独立双差模糊度进行固定，同时对模糊度固定约束方程给定</w:t>
      </w:r>
      <w:r>
        <w:t>0.01</w:t>
      </w:r>
      <w:r>
        <w:rPr>
          <w:rFonts w:hint="eastAsia"/>
        </w:rPr>
        <w:t>mm</w:t>
      </w:r>
      <w:r>
        <w:rPr>
          <w:rFonts w:hint="eastAsia"/>
        </w:rPr>
        <w:t>得先验精度（即</w:t>
      </w:r>
      <w:r>
        <w:rPr>
          <w:position w:val="-6"/>
        </w:rPr>
        <w:object w:dxaOrig="430" w:dyaOrig="322">
          <v:shape id="_x0000_i1256" type="#_x0000_t75" style="width:21.3pt;height:15.65pt" o:ole="">
            <v:imagedata r:id="rId469" o:title=""/>
          </v:shape>
          <o:OLEObject Type="Embed" ProgID="Equation.DSMT4" ShapeID="_x0000_i1256" DrawAspect="Content" ObjectID="_1711492096" r:id="rId470"/>
        </w:object>
      </w:r>
      <w:r>
        <w:rPr>
          <w:rFonts w:hint="eastAsia"/>
        </w:rPr>
        <w:t>的先验权），后续统一用“</w:t>
      </w:r>
      <w:r>
        <w:rPr>
          <w:rFonts w:hint="eastAsia"/>
        </w:rPr>
        <w:t>SRIF</w:t>
      </w:r>
      <w:r>
        <w:t>-Fix-IND”</w:t>
      </w:r>
      <w:r>
        <w:rPr>
          <w:rFonts w:hint="eastAsia"/>
        </w:rPr>
        <w:t>表示该处理策略；在实时滤波轨道浮点解基础上对每个历元采用模糊度固定松约束的方案，即不再选取独立的双差模糊度，而是将所有能够固定的双差模糊度作为约束更新至</w:t>
      </w:r>
      <w:r>
        <w:rPr>
          <w:rFonts w:hint="eastAsia"/>
        </w:rPr>
        <w:t>SRIF</w:t>
      </w:r>
      <w:r>
        <w:rPr>
          <w:rFonts w:hint="eastAsia"/>
        </w:rPr>
        <w:t>滤波器中，同时对模糊度固定约束方程给定</w:t>
      </w:r>
      <w:r>
        <w:rPr>
          <w:rFonts w:hint="eastAsia"/>
        </w:rPr>
        <w:t>1mm</w:t>
      </w:r>
      <w:r>
        <w:rPr>
          <w:rFonts w:hint="eastAsia"/>
        </w:rPr>
        <w:t>得先验精度（即</w:t>
      </w:r>
      <w:r>
        <w:rPr>
          <w:position w:val="-6"/>
        </w:rPr>
        <w:object w:dxaOrig="365" w:dyaOrig="322">
          <v:shape id="_x0000_i1257" type="#_x0000_t75" style="width:18.15pt;height:15.65pt" o:ole="">
            <v:imagedata r:id="rId471" o:title=""/>
          </v:shape>
          <o:OLEObject Type="Embed" ProgID="Equation.DSMT4" ShapeID="_x0000_i1257" DrawAspect="Content" ObjectID="_1711492097" r:id="rId472"/>
        </w:object>
      </w:r>
      <w:r>
        <w:rPr>
          <w:rFonts w:hint="eastAsia"/>
        </w:rPr>
        <w:t>得先验权），后续统一使用“</w:t>
      </w:r>
      <w:r>
        <w:rPr>
          <w:rFonts w:hint="eastAsia"/>
        </w:rPr>
        <w:t>SRIF</w:t>
      </w:r>
      <w:r>
        <w:t>-Fix-ALL”</w:t>
      </w:r>
      <w:r>
        <w:rPr>
          <w:rFonts w:hint="eastAsia"/>
        </w:rPr>
        <w:t>表示该处理策略。三种方案除模糊度固定处理部分有区别外，其他处理策略均与</w:t>
      </w:r>
      <w:r>
        <w:rPr>
          <w:rFonts w:hint="eastAsia"/>
        </w:rPr>
        <w:t>5</w:t>
      </w:r>
      <w:r>
        <w:t>.2</w:t>
      </w:r>
      <w:r>
        <w:rPr>
          <w:rFonts w:hint="eastAsia"/>
        </w:rPr>
        <w:t>节种的实验方案相同，其中，一般认为实时滤波轨道在</w:t>
      </w:r>
      <w:r>
        <w:t>24</w:t>
      </w:r>
      <w:r>
        <w:rPr>
          <w:rFonts w:hint="eastAsia"/>
        </w:rPr>
        <w:t>h</w:t>
      </w:r>
      <w:r>
        <w:rPr>
          <w:rFonts w:hint="eastAsia"/>
        </w:rPr>
        <w:t>后已经完全收敛，因此开始添加模糊度固定约束的时间段均为滤波解算</w:t>
      </w:r>
      <w:r>
        <w:rPr>
          <w:rFonts w:hint="eastAsia"/>
        </w:rPr>
        <w:t>2</w:t>
      </w:r>
      <w:r>
        <w:t>4</w:t>
      </w:r>
      <w:r>
        <w:rPr>
          <w:rFonts w:hint="eastAsia"/>
        </w:rPr>
        <w:t>h</w:t>
      </w:r>
      <w:r>
        <w:rPr>
          <w:rFonts w:hint="eastAsia"/>
        </w:rPr>
        <w:t>后。后续轨道分析的统计结果也均是针对开始进行模糊度固定后的时间弧段。</w:t>
      </w:r>
    </w:p>
    <w:p w:rsidR="00AA32E4" w:rsidRDefault="00AA32E4" w:rsidP="00AA32E4">
      <w:pPr>
        <w:pStyle w:val="a9"/>
        <w:spacing w:before="120" w:after="120"/>
      </w:pPr>
      <w:r>
        <w:rPr>
          <w:noProof/>
        </w:rPr>
        <w:drawing>
          <wp:inline distT="0" distB="0" distL="0" distR="0" wp14:anchorId="3340AC57" wp14:editId="53204EA9">
            <wp:extent cx="5286375" cy="3886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a:xfrm>
                      <a:off x="0" y="0"/>
                      <a:ext cx="5286375" cy="3886200"/>
                    </a:xfrm>
                    <a:prstGeom prst="rect">
                      <a:avLst/>
                    </a:prstGeom>
                    <a:noFill/>
                    <a:ln>
                      <a:noFill/>
                    </a:ln>
                  </pic:spPr>
                </pic:pic>
              </a:graphicData>
            </a:graphic>
          </wp:inline>
        </w:drawing>
      </w:r>
    </w:p>
    <w:p w:rsidR="00AA32E4" w:rsidRDefault="00AA32E4" w:rsidP="00AA32E4">
      <w:pPr>
        <w:pStyle w:val="a"/>
        <w:spacing w:after="60"/>
      </w:pPr>
      <w:bookmarkStart w:id="34" w:name="fig_srif_float_fixind_fixall_compare"/>
      <w:bookmarkEnd w:id="34"/>
      <w:r>
        <w:rPr>
          <w:rFonts w:hint="eastAsia"/>
        </w:rPr>
        <w:t>GPS</w:t>
      </w:r>
      <w:r>
        <w:rPr>
          <w:rFonts w:hint="eastAsia"/>
        </w:rPr>
        <w:t>卫星仿实时滤波轨道确定浮点解和固定解的轨道结果与</w:t>
      </w:r>
      <w:r>
        <w:rPr>
          <w:rFonts w:hint="eastAsia"/>
        </w:rPr>
        <w:t>COD</w:t>
      </w:r>
      <w:r>
        <w:rPr>
          <w:rFonts w:hint="eastAsia"/>
        </w:rPr>
        <w:t>事后产品轨道比较</w:t>
      </w:r>
      <w:r>
        <w:rPr>
          <w:rFonts w:hint="eastAsia"/>
        </w:rPr>
        <w:t>RMS</w:t>
      </w:r>
      <w:r>
        <w:rPr>
          <w:rFonts w:hint="eastAsia"/>
        </w:rPr>
        <w:t>平均结果统计图</w:t>
      </w:r>
    </w:p>
    <w:p w:rsidR="00AA32E4" w:rsidRDefault="00AA32E4" w:rsidP="00AA32E4">
      <w:pPr>
        <w:spacing w:before="60" w:after="60"/>
        <w:ind w:firstLine="480"/>
      </w:pPr>
      <w:r>
        <w:fldChar w:fldCharType="begin"/>
      </w:r>
      <w:r>
        <w:instrText xml:space="preserve"> </w:instrText>
      </w:r>
      <w:r>
        <w:rPr>
          <w:rFonts w:hint="eastAsia"/>
        </w:rPr>
        <w:instrText>REF fig_srif_float_fixind_fixall_compare \r \h</w:instrText>
      </w:r>
      <w:r>
        <w:instrText xml:space="preserve"> </w:instrText>
      </w:r>
      <w:r>
        <w:fldChar w:fldCharType="separate"/>
      </w:r>
      <w:r w:rsidR="004819E4">
        <w:rPr>
          <w:rFonts w:hint="eastAsia"/>
        </w:rPr>
        <w:t>图</w:t>
      </w:r>
      <w:r w:rsidR="004819E4">
        <w:rPr>
          <w:rFonts w:hint="eastAsia"/>
        </w:rPr>
        <w:t xml:space="preserve"> 3.7  </w:t>
      </w:r>
      <w:r>
        <w:fldChar w:fldCharType="end"/>
      </w:r>
      <w:r>
        <w:rPr>
          <w:rFonts w:hint="eastAsia"/>
        </w:rPr>
        <w:t>给出了</w:t>
      </w:r>
      <w:r>
        <w:rPr>
          <w:rFonts w:hint="eastAsia"/>
        </w:rPr>
        <w:t>GPS</w:t>
      </w:r>
      <w:r>
        <w:rPr>
          <w:rFonts w:hint="eastAsia"/>
        </w:rPr>
        <w:t>系统仿实时滤波轨道浮点解和固定解的轨道结果与</w:t>
      </w:r>
      <w:r>
        <w:rPr>
          <w:rFonts w:hint="eastAsia"/>
        </w:rPr>
        <w:t>COD</w:t>
      </w:r>
      <w:r>
        <w:rPr>
          <w:rFonts w:hint="eastAsia"/>
        </w:rPr>
        <w:t>产品轨道比较的平均</w:t>
      </w:r>
      <w:r>
        <w:rPr>
          <w:rFonts w:hint="eastAsia"/>
        </w:rPr>
        <w:t>RMS</w:t>
      </w:r>
      <w:r>
        <w:rPr>
          <w:rFonts w:hint="eastAsia"/>
        </w:rPr>
        <w:t>的统计结果。首先可以看到对于所有卫星不同处理策略的解算结果而言，其在切向、法向、径向上的平均</w:t>
      </w:r>
      <w:r>
        <w:rPr>
          <w:rFonts w:hint="eastAsia"/>
        </w:rPr>
        <w:t>RMS</w:t>
      </w:r>
      <w:r>
        <w:rPr>
          <w:rFonts w:hint="eastAsia"/>
        </w:rPr>
        <w:t>值基本上优于</w:t>
      </w:r>
      <w:r>
        <w:t>10</w:t>
      </w:r>
      <w:r>
        <w:rPr>
          <w:rFonts w:hint="eastAsia"/>
        </w:rPr>
        <w:t>cm</w:t>
      </w:r>
      <w:r>
        <w:rPr>
          <w:rFonts w:hint="eastAsia"/>
        </w:rPr>
        <w:t>，</w:t>
      </w:r>
      <w:r>
        <w:rPr>
          <w:rFonts w:hint="eastAsia"/>
        </w:rPr>
        <w:t>9cm</w:t>
      </w:r>
      <w:r>
        <w:rPr>
          <w:rFonts w:hint="eastAsia"/>
        </w:rPr>
        <w:t>，和</w:t>
      </w:r>
      <w:r>
        <w:rPr>
          <w:rFonts w:hint="eastAsia"/>
        </w:rPr>
        <w:t>5cm</w:t>
      </w:r>
      <w:r>
        <w:rPr>
          <w:rFonts w:hint="eastAsia"/>
        </w:rPr>
        <w:t>。相较于浮点解的结果，可以看到</w:t>
      </w:r>
      <w:r>
        <w:rPr>
          <w:rFonts w:hint="eastAsia"/>
        </w:rPr>
        <w:t>SRIF-F</w:t>
      </w:r>
      <w:r>
        <w:t>ix-IND</w:t>
      </w:r>
      <w:r>
        <w:rPr>
          <w:rFonts w:hint="eastAsia"/>
        </w:rPr>
        <w:t>和</w:t>
      </w:r>
      <w:r>
        <w:rPr>
          <w:rFonts w:hint="eastAsia"/>
        </w:rPr>
        <w:t>SIRF</w:t>
      </w:r>
      <w:r>
        <w:t>-Fix-ALL</w:t>
      </w:r>
      <w:r>
        <w:rPr>
          <w:rFonts w:hint="eastAsia"/>
        </w:rPr>
        <w:t>两者固定解方案对轨道精度均有所改善。其中两者改善效果都呈现了在切向和法向方向上改善更为明显，而在径向方向上则改善微弱的趋势。这结果是符合</w:t>
      </w:r>
      <w:r>
        <w:rPr>
          <w:rFonts w:hint="eastAsia"/>
        </w:rPr>
        <w:t>GNSS</w:t>
      </w:r>
      <w:r>
        <w:rPr>
          <w:rFonts w:hint="eastAsia"/>
        </w:rPr>
        <w:t>轨道确定的算法原理的，由于地面</w:t>
      </w:r>
      <w:r>
        <w:rPr>
          <w:rFonts w:hint="eastAsia"/>
        </w:rPr>
        <w:lastRenderedPageBreak/>
        <w:t>GNSS</w:t>
      </w:r>
      <w:r>
        <w:rPr>
          <w:rFonts w:hint="eastAsia"/>
        </w:rPr>
        <w:t>观测值几何构型受限，因此</w:t>
      </w:r>
      <w:r>
        <w:rPr>
          <w:rFonts w:hint="eastAsia"/>
        </w:rPr>
        <w:t>GNSS</w:t>
      </w:r>
      <w:r>
        <w:rPr>
          <w:rFonts w:hint="eastAsia"/>
        </w:rPr>
        <w:t>观测值在轨道径向方向提供了较多的观测，在浮点解求解过程中就已经能获得较高的精度，模糊度固定对其改善效果微弱，而对于切向和法向方向而言，其在浮点解中包含了较多的观测误差，模糊度固定更多在对径向的垂直方向上提供了改善信息，因此在切向和法向上的改善更为显著（参考文献，</w:t>
      </w:r>
      <w:r>
        <w:rPr>
          <w:rFonts w:hint="eastAsia"/>
        </w:rPr>
        <w:t>Lauricheses</w:t>
      </w:r>
      <w:r>
        <w:t xml:space="preserve"> </w:t>
      </w:r>
      <w:r>
        <w:rPr>
          <w:rFonts w:hint="eastAsia"/>
        </w:rPr>
        <w:t>e</w:t>
      </w:r>
      <w:r>
        <w:t>t al. 2013</w:t>
      </w:r>
      <w:r>
        <w:rPr>
          <w:rFonts w:hint="eastAsia"/>
        </w:rPr>
        <w:t>）。除此之外，</w:t>
      </w:r>
      <w:r>
        <w:rPr>
          <w:rFonts w:hint="eastAsia"/>
        </w:rPr>
        <w:t>SRIF</w:t>
      </w:r>
      <w:r>
        <w:t>-</w:t>
      </w:r>
      <w:r>
        <w:rPr>
          <w:rFonts w:hint="eastAsia"/>
        </w:rPr>
        <w:t>Fix-</w:t>
      </w:r>
      <w:r>
        <w:t>ALL</w:t>
      </w:r>
      <w:r>
        <w:rPr>
          <w:rFonts w:hint="eastAsia"/>
        </w:rPr>
        <w:t>的改善程度要明显优于</w:t>
      </w:r>
      <w:r>
        <w:rPr>
          <w:rFonts w:hint="eastAsia"/>
        </w:rPr>
        <w:t>SRIF</w:t>
      </w:r>
      <w:r>
        <w:t>-Fix-IND</w:t>
      </w:r>
      <w:r>
        <w:rPr>
          <w:rFonts w:hint="eastAsia"/>
        </w:rPr>
        <w:t>方案，前者在法向和切向上的改善量级约为</w:t>
      </w:r>
      <w:r>
        <w:t>2-3</w:t>
      </w:r>
      <w:r>
        <w:rPr>
          <w:rFonts w:hint="eastAsia"/>
        </w:rPr>
        <w:t>cm</w:t>
      </w:r>
      <w:r>
        <w:rPr>
          <w:rFonts w:hint="eastAsia"/>
        </w:rPr>
        <w:t>，而后者在切向和方向上的改善量级约</w:t>
      </w:r>
      <w:r>
        <w:rPr>
          <w:rFonts w:hint="eastAsia"/>
        </w:rPr>
        <w:t>1cm</w:t>
      </w:r>
      <w:r>
        <w:rPr>
          <w:rFonts w:hint="eastAsia"/>
        </w:rPr>
        <w:t>左右。在</w:t>
      </w:r>
      <w:r>
        <w:rPr>
          <w:rFonts w:hint="eastAsia"/>
        </w:rPr>
        <w:t>SRIF</w:t>
      </w:r>
      <w:r>
        <w:t>-</w:t>
      </w:r>
      <w:r>
        <w:rPr>
          <w:rFonts w:hint="eastAsia"/>
        </w:rPr>
        <w:t>Fix</w:t>
      </w:r>
      <w:r>
        <w:t>-</w:t>
      </w:r>
      <w:r>
        <w:rPr>
          <w:rFonts w:hint="eastAsia"/>
        </w:rPr>
        <w:t>ALL</w:t>
      </w:r>
      <w:r>
        <w:rPr>
          <w:rFonts w:hint="eastAsia"/>
        </w:rPr>
        <w:t>的方案中，所有</w:t>
      </w:r>
      <w:r>
        <w:rPr>
          <w:rFonts w:hint="eastAsia"/>
        </w:rPr>
        <w:t>GPS</w:t>
      </w:r>
      <w:r>
        <w:rPr>
          <w:rFonts w:hint="eastAsia"/>
        </w:rPr>
        <w:t>卫星经过固定后的轨道结果在切向、法向和径向上均优于</w:t>
      </w:r>
      <w:r>
        <w:t>7</w:t>
      </w:r>
      <w:r>
        <w:rPr>
          <w:rFonts w:hint="eastAsia"/>
        </w:rPr>
        <w:t>cm</w:t>
      </w:r>
      <w:r>
        <w:rPr>
          <w:rFonts w:hint="eastAsia"/>
        </w:rPr>
        <w:t>，</w:t>
      </w:r>
      <w:r>
        <w:rPr>
          <w:rFonts w:hint="eastAsia"/>
        </w:rPr>
        <w:t>4cm</w:t>
      </w:r>
      <w:r>
        <w:rPr>
          <w:rFonts w:hint="eastAsia"/>
        </w:rPr>
        <w:t>和</w:t>
      </w:r>
      <w:r>
        <w:rPr>
          <w:rFonts w:hint="eastAsia"/>
        </w:rPr>
        <w:t>3cm</w:t>
      </w:r>
      <w:r>
        <w:rPr>
          <w:rFonts w:hint="eastAsia"/>
        </w:rPr>
        <w:t>。为了进一步量化两者固定解方案对轨道的改善程度，这里统计了所有卫星轨道比较的平均</w:t>
      </w:r>
      <w:r>
        <w:rPr>
          <w:rFonts w:hint="eastAsia"/>
        </w:rPr>
        <w:t>RMS</w:t>
      </w:r>
      <w:r>
        <w:rPr>
          <w:rFonts w:hint="eastAsia"/>
        </w:rPr>
        <w:t>值，如下</w:t>
      </w:r>
      <w:r>
        <w:fldChar w:fldCharType="begin"/>
      </w:r>
      <w:r>
        <w:instrText xml:space="preserve"> </w:instrText>
      </w:r>
      <w:r>
        <w:rPr>
          <w:rFonts w:hint="eastAsia"/>
        </w:rPr>
        <w:instrText>REF table_float_fixind_fixall_compare \r \h</w:instrText>
      </w:r>
      <w:r>
        <w:instrText xml:space="preserve"> </w:instrText>
      </w:r>
      <w:r>
        <w:fldChar w:fldCharType="separate"/>
      </w:r>
      <w:r w:rsidR="004819E4">
        <w:rPr>
          <w:rFonts w:hint="eastAsia"/>
        </w:rPr>
        <w:t>表</w:t>
      </w:r>
      <w:r w:rsidR="004819E4">
        <w:rPr>
          <w:rFonts w:hint="eastAsia"/>
        </w:rPr>
        <w:t>3.2</w:t>
      </w:r>
      <w:r>
        <w:fldChar w:fldCharType="end"/>
      </w:r>
      <w:r>
        <w:rPr>
          <w:rFonts w:hint="eastAsia"/>
        </w:rPr>
        <w:t>所示。</w:t>
      </w:r>
    </w:p>
    <w:p w:rsidR="00AA32E4" w:rsidRDefault="00AA32E4" w:rsidP="00AA32E4">
      <w:pPr>
        <w:pStyle w:val="a0"/>
        <w:spacing w:before="120" w:after="120"/>
      </w:pPr>
      <w:bookmarkStart w:id="35" w:name="table_float_fixind_fixall_compare"/>
      <w:bookmarkEnd w:id="35"/>
      <w:r>
        <w:rPr>
          <w:rFonts w:hint="eastAsia"/>
        </w:rPr>
        <w:t>GPS</w:t>
      </w:r>
      <w:r>
        <w:rPr>
          <w:rFonts w:hint="eastAsia"/>
        </w:rPr>
        <w:t>仿实时滤波轨道确定不同处理策略下轨道结果与</w:t>
      </w:r>
      <w:r>
        <w:rPr>
          <w:rFonts w:hint="eastAsia"/>
        </w:rPr>
        <w:t>COD</w:t>
      </w:r>
      <w:r>
        <w:rPr>
          <w:rFonts w:hint="eastAsia"/>
        </w:rPr>
        <w:t>比较平均</w:t>
      </w:r>
      <w:r>
        <w:rPr>
          <w:rFonts w:hint="eastAsia"/>
        </w:rPr>
        <w:t>RMS</w:t>
      </w:r>
      <w:r>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161E67">
            <w:pPr>
              <w:pStyle w:val="aa"/>
              <w:spacing w:beforeLines="50" w:before="120" w:after="120"/>
            </w:pPr>
            <w:r>
              <w:rPr>
                <w:rFonts w:hint="eastAsia"/>
              </w:rPr>
              <w:t>Item</w:t>
            </w:r>
          </w:p>
        </w:tc>
        <w:tc>
          <w:tcPr>
            <w:tcW w:w="0" w:type="auto"/>
          </w:tcPr>
          <w:p w:rsidR="00AA32E4" w:rsidRDefault="00AA32E4" w:rsidP="00161E67">
            <w:pPr>
              <w:pStyle w:val="aa"/>
              <w:spacing w:beforeLines="50" w:before="120" w:after="120"/>
            </w:pPr>
            <w:r>
              <w:rPr>
                <w:rFonts w:hint="eastAsia"/>
              </w:rPr>
              <w:t>A</w:t>
            </w:r>
            <w:r>
              <w:t>long[</w:t>
            </w:r>
            <w:r w:rsidR="00161E67">
              <w:rPr>
                <w:rFonts w:hint="eastAsia"/>
              </w:rPr>
              <w:t>c</w:t>
            </w:r>
            <w:r>
              <w:t>m]</w:t>
            </w:r>
          </w:p>
        </w:tc>
        <w:tc>
          <w:tcPr>
            <w:tcW w:w="0" w:type="auto"/>
          </w:tcPr>
          <w:p w:rsidR="00AA32E4" w:rsidRDefault="00AA32E4" w:rsidP="00161E67">
            <w:pPr>
              <w:pStyle w:val="aa"/>
              <w:spacing w:beforeLines="50" w:before="120" w:after="120"/>
            </w:pPr>
            <w:r>
              <w:rPr>
                <w:rFonts w:hint="eastAsia"/>
              </w:rPr>
              <w:t>C</w:t>
            </w:r>
            <w:r>
              <w:t>ross[cm]</w:t>
            </w:r>
          </w:p>
        </w:tc>
        <w:tc>
          <w:tcPr>
            <w:tcW w:w="0" w:type="auto"/>
          </w:tcPr>
          <w:p w:rsidR="00AA32E4" w:rsidRDefault="00AA32E4" w:rsidP="00161E67">
            <w:pPr>
              <w:pStyle w:val="aa"/>
              <w:spacing w:beforeLines="50" w:before="120" w:after="120"/>
            </w:pPr>
            <w:r>
              <w:rPr>
                <w:rFonts w:hint="eastAsia"/>
              </w:rPr>
              <w:t>R</w:t>
            </w:r>
            <w:r>
              <w:t>adial[cm]</w:t>
            </w:r>
          </w:p>
        </w:tc>
        <w:tc>
          <w:tcPr>
            <w:tcW w:w="0" w:type="auto"/>
          </w:tcPr>
          <w:p w:rsidR="00AA32E4" w:rsidRDefault="00AA32E4" w:rsidP="00161E67">
            <w:pPr>
              <w:pStyle w:val="aa"/>
              <w:spacing w:beforeLines="50" w:before="120" w:after="120"/>
            </w:pPr>
            <w:r>
              <w:rPr>
                <w:rFonts w:hint="eastAsia"/>
              </w:rPr>
              <w:t>3</w:t>
            </w:r>
            <w:r>
              <w:t>D[cm]</w:t>
            </w:r>
          </w:p>
        </w:tc>
      </w:tr>
      <w:tr w:rsidR="00AA32E4" w:rsidTr="009040C2">
        <w:tc>
          <w:tcPr>
            <w:tcW w:w="0" w:type="auto"/>
          </w:tcPr>
          <w:p w:rsidR="00AA32E4" w:rsidRDefault="00AA32E4" w:rsidP="00161E67">
            <w:pPr>
              <w:pStyle w:val="aa"/>
              <w:spacing w:beforeLines="50" w:before="120" w:after="120"/>
            </w:pPr>
            <w:r>
              <w:rPr>
                <w:rFonts w:hint="eastAsia"/>
              </w:rPr>
              <w:t>S</w:t>
            </w:r>
            <w:r>
              <w:t>RIF-Float</w:t>
            </w:r>
          </w:p>
        </w:tc>
        <w:tc>
          <w:tcPr>
            <w:tcW w:w="0" w:type="auto"/>
          </w:tcPr>
          <w:p w:rsidR="00AA32E4" w:rsidRDefault="00AA32E4" w:rsidP="00161E67">
            <w:pPr>
              <w:pStyle w:val="aa"/>
              <w:spacing w:beforeLines="50" w:before="120" w:after="120"/>
            </w:pPr>
            <w:r>
              <w:rPr>
                <w:rFonts w:hint="eastAsia"/>
              </w:rPr>
              <w:t>6</w:t>
            </w:r>
            <w:r>
              <w:t>.9</w:t>
            </w:r>
          </w:p>
        </w:tc>
        <w:tc>
          <w:tcPr>
            <w:tcW w:w="0" w:type="auto"/>
          </w:tcPr>
          <w:p w:rsidR="00AA32E4" w:rsidRDefault="00AA32E4" w:rsidP="00161E67">
            <w:pPr>
              <w:pStyle w:val="aa"/>
              <w:spacing w:beforeLines="50" w:before="120" w:after="120"/>
            </w:pPr>
            <w:r>
              <w:rPr>
                <w:rFonts w:hint="eastAsia"/>
              </w:rPr>
              <w:t>4</w:t>
            </w:r>
            <w:r>
              <w:t>.9</w:t>
            </w:r>
          </w:p>
        </w:tc>
        <w:tc>
          <w:tcPr>
            <w:tcW w:w="0" w:type="auto"/>
          </w:tcPr>
          <w:p w:rsidR="00AA32E4" w:rsidRDefault="00AA32E4" w:rsidP="00161E67">
            <w:pPr>
              <w:pStyle w:val="aa"/>
              <w:spacing w:beforeLines="50" w:before="120" w:after="120"/>
            </w:pPr>
            <w:r>
              <w:rPr>
                <w:rFonts w:hint="eastAsia"/>
              </w:rPr>
              <w:t>2</w:t>
            </w:r>
            <w:r>
              <w:t>.3</w:t>
            </w:r>
          </w:p>
        </w:tc>
        <w:tc>
          <w:tcPr>
            <w:tcW w:w="0" w:type="auto"/>
          </w:tcPr>
          <w:p w:rsidR="00AA32E4" w:rsidRDefault="00AA32E4" w:rsidP="00161E67">
            <w:pPr>
              <w:pStyle w:val="aa"/>
              <w:spacing w:beforeLines="50" w:before="120" w:after="120"/>
            </w:pPr>
            <w:r>
              <w:rPr>
                <w:rFonts w:hint="eastAsia"/>
              </w:rPr>
              <w:t>9</w:t>
            </w:r>
            <w:r>
              <w:t>.1</w:t>
            </w:r>
          </w:p>
        </w:tc>
      </w:tr>
      <w:tr w:rsidR="00AA32E4" w:rsidTr="009040C2">
        <w:tc>
          <w:tcPr>
            <w:tcW w:w="0" w:type="auto"/>
          </w:tcPr>
          <w:p w:rsidR="00AA32E4" w:rsidRDefault="00AA32E4" w:rsidP="00161E67">
            <w:pPr>
              <w:pStyle w:val="aa"/>
              <w:spacing w:beforeLines="50" w:before="120" w:after="120"/>
            </w:pPr>
            <w:r>
              <w:rPr>
                <w:rFonts w:hint="eastAsia"/>
              </w:rPr>
              <w:t>S</w:t>
            </w:r>
            <w:r>
              <w:t>RIF-Fix-IND</w:t>
            </w:r>
          </w:p>
        </w:tc>
        <w:tc>
          <w:tcPr>
            <w:tcW w:w="0" w:type="auto"/>
          </w:tcPr>
          <w:p w:rsidR="00AA32E4" w:rsidRDefault="00AA32E4" w:rsidP="00161E67">
            <w:pPr>
              <w:pStyle w:val="aa"/>
              <w:spacing w:beforeLines="50" w:before="120" w:after="120"/>
            </w:pPr>
            <w:r>
              <w:rPr>
                <w:rFonts w:hint="eastAsia"/>
              </w:rPr>
              <w:t>6</w:t>
            </w:r>
            <w:r>
              <w:t>.2</w:t>
            </w:r>
          </w:p>
        </w:tc>
        <w:tc>
          <w:tcPr>
            <w:tcW w:w="0" w:type="auto"/>
          </w:tcPr>
          <w:p w:rsidR="00AA32E4" w:rsidRDefault="00AA32E4" w:rsidP="00161E67">
            <w:pPr>
              <w:pStyle w:val="aa"/>
              <w:spacing w:beforeLines="50" w:before="120" w:after="120"/>
            </w:pPr>
            <w:r>
              <w:rPr>
                <w:rFonts w:hint="eastAsia"/>
              </w:rPr>
              <w:t>4</w:t>
            </w:r>
            <w:r>
              <w:t>.4</w:t>
            </w:r>
          </w:p>
        </w:tc>
        <w:tc>
          <w:tcPr>
            <w:tcW w:w="0" w:type="auto"/>
          </w:tcPr>
          <w:p w:rsidR="00AA32E4" w:rsidRDefault="00AA32E4" w:rsidP="00161E67">
            <w:pPr>
              <w:pStyle w:val="aa"/>
              <w:spacing w:beforeLines="50" w:before="120" w:after="120"/>
            </w:pPr>
            <w:r>
              <w:rPr>
                <w:rFonts w:hint="eastAsia"/>
              </w:rPr>
              <w:t>2</w:t>
            </w:r>
            <w:r>
              <w:t>.2</w:t>
            </w:r>
          </w:p>
        </w:tc>
        <w:tc>
          <w:tcPr>
            <w:tcW w:w="0" w:type="auto"/>
          </w:tcPr>
          <w:p w:rsidR="00AA32E4" w:rsidRDefault="00AA32E4" w:rsidP="00161E67">
            <w:pPr>
              <w:pStyle w:val="aa"/>
              <w:spacing w:beforeLines="50" w:before="120" w:after="120"/>
            </w:pPr>
            <w:r>
              <w:rPr>
                <w:rFonts w:hint="eastAsia"/>
              </w:rPr>
              <w:t>8</w:t>
            </w:r>
            <w:r>
              <w:t>.2</w:t>
            </w:r>
          </w:p>
        </w:tc>
      </w:tr>
      <w:tr w:rsidR="00AA32E4" w:rsidTr="009040C2">
        <w:tc>
          <w:tcPr>
            <w:tcW w:w="0" w:type="auto"/>
          </w:tcPr>
          <w:p w:rsidR="00AA32E4" w:rsidRDefault="00AA32E4" w:rsidP="00161E67">
            <w:pPr>
              <w:pStyle w:val="aa"/>
              <w:spacing w:beforeLines="50" w:before="120" w:after="120"/>
            </w:pPr>
            <w:r>
              <w:rPr>
                <w:rFonts w:hint="eastAsia"/>
              </w:rPr>
              <w:t>S</w:t>
            </w:r>
            <w:r>
              <w:t>RIF-Fix-ALL</w:t>
            </w:r>
          </w:p>
        </w:tc>
        <w:tc>
          <w:tcPr>
            <w:tcW w:w="0" w:type="auto"/>
          </w:tcPr>
          <w:p w:rsidR="00AA32E4" w:rsidRDefault="00AA32E4" w:rsidP="00161E67">
            <w:pPr>
              <w:pStyle w:val="aa"/>
              <w:spacing w:beforeLines="50" w:before="120" w:after="120"/>
            </w:pPr>
            <w:r>
              <w:rPr>
                <w:rFonts w:hint="eastAsia"/>
              </w:rPr>
              <w:t>4</w:t>
            </w:r>
            <w:r>
              <w:t>.2</w:t>
            </w:r>
          </w:p>
        </w:tc>
        <w:tc>
          <w:tcPr>
            <w:tcW w:w="0" w:type="auto"/>
          </w:tcPr>
          <w:p w:rsidR="00AA32E4" w:rsidRDefault="00AA32E4" w:rsidP="00161E67">
            <w:pPr>
              <w:pStyle w:val="aa"/>
              <w:spacing w:beforeLines="50" w:before="120" w:after="120"/>
            </w:pPr>
            <w:r>
              <w:rPr>
                <w:rFonts w:hint="eastAsia"/>
              </w:rPr>
              <w:t>3</w:t>
            </w:r>
            <w:r>
              <w:t>.1</w:t>
            </w:r>
          </w:p>
        </w:tc>
        <w:tc>
          <w:tcPr>
            <w:tcW w:w="0" w:type="auto"/>
          </w:tcPr>
          <w:p w:rsidR="00AA32E4" w:rsidRDefault="00AA32E4" w:rsidP="00161E67">
            <w:pPr>
              <w:pStyle w:val="aa"/>
              <w:spacing w:beforeLines="50" w:before="120" w:after="120"/>
            </w:pPr>
            <w:r>
              <w:rPr>
                <w:rFonts w:hint="eastAsia"/>
              </w:rPr>
              <w:t>2</w:t>
            </w:r>
            <w:r>
              <w:t>.2</w:t>
            </w:r>
          </w:p>
        </w:tc>
        <w:tc>
          <w:tcPr>
            <w:tcW w:w="0" w:type="auto"/>
          </w:tcPr>
          <w:p w:rsidR="00AA32E4" w:rsidRDefault="00AA32E4" w:rsidP="00161E67">
            <w:pPr>
              <w:pStyle w:val="aa"/>
              <w:spacing w:beforeLines="50" w:before="120" w:after="120"/>
            </w:pPr>
            <w:r>
              <w:rPr>
                <w:rFonts w:hint="eastAsia"/>
              </w:rPr>
              <w:t>5</w:t>
            </w:r>
            <w:r>
              <w:t>.8</w:t>
            </w:r>
          </w:p>
        </w:tc>
      </w:tr>
    </w:tbl>
    <w:p w:rsidR="00AA32E4" w:rsidRDefault="00AA32E4" w:rsidP="00AA32E4">
      <w:pPr>
        <w:pStyle w:val="aa"/>
        <w:spacing w:after="120"/>
      </w:pPr>
    </w:p>
    <w:p w:rsidR="00AA32E4" w:rsidRDefault="00AA32E4" w:rsidP="00AA32E4">
      <w:pPr>
        <w:spacing w:before="60" w:after="60"/>
        <w:ind w:firstLine="480"/>
      </w:pPr>
      <w:r>
        <w:rPr>
          <w:rFonts w:hint="eastAsia"/>
        </w:rPr>
        <w:t>从表中可以看到，对于</w:t>
      </w:r>
      <w:r>
        <w:rPr>
          <w:rFonts w:hint="eastAsia"/>
        </w:rPr>
        <w:t>SRIF</w:t>
      </w:r>
      <w:r>
        <w:t>-</w:t>
      </w:r>
      <w:r>
        <w:rPr>
          <w:rFonts w:hint="eastAsia"/>
        </w:rPr>
        <w:t>Fix</w:t>
      </w:r>
      <w:r>
        <w:t>-</w:t>
      </w:r>
      <w:r>
        <w:rPr>
          <w:rFonts w:hint="eastAsia"/>
        </w:rPr>
        <w:t>IND</w:t>
      </w:r>
      <w:r>
        <w:rPr>
          <w:rFonts w:hint="eastAsia"/>
        </w:rPr>
        <w:t>固定解的解决方案，轨道精度从原有浮点解的（</w:t>
      </w:r>
      <w:r>
        <w:rPr>
          <w:rFonts w:hint="eastAsia"/>
        </w:rPr>
        <w:t>6</w:t>
      </w:r>
      <w:r>
        <w:t>.9</w:t>
      </w:r>
      <w:r>
        <w:rPr>
          <w:rFonts w:hint="eastAsia"/>
        </w:rPr>
        <w:t>cm</w:t>
      </w:r>
      <w:r>
        <w:rPr>
          <w:rFonts w:hint="eastAsia"/>
        </w:rPr>
        <w:t>，</w:t>
      </w:r>
      <w:r>
        <w:rPr>
          <w:rFonts w:hint="eastAsia"/>
        </w:rPr>
        <w:t>4</w:t>
      </w:r>
      <w:r>
        <w:t>.9</w:t>
      </w:r>
      <w:r>
        <w:rPr>
          <w:rFonts w:hint="eastAsia"/>
        </w:rPr>
        <w:t>cm</w:t>
      </w:r>
      <w:r>
        <w:rPr>
          <w:rFonts w:hint="eastAsia"/>
        </w:rPr>
        <w:t>，</w:t>
      </w:r>
      <w:r>
        <w:rPr>
          <w:rFonts w:hint="eastAsia"/>
        </w:rPr>
        <w:t>2</w:t>
      </w:r>
      <w:r>
        <w:t>.3</w:t>
      </w:r>
      <w:r>
        <w:rPr>
          <w:rFonts w:hint="eastAsia"/>
        </w:rPr>
        <w:t>cm</w:t>
      </w:r>
      <w:r>
        <w:rPr>
          <w:rFonts w:hint="eastAsia"/>
        </w:rPr>
        <w:t>）改善至（</w:t>
      </w:r>
      <w:r>
        <w:t>6.2</w:t>
      </w:r>
      <w:r>
        <w:rPr>
          <w:rFonts w:hint="eastAsia"/>
        </w:rPr>
        <w:t>cm</w:t>
      </w:r>
      <w:r>
        <w:rPr>
          <w:rFonts w:hint="eastAsia"/>
        </w:rPr>
        <w:t>，</w:t>
      </w:r>
      <w:r>
        <w:rPr>
          <w:rFonts w:hint="eastAsia"/>
        </w:rPr>
        <w:t>4</w:t>
      </w:r>
      <w:r>
        <w:t>.4</w:t>
      </w:r>
      <w:r>
        <w:rPr>
          <w:rFonts w:hint="eastAsia"/>
        </w:rPr>
        <w:t>cm</w:t>
      </w:r>
      <w:r>
        <w:rPr>
          <w:rFonts w:hint="eastAsia"/>
        </w:rPr>
        <w:t>，</w:t>
      </w:r>
      <w:r>
        <w:rPr>
          <w:rFonts w:hint="eastAsia"/>
        </w:rPr>
        <w:t>2</w:t>
      </w:r>
      <w:r>
        <w:t>.2</w:t>
      </w:r>
      <w:r>
        <w:rPr>
          <w:rFonts w:hint="eastAsia"/>
        </w:rPr>
        <w:t>cm</w:t>
      </w:r>
      <w:r>
        <w:rPr>
          <w:rFonts w:hint="eastAsia"/>
        </w:rPr>
        <w:t>），分别在切向、法向和径向上改善了</w:t>
      </w:r>
      <w:r>
        <w:rPr>
          <w:rFonts w:hint="eastAsia"/>
        </w:rPr>
        <w:t>1</w:t>
      </w:r>
      <w:r>
        <w:t>0</w:t>
      </w:r>
      <w:r>
        <w:rPr>
          <w:rFonts w:hint="eastAsia"/>
        </w:rPr>
        <w:t>.</w:t>
      </w:r>
      <w:r>
        <w:t>1%</w:t>
      </w:r>
      <w:r>
        <w:rPr>
          <w:rFonts w:hint="eastAsia"/>
        </w:rPr>
        <w:t>，</w:t>
      </w:r>
      <w:r>
        <w:rPr>
          <w:rFonts w:hint="eastAsia"/>
        </w:rPr>
        <w:t>1</w:t>
      </w:r>
      <w:r>
        <w:t>0.2%</w:t>
      </w:r>
      <w:r>
        <w:rPr>
          <w:rFonts w:hint="eastAsia"/>
        </w:rPr>
        <w:t>和</w:t>
      </w:r>
      <w:r>
        <w:t>4.3%</w:t>
      </w:r>
      <w:r>
        <w:rPr>
          <w:rFonts w:hint="eastAsia"/>
        </w:rPr>
        <w:t>。三维方向精度则从原有的</w:t>
      </w:r>
      <w:r>
        <w:t>9</w:t>
      </w:r>
      <w:r>
        <w:rPr>
          <w:rFonts w:hint="eastAsia"/>
        </w:rPr>
        <w:t>.</w:t>
      </w:r>
      <w:r>
        <w:t>1cm</w:t>
      </w:r>
      <w:r>
        <w:rPr>
          <w:rFonts w:hint="eastAsia"/>
        </w:rPr>
        <w:t>改善至</w:t>
      </w:r>
      <w:r>
        <w:t>8.2cm</w:t>
      </w:r>
      <w:r>
        <w:rPr>
          <w:rFonts w:hint="eastAsia"/>
        </w:rPr>
        <w:t>，提升了</w:t>
      </w:r>
      <w:r>
        <w:t>9.9%</w:t>
      </w:r>
      <w:r>
        <w:rPr>
          <w:rFonts w:hint="eastAsia"/>
        </w:rPr>
        <w:t>，改善量级在</w:t>
      </w:r>
      <w:r>
        <w:rPr>
          <w:rFonts w:hint="eastAsia"/>
        </w:rPr>
        <w:t>1cm</w:t>
      </w:r>
      <w:r>
        <w:rPr>
          <w:rFonts w:hint="eastAsia"/>
        </w:rPr>
        <w:t>左右。相较而言，</w:t>
      </w:r>
      <w:r>
        <w:rPr>
          <w:rFonts w:hint="eastAsia"/>
        </w:rPr>
        <w:t>SRIF</w:t>
      </w:r>
      <w:r>
        <w:t>-</w:t>
      </w:r>
      <w:r>
        <w:rPr>
          <w:rFonts w:hint="eastAsia"/>
        </w:rPr>
        <w:t>Fix</w:t>
      </w:r>
      <w:r>
        <w:t>-ALL</w:t>
      </w:r>
      <w:r>
        <w:rPr>
          <w:rFonts w:hint="eastAsia"/>
        </w:rPr>
        <w:t>固定解的方案则是有了更为显著的改善。其在切向、法相和径向上精度为</w:t>
      </w:r>
      <w:r>
        <w:t>4.2</w:t>
      </w:r>
      <w:r>
        <w:rPr>
          <w:rFonts w:hint="eastAsia"/>
        </w:rPr>
        <w:t>cm</w:t>
      </w:r>
      <w:r>
        <w:rPr>
          <w:rFonts w:hint="eastAsia"/>
        </w:rPr>
        <w:t>，</w:t>
      </w:r>
      <w:r>
        <w:t>3.1</w:t>
      </w:r>
      <w:r>
        <w:rPr>
          <w:rFonts w:hint="eastAsia"/>
        </w:rPr>
        <w:t>cm</w:t>
      </w:r>
      <w:r>
        <w:rPr>
          <w:rFonts w:hint="eastAsia"/>
        </w:rPr>
        <w:t>和</w:t>
      </w:r>
      <w:r>
        <w:rPr>
          <w:rFonts w:hint="eastAsia"/>
        </w:rPr>
        <w:t>2</w:t>
      </w:r>
      <w:r>
        <w:t>.2</w:t>
      </w:r>
      <w:r>
        <w:rPr>
          <w:rFonts w:hint="eastAsia"/>
        </w:rPr>
        <w:t>cm</w:t>
      </w:r>
      <w:r>
        <w:rPr>
          <w:rFonts w:hint="eastAsia"/>
        </w:rPr>
        <w:t>，相较于浮点解分别改善了</w:t>
      </w:r>
      <w:r>
        <w:t>39</w:t>
      </w:r>
      <w:r>
        <w:rPr>
          <w:rFonts w:hint="eastAsia"/>
        </w:rPr>
        <w:t>.1</w:t>
      </w:r>
      <w:r>
        <w:t>%</w:t>
      </w:r>
      <w:r>
        <w:rPr>
          <w:rFonts w:hint="eastAsia"/>
        </w:rPr>
        <w:t>，</w:t>
      </w:r>
      <w:r>
        <w:rPr>
          <w:rFonts w:hint="eastAsia"/>
        </w:rPr>
        <w:t>3</w:t>
      </w:r>
      <w:r>
        <w:t>6.7%</w:t>
      </w:r>
      <w:r>
        <w:rPr>
          <w:rFonts w:hint="eastAsia"/>
        </w:rPr>
        <w:t>和</w:t>
      </w:r>
      <w:r>
        <w:rPr>
          <w:rFonts w:hint="eastAsia"/>
        </w:rPr>
        <w:t>4</w:t>
      </w:r>
      <w:r>
        <w:t>.3%</w:t>
      </w:r>
      <w:r>
        <w:rPr>
          <w:rFonts w:hint="eastAsia"/>
        </w:rPr>
        <w:t>，在三维方向的精度也提升至了</w:t>
      </w:r>
      <w:r>
        <w:rPr>
          <w:rFonts w:hint="eastAsia"/>
        </w:rPr>
        <w:t>5</w:t>
      </w:r>
      <w:r>
        <w:t>.8</w:t>
      </w:r>
      <w:r>
        <w:rPr>
          <w:rFonts w:hint="eastAsia"/>
        </w:rPr>
        <w:t>cm</w:t>
      </w:r>
      <w:r>
        <w:rPr>
          <w:rFonts w:hint="eastAsia"/>
        </w:rPr>
        <w:t>，改善了</w:t>
      </w:r>
      <w:r>
        <w:rPr>
          <w:rFonts w:hint="eastAsia"/>
        </w:rPr>
        <w:t>3</w:t>
      </w:r>
      <w:r>
        <w:t>6.3%</w:t>
      </w:r>
      <w:r>
        <w:rPr>
          <w:rFonts w:hint="eastAsia"/>
        </w:rPr>
        <w:t>，改善量级在</w:t>
      </w:r>
      <w:r>
        <w:rPr>
          <w:rFonts w:hint="eastAsia"/>
        </w:rPr>
        <w:t>3cm</w:t>
      </w:r>
      <w:r>
        <w:rPr>
          <w:rFonts w:hint="eastAsia"/>
        </w:rPr>
        <w:t>左右。该固定解结果也略优于目前的研究结果（</w:t>
      </w:r>
      <w:r>
        <w:rPr>
          <w:rFonts w:hint="eastAsia"/>
        </w:rPr>
        <w:t>Dai</w:t>
      </w:r>
      <w:r>
        <w:t xml:space="preserve"> et al.2019, Li et al. 2019</w:t>
      </w:r>
      <w:r>
        <w:rPr>
          <w:rFonts w:hint="eastAsia"/>
        </w:rPr>
        <w:t>）。上述轨道三个方向上的改善程度也印证了前述的固定解方案在切向和法向的改善效果要显著于在径向方向上的改善的结论。对于</w:t>
      </w:r>
      <w:r>
        <w:rPr>
          <w:rFonts w:hint="eastAsia"/>
        </w:rPr>
        <w:t>SRIF</w:t>
      </w:r>
      <w:r>
        <w:t>-</w:t>
      </w:r>
      <w:r>
        <w:rPr>
          <w:rFonts w:hint="eastAsia"/>
        </w:rPr>
        <w:t>Fix</w:t>
      </w:r>
      <w:r>
        <w:t>-</w:t>
      </w:r>
      <w:r>
        <w:rPr>
          <w:rFonts w:hint="eastAsia"/>
        </w:rPr>
        <w:t>IND</w:t>
      </w:r>
      <w:r>
        <w:rPr>
          <w:rFonts w:hint="eastAsia"/>
        </w:rPr>
        <w:t>和</w:t>
      </w:r>
      <w:r>
        <w:rPr>
          <w:rFonts w:hint="eastAsia"/>
        </w:rPr>
        <w:t>SRIF</w:t>
      </w:r>
      <w:r>
        <w:t>-</w:t>
      </w:r>
      <w:r>
        <w:rPr>
          <w:rFonts w:hint="eastAsia"/>
        </w:rPr>
        <w:t>Fix</w:t>
      </w:r>
      <w:r>
        <w:t>-</w:t>
      </w:r>
      <w:r>
        <w:rPr>
          <w:rFonts w:hint="eastAsia"/>
        </w:rPr>
        <w:t>ALL</w:t>
      </w:r>
      <w:r>
        <w:rPr>
          <w:rFonts w:hint="eastAsia"/>
        </w:rPr>
        <w:t>两者方案而言，改善差距主要体现在切向和法向上。考虑到两者处理策略的区别主要在于待模糊度独立基线的选取以及模糊度固定约束上，而在实时滤波轨道处理中，实时模糊度求解的质量相较于事后求解质量更差（理论上是单向平滑和双向平滑的差距），由此可能进一步导致了模糊度固定错误率较高，从而导致两者固定解方案结果出现差异。对于</w:t>
      </w:r>
      <w:r>
        <w:rPr>
          <w:rFonts w:hint="eastAsia"/>
        </w:rPr>
        <w:t>SRIF</w:t>
      </w:r>
      <w:r>
        <w:t>-</w:t>
      </w:r>
      <w:r>
        <w:rPr>
          <w:rFonts w:hint="eastAsia"/>
        </w:rPr>
        <w:t>Fix</w:t>
      </w:r>
      <w:r>
        <w:t>-ALL</w:t>
      </w:r>
      <w:r>
        <w:rPr>
          <w:rFonts w:hint="eastAsia"/>
        </w:rPr>
        <w:t>方案而言，由于添加了所有模糊度的松约束方程，能够较好地抵消错误固定的模糊度的影响，因此呈现了更好地改善结果。</w:t>
      </w:r>
    </w:p>
    <w:p w:rsidR="00AA32E4" w:rsidRDefault="00AA32E4" w:rsidP="00AA32E4">
      <w:pPr>
        <w:spacing w:before="60" w:after="60"/>
        <w:ind w:firstLine="480"/>
      </w:pPr>
      <w:r>
        <w:rPr>
          <w:rFonts w:hint="eastAsia"/>
        </w:rPr>
        <w:t>这里为进一步分析</w:t>
      </w:r>
      <w:r>
        <w:rPr>
          <w:rFonts w:hint="eastAsia"/>
        </w:rPr>
        <w:t>SRIF</w:t>
      </w:r>
      <w:r>
        <w:t>-</w:t>
      </w:r>
      <w:r>
        <w:rPr>
          <w:rFonts w:hint="eastAsia"/>
        </w:rPr>
        <w:t>Fix</w:t>
      </w:r>
      <w:r>
        <w:t>-IND</w:t>
      </w:r>
      <w:r>
        <w:rPr>
          <w:rFonts w:hint="eastAsia"/>
        </w:rPr>
        <w:t>和</w:t>
      </w:r>
      <w:r>
        <w:rPr>
          <w:rFonts w:hint="eastAsia"/>
        </w:rPr>
        <w:t>SRIF</w:t>
      </w:r>
      <w:r>
        <w:t>-Fix-ALL</w:t>
      </w:r>
      <w:r>
        <w:rPr>
          <w:rFonts w:hint="eastAsia"/>
        </w:rPr>
        <w:t>两者方案之间的差异，</w:t>
      </w:r>
      <w:r>
        <w:fldChar w:fldCharType="begin"/>
      </w:r>
      <w:r>
        <w:instrText xml:space="preserve"> </w:instrText>
      </w:r>
      <w:r>
        <w:rPr>
          <w:rFonts w:hint="eastAsia"/>
        </w:rPr>
        <w:instrText>REF fig_fixind_fixall_compare \r \h</w:instrText>
      </w:r>
      <w:r>
        <w:instrText xml:space="preserve"> </w:instrText>
      </w:r>
      <w:r>
        <w:fldChar w:fldCharType="separate"/>
      </w:r>
      <w:r w:rsidR="004819E4">
        <w:rPr>
          <w:rFonts w:hint="eastAsia"/>
        </w:rPr>
        <w:t>图</w:t>
      </w:r>
      <w:r w:rsidR="004819E4">
        <w:rPr>
          <w:rFonts w:hint="eastAsia"/>
        </w:rPr>
        <w:t xml:space="preserve"> 3.8  </w:t>
      </w:r>
      <w:r>
        <w:lastRenderedPageBreak/>
        <w:fldChar w:fldCharType="end"/>
      </w:r>
      <w:r>
        <w:rPr>
          <w:rFonts w:hint="eastAsia"/>
        </w:rPr>
        <w:t>给出了</w:t>
      </w:r>
      <w:r>
        <w:t>2021</w:t>
      </w:r>
      <w:r>
        <w:rPr>
          <w:rFonts w:hint="eastAsia"/>
        </w:rPr>
        <w:t>年</w:t>
      </w:r>
      <w:r>
        <w:t>126-135</w:t>
      </w:r>
      <w:r>
        <w:rPr>
          <w:rFonts w:hint="eastAsia"/>
        </w:rPr>
        <w:t>天内所有卫星轨道结果与</w:t>
      </w:r>
      <w:r>
        <w:rPr>
          <w:rFonts w:hint="eastAsia"/>
        </w:rPr>
        <w:t>COD</w:t>
      </w:r>
      <w:r>
        <w:rPr>
          <w:rFonts w:hint="eastAsia"/>
        </w:rPr>
        <w:t>产品轨道比较平均</w:t>
      </w:r>
      <w:r>
        <w:rPr>
          <w:rFonts w:hint="eastAsia"/>
        </w:rPr>
        <w:t>RMS</w:t>
      </w:r>
      <w:r>
        <w:rPr>
          <w:rFonts w:hint="eastAsia"/>
        </w:rPr>
        <w:t>统计结果的时序图。可以看到，相较于</w:t>
      </w:r>
      <w:r>
        <w:rPr>
          <w:rFonts w:hint="eastAsia"/>
        </w:rPr>
        <w:t>SRIF</w:t>
      </w:r>
      <w:r>
        <w:t>-</w:t>
      </w:r>
      <w:r>
        <w:rPr>
          <w:rFonts w:hint="eastAsia"/>
        </w:rPr>
        <w:t>Fix</w:t>
      </w:r>
      <w:r>
        <w:t>-IND</w:t>
      </w:r>
      <w:r>
        <w:rPr>
          <w:rFonts w:hint="eastAsia"/>
        </w:rPr>
        <w:t>方案，</w:t>
      </w:r>
      <w:r>
        <w:rPr>
          <w:rFonts w:hint="eastAsia"/>
        </w:rPr>
        <w:t>SRIF</w:t>
      </w:r>
      <w:r>
        <w:t>-</w:t>
      </w:r>
      <w:r>
        <w:rPr>
          <w:rFonts w:hint="eastAsia"/>
        </w:rPr>
        <w:t>Fix</w:t>
      </w:r>
      <w:r>
        <w:t>-ALL</w:t>
      </w:r>
      <w:r>
        <w:rPr>
          <w:rFonts w:hint="eastAsia"/>
        </w:rPr>
        <w:t>方案的轨道精度在处理时段内都呈现了稳定的改善效果。其中在切向上改善最为明显，法向其次，径向则基于没有改变，与之前的结果一致。</w:t>
      </w:r>
    </w:p>
    <w:p w:rsidR="00AA32E4" w:rsidRDefault="00AA32E4" w:rsidP="00AA32E4">
      <w:pPr>
        <w:pStyle w:val="a9"/>
        <w:spacing w:before="120" w:after="120"/>
      </w:pPr>
      <w:r>
        <w:rPr>
          <w:noProof/>
        </w:rPr>
        <w:drawing>
          <wp:inline distT="0" distB="0" distL="0" distR="0" wp14:anchorId="1976870F" wp14:editId="7327FFDF">
            <wp:extent cx="3383280" cy="26517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a:xfrm>
                      <a:off x="0" y="0"/>
                      <a:ext cx="3383280" cy="2651760"/>
                    </a:xfrm>
                    <a:prstGeom prst="rect">
                      <a:avLst/>
                    </a:prstGeom>
                    <a:noFill/>
                    <a:ln>
                      <a:noFill/>
                    </a:ln>
                  </pic:spPr>
                </pic:pic>
              </a:graphicData>
            </a:graphic>
          </wp:inline>
        </w:drawing>
      </w:r>
    </w:p>
    <w:p w:rsidR="00AA32E4" w:rsidRDefault="00AA32E4" w:rsidP="00AA32E4">
      <w:pPr>
        <w:pStyle w:val="a"/>
        <w:spacing w:after="60"/>
      </w:pPr>
      <w:bookmarkStart w:id="36" w:name="fig_fixind_fixall_compare"/>
      <w:bookmarkEnd w:id="36"/>
      <w:r>
        <w:rPr>
          <w:rFonts w:hint="eastAsia"/>
        </w:rPr>
        <w:t>GPS</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rsidR="00AA32E4" w:rsidRDefault="00AA32E4" w:rsidP="00AA32E4">
      <w:pPr>
        <w:spacing w:before="60" w:after="60"/>
        <w:ind w:firstLine="480"/>
      </w:pPr>
      <w:r>
        <w:fldChar w:fldCharType="begin"/>
      </w:r>
      <w:r>
        <w:instrText xml:space="preserve"> </w:instrText>
      </w:r>
      <w:r>
        <w:rPr>
          <w:rFonts w:hint="eastAsia"/>
        </w:rPr>
        <w:instrText>REF fig_fixrate_ind_all_G \r \h</w:instrText>
      </w:r>
      <w:r>
        <w:instrText xml:space="preserve"> </w:instrText>
      </w:r>
      <w:r>
        <w:fldChar w:fldCharType="separate"/>
      </w:r>
      <w:r w:rsidR="004819E4">
        <w:rPr>
          <w:rFonts w:hint="eastAsia"/>
        </w:rPr>
        <w:t>图</w:t>
      </w:r>
      <w:r w:rsidR="004819E4">
        <w:rPr>
          <w:rFonts w:hint="eastAsia"/>
        </w:rPr>
        <w:t xml:space="preserve"> 3.9  </w:t>
      </w:r>
      <w:r>
        <w:fldChar w:fldCharType="end"/>
      </w:r>
      <w:r>
        <w:rPr>
          <w:rFonts w:hint="eastAsia"/>
        </w:rPr>
        <w:t>则给出了处理弧段内两者固定策略每个处理历元的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table_fixrate_ind_all_G \r \h</w:instrText>
      </w:r>
      <w:r>
        <w:instrText xml:space="preserve"> </w:instrText>
      </w:r>
      <w:r>
        <w:fldChar w:fldCharType="separate"/>
      </w:r>
      <w:r w:rsidR="004819E4">
        <w:rPr>
          <w:rFonts w:hint="eastAsia"/>
        </w:rPr>
        <w:t>表</w:t>
      </w:r>
      <w:r w:rsidR="004819E4">
        <w:rPr>
          <w:rFonts w:hint="eastAsia"/>
        </w:rPr>
        <w:t>3.3</w:t>
      </w:r>
      <w:r>
        <w:fldChar w:fldCharType="end"/>
      </w:r>
      <w:r>
        <w:rPr>
          <w:rFonts w:hint="eastAsia"/>
        </w:rPr>
        <w:t>给出了两者处理策略的固定率均值的统计结果。可以看到，不论是</w:t>
      </w:r>
      <w:r>
        <w:rPr>
          <w:rFonts w:hint="eastAsia"/>
        </w:rPr>
        <w:t>WL</w:t>
      </w:r>
      <w:r>
        <w:rPr>
          <w:rFonts w:hint="eastAsia"/>
        </w:rPr>
        <w:t>还是</w:t>
      </w:r>
      <w:r>
        <w:rPr>
          <w:rFonts w:hint="eastAsia"/>
        </w:rPr>
        <w:t>NL</w:t>
      </w:r>
      <w:r>
        <w:rPr>
          <w:rFonts w:hint="eastAsia"/>
        </w:rPr>
        <w:t>模糊度，</w:t>
      </w:r>
      <w:r>
        <w:rPr>
          <w:rFonts w:hint="eastAsia"/>
        </w:rPr>
        <w:t>SRIF</w:t>
      </w:r>
      <w:r>
        <w:t>-</w:t>
      </w:r>
      <w:r>
        <w:rPr>
          <w:rFonts w:hint="eastAsia"/>
        </w:rPr>
        <w:t>Fix-</w:t>
      </w:r>
      <w:r>
        <w:t>IND</w:t>
      </w:r>
      <w:r>
        <w:rPr>
          <w:rFonts w:hint="eastAsia"/>
        </w:rPr>
        <w:t>方案都呈现出明显高于</w:t>
      </w:r>
      <w:r>
        <w:rPr>
          <w:rFonts w:hint="eastAsia"/>
        </w:rPr>
        <w:t>SRIF</w:t>
      </w:r>
      <w:r>
        <w:t>-</w:t>
      </w:r>
      <w:r>
        <w:rPr>
          <w:rFonts w:hint="eastAsia"/>
        </w:rPr>
        <w:t>Fix</w:t>
      </w:r>
      <w:r>
        <w:t>-</w:t>
      </w:r>
      <w:r>
        <w:rPr>
          <w:rFonts w:hint="eastAsia"/>
        </w:rPr>
        <w:t>ALL</w:t>
      </w:r>
      <w:r>
        <w:rPr>
          <w:rFonts w:hint="eastAsia"/>
        </w:rPr>
        <w:t>方案的固定率，其中</w:t>
      </w:r>
      <w:r>
        <w:rPr>
          <w:rFonts w:hint="eastAsia"/>
        </w:rPr>
        <w:t>SRIF</w:t>
      </w:r>
      <w:r>
        <w:t>-</w:t>
      </w:r>
      <w:r>
        <w:rPr>
          <w:rFonts w:hint="eastAsia"/>
        </w:rPr>
        <w:t>Fix</w:t>
      </w:r>
      <w:r>
        <w:t>-</w:t>
      </w:r>
      <w:r>
        <w:rPr>
          <w:rFonts w:hint="eastAsia"/>
        </w:rPr>
        <w:t>IND</w:t>
      </w:r>
      <w:r>
        <w:rPr>
          <w:rFonts w:hint="eastAsia"/>
        </w:rPr>
        <w:t>方案的</w:t>
      </w:r>
      <w:r>
        <w:rPr>
          <w:rFonts w:hint="eastAsia"/>
        </w:rPr>
        <w:t>WL</w:t>
      </w:r>
      <w:r>
        <w:rPr>
          <w:rFonts w:hint="eastAsia"/>
        </w:rPr>
        <w:t>和</w:t>
      </w:r>
      <w:r>
        <w:rPr>
          <w:rFonts w:hint="eastAsia"/>
        </w:rPr>
        <w:t>NL</w:t>
      </w:r>
      <w:r>
        <w:rPr>
          <w:rFonts w:hint="eastAsia"/>
        </w:rPr>
        <w:t>模糊度的固定率均值</w:t>
      </w:r>
      <w:r>
        <w:rPr>
          <w:rFonts w:hint="eastAsia"/>
        </w:rPr>
        <w:t>8</w:t>
      </w:r>
      <w:r>
        <w:t>0.8%</w:t>
      </w:r>
      <w:r>
        <w:rPr>
          <w:rFonts w:hint="eastAsia"/>
        </w:rPr>
        <w:t>和</w:t>
      </w:r>
      <w:r>
        <w:rPr>
          <w:rFonts w:hint="eastAsia"/>
        </w:rPr>
        <w:t>6</w:t>
      </w:r>
      <w:r>
        <w:t>5.1%</w:t>
      </w:r>
      <w:r>
        <w:rPr>
          <w:rFonts w:hint="eastAsia"/>
        </w:rPr>
        <w:t>，而</w:t>
      </w:r>
      <w:r>
        <w:rPr>
          <w:rFonts w:hint="eastAsia"/>
        </w:rPr>
        <w:t>SRIF</w:t>
      </w:r>
      <w:r>
        <w:t>-</w:t>
      </w:r>
      <w:r>
        <w:rPr>
          <w:rFonts w:hint="eastAsia"/>
        </w:rPr>
        <w:t>Fix</w:t>
      </w:r>
      <w:r>
        <w:t>-ALL</w:t>
      </w:r>
      <w:r>
        <w:rPr>
          <w:rFonts w:hint="eastAsia"/>
        </w:rPr>
        <w:t>方案的固定率为</w:t>
      </w:r>
      <w:r>
        <w:rPr>
          <w:rFonts w:hint="eastAsia"/>
        </w:rPr>
        <w:t>6</w:t>
      </w:r>
      <w:r>
        <w:t>1.1%</w:t>
      </w:r>
      <w:r>
        <w:rPr>
          <w:rFonts w:hint="eastAsia"/>
        </w:rPr>
        <w:t>和</w:t>
      </w:r>
      <w:r>
        <w:rPr>
          <w:rFonts w:hint="eastAsia"/>
        </w:rPr>
        <w:t>4</w:t>
      </w:r>
      <w:r>
        <w:t>7.</w:t>
      </w:r>
      <w:r>
        <w:rPr>
          <w:rFonts w:hint="eastAsia"/>
        </w:rPr>
        <w:t>8</w:t>
      </w:r>
      <w:r>
        <w:t>%</w:t>
      </w:r>
      <w:r>
        <w:rPr>
          <w:rFonts w:hint="eastAsia"/>
        </w:rPr>
        <w:t>。除此之外，可以看到</w:t>
      </w:r>
      <w:r>
        <w:rPr>
          <w:rFonts w:hint="eastAsia"/>
        </w:rPr>
        <w:t>SRIF</w:t>
      </w:r>
      <w:r>
        <w:t>-Fix-IND</w:t>
      </w:r>
      <w:r>
        <w:rPr>
          <w:rFonts w:hint="eastAsia"/>
        </w:rPr>
        <w:t>方案中</w:t>
      </w:r>
      <w:r>
        <w:rPr>
          <w:rFonts w:hint="eastAsia"/>
        </w:rPr>
        <w:t>WL</w:t>
      </w:r>
      <w:r>
        <w:rPr>
          <w:rFonts w:hint="eastAsia"/>
        </w:rPr>
        <w:t>和</w:t>
      </w:r>
      <w:r>
        <w:rPr>
          <w:rFonts w:hint="eastAsia"/>
        </w:rPr>
        <w:t>NL</w:t>
      </w:r>
      <w:r>
        <w:rPr>
          <w:rFonts w:hint="eastAsia"/>
        </w:rPr>
        <w:t>模糊度固定率都变动的较为剧烈而</w:t>
      </w:r>
      <w:r>
        <w:rPr>
          <w:rFonts w:hint="eastAsia"/>
        </w:rPr>
        <w:t>SRIF</w:t>
      </w:r>
      <w:r>
        <w:t>-</w:t>
      </w:r>
      <w:r>
        <w:rPr>
          <w:rFonts w:hint="eastAsia"/>
        </w:rPr>
        <w:t>Fix</w:t>
      </w:r>
      <w:r>
        <w:t>-ALL</w:t>
      </w:r>
      <w:r>
        <w:rPr>
          <w:rFonts w:hint="eastAsia"/>
        </w:rPr>
        <w:t>方案中则表现得相对平稳。尽管</w:t>
      </w:r>
      <w:r>
        <w:rPr>
          <w:rFonts w:hint="eastAsia"/>
        </w:rPr>
        <w:t>SRIF</w:t>
      </w:r>
      <w:r>
        <w:t>-</w:t>
      </w:r>
      <w:r>
        <w:rPr>
          <w:rFonts w:hint="eastAsia"/>
        </w:rPr>
        <w:t>F</w:t>
      </w:r>
      <w:r>
        <w:t>i</w:t>
      </w:r>
      <w:r>
        <w:rPr>
          <w:rFonts w:hint="eastAsia"/>
        </w:rPr>
        <w:t>x-</w:t>
      </w:r>
      <w:r>
        <w:t>IND</w:t>
      </w:r>
      <w:r>
        <w:rPr>
          <w:rFonts w:hint="eastAsia"/>
        </w:rPr>
        <w:t>表现出了更高的模糊度固定率，但其对轨道精度的改善程度反而更小。这里分析导致该现象的可能原因，首先考虑到两者固定解方案尽管理论上具有等价的固定效果，甚至对于</w:t>
      </w:r>
      <w:r>
        <w:rPr>
          <w:rFonts w:hint="eastAsia"/>
        </w:rPr>
        <w:t>SRIF</w:t>
      </w:r>
      <w:r>
        <w:t>-</w:t>
      </w:r>
      <w:r>
        <w:rPr>
          <w:rFonts w:hint="eastAsia"/>
        </w:rPr>
        <w:t>Fix</w:t>
      </w:r>
      <w:r>
        <w:t>-IND</w:t>
      </w:r>
      <w:r>
        <w:rPr>
          <w:rFonts w:hint="eastAsia"/>
        </w:rPr>
        <w:t>上应该表现略微更优（因为</w:t>
      </w:r>
      <w:r>
        <w:rPr>
          <w:rFonts w:hint="eastAsia"/>
        </w:rPr>
        <w:t>SRIF-</w:t>
      </w:r>
      <w:r>
        <w:t>Fix-</w:t>
      </w:r>
      <w:r>
        <w:rPr>
          <w:rFonts w:hint="eastAsia"/>
        </w:rPr>
        <w:t>ALL</w:t>
      </w:r>
      <w:r>
        <w:rPr>
          <w:rFonts w:hint="eastAsia"/>
        </w:rPr>
        <w:t>方案选择了对所有的模糊度固定约束，其中必然是会包含有部分错误固定的模糊度），但前提是</w:t>
      </w:r>
      <w:r>
        <w:rPr>
          <w:rFonts w:hint="eastAsia"/>
        </w:rPr>
        <w:t>SRIF</w:t>
      </w:r>
      <w:r>
        <w:t>-</w:t>
      </w:r>
      <w:r>
        <w:rPr>
          <w:rFonts w:hint="eastAsia"/>
        </w:rPr>
        <w:t>Fix</w:t>
      </w:r>
      <w:r>
        <w:t>-IND</w:t>
      </w:r>
      <w:r>
        <w:rPr>
          <w:rFonts w:hint="eastAsia"/>
        </w:rPr>
        <w:t>方案所固定的独立模糊度中不应当包含有错误固定的模糊度，即独立基线或者是独立模糊度集的选取算法对</w:t>
      </w:r>
      <w:r>
        <w:rPr>
          <w:rFonts w:hint="eastAsia"/>
        </w:rPr>
        <w:t>SRIF</w:t>
      </w:r>
      <w:r>
        <w:t>-</w:t>
      </w:r>
      <w:r>
        <w:rPr>
          <w:rFonts w:hint="eastAsia"/>
        </w:rPr>
        <w:t>F</w:t>
      </w:r>
      <w:r>
        <w:t>i</w:t>
      </w:r>
      <w:r>
        <w:rPr>
          <w:rFonts w:hint="eastAsia"/>
        </w:rPr>
        <w:t>x</w:t>
      </w:r>
      <w:r>
        <w:t>-</w:t>
      </w:r>
      <w:r>
        <w:rPr>
          <w:rFonts w:hint="eastAsia"/>
        </w:rPr>
        <w:t>IND</w:t>
      </w:r>
      <w:r>
        <w:rPr>
          <w:rFonts w:hint="eastAsia"/>
        </w:rPr>
        <w:t>方案结果具有较大的影响（</w:t>
      </w:r>
      <w:r>
        <w:rPr>
          <w:rFonts w:hint="eastAsia"/>
        </w:rPr>
        <w:t>Ge</w:t>
      </w:r>
      <w:r>
        <w:t xml:space="preserve"> et al.2006</w:t>
      </w:r>
      <w:r>
        <w:rPr>
          <w:rFonts w:hint="eastAsia"/>
        </w:rPr>
        <w:t>）。然而</w:t>
      </w:r>
      <w:r>
        <w:rPr>
          <w:rFonts w:hint="eastAsia"/>
        </w:rPr>
        <w:t>SRIF</w:t>
      </w:r>
      <w:r>
        <w:t>-Fix-IND</w:t>
      </w:r>
      <w:r>
        <w:rPr>
          <w:rFonts w:hint="eastAsia"/>
        </w:rPr>
        <w:t>方案所采用独立集选取方法仍是沿用事后处理相同的算法，并不适用于实时处理。对于实时滤波轨道处理中，由于每个历元的模糊度信息是实时动态变化的，常规的算法容易受限，这里的一个表现就是</w:t>
      </w:r>
      <w:r>
        <w:rPr>
          <w:rFonts w:hint="eastAsia"/>
        </w:rPr>
        <w:t>SRIF</w:t>
      </w:r>
      <w:r>
        <w:t>-</w:t>
      </w:r>
      <w:r>
        <w:rPr>
          <w:rFonts w:hint="eastAsia"/>
        </w:rPr>
        <w:t>Fix-IND</w:t>
      </w:r>
      <w:r>
        <w:rPr>
          <w:rFonts w:hint="eastAsia"/>
        </w:rPr>
        <w:t>方案的模糊度固定率随时间的变化程度较大，容易出现固定率“断崖式”下跌的现象。这里考虑到对实时模糊度选取上的复杂性，同时</w:t>
      </w:r>
      <w:r>
        <w:rPr>
          <w:rFonts w:hint="eastAsia"/>
        </w:rPr>
        <w:t>SRIF</w:t>
      </w:r>
      <w:r>
        <w:t>-</w:t>
      </w:r>
      <w:r>
        <w:rPr>
          <w:rFonts w:hint="eastAsia"/>
        </w:rPr>
        <w:t>F</w:t>
      </w:r>
      <w:r>
        <w:t>i</w:t>
      </w:r>
      <w:r>
        <w:rPr>
          <w:rFonts w:hint="eastAsia"/>
        </w:rPr>
        <w:t>x</w:t>
      </w:r>
      <w:r>
        <w:t>-</w:t>
      </w:r>
      <w:r>
        <w:rPr>
          <w:rFonts w:hint="eastAsia"/>
        </w:rPr>
        <w:t>ALL</w:t>
      </w:r>
      <w:r>
        <w:rPr>
          <w:rFonts w:hint="eastAsia"/>
        </w:rPr>
        <w:t>方案本身对错误固定模糊度就具有更好地鲁棒性，算法实现上也相较容易，因此相比</w:t>
      </w:r>
      <w:r>
        <w:rPr>
          <w:rFonts w:hint="eastAsia"/>
        </w:rPr>
        <w:t>SRIF</w:t>
      </w:r>
      <w:r>
        <w:t>-</w:t>
      </w:r>
      <w:r>
        <w:rPr>
          <w:rFonts w:hint="eastAsia"/>
        </w:rPr>
        <w:t>Fix-</w:t>
      </w:r>
      <w:r>
        <w:t>IND</w:t>
      </w:r>
      <w:r>
        <w:rPr>
          <w:rFonts w:hint="eastAsia"/>
        </w:rPr>
        <w:t>方案，其在实时滤波轨道处</w:t>
      </w:r>
      <w:r>
        <w:rPr>
          <w:rFonts w:hint="eastAsia"/>
        </w:rPr>
        <w:lastRenderedPageBreak/>
        <w:t>理中的会表现出更好的稳定性和改善效果。</w:t>
      </w:r>
    </w:p>
    <w:p w:rsidR="00AA32E4" w:rsidRDefault="00AA32E4" w:rsidP="00AA32E4">
      <w:pPr>
        <w:pStyle w:val="a9"/>
        <w:spacing w:before="120" w:after="120"/>
      </w:pPr>
      <w:r>
        <w:rPr>
          <w:noProof/>
        </w:rPr>
        <w:drawing>
          <wp:inline distT="0" distB="0" distL="0" distR="0" wp14:anchorId="608FFB68" wp14:editId="0EACA61E">
            <wp:extent cx="3196590" cy="2582545"/>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rsidR="00AA32E4" w:rsidRDefault="00AA32E4" w:rsidP="00AA32E4">
      <w:pPr>
        <w:pStyle w:val="a"/>
        <w:spacing w:after="60"/>
      </w:pPr>
      <w:bookmarkStart w:id="37" w:name="fig_fixrate_ind_all_G"/>
      <w:bookmarkEnd w:id="37"/>
      <w:r>
        <w:rPr>
          <w:rFonts w:hint="eastAsia"/>
        </w:rPr>
        <w:t>GPS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rsidR="00AA32E4" w:rsidRDefault="00AA32E4" w:rsidP="00AA32E4">
      <w:pPr>
        <w:pStyle w:val="a0"/>
        <w:spacing w:before="120" w:after="120"/>
      </w:pPr>
      <w:bookmarkStart w:id="38" w:name="table_fixrate_ind_all_G"/>
      <w:bookmarkEnd w:id="38"/>
      <w:r>
        <w:rPr>
          <w:rFonts w:hint="eastAsia"/>
        </w:rPr>
        <w:t>GPS</w:t>
      </w:r>
      <w:r>
        <w:rPr>
          <w:rFonts w:hint="eastAsia"/>
        </w:rPr>
        <w:t>仿实时滤波轨道固定解中模糊度固定率均值统计表</w:t>
      </w:r>
    </w:p>
    <w:tbl>
      <w:tblPr>
        <w:tblStyle w:val="ae"/>
        <w:tblW w:w="0" w:type="auto"/>
        <w:tblLook w:val="04A0" w:firstRow="1" w:lastRow="0" w:firstColumn="1" w:lastColumn="0" w:noHBand="0" w:noVBand="1"/>
      </w:tblPr>
      <w:tblGrid>
        <w:gridCol w:w="1670"/>
        <w:gridCol w:w="1060"/>
        <w:gridCol w:w="1007"/>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9D1295">
            <w:pPr>
              <w:pStyle w:val="aa"/>
              <w:spacing w:beforeLines="50" w:before="120" w:after="120"/>
            </w:pPr>
            <w:r>
              <w:rPr>
                <w:rFonts w:hint="eastAsia"/>
              </w:rPr>
              <w:t>I</w:t>
            </w:r>
            <w:r>
              <w:t>tem</w:t>
            </w:r>
          </w:p>
        </w:tc>
        <w:tc>
          <w:tcPr>
            <w:tcW w:w="0" w:type="auto"/>
          </w:tcPr>
          <w:p w:rsidR="00AA32E4" w:rsidRDefault="00AA32E4" w:rsidP="009D1295">
            <w:pPr>
              <w:pStyle w:val="aa"/>
              <w:spacing w:beforeLines="50" w:before="120" w:after="120"/>
            </w:pPr>
            <w:r>
              <w:rPr>
                <w:rFonts w:hint="eastAsia"/>
              </w:rPr>
              <w:t>W</w:t>
            </w:r>
            <w:r>
              <w:t>L [%]</w:t>
            </w:r>
          </w:p>
        </w:tc>
        <w:tc>
          <w:tcPr>
            <w:tcW w:w="0" w:type="auto"/>
          </w:tcPr>
          <w:p w:rsidR="00AA32E4" w:rsidRDefault="00AA32E4" w:rsidP="009D1295">
            <w:pPr>
              <w:pStyle w:val="aa"/>
              <w:spacing w:beforeLines="50" w:before="120" w:after="120"/>
            </w:pPr>
            <w:r>
              <w:rPr>
                <w:rFonts w:hint="eastAsia"/>
              </w:rPr>
              <w:t>N</w:t>
            </w:r>
            <w:r>
              <w:t>L [%]</w:t>
            </w:r>
          </w:p>
        </w:tc>
      </w:tr>
      <w:tr w:rsidR="00AA32E4" w:rsidTr="009040C2">
        <w:tc>
          <w:tcPr>
            <w:tcW w:w="0" w:type="auto"/>
          </w:tcPr>
          <w:p w:rsidR="00AA32E4" w:rsidRDefault="00AA32E4" w:rsidP="009D1295">
            <w:pPr>
              <w:pStyle w:val="aa"/>
              <w:spacing w:beforeLines="50" w:before="120" w:after="120"/>
            </w:pPr>
            <w:r>
              <w:rPr>
                <w:rFonts w:hint="eastAsia"/>
              </w:rPr>
              <w:t>S</w:t>
            </w:r>
            <w:r>
              <w:t>RIF-Fix-</w:t>
            </w:r>
            <w:r>
              <w:rPr>
                <w:rFonts w:hint="eastAsia"/>
              </w:rPr>
              <w:t>IN</w:t>
            </w:r>
            <w:r>
              <w:t>D</w:t>
            </w:r>
          </w:p>
        </w:tc>
        <w:tc>
          <w:tcPr>
            <w:tcW w:w="0" w:type="auto"/>
          </w:tcPr>
          <w:p w:rsidR="00AA32E4" w:rsidRDefault="00AA32E4" w:rsidP="009D1295">
            <w:pPr>
              <w:pStyle w:val="aa"/>
              <w:spacing w:beforeLines="50" w:before="120" w:after="120"/>
            </w:pPr>
            <w:r>
              <w:rPr>
                <w:rFonts w:hint="eastAsia"/>
              </w:rPr>
              <w:t>8</w:t>
            </w:r>
            <w:r>
              <w:t>0.8</w:t>
            </w:r>
          </w:p>
        </w:tc>
        <w:tc>
          <w:tcPr>
            <w:tcW w:w="0" w:type="auto"/>
          </w:tcPr>
          <w:p w:rsidR="00AA32E4" w:rsidRDefault="00AA32E4" w:rsidP="009D1295">
            <w:pPr>
              <w:pStyle w:val="aa"/>
              <w:spacing w:beforeLines="50" w:before="120" w:after="120"/>
            </w:pPr>
            <w:r>
              <w:rPr>
                <w:rFonts w:hint="eastAsia"/>
              </w:rPr>
              <w:t>6</w:t>
            </w:r>
            <w:r>
              <w:t>5.1</w:t>
            </w:r>
          </w:p>
        </w:tc>
      </w:tr>
      <w:tr w:rsidR="00AA32E4" w:rsidTr="009040C2">
        <w:tc>
          <w:tcPr>
            <w:tcW w:w="0" w:type="auto"/>
          </w:tcPr>
          <w:p w:rsidR="00AA32E4" w:rsidRDefault="00AA32E4" w:rsidP="009D1295">
            <w:pPr>
              <w:pStyle w:val="aa"/>
              <w:spacing w:beforeLines="50" w:before="120" w:after="120"/>
            </w:pPr>
            <w:r>
              <w:rPr>
                <w:rFonts w:hint="eastAsia"/>
              </w:rPr>
              <w:t>S</w:t>
            </w:r>
            <w:r>
              <w:t>RIF-Fix-ALL</w:t>
            </w:r>
          </w:p>
        </w:tc>
        <w:tc>
          <w:tcPr>
            <w:tcW w:w="0" w:type="auto"/>
          </w:tcPr>
          <w:p w:rsidR="00AA32E4" w:rsidRDefault="00AA32E4" w:rsidP="009D1295">
            <w:pPr>
              <w:pStyle w:val="aa"/>
              <w:spacing w:beforeLines="50" w:before="120" w:after="120"/>
            </w:pPr>
            <w:r>
              <w:rPr>
                <w:rFonts w:hint="eastAsia"/>
              </w:rPr>
              <w:t>6</w:t>
            </w:r>
            <w:r>
              <w:t>1.1</w:t>
            </w:r>
          </w:p>
        </w:tc>
        <w:tc>
          <w:tcPr>
            <w:tcW w:w="0" w:type="auto"/>
          </w:tcPr>
          <w:p w:rsidR="00AA32E4" w:rsidRDefault="00AA32E4" w:rsidP="009D1295">
            <w:pPr>
              <w:pStyle w:val="aa"/>
              <w:spacing w:beforeLines="50" w:before="120" w:after="120"/>
            </w:pPr>
            <w:r>
              <w:rPr>
                <w:rFonts w:hint="eastAsia"/>
              </w:rPr>
              <w:t>4</w:t>
            </w:r>
            <w:r>
              <w:t>7.8</w:t>
            </w:r>
          </w:p>
        </w:tc>
      </w:tr>
    </w:tbl>
    <w:p w:rsidR="00AA32E4" w:rsidRDefault="00AA32E4" w:rsidP="00AA32E4">
      <w:pPr>
        <w:pStyle w:val="aa"/>
        <w:spacing w:after="120"/>
      </w:pPr>
    </w:p>
    <w:p w:rsidR="00AA32E4" w:rsidRDefault="00AA32E4" w:rsidP="00AA32E4">
      <w:pPr>
        <w:spacing w:before="60" w:after="60"/>
        <w:ind w:firstLine="480"/>
      </w:pPr>
      <w:r>
        <w:rPr>
          <w:rFonts w:hint="eastAsia"/>
        </w:rPr>
        <w:t>上述主要分析了模糊度固定算法对</w:t>
      </w:r>
      <w:r>
        <w:rPr>
          <w:rFonts w:hint="eastAsia"/>
        </w:rPr>
        <w:t>GPS</w:t>
      </w:r>
      <w:r>
        <w:rPr>
          <w:rFonts w:hint="eastAsia"/>
        </w:rPr>
        <w:t>系统的影响。接下来分别给出模糊度固定算法在</w:t>
      </w:r>
      <w:r>
        <w:rPr>
          <w:rFonts w:hint="eastAsia"/>
        </w:rPr>
        <w:t>GAL</w:t>
      </w:r>
      <w:r>
        <w:rPr>
          <w:rFonts w:hint="eastAsia"/>
        </w:rPr>
        <w:t>和</w:t>
      </w:r>
      <w:r>
        <w:rPr>
          <w:rFonts w:hint="eastAsia"/>
        </w:rPr>
        <w:t>BDS</w:t>
      </w:r>
      <w:r>
        <w:rPr>
          <w:rFonts w:hint="eastAsia"/>
        </w:rPr>
        <w:t>系统上的实验结果。</w:t>
      </w:r>
      <w:r>
        <w:fldChar w:fldCharType="begin"/>
      </w:r>
      <w:r>
        <w:instrText xml:space="preserve"> </w:instrText>
      </w:r>
      <w:r>
        <w:rPr>
          <w:rFonts w:hint="eastAsia"/>
        </w:rPr>
        <w:instrText>REF fig_srif_float_fixind_fixall_compare_E \r \h</w:instrText>
      </w:r>
      <w:r>
        <w:instrText xml:space="preserve"> </w:instrText>
      </w:r>
      <w:r>
        <w:fldChar w:fldCharType="separate"/>
      </w:r>
      <w:r w:rsidR="004819E4">
        <w:rPr>
          <w:rFonts w:hint="eastAsia"/>
        </w:rPr>
        <w:t>图</w:t>
      </w:r>
      <w:r w:rsidR="004819E4">
        <w:rPr>
          <w:rFonts w:hint="eastAsia"/>
        </w:rPr>
        <w:t xml:space="preserve"> 3.10  </w:t>
      </w:r>
      <w:r>
        <w:fldChar w:fldCharType="end"/>
      </w:r>
      <w:r>
        <w:rPr>
          <w:rFonts w:hint="eastAsia"/>
        </w:rPr>
        <w:t>给出了</w:t>
      </w:r>
      <w:r>
        <w:rPr>
          <w:rFonts w:hint="eastAsia"/>
        </w:rPr>
        <w:t>GAL</w:t>
      </w:r>
      <w:r>
        <w:rPr>
          <w:rFonts w:hint="eastAsia"/>
        </w:rPr>
        <w:t>系统仿实时滤波轨道各卫星在处理弧段内轨道结果与</w:t>
      </w:r>
      <w:r>
        <w:rPr>
          <w:rFonts w:hint="eastAsia"/>
        </w:rPr>
        <w:t>COD</w:t>
      </w:r>
      <w:r>
        <w:rPr>
          <w:rFonts w:hint="eastAsia"/>
        </w:rPr>
        <w:t>产品轨道比较的</w:t>
      </w:r>
      <w:r>
        <w:rPr>
          <w:rFonts w:hint="eastAsia"/>
        </w:rPr>
        <w:t>RMS</w:t>
      </w:r>
      <w:r>
        <w:rPr>
          <w:rFonts w:hint="eastAsia"/>
        </w:rPr>
        <w:t>统计图。首先可以看到，对于绝大多数卫星而言，其浮点解轨道精度在切向，法向和径向上的精度分别优于</w:t>
      </w:r>
      <w:r>
        <w:rPr>
          <w:rFonts w:hint="eastAsia"/>
        </w:rPr>
        <w:t>8cm</w:t>
      </w:r>
      <w:r>
        <w:rPr>
          <w:rFonts w:hint="eastAsia"/>
        </w:rPr>
        <w:t>，</w:t>
      </w:r>
      <w:r>
        <w:t>6</w:t>
      </w:r>
      <w:r>
        <w:rPr>
          <w:rFonts w:hint="eastAsia"/>
        </w:rPr>
        <w:t>cm</w:t>
      </w:r>
      <w:r>
        <w:rPr>
          <w:rFonts w:hint="eastAsia"/>
        </w:rPr>
        <w:t>和</w:t>
      </w:r>
      <w:r>
        <w:t>4</w:t>
      </w:r>
      <w:r>
        <w:rPr>
          <w:rFonts w:hint="eastAsia"/>
        </w:rPr>
        <w:t>cm</w:t>
      </w:r>
      <w:r>
        <w:rPr>
          <w:rFonts w:hint="eastAsia"/>
        </w:rPr>
        <w:t>。两种固定解方案的轨道精度相较浮点解均有所改善，主要体现在切向和法向上，径向上则改善微弱。类似上述</w:t>
      </w:r>
      <w:r>
        <w:rPr>
          <w:rFonts w:hint="eastAsia"/>
        </w:rPr>
        <w:t>GPS</w:t>
      </w:r>
      <w:r>
        <w:rPr>
          <w:rFonts w:hint="eastAsia"/>
        </w:rPr>
        <w:t>的实验结果，</w:t>
      </w:r>
      <w:r>
        <w:rPr>
          <w:rFonts w:hint="eastAsia"/>
        </w:rPr>
        <w:t>SRIF</w:t>
      </w:r>
      <w:r>
        <w:t>-</w:t>
      </w:r>
      <w:r>
        <w:rPr>
          <w:rFonts w:hint="eastAsia"/>
        </w:rPr>
        <w:t>Fix</w:t>
      </w:r>
      <w:r>
        <w:t>-</w:t>
      </w:r>
      <w:r>
        <w:rPr>
          <w:rFonts w:hint="eastAsia"/>
        </w:rPr>
        <w:t>ALL</w:t>
      </w:r>
      <w:r>
        <w:rPr>
          <w:rFonts w:hint="eastAsia"/>
        </w:rPr>
        <w:t>的固定解的提升精度要明显优于</w:t>
      </w:r>
      <w:r>
        <w:rPr>
          <w:rFonts w:hint="eastAsia"/>
        </w:rPr>
        <w:t>SRIF</w:t>
      </w:r>
      <w:r>
        <w:t>-</w:t>
      </w:r>
      <w:r>
        <w:rPr>
          <w:rFonts w:hint="eastAsia"/>
        </w:rPr>
        <w:t>Fix</w:t>
      </w:r>
      <w:r>
        <w:t>-IND</w:t>
      </w:r>
      <w:r>
        <w:rPr>
          <w:rFonts w:hint="eastAsia"/>
        </w:rPr>
        <w:t>方案，其中</w:t>
      </w:r>
      <w:r>
        <w:rPr>
          <w:rFonts w:hint="eastAsia"/>
        </w:rPr>
        <w:t>SRIF</w:t>
      </w:r>
      <w:r>
        <w:t>-</w:t>
      </w:r>
      <w:r>
        <w:rPr>
          <w:rFonts w:hint="eastAsia"/>
        </w:rPr>
        <w:t>Fix</w:t>
      </w:r>
      <w:r>
        <w:t>-</w:t>
      </w:r>
      <w:r>
        <w:rPr>
          <w:rFonts w:hint="eastAsia"/>
        </w:rPr>
        <w:t>IND</w:t>
      </w:r>
      <w:r>
        <w:rPr>
          <w:rFonts w:hint="eastAsia"/>
        </w:rPr>
        <w:t>在切向和法向上相对浮点解的改善量级基本在</w:t>
      </w:r>
      <w:r>
        <w:rPr>
          <w:rFonts w:hint="eastAsia"/>
        </w:rPr>
        <w:t>1cm</w:t>
      </w:r>
      <w:r>
        <w:rPr>
          <w:rFonts w:hint="eastAsia"/>
        </w:rPr>
        <w:t>以内，而</w:t>
      </w:r>
      <w:r>
        <w:rPr>
          <w:rFonts w:hint="eastAsia"/>
        </w:rPr>
        <w:t>SRIF-</w:t>
      </w:r>
      <w:r>
        <w:t>Fix-ALL</w:t>
      </w:r>
      <w:r>
        <w:rPr>
          <w:rFonts w:hint="eastAsia"/>
        </w:rPr>
        <w:t>的方案对切向和法向上基本在</w:t>
      </w:r>
      <w:r>
        <w:rPr>
          <w:rFonts w:hint="eastAsia"/>
        </w:rPr>
        <w:t>2</w:t>
      </w:r>
      <w:r>
        <w:t>-3</w:t>
      </w:r>
      <w:r>
        <w:rPr>
          <w:rFonts w:hint="eastAsia"/>
        </w:rPr>
        <w:t>cm</w:t>
      </w:r>
      <w:r>
        <w:rPr>
          <w:rFonts w:hint="eastAsia"/>
        </w:rPr>
        <w:t>内。</w:t>
      </w:r>
      <w:r>
        <w:fldChar w:fldCharType="begin"/>
      </w:r>
      <w:r>
        <w:instrText xml:space="preserve"> </w:instrText>
      </w:r>
      <w:r>
        <w:rPr>
          <w:rFonts w:hint="eastAsia"/>
        </w:rPr>
        <w:instrText>REF table_float_fixind_fixall_compare_E \r \h</w:instrText>
      </w:r>
      <w:r>
        <w:instrText xml:space="preserve"> </w:instrText>
      </w:r>
      <w:r>
        <w:fldChar w:fldCharType="separate"/>
      </w:r>
      <w:r w:rsidR="004819E4">
        <w:rPr>
          <w:rFonts w:hint="eastAsia"/>
        </w:rPr>
        <w:t>表</w:t>
      </w:r>
      <w:r w:rsidR="004819E4">
        <w:rPr>
          <w:rFonts w:hint="eastAsia"/>
        </w:rPr>
        <w:t>3.4</w:t>
      </w:r>
      <w:r>
        <w:fldChar w:fldCharType="end"/>
      </w:r>
      <w:r>
        <w:rPr>
          <w:rFonts w:hint="eastAsia"/>
        </w:rPr>
        <w:t>进一步给出了处理弧段内所有卫星的平均</w:t>
      </w:r>
      <w:r>
        <w:rPr>
          <w:rFonts w:hint="eastAsia"/>
        </w:rPr>
        <w:t>RMS</w:t>
      </w:r>
      <w:r>
        <w:rPr>
          <w:rFonts w:hint="eastAsia"/>
        </w:rPr>
        <w:t>统计结果。可以看到，</w:t>
      </w:r>
      <w:r>
        <w:rPr>
          <w:rFonts w:hint="eastAsia"/>
        </w:rPr>
        <w:t>SRIF</w:t>
      </w:r>
      <w:r>
        <w:t>-</w:t>
      </w:r>
      <w:r>
        <w:rPr>
          <w:rFonts w:hint="eastAsia"/>
        </w:rPr>
        <w:t>Fix</w:t>
      </w:r>
      <w:r>
        <w:t>-</w:t>
      </w:r>
      <w:r>
        <w:rPr>
          <w:rFonts w:hint="eastAsia"/>
        </w:rPr>
        <w:t>IND</w:t>
      </w:r>
      <w:r>
        <w:rPr>
          <w:rFonts w:hint="eastAsia"/>
        </w:rPr>
        <w:t>的实验方案将</w:t>
      </w:r>
      <w:r>
        <w:rPr>
          <w:rFonts w:hint="eastAsia"/>
        </w:rPr>
        <w:t>GAL</w:t>
      </w:r>
      <w:r>
        <w:rPr>
          <w:rFonts w:hint="eastAsia"/>
        </w:rPr>
        <w:t>轨道精度从原有浮点解的（</w:t>
      </w:r>
      <w:r>
        <w:t>7.2</w:t>
      </w:r>
      <w:r>
        <w:rPr>
          <w:rFonts w:hint="eastAsia"/>
        </w:rPr>
        <w:t>cm</w:t>
      </w:r>
      <w:r>
        <w:rPr>
          <w:rFonts w:hint="eastAsia"/>
        </w:rPr>
        <w:t>，</w:t>
      </w:r>
      <w:r>
        <w:rPr>
          <w:rFonts w:hint="eastAsia"/>
        </w:rPr>
        <w:t>4</w:t>
      </w:r>
      <w:r>
        <w:t>.9</w:t>
      </w:r>
      <w:r>
        <w:rPr>
          <w:rFonts w:hint="eastAsia"/>
        </w:rPr>
        <w:t>cm</w:t>
      </w:r>
      <w:r>
        <w:rPr>
          <w:rFonts w:hint="eastAsia"/>
        </w:rPr>
        <w:t>，</w:t>
      </w:r>
      <w:r>
        <w:t>3.8</w:t>
      </w:r>
      <w:r>
        <w:rPr>
          <w:rFonts w:hint="eastAsia"/>
        </w:rPr>
        <w:t>cm</w:t>
      </w:r>
      <w:r>
        <w:rPr>
          <w:rFonts w:hint="eastAsia"/>
        </w:rPr>
        <w:t>）提升至（</w:t>
      </w:r>
      <w:r>
        <w:rPr>
          <w:rFonts w:hint="eastAsia"/>
        </w:rPr>
        <w:t>6</w:t>
      </w:r>
      <w:r>
        <w:t>.7</w:t>
      </w:r>
      <w:r>
        <w:rPr>
          <w:rFonts w:hint="eastAsia"/>
        </w:rPr>
        <w:t>cm</w:t>
      </w:r>
      <w:r>
        <w:rPr>
          <w:rFonts w:hint="eastAsia"/>
        </w:rPr>
        <w:t>，</w:t>
      </w:r>
      <w:r>
        <w:t>4</w:t>
      </w:r>
      <w:r>
        <w:rPr>
          <w:rFonts w:hint="eastAsia"/>
        </w:rPr>
        <w:t>.</w:t>
      </w:r>
      <w:r>
        <w:t>6</w:t>
      </w:r>
      <w:r>
        <w:rPr>
          <w:rFonts w:hint="eastAsia"/>
        </w:rPr>
        <w:t>cm</w:t>
      </w:r>
      <w:r>
        <w:rPr>
          <w:rFonts w:hint="eastAsia"/>
        </w:rPr>
        <w:t>，</w:t>
      </w:r>
      <w:r>
        <w:rPr>
          <w:rFonts w:hint="eastAsia"/>
        </w:rPr>
        <w:t>3</w:t>
      </w:r>
      <w:r>
        <w:t>.7</w:t>
      </w:r>
      <w:r>
        <w:rPr>
          <w:rFonts w:hint="eastAsia"/>
        </w:rPr>
        <w:t>cm</w:t>
      </w:r>
      <w:r>
        <w:rPr>
          <w:rFonts w:hint="eastAsia"/>
        </w:rPr>
        <w:t>），分别在切向、法向和径向上改善了</w:t>
      </w:r>
      <w:r>
        <w:t>6.9%</w:t>
      </w:r>
      <w:r>
        <w:rPr>
          <w:rFonts w:hint="eastAsia"/>
        </w:rPr>
        <w:t>，</w:t>
      </w:r>
      <w:r>
        <w:rPr>
          <w:rFonts w:hint="eastAsia"/>
        </w:rPr>
        <w:t>6</w:t>
      </w:r>
      <w:r>
        <w:t>.1%</w:t>
      </w:r>
      <w:r>
        <w:rPr>
          <w:rFonts w:hint="eastAsia"/>
        </w:rPr>
        <w:t>和</w:t>
      </w:r>
      <w:r>
        <w:rPr>
          <w:rFonts w:hint="eastAsia"/>
        </w:rPr>
        <w:t>2</w:t>
      </w:r>
      <w:r>
        <w:t>.6%</w:t>
      </w:r>
      <w:r>
        <w:rPr>
          <w:rFonts w:hint="eastAsia"/>
        </w:rPr>
        <w:t>，总体精度改善较为微弱。而采用</w:t>
      </w:r>
      <w:r>
        <w:rPr>
          <w:rFonts w:hint="eastAsia"/>
        </w:rPr>
        <w:t>SRIF</w:t>
      </w:r>
      <w:r>
        <w:t>-</w:t>
      </w:r>
      <w:r>
        <w:rPr>
          <w:rFonts w:hint="eastAsia"/>
        </w:rPr>
        <w:t>Fix</w:t>
      </w:r>
      <w:r>
        <w:t>-</w:t>
      </w:r>
      <w:r>
        <w:rPr>
          <w:rFonts w:hint="eastAsia"/>
        </w:rPr>
        <w:t>ALL</w:t>
      </w:r>
      <w:r>
        <w:rPr>
          <w:rFonts w:hint="eastAsia"/>
        </w:rPr>
        <w:t>的处理策略，</w:t>
      </w:r>
      <w:r>
        <w:rPr>
          <w:rFonts w:hint="eastAsia"/>
        </w:rPr>
        <w:t>GAL</w:t>
      </w:r>
      <w:r>
        <w:rPr>
          <w:rFonts w:hint="eastAsia"/>
        </w:rPr>
        <w:t>系统固定后的实时轨道精度在切向，法向和径向上分别能够达到</w:t>
      </w:r>
      <w:r>
        <w:t>4.1</w:t>
      </w:r>
      <w:r>
        <w:rPr>
          <w:rFonts w:hint="eastAsia"/>
        </w:rPr>
        <w:t>cm</w:t>
      </w:r>
      <w:r>
        <w:rPr>
          <w:rFonts w:hint="eastAsia"/>
        </w:rPr>
        <w:t>，</w:t>
      </w:r>
      <w:r>
        <w:rPr>
          <w:rFonts w:hint="eastAsia"/>
        </w:rPr>
        <w:t>3</w:t>
      </w:r>
      <w:r>
        <w:t>.2</w:t>
      </w:r>
      <w:r>
        <w:rPr>
          <w:rFonts w:hint="eastAsia"/>
        </w:rPr>
        <w:t>cm</w:t>
      </w:r>
      <w:r>
        <w:rPr>
          <w:rFonts w:hint="eastAsia"/>
        </w:rPr>
        <w:t>和</w:t>
      </w:r>
      <w:r>
        <w:rPr>
          <w:rFonts w:hint="eastAsia"/>
        </w:rPr>
        <w:t>3</w:t>
      </w:r>
      <w:r>
        <w:t>.6</w:t>
      </w:r>
      <w:r>
        <w:rPr>
          <w:rFonts w:hint="eastAsia"/>
        </w:rPr>
        <w:t>cm</w:t>
      </w:r>
      <w:r>
        <w:rPr>
          <w:rFonts w:hint="eastAsia"/>
        </w:rPr>
        <w:t>，相较于浮点解分别改善了</w:t>
      </w:r>
      <w:r>
        <w:t>43</w:t>
      </w:r>
      <w:r>
        <w:rPr>
          <w:rFonts w:hint="eastAsia"/>
        </w:rPr>
        <w:t>.1</w:t>
      </w:r>
      <w:r>
        <w:t xml:space="preserve">% </w:t>
      </w:r>
      <w:r>
        <w:rPr>
          <w:rFonts w:hint="eastAsia"/>
        </w:rPr>
        <w:t>，</w:t>
      </w:r>
      <w:r>
        <w:rPr>
          <w:rFonts w:hint="eastAsia"/>
        </w:rPr>
        <w:t>3</w:t>
      </w:r>
      <w:r>
        <w:t>4.7%</w:t>
      </w:r>
      <w:r>
        <w:rPr>
          <w:rFonts w:hint="eastAsia"/>
        </w:rPr>
        <w:t>和</w:t>
      </w:r>
      <w:r>
        <w:t xml:space="preserve">5.3% </w:t>
      </w:r>
      <w:r>
        <w:rPr>
          <w:rFonts w:hint="eastAsia"/>
        </w:rPr>
        <w:t>。轨道三维精度也从原有的</w:t>
      </w:r>
      <w:r>
        <w:rPr>
          <w:rFonts w:hint="eastAsia"/>
        </w:rPr>
        <w:t>9</w:t>
      </w:r>
      <w:r>
        <w:t>.8</w:t>
      </w:r>
      <w:r>
        <w:rPr>
          <w:rFonts w:hint="eastAsia"/>
        </w:rPr>
        <w:t>cm</w:t>
      </w:r>
      <w:r>
        <w:rPr>
          <w:rFonts w:hint="eastAsia"/>
        </w:rPr>
        <w:t>改善至</w:t>
      </w:r>
      <w:r>
        <w:t>6.5</w:t>
      </w:r>
      <w:r>
        <w:rPr>
          <w:rFonts w:hint="eastAsia"/>
        </w:rPr>
        <w:t>cm</w:t>
      </w:r>
      <w:r>
        <w:rPr>
          <w:rFonts w:hint="eastAsia"/>
        </w:rPr>
        <w:t>，提升了</w:t>
      </w:r>
      <w:r>
        <w:t>33.7%</w:t>
      </w:r>
      <w:r>
        <w:rPr>
          <w:rFonts w:hint="eastAsia"/>
        </w:rPr>
        <w:t>，整体轨道精度改善显著，改善幅度与</w:t>
      </w:r>
      <w:r>
        <w:rPr>
          <w:rFonts w:hint="eastAsia"/>
        </w:rPr>
        <w:t>GPS</w:t>
      </w:r>
      <w:r>
        <w:rPr>
          <w:rFonts w:hint="eastAsia"/>
        </w:rPr>
        <w:t>实验结果相当。</w:t>
      </w:r>
    </w:p>
    <w:p w:rsidR="00AA32E4" w:rsidRDefault="00AA32E4" w:rsidP="00AA32E4">
      <w:pPr>
        <w:pStyle w:val="a9"/>
        <w:spacing w:before="120" w:after="120"/>
      </w:pPr>
      <w:r>
        <w:rPr>
          <w:noProof/>
        </w:rPr>
        <w:lastRenderedPageBreak/>
        <w:drawing>
          <wp:inline distT="0" distB="0" distL="0" distR="0" wp14:anchorId="106D7E81" wp14:editId="539AD7C7">
            <wp:extent cx="5271770" cy="387223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rsidR="00AA32E4" w:rsidRDefault="00AA32E4" w:rsidP="00AA32E4">
      <w:pPr>
        <w:pStyle w:val="a"/>
        <w:spacing w:after="60"/>
      </w:pPr>
      <w:bookmarkStart w:id="39" w:name="fig_srif_float_fixind_fixall_compare_E"/>
      <w:bookmarkEnd w:id="39"/>
      <w:r>
        <w:rPr>
          <w:rFonts w:hint="eastAsia"/>
        </w:rPr>
        <w:t>GAL</w:t>
      </w:r>
      <w:r>
        <w:rPr>
          <w:rFonts w:hint="eastAsia"/>
        </w:rPr>
        <w:t>卫星仿实时滤波轨道确定浮点解和固定解与</w:t>
      </w:r>
      <w:r>
        <w:rPr>
          <w:rFonts w:hint="eastAsia"/>
        </w:rPr>
        <w:t>COD</w:t>
      </w:r>
      <w:r>
        <w:rPr>
          <w:rFonts w:hint="eastAsia"/>
        </w:rPr>
        <w:t>事后产品轨道比较</w:t>
      </w:r>
      <w:r>
        <w:rPr>
          <w:rFonts w:hint="eastAsia"/>
        </w:rPr>
        <w:t>RMS</w:t>
      </w:r>
      <w:r>
        <w:rPr>
          <w:rFonts w:hint="eastAsia"/>
        </w:rPr>
        <w:t>统计图</w:t>
      </w:r>
    </w:p>
    <w:p w:rsidR="00AA32E4" w:rsidRDefault="00AA32E4" w:rsidP="00AA32E4">
      <w:pPr>
        <w:pStyle w:val="a0"/>
        <w:spacing w:before="120" w:after="120"/>
      </w:pPr>
      <w:bookmarkStart w:id="40" w:name="table_float_fixind_fixall_compare_E"/>
      <w:bookmarkEnd w:id="40"/>
      <w:r>
        <w:rPr>
          <w:rFonts w:hint="eastAsia"/>
        </w:rPr>
        <w:t>GAL</w:t>
      </w:r>
      <w:r>
        <w:rPr>
          <w:rFonts w:hint="eastAsia"/>
        </w:rPr>
        <w:t>仿实时滤波轨道确定不同处理策略下轨道结果与</w:t>
      </w:r>
      <w:r>
        <w:rPr>
          <w:rFonts w:hint="eastAsia"/>
        </w:rPr>
        <w:t>COD</w:t>
      </w:r>
      <w:r>
        <w:rPr>
          <w:rFonts w:hint="eastAsia"/>
        </w:rPr>
        <w:t>比较平均</w:t>
      </w:r>
      <w:r>
        <w:rPr>
          <w:rFonts w:hint="eastAsia"/>
        </w:rPr>
        <w:t>RMS</w:t>
      </w:r>
      <w:r>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2061B4">
            <w:pPr>
              <w:pStyle w:val="aa"/>
              <w:spacing w:beforeLines="50" w:before="120" w:after="120"/>
            </w:pPr>
            <w:r>
              <w:rPr>
                <w:rFonts w:hint="eastAsia"/>
              </w:rPr>
              <w:t>I</w:t>
            </w:r>
            <w:r>
              <w:t>tem</w:t>
            </w:r>
          </w:p>
        </w:tc>
        <w:tc>
          <w:tcPr>
            <w:tcW w:w="0" w:type="auto"/>
          </w:tcPr>
          <w:p w:rsidR="00AA32E4" w:rsidRDefault="00AA32E4" w:rsidP="002061B4">
            <w:pPr>
              <w:pStyle w:val="aa"/>
              <w:spacing w:beforeLines="50" w:before="120" w:after="120"/>
            </w:pPr>
            <w:r>
              <w:rPr>
                <w:rFonts w:hint="eastAsia"/>
              </w:rPr>
              <w:t>A</w:t>
            </w:r>
            <w:r>
              <w:t>long[cm]</w:t>
            </w:r>
          </w:p>
        </w:tc>
        <w:tc>
          <w:tcPr>
            <w:tcW w:w="0" w:type="auto"/>
          </w:tcPr>
          <w:p w:rsidR="00AA32E4" w:rsidRDefault="00AA32E4" w:rsidP="002061B4">
            <w:pPr>
              <w:pStyle w:val="aa"/>
              <w:spacing w:beforeLines="50" w:before="120" w:after="120"/>
            </w:pPr>
            <w:r>
              <w:rPr>
                <w:rFonts w:hint="eastAsia"/>
              </w:rPr>
              <w:t>C</w:t>
            </w:r>
            <w:r>
              <w:t>ross[cm]</w:t>
            </w:r>
          </w:p>
        </w:tc>
        <w:tc>
          <w:tcPr>
            <w:tcW w:w="0" w:type="auto"/>
          </w:tcPr>
          <w:p w:rsidR="00AA32E4" w:rsidRDefault="00AA32E4" w:rsidP="002061B4">
            <w:pPr>
              <w:pStyle w:val="aa"/>
              <w:spacing w:beforeLines="50" w:before="120" w:after="120"/>
            </w:pPr>
            <w:r>
              <w:rPr>
                <w:rFonts w:hint="eastAsia"/>
              </w:rPr>
              <w:t>R</w:t>
            </w:r>
            <w:r>
              <w:t>adial[cm]</w:t>
            </w:r>
          </w:p>
        </w:tc>
        <w:tc>
          <w:tcPr>
            <w:tcW w:w="0" w:type="auto"/>
          </w:tcPr>
          <w:p w:rsidR="00AA32E4" w:rsidRDefault="00AA32E4" w:rsidP="002061B4">
            <w:pPr>
              <w:pStyle w:val="aa"/>
              <w:spacing w:beforeLines="50" w:before="120" w:after="120"/>
            </w:pPr>
            <w:r>
              <w:rPr>
                <w:rFonts w:hint="eastAsia"/>
              </w:rPr>
              <w:t>3</w:t>
            </w:r>
            <w:r>
              <w:t>D[cm]</w:t>
            </w:r>
          </w:p>
        </w:tc>
      </w:tr>
      <w:tr w:rsidR="00AA32E4" w:rsidTr="009040C2">
        <w:tc>
          <w:tcPr>
            <w:tcW w:w="0" w:type="auto"/>
          </w:tcPr>
          <w:p w:rsidR="00AA32E4" w:rsidRDefault="00AA32E4" w:rsidP="002061B4">
            <w:pPr>
              <w:pStyle w:val="aa"/>
              <w:spacing w:beforeLines="50" w:before="120" w:after="120"/>
            </w:pPr>
            <w:r>
              <w:rPr>
                <w:rFonts w:hint="eastAsia"/>
              </w:rPr>
              <w:t>S</w:t>
            </w:r>
            <w:r>
              <w:t>RIF-Float</w:t>
            </w:r>
          </w:p>
        </w:tc>
        <w:tc>
          <w:tcPr>
            <w:tcW w:w="0" w:type="auto"/>
          </w:tcPr>
          <w:p w:rsidR="00AA32E4" w:rsidRDefault="00AA32E4" w:rsidP="002061B4">
            <w:pPr>
              <w:pStyle w:val="aa"/>
              <w:spacing w:beforeLines="50" w:before="120" w:after="120"/>
            </w:pPr>
            <w:r>
              <w:rPr>
                <w:rFonts w:hint="eastAsia"/>
              </w:rPr>
              <w:t>7</w:t>
            </w:r>
            <w:r>
              <w:t>.2</w:t>
            </w:r>
          </w:p>
        </w:tc>
        <w:tc>
          <w:tcPr>
            <w:tcW w:w="0" w:type="auto"/>
          </w:tcPr>
          <w:p w:rsidR="00AA32E4" w:rsidRDefault="00AA32E4" w:rsidP="002061B4">
            <w:pPr>
              <w:pStyle w:val="aa"/>
              <w:spacing w:beforeLines="50" w:before="120" w:after="120"/>
            </w:pPr>
            <w:r>
              <w:rPr>
                <w:rFonts w:hint="eastAsia"/>
              </w:rPr>
              <w:t>4</w:t>
            </w:r>
            <w:r>
              <w:t>.9</w:t>
            </w:r>
          </w:p>
        </w:tc>
        <w:tc>
          <w:tcPr>
            <w:tcW w:w="0" w:type="auto"/>
          </w:tcPr>
          <w:p w:rsidR="00AA32E4" w:rsidRDefault="00AA32E4" w:rsidP="002061B4">
            <w:pPr>
              <w:pStyle w:val="aa"/>
              <w:spacing w:beforeLines="50" w:before="120" w:after="120"/>
            </w:pPr>
            <w:r>
              <w:rPr>
                <w:rFonts w:hint="eastAsia"/>
              </w:rPr>
              <w:t>3</w:t>
            </w:r>
            <w:r>
              <w:t>.8</w:t>
            </w:r>
          </w:p>
        </w:tc>
        <w:tc>
          <w:tcPr>
            <w:tcW w:w="0" w:type="auto"/>
          </w:tcPr>
          <w:p w:rsidR="00AA32E4" w:rsidRDefault="00AA32E4" w:rsidP="002061B4">
            <w:pPr>
              <w:pStyle w:val="aa"/>
              <w:spacing w:beforeLines="50" w:before="120" w:after="120"/>
            </w:pPr>
            <w:r>
              <w:rPr>
                <w:rFonts w:hint="eastAsia"/>
              </w:rPr>
              <w:t>9</w:t>
            </w:r>
            <w:r>
              <w:t>.8</w:t>
            </w:r>
          </w:p>
        </w:tc>
      </w:tr>
      <w:tr w:rsidR="00AA32E4" w:rsidTr="009040C2">
        <w:tc>
          <w:tcPr>
            <w:tcW w:w="0" w:type="auto"/>
          </w:tcPr>
          <w:p w:rsidR="00AA32E4" w:rsidRDefault="00AA32E4" w:rsidP="002061B4">
            <w:pPr>
              <w:pStyle w:val="aa"/>
              <w:spacing w:beforeLines="50" w:before="120" w:after="120"/>
            </w:pPr>
            <w:r>
              <w:rPr>
                <w:rFonts w:hint="eastAsia"/>
              </w:rPr>
              <w:t>S</w:t>
            </w:r>
            <w:r>
              <w:t>RIF-Fix-IND</w:t>
            </w:r>
          </w:p>
        </w:tc>
        <w:tc>
          <w:tcPr>
            <w:tcW w:w="0" w:type="auto"/>
          </w:tcPr>
          <w:p w:rsidR="00AA32E4" w:rsidRDefault="00AA32E4" w:rsidP="002061B4">
            <w:pPr>
              <w:pStyle w:val="aa"/>
              <w:spacing w:beforeLines="50" w:before="120" w:after="120"/>
            </w:pPr>
            <w:r>
              <w:rPr>
                <w:rFonts w:hint="eastAsia"/>
              </w:rPr>
              <w:t>6</w:t>
            </w:r>
            <w:r>
              <w:t>.7</w:t>
            </w:r>
          </w:p>
        </w:tc>
        <w:tc>
          <w:tcPr>
            <w:tcW w:w="0" w:type="auto"/>
          </w:tcPr>
          <w:p w:rsidR="00AA32E4" w:rsidRDefault="00AA32E4" w:rsidP="002061B4">
            <w:pPr>
              <w:pStyle w:val="aa"/>
              <w:spacing w:beforeLines="50" w:before="120" w:after="120"/>
            </w:pPr>
            <w:r>
              <w:rPr>
                <w:rFonts w:hint="eastAsia"/>
              </w:rPr>
              <w:t>4</w:t>
            </w:r>
            <w:r>
              <w:t>.6</w:t>
            </w:r>
          </w:p>
        </w:tc>
        <w:tc>
          <w:tcPr>
            <w:tcW w:w="0" w:type="auto"/>
          </w:tcPr>
          <w:p w:rsidR="00AA32E4" w:rsidRDefault="00AA32E4" w:rsidP="002061B4">
            <w:pPr>
              <w:pStyle w:val="aa"/>
              <w:spacing w:beforeLines="50" w:before="120" w:after="120"/>
            </w:pPr>
            <w:r>
              <w:rPr>
                <w:rFonts w:hint="eastAsia"/>
              </w:rPr>
              <w:t>3</w:t>
            </w:r>
            <w:r>
              <w:t>.7</w:t>
            </w:r>
          </w:p>
        </w:tc>
        <w:tc>
          <w:tcPr>
            <w:tcW w:w="0" w:type="auto"/>
          </w:tcPr>
          <w:p w:rsidR="00AA32E4" w:rsidRDefault="00AA32E4" w:rsidP="002061B4">
            <w:pPr>
              <w:pStyle w:val="aa"/>
              <w:spacing w:beforeLines="50" w:before="120" w:after="120"/>
            </w:pPr>
            <w:r>
              <w:rPr>
                <w:rFonts w:hint="eastAsia"/>
              </w:rPr>
              <w:t>9</w:t>
            </w:r>
            <w:r>
              <w:t>.2</w:t>
            </w:r>
          </w:p>
        </w:tc>
      </w:tr>
      <w:tr w:rsidR="00AA32E4" w:rsidTr="009040C2">
        <w:tc>
          <w:tcPr>
            <w:tcW w:w="0" w:type="auto"/>
          </w:tcPr>
          <w:p w:rsidR="00AA32E4" w:rsidRDefault="00AA32E4" w:rsidP="002061B4">
            <w:pPr>
              <w:pStyle w:val="aa"/>
              <w:spacing w:beforeLines="50" w:before="120" w:after="120"/>
            </w:pPr>
            <w:r>
              <w:rPr>
                <w:rFonts w:hint="eastAsia"/>
              </w:rPr>
              <w:t>S</w:t>
            </w:r>
            <w:r>
              <w:t>RIF-Fix-ALL</w:t>
            </w:r>
          </w:p>
        </w:tc>
        <w:tc>
          <w:tcPr>
            <w:tcW w:w="0" w:type="auto"/>
          </w:tcPr>
          <w:p w:rsidR="00AA32E4" w:rsidRDefault="00AA32E4" w:rsidP="002061B4">
            <w:pPr>
              <w:pStyle w:val="aa"/>
              <w:spacing w:beforeLines="50" w:before="120" w:after="120"/>
            </w:pPr>
            <w:r>
              <w:rPr>
                <w:rFonts w:hint="eastAsia"/>
              </w:rPr>
              <w:t>4</w:t>
            </w:r>
            <w:r>
              <w:t>.1</w:t>
            </w:r>
          </w:p>
        </w:tc>
        <w:tc>
          <w:tcPr>
            <w:tcW w:w="0" w:type="auto"/>
          </w:tcPr>
          <w:p w:rsidR="00AA32E4" w:rsidRDefault="00AA32E4" w:rsidP="002061B4">
            <w:pPr>
              <w:pStyle w:val="aa"/>
              <w:spacing w:beforeLines="50" w:before="120" w:after="120"/>
            </w:pPr>
            <w:r>
              <w:rPr>
                <w:rFonts w:hint="eastAsia"/>
              </w:rPr>
              <w:t>3</w:t>
            </w:r>
            <w:r>
              <w:t>.2</w:t>
            </w:r>
          </w:p>
        </w:tc>
        <w:tc>
          <w:tcPr>
            <w:tcW w:w="0" w:type="auto"/>
          </w:tcPr>
          <w:p w:rsidR="00AA32E4" w:rsidRDefault="00AA32E4" w:rsidP="002061B4">
            <w:pPr>
              <w:pStyle w:val="aa"/>
              <w:spacing w:beforeLines="50" w:before="120" w:after="120"/>
            </w:pPr>
            <w:r>
              <w:rPr>
                <w:rFonts w:hint="eastAsia"/>
              </w:rPr>
              <w:t>3</w:t>
            </w:r>
            <w:r>
              <w:t>.6</w:t>
            </w:r>
          </w:p>
        </w:tc>
        <w:tc>
          <w:tcPr>
            <w:tcW w:w="0" w:type="auto"/>
          </w:tcPr>
          <w:p w:rsidR="00AA32E4" w:rsidRDefault="00AA32E4" w:rsidP="002061B4">
            <w:pPr>
              <w:pStyle w:val="aa"/>
              <w:spacing w:beforeLines="50" w:before="120" w:after="120"/>
            </w:pPr>
            <w:r>
              <w:rPr>
                <w:rFonts w:hint="eastAsia"/>
              </w:rPr>
              <w:t>6</w:t>
            </w:r>
            <w:r>
              <w:t>.5</w:t>
            </w:r>
          </w:p>
        </w:tc>
      </w:tr>
    </w:tbl>
    <w:p w:rsidR="00AA32E4" w:rsidRDefault="00AA32E4" w:rsidP="00AA32E4">
      <w:pPr>
        <w:pStyle w:val="aa"/>
        <w:spacing w:after="120"/>
      </w:pPr>
    </w:p>
    <w:p w:rsidR="00AA32E4" w:rsidRDefault="00AA32E4" w:rsidP="00AA32E4">
      <w:pPr>
        <w:spacing w:before="60" w:after="60"/>
        <w:ind w:firstLine="480"/>
      </w:pPr>
      <w:r>
        <w:rPr>
          <w:rFonts w:hint="eastAsia"/>
        </w:rPr>
        <w:t>为进一步对比两种固定解方案对</w:t>
      </w:r>
      <w:r>
        <w:rPr>
          <w:rFonts w:hint="eastAsia"/>
        </w:rPr>
        <w:t>GAL</w:t>
      </w:r>
      <w:r>
        <w:rPr>
          <w:rFonts w:hint="eastAsia"/>
        </w:rPr>
        <w:t>仿实时轨轨道结果的影响。</w:t>
      </w:r>
      <w:r>
        <w:fldChar w:fldCharType="begin"/>
      </w:r>
      <w:r>
        <w:instrText xml:space="preserve"> </w:instrText>
      </w:r>
      <w:r>
        <w:rPr>
          <w:rFonts w:hint="eastAsia"/>
        </w:rPr>
        <w:instrText>REF fig_fixind_fixall_compare_E \r \h</w:instrText>
      </w:r>
      <w:r>
        <w:instrText xml:space="preserve"> </w:instrText>
      </w:r>
      <w:r>
        <w:fldChar w:fldCharType="separate"/>
      </w:r>
      <w:r w:rsidR="004819E4">
        <w:rPr>
          <w:rFonts w:hint="eastAsia"/>
        </w:rPr>
        <w:t>图</w:t>
      </w:r>
      <w:r w:rsidR="004819E4">
        <w:rPr>
          <w:rFonts w:hint="eastAsia"/>
        </w:rPr>
        <w:t xml:space="preserve"> 3.11  </w:t>
      </w:r>
      <w:r>
        <w:fldChar w:fldCharType="end"/>
      </w:r>
      <w:r>
        <w:rPr>
          <w:rFonts w:hint="eastAsia"/>
        </w:rPr>
        <w:t>给出了处理弧段内</w:t>
      </w:r>
      <w:r>
        <w:rPr>
          <w:rFonts w:hint="eastAsia"/>
        </w:rPr>
        <w:t>GAL</w:t>
      </w:r>
      <w:r>
        <w:rPr>
          <w:rFonts w:hint="eastAsia"/>
        </w:rPr>
        <w:t>卫星轨道与</w:t>
      </w:r>
      <w:r>
        <w:rPr>
          <w:rFonts w:hint="eastAsia"/>
        </w:rPr>
        <w:t>COD</w:t>
      </w:r>
      <w:r>
        <w:rPr>
          <w:rFonts w:hint="eastAsia"/>
        </w:rPr>
        <w:t>轨道比较平均</w:t>
      </w:r>
      <w:r>
        <w:rPr>
          <w:rFonts w:hint="eastAsia"/>
        </w:rPr>
        <w:t>RMS</w:t>
      </w:r>
      <w:r>
        <w:rPr>
          <w:rFonts w:hint="eastAsia"/>
        </w:rPr>
        <w:t>的时序图。类似</w:t>
      </w:r>
      <w:r>
        <w:rPr>
          <w:rFonts w:hint="eastAsia"/>
        </w:rPr>
        <w:t>GPS</w:t>
      </w:r>
      <w:r>
        <w:rPr>
          <w:rFonts w:hint="eastAsia"/>
        </w:rPr>
        <w:t>实验结果，相对于</w:t>
      </w:r>
      <w:r>
        <w:rPr>
          <w:rFonts w:hint="eastAsia"/>
        </w:rPr>
        <w:t>SRIF</w:t>
      </w:r>
      <w:r>
        <w:t>-</w:t>
      </w:r>
      <w:r>
        <w:rPr>
          <w:rFonts w:hint="eastAsia"/>
        </w:rPr>
        <w:t>Fix-IND</w:t>
      </w:r>
      <w:r>
        <w:rPr>
          <w:rFonts w:hint="eastAsia"/>
        </w:rPr>
        <w:t>的实验方案，</w:t>
      </w:r>
      <w:r>
        <w:rPr>
          <w:rFonts w:hint="eastAsia"/>
        </w:rPr>
        <w:t>SRIF</w:t>
      </w:r>
      <w:r>
        <w:t>-</w:t>
      </w:r>
      <w:r>
        <w:rPr>
          <w:rFonts w:hint="eastAsia"/>
        </w:rPr>
        <w:t>Fix</w:t>
      </w:r>
      <w:r>
        <w:t>-</w:t>
      </w:r>
      <w:r>
        <w:rPr>
          <w:rFonts w:hint="eastAsia"/>
        </w:rPr>
        <w:t>ALL</w:t>
      </w:r>
      <w:r>
        <w:rPr>
          <w:rFonts w:hint="eastAsia"/>
        </w:rPr>
        <w:t>的轨道精度在处理弧段内的有着稳定的提升。</w:t>
      </w:r>
      <w:r>
        <w:fldChar w:fldCharType="begin"/>
      </w:r>
      <w:r>
        <w:instrText xml:space="preserve"> </w:instrText>
      </w:r>
      <w:r>
        <w:rPr>
          <w:rFonts w:hint="eastAsia"/>
        </w:rPr>
        <w:instrText>REF fig_fixrate_ind_all_E \r \h</w:instrText>
      </w:r>
      <w:r>
        <w:instrText xml:space="preserve"> </w:instrText>
      </w:r>
      <w:r>
        <w:fldChar w:fldCharType="separate"/>
      </w:r>
      <w:r w:rsidR="004819E4">
        <w:rPr>
          <w:rFonts w:hint="eastAsia"/>
        </w:rPr>
        <w:t>图</w:t>
      </w:r>
      <w:r w:rsidR="004819E4">
        <w:rPr>
          <w:rFonts w:hint="eastAsia"/>
        </w:rPr>
        <w:t xml:space="preserve"> 3.12  </w:t>
      </w:r>
      <w:r>
        <w:fldChar w:fldCharType="end"/>
      </w:r>
      <w:r>
        <w:rPr>
          <w:rFonts w:hint="eastAsia"/>
        </w:rPr>
        <w:t>则给出了两者实验方案在处理弧段内每个历元的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table_fixrate_ind_all_E \r \h</w:instrText>
      </w:r>
      <w:r>
        <w:instrText xml:space="preserve"> </w:instrText>
      </w:r>
      <w:r>
        <w:fldChar w:fldCharType="separate"/>
      </w:r>
      <w:r w:rsidR="004819E4">
        <w:rPr>
          <w:rFonts w:hint="eastAsia"/>
        </w:rPr>
        <w:t>表</w:t>
      </w:r>
      <w:r w:rsidR="004819E4">
        <w:rPr>
          <w:rFonts w:hint="eastAsia"/>
        </w:rPr>
        <w:t>3.5</w:t>
      </w:r>
      <w:r>
        <w:fldChar w:fldCharType="end"/>
      </w:r>
      <w:r>
        <w:rPr>
          <w:rFonts w:hint="eastAsia"/>
        </w:rPr>
        <w:t>给出了模糊度固定率平均值的统计信息。可以看出，</w:t>
      </w:r>
      <w:r>
        <w:rPr>
          <w:rFonts w:hint="eastAsia"/>
        </w:rPr>
        <w:t>GAL</w:t>
      </w:r>
      <w:r>
        <w:rPr>
          <w:rFonts w:hint="eastAsia"/>
        </w:rPr>
        <w:t>实验结果也同样呈现出了</w:t>
      </w:r>
      <w:r>
        <w:rPr>
          <w:rFonts w:hint="eastAsia"/>
        </w:rPr>
        <w:t>SRIF</w:t>
      </w:r>
      <w:r>
        <w:t>-</w:t>
      </w:r>
      <w:r>
        <w:rPr>
          <w:rFonts w:hint="eastAsia"/>
        </w:rPr>
        <w:t>Fix-</w:t>
      </w:r>
      <w:r>
        <w:t>IND</w:t>
      </w:r>
      <w:r>
        <w:rPr>
          <w:rFonts w:hint="eastAsia"/>
        </w:rPr>
        <w:t>的</w:t>
      </w:r>
      <w:r>
        <w:rPr>
          <w:rFonts w:hint="eastAsia"/>
        </w:rPr>
        <w:t>WL</w:t>
      </w:r>
      <w:r>
        <w:rPr>
          <w:rFonts w:hint="eastAsia"/>
        </w:rPr>
        <w:t>和</w:t>
      </w:r>
      <w:r>
        <w:rPr>
          <w:rFonts w:hint="eastAsia"/>
        </w:rPr>
        <w:t>NL</w:t>
      </w:r>
      <w:r>
        <w:rPr>
          <w:rFonts w:hint="eastAsia"/>
        </w:rPr>
        <w:t>模糊度固定率均高于</w:t>
      </w:r>
      <w:r>
        <w:rPr>
          <w:rFonts w:hint="eastAsia"/>
        </w:rPr>
        <w:t>SRIF</w:t>
      </w:r>
      <w:r>
        <w:t>-</w:t>
      </w:r>
      <w:r>
        <w:rPr>
          <w:rFonts w:hint="eastAsia"/>
        </w:rPr>
        <w:t>Fix</w:t>
      </w:r>
      <w:r>
        <w:t>-</w:t>
      </w:r>
      <w:r>
        <w:rPr>
          <w:rFonts w:hint="eastAsia"/>
        </w:rPr>
        <w:t>ALL</w:t>
      </w:r>
      <w:r>
        <w:rPr>
          <w:rFonts w:hint="eastAsia"/>
        </w:rPr>
        <w:t>方案的现象，同时</w:t>
      </w:r>
      <w:r>
        <w:rPr>
          <w:rFonts w:hint="eastAsia"/>
        </w:rPr>
        <w:t>SRIF</w:t>
      </w:r>
      <w:r>
        <w:t>-</w:t>
      </w:r>
      <w:r>
        <w:rPr>
          <w:rFonts w:hint="eastAsia"/>
        </w:rPr>
        <w:t>Fix-IND</w:t>
      </w:r>
      <w:r>
        <w:rPr>
          <w:rFonts w:hint="eastAsia"/>
        </w:rPr>
        <w:t>的模糊度固定率随时间变化幅度，而</w:t>
      </w:r>
      <w:r>
        <w:rPr>
          <w:rFonts w:hint="eastAsia"/>
        </w:rPr>
        <w:t>SRIF</w:t>
      </w:r>
      <w:r>
        <w:t>-</w:t>
      </w:r>
      <w:r>
        <w:rPr>
          <w:rFonts w:hint="eastAsia"/>
        </w:rPr>
        <w:t>Fix</w:t>
      </w:r>
      <w:r>
        <w:t>-</w:t>
      </w:r>
      <w:r>
        <w:rPr>
          <w:rFonts w:hint="eastAsia"/>
        </w:rPr>
        <w:t>ALL</w:t>
      </w:r>
      <w:r>
        <w:rPr>
          <w:rFonts w:hint="eastAsia"/>
        </w:rPr>
        <w:t>的模糊度固定率则保持较为稳定的状态，原因与前述</w:t>
      </w:r>
      <w:r>
        <w:rPr>
          <w:rFonts w:hint="eastAsia"/>
        </w:rPr>
        <w:t>GPS</w:t>
      </w:r>
      <w:r>
        <w:rPr>
          <w:rFonts w:hint="eastAsia"/>
        </w:rPr>
        <w:t>的实验分析类似，这里不再赘述。其中，</w:t>
      </w:r>
      <w:r>
        <w:rPr>
          <w:rFonts w:hint="eastAsia"/>
        </w:rPr>
        <w:t>SRIF</w:t>
      </w:r>
      <w:r>
        <w:t>-</w:t>
      </w:r>
      <w:r>
        <w:rPr>
          <w:rFonts w:hint="eastAsia"/>
        </w:rPr>
        <w:t>Fix</w:t>
      </w:r>
      <w:r>
        <w:t>-IND</w:t>
      </w:r>
      <w:r>
        <w:rPr>
          <w:rFonts w:hint="eastAsia"/>
        </w:rPr>
        <w:t>的</w:t>
      </w:r>
      <w:r>
        <w:rPr>
          <w:rFonts w:hint="eastAsia"/>
        </w:rPr>
        <w:t>WL</w:t>
      </w:r>
      <w:r>
        <w:rPr>
          <w:rFonts w:hint="eastAsia"/>
        </w:rPr>
        <w:t>和</w:t>
      </w:r>
      <w:r>
        <w:rPr>
          <w:rFonts w:hint="eastAsia"/>
        </w:rPr>
        <w:t>NL</w:t>
      </w:r>
      <w:r>
        <w:rPr>
          <w:rFonts w:hint="eastAsia"/>
        </w:rPr>
        <w:t>模糊度固定率能够达到</w:t>
      </w:r>
      <w:r>
        <w:t>90.4%</w:t>
      </w:r>
      <w:r>
        <w:rPr>
          <w:rFonts w:hint="eastAsia"/>
        </w:rPr>
        <w:t>和</w:t>
      </w:r>
      <w:r>
        <w:rPr>
          <w:rFonts w:hint="eastAsia"/>
        </w:rPr>
        <w:t>8</w:t>
      </w:r>
      <w:r>
        <w:t>0.9%</w:t>
      </w:r>
      <w:r>
        <w:rPr>
          <w:rFonts w:hint="eastAsia"/>
        </w:rPr>
        <w:t>，而</w:t>
      </w:r>
      <w:r>
        <w:rPr>
          <w:rFonts w:hint="eastAsia"/>
        </w:rPr>
        <w:t>SRIF</w:t>
      </w:r>
      <w:r>
        <w:t>-</w:t>
      </w:r>
      <w:r>
        <w:rPr>
          <w:rFonts w:hint="eastAsia"/>
        </w:rPr>
        <w:t>Fix</w:t>
      </w:r>
      <w:r>
        <w:t>-</w:t>
      </w:r>
      <w:r>
        <w:rPr>
          <w:rFonts w:hint="eastAsia"/>
        </w:rPr>
        <w:lastRenderedPageBreak/>
        <w:t>ALL</w:t>
      </w:r>
      <w:r>
        <w:rPr>
          <w:rFonts w:hint="eastAsia"/>
        </w:rPr>
        <w:t>的</w:t>
      </w:r>
      <w:r>
        <w:rPr>
          <w:rFonts w:hint="eastAsia"/>
        </w:rPr>
        <w:t>WL</w:t>
      </w:r>
      <w:r>
        <w:rPr>
          <w:rFonts w:hint="eastAsia"/>
        </w:rPr>
        <w:t>和</w:t>
      </w:r>
      <w:r>
        <w:rPr>
          <w:rFonts w:hint="eastAsia"/>
        </w:rPr>
        <w:t>NL</w:t>
      </w:r>
      <w:r>
        <w:rPr>
          <w:rFonts w:hint="eastAsia"/>
        </w:rPr>
        <w:t>模糊度固定率为</w:t>
      </w:r>
      <w:r>
        <w:rPr>
          <w:rFonts w:hint="eastAsia"/>
        </w:rPr>
        <w:t>7</w:t>
      </w:r>
      <w:r>
        <w:t>7.4%</w:t>
      </w:r>
      <w:r>
        <w:rPr>
          <w:rFonts w:hint="eastAsia"/>
        </w:rPr>
        <w:t>和</w:t>
      </w:r>
      <w:r>
        <w:rPr>
          <w:rFonts w:hint="eastAsia"/>
        </w:rPr>
        <w:t>6</w:t>
      </w:r>
      <w:r>
        <w:t>6.0%</w:t>
      </w:r>
      <w:r>
        <w:rPr>
          <w:rFonts w:hint="eastAsia"/>
        </w:rPr>
        <w:t>。两者方案的模糊度固定率均显著高于了</w:t>
      </w:r>
      <w:r>
        <w:rPr>
          <w:rFonts w:hint="eastAsia"/>
        </w:rPr>
        <w:t>GPS</w:t>
      </w:r>
      <w:r>
        <w:rPr>
          <w:rFonts w:hint="eastAsia"/>
        </w:rPr>
        <w:t>的模糊度固定率。</w:t>
      </w:r>
    </w:p>
    <w:p w:rsidR="00AA32E4" w:rsidRDefault="00AA32E4" w:rsidP="00AA32E4">
      <w:pPr>
        <w:pStyle w:val="a9"/>
        <w:spacing w:before="120" w:after="120"/>
      </w:pPr>
      <w:r>
        <w:rPr>
          <w:noProof/>
        </w:rPr>
        <w:drawing>
          <wp:inline distT="0" distB="0" distL="0" distR="0" wp14:anchorId="7654E0FB" wp14:editId="3147E868">
            <wp:extent cx="3350260" cy="26409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a:xfrm>
                      <a:off x="0" y="0"/>
                      <a:ext cx="3350260" cy="2640965"/>
                    </a:xfrm>
                    <a:prstGeom prst="rect">
                      <a:avLst/>
                    </a:prstGeom>
                    <a:noFill/>
                    <a:ln>
                      <a:noFill/>
                    </a:ln>
                  </pic:spPr>
                </pic:pic>
              </a:graphicData>
            </a:graphic>
          </wp:inline>
        </w:drawing>
      </w:r>
    </w:p>
    <w:p w:rsidR="00AA32E4" w:rsidRDefault="00AA32E4" w:rsidP="00AA32E4">
      <w:pPr>
        <w:pStyle w:val="a"/>
        <w:spacing w:before="60" w:after="60"/>
        <w:ind w:firstLine="480"/>
      </w:pPr>
      <w:bookmarkStart w:id="41" w:name="fig_fixind_fixall_compare_E"/>
      <w:bookmarkEnd w:id="41"/>
      <w:r>
        <w:rPr>
          <w:rFonts w:hint="eastAsia"/>
        </w:rPr>
        <w:t>GAL</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rsidR="00AA32E4" w:rsidRDefault="00AA32E4" w:rsidP="00AA32E4">
      <w:pPr>
        <w:pStyle w:val="a9"/>
        <w:spacing w:before="120" w:after="120"/>
      </w:pPr>
      <w:r>
        <w:rPr>
          <w:noProof/>
        </w:rPr>
        <w:drawing>
          <wp:inline distT="0" distB="0" distL="0" distR="0" wp14:anchorId="2EABB4ED" wp14:editId="0C48A518">
            <wp:extent cx="3196590" cy="2582545"/>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rsidR="00AA32E4" w:rsidRDefault="00AA32E4" w:rsidP="00AA32E4">
      <w:pPr>
        <w:pStyle w:val="a"/>
        <w:spacing w:after="60"/>
      </w:pPr>
      <w:bookmarkStart w:id="42" w:name="fig_fixrate_ind_all_E"/>
      <w:bookmarkEnd w:id="42"/>
      <w:r>
        <w:rPr>
          <w:rFonts w:hint="eastAsia"/>
        </w:rPr>
        <w:t>GAL</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rsidR="00AA32E4" w:rsidRDefault="00AA32E4" w:rsidP="00AA32E4">
      <w:pPr>
        <w:pStyle w:val="a0"/>
        <w:spacing w:before="120" w:after="120"/>
      </w:pPr>
      <w:bookmarkStart w:id="43" w:name="table_fixrate_ind_all_E"/>
      <w:bookmarkEnd w:id="43"/>
      <w:r>
        <w:rPr>
          <w:rFonts w:hint="eastAsia"/>
        </w:rPr>
        <w:t>GAL</w:t>
      </w:r>
      <w:r>
        <w:rPr>
          <w:rFonts w:hint="eastAsia"/>
        </w:rPr>
        <w:t>仿实时滤波轨道固定解中模糊度固定率均值统计表</w:t>
      </w:r>
    </w:p>
    <w:tbl>
      <w:tblPr>
        <w:tblStyle w:val="ae"/>
        <w:tblW w:w="0" w:type="auto"/>
        <w:tblLook w:val="04A0" w:firstRow="1" w:lastRow="0" w:firstColumn="1" w:lastColumn="0" w:noHBand="0" w:noVBand="1"/>
      </w:tblPr>
      <w:tblGrid>
        <w:gridCol w:w="1670"/>
        <w:gridCol w:w="1060"/>
        <w:gridCol w:w="1007"/>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2A4828">
            <w:pPr>
              <w:pStyle w:val="aa"/>
              <w:spacing w:beforeLines="50" w:before="120" w:after="120"/>
            </w:pPr>
            <w:r>
              <w:rPr>
                <w:rFonts w:hint="eastAsia"/>
              </w:rPr>
              <w:t>Item</w:t>
            </w:r>
          </w:p>
        </w:tc>
        <w:tc>
          <w:tcPr>
            <w:tcW w:w="0" w:type="auto"/>
          </w:tcPr>
          <w:p w:rsidR="00AA32E4" w:rsidRDefault="00AA32E4" w:rsidP="002A4828">
            <w:pPr>
              <w:pStyle w:val="aa"/>
              <w:spacing w:beforeLines="50" w:before="120" w:after="120"/>
            </w:pPr>
            <w:r>
              <w:rPr>
                <w:rFonts w:hint="eastAsia"/>
              </w:rPr>
              <w:t>WL</w:t>
            </w:r>
            <w:r>
              <w:t xml:space="preserve"> [%]</w:t>
            </w:r>
          </w:p>
        </w:tc>
        <w:tc>
          <w:tcPr>
            <w:tcW w:w="0" w:type="auto"/>
          </w:tcPr>
          <w:p w:rsidR="00AA32E4" w:rsidRDefault="00AA32E4" w:rsidP="002A4828">
            <w:pPr>
              <w:pStyle w:val="aa"/>
              <w:spacing w:beforeLines="50" w:before="120" w:after="120"/>
            </w:pPr>
            <w:r>
              <w:rPr>
                <w:rFonts w:hint="eastAsia"/>
              </w:rPr>
              <w:t>N</w:t>
            </w:r>
            <w:r>
              <w:t>L [%]</w:t>
            </w:r>
          </w:p>
        </w:tc>
      </w:tr>
      <w:tr w:rsidR="00AA32E4" w:rsidTr="009040C2">
        <w:tc>
          <w:tcPr>
            <w:tcW w:w="0" w:type="auto"/>
          </w:tcPr>
          <w:p w:rsidR="00AA32E4" w:rsidRDefault="00AA32E4" w:rsidP="002A4828">
            <w:pPr>
              <w:pStyle w:val="aa"/>
              <w:spacing w:beforeLines="50" w:before="120" w:after="120"/>
            </w:pPr>
            <w:r>
              <w:rPr>
                <w:rFonts w:hint="eastAsia"/>
              </w:rPr>
              <w:t>S</w:t>
            </w:r>
            <w:r>
              <w:t>RIF-Fix-IND</w:t>
            </w:r>
          </w:p>
        </w:tc>
        <w:tc>
          <w:tcPr>
            <w:tcW w:w="0" w:type="auto"/>
          </w:tcPr>
          <w:p w:rsidR="00AA32E4" w:rsidRDefault="00AA32E4" w:rsidP="002A4828">
            <w:pPr>
              <w:pStyle w:val="aa"/>
              <w:spacing w:beforeLines="50" w:before="120" w:after="120"/>
            </w:pPr>
            <w:r>
              <w:rPr>
                <w:rFonts w:hint="eastAsia"/>
              </w:rPr>
              <w:t>9</w:t>
            </w:r>
            <w:r>
              <w:t>0.4</w:t>
            </w:r>
          </w:p>
        </w:tc>
        <w:tc>
          <w:tcPr>
            <w:tcW w:w="0" w:type="auto"/>
          </w:tcPr>
          <w:p w:rsidR="00AA32E4" w:rsidRDefault="00AA32E4" w:rsidP="002A4828">
            <w:pPr>
              <w:pStyle w:val="aa"/>
              <w:spacing w:beforeLines="50" w:before="120" w:after="120"/>
            </w:pPr>
            <w:r>
              <w:rPr>
                <w:rFonts w:hint="eastAsia"/>
              </w:rPr>
              <w:t>8</w:t>
            </w:r>
            <w:r>
              <w:t>0.9</w:t>
            </w:r>
          </w:p>
        </w:tc>
      </w:tr>
      <w:tr w:rsidR="00AA32E4" w:rsidTr="009040C2">
        <w:tc>
          <w:tcPr>
            <w:tcW w:w="0" w:type="auto"/>
          </w:tcPr>
          <w:p w:rsidR="00AA32E4" w:rsidRDefault="00AA32E4" w:rsidP="002A4828">
            <w:pPr>
              <w:pStyle w:val="aa"/>
              <w:spacing w:beforeLines="50" w:before="120" w:after="120"/>
            </w:pPr>
            <w:r>
              <w:rPr>
                <w:rFonts w:hint="eastAsia"/>
              </w:rPr>
              <w:t>SRIF</w:t>
            </w:r>
            <w:r>
              <w:t>-</w:t>
            </w:r>
            <w:r>
              <w:rPr>
                <w:rFonts w:hint="eastAsia"/>
              </w:rPr>
              <w:t>Fix</w:t>
            </w:r>
            <w:r>
              <w:t>-ALL</w:t>
            </w:r>
          </w:p>
        </w:tc>
        <w:tc>
          <w:tcPr>
            <w:tcW w:w="0" w:type="auto"/>
          </w:tcPr>
          <w:p w:rsidR="00AA32E4" w:rsidRDefault="00AA32E4" w:rsidP="002A4828">
            <w:pPr>
              <w:pStyle w:val="aa"/>
              <w:spacing w:beforeLines="50" w:before="120" w:after="120"/>
            </w:pPr>
            <w:r>
              <w:rPr>
                <w:rFonts w:hint="eastAsia"/>
              </w:rPr>
              <w:t>7</w:t>
            </w:r>
            <w:r>
              <w:t>7.4</w:t>
            </w:r>
          </w:p>
        </w:tc>
        <w:tc>
          <w:tcPr>
            <w:tcW w:w="0" w:type="auto"/>
          </w:tcPr>
          <w:p w:rsidR="00AA32E4" w:rsidRDefault="00AA32E4" w:rsidP="002A4828">
            <w:pPr>
              <w:pStyle w:val="aa"/>
              <w:spacing w:beforeLines="50" w:before="120" w:after="120"/>
            </w:pPr>
            <w:r>
              <w:rPr>
                <w:rFonts w:hint="eastAsia"/>
              </w:rPr>
              <w:t>6</w:t>
            </w:r>
            <w:r>
              <w:t>6.0</w:t>
            </w:r>
          </w:p>
        </w:tc>
      </w:tr>
    </w:tbl>
    <w:p w:rsidR="00AA32E4" w:rsidRDefault="00AA32E4" w:rsidP="00AA32E4">
      <w:pPr>
        <w:pStyle w:val="aa"/>
        <w:spacing w:after="120"/>
      </w:pPr>
    </w:p>
    <w:p w:rsidR="00AA32E4" w:rsidRDefault="00AA32E4" w:rsidP="00AA32E4">
      <w:pPr>
        <w:spacing w:before="60" w:after="60"/>
        <w:ind w:firstLine="480"/>
      </w:pPr>
      <w:r>
        <w:rPr>
          <w:rFonts w:hint="eastAsia"/>
        </w:rPr>
        <w:t>对于北斗系统的实时滤波轨道确定，由于这里暂不考虑</w:t>
      </w:r>
      <w:r>
        <w:rPr>
          <w:rFonts w:hint="eastAsia"/>
        </w:rPr>
        <w:t>GEO</w:t>
      </w:r>
      <w:r>
        <w:rPr>
          <w:rFonts w:hint="eastAsia"/>
        </w:rPr>
        <w:t>卫星的解算，因此模糊度固定算法仅作用在</w:t>
      </w:r>
      <w:r>
        <w:rPr>
          <w:rFonts w:hint="eastAsia"/>
        </w:rPr>
        <w:t>MEO</w:t>
      </w:r>
      <w:r>
        <w:rPr>
          <w:rFonts w:hint="eastAsia"/>
        </w:rPr>
        <w:t>和</w:t>
      </w:r>
      <w:r>
        <w:rPr>
          <w:rFonts w:hint="eastAsia"/>
        </w:rPr>
        <w:t>IGSO</w:t>
      </w:r>
      <w:r>
        <w:rPr>
          <w:rFonts w:hint="eastAsia"/>
        </w:rPr>
        <w:t>卫星上，</w:t>
      </w:r>
      <w:r>
        <w:fldChar w:fldCharType="begin"/>
      </w:r>
      <w:r>
        <w:instrText xml:space="preserve"> </w:instrText>
      </w:r>
      <w:r>
        <w:rPr>
          <w:rFonts w:hint="eastAsia"/>
        </w:rPr>
        <w:instrText>REF fig_srif_float_fixind_fixall_compare_C \r \h</w:instrText>
      </w:r>
      <w:r>
        <w:instrText xml:space="preserve"> </w:instrText>
      </w:r>
      <w:r>
        <w:fldChar w:fldCharType="separate"/>
      </w:r>
      <w:r w:rsidR="004819E4">
        <w:rPr>
          <w:rFonts w:hint="eastAsia"/>
        </w:rPr>
        <w:t>图</w:t>
      </w:r>
      <w:r w:rsidR="004819E4">
        <w:rPr>
          <w:rFonts w:hint="eastAsia"/>
        </w:rPr>
        <w:t xml:space="preserve"> 3.13  </w:t>
      </w:r>
      <w:r>
        <w:fldChar w:fldCharType="end"/>
      </w:r>
      <w:r>
        <w:rPr>
          <w:rFonts w:hint="eastAsia"/>
        </w:rPr>
        <w:t>和</w:t>
      </w:r>
      <w:r>
        <w:fldChar w:fldCharType="begin"/>
      </w:r>
      <w:r>
        <w:instrText xml:space="preserve"> </w:instrText>
      </w:r>
      <w:r>
        <w:rPr>
          <w:rFonts w:hint="eastAsia"/>
        </w:rPr>
        <w:instrText>REF fig_srif_float_fixind_fixall_comp_C_IGSO \r \h</w:instrText>
      </w:r>
      <w:r>
        <w:instrText xml:space="preserve"> </w:instrText>
      </w:r>
      <w:r>
        <w:fldChar w:fldCharType="separate"/>
      </w:r>
      <w:r w:rsidR="004819E4">
        <w:rPr>
          <w:rFonts w:hint="eastAsia"/>
        </w:rPr>
        <w:t>图</w:t>
      </w:r>
      <w:r w:rsidR="004819E4">
        <w:rPr>
          <w:rFonts w:hint="eastAsia"/>
        </w:rPr>
        <w:t xml:space="preserve"> 3.14  </w:t>
      </w:r>
      <w:r>
        <w:fldChar w:fldCharType="end"/>
      </w:r>
      <w:r>
        <w:rPr>
          <w:rFonts w:hint="eastAsia"/>
        </w:rPr>
        <w:t>分别给出了</w:t>
      </w:r>
      <w:r>
        <w:rPr>
          <w:rFonts w:hint="eastAsia"/>
        </w:rPr>
        <w:t xml:space="preserve">BDS </w:t>
      </w:r>
      <w:r>
        <w:rPr>
          <w:rFonts w:hint="eastAsia"/>
        </w:rPr>
        <w:lastRenderedPageBreak/>
        <w:t>MEO</w:t>
      </w:r>
      <w:r>
        <w:rPr>
          <w:rFonts w:hint="eastAsia"/>
        </w:rPr>
        <w:t>和</w:t>
      </w:r>
      <w:r>
        <w:rPr>
          <w:rFonts w:hint="eastAsia"/>
        </w:rPr>
        <w:t>IGSO</w:t>
      </w:r>
      <w:r>
        <w:rPr>
          <w:rFonts w:hint="eastAsia"/>
        </w:rPr>
        <w:t>卫星的仿实时滤波轨道与</w:t>
      </w:r>
      <w:r>
        <w:rPr>
          <w:rFonts w:hint="eastAsia"/>
        </w:rPr>
        <w:t>COD</w:t>
      </w:r>
      <w:r>
        <w:rPr>
          <w:rFonts w:hint="eastAsia"/>
        </w:rPr>
        <w:t>产品轨道比较的</w:t>
      </w:r>
      <w:r>
        <w:rPr>
          <w:rFonts w:hint="eastAsia"/>
        </w:rPr>
        <w:t>RMS</w:t>
      </w:r>
      <w:r>
        <w:rPr>
          <w:rFonts w:hint="eastAsia"/>
        </w:rPr>
        <w:t>统计图。对于</w:t>
      </w:r>
      <w:r>
        <w:rPr>
          <w:rFonts w:hint="eastAsia"/>
        </w:rPr>
        <w:t>BDS</w:t>
      </w:r>
      <w:r>
        <w:t>-MEO</w:t>
      </w:r>
      <w:r>
        <w:rPr>
          <w:rFonts w:hint="eastAsia"/>
        </w:rPr>
        <w:t>卫星而言，其浮点解在切向、法向和径向上分别基本优于</w:t>
      </w:r>
      <w:r>
        <w:rPr>
          <w:rFonts w:hint="eastAsia"/>
        </w:rPr>
        <w:t xml:space="preserve"> </w:t>
      </w:r>
      <w:r>
        <w:t>18</w:t>
      </w:r>
      <w:r>
        <w:rPr>
          <w:rFonts w:hint="eastAsia"/>
        </w:rPr>
        <w:t>cm</w:t>
      </w:r>
      <w:r>
        <w:rPr>
          <w:rFonts w:hint="eastAsia"/>
        </w:rPr>
        <w:t>，</w:t>
      </w:r>
      <w:r>
        <w:t>10</w:t>
      </w:r>
      <w:r>
        <w:rPr>
          <w:rFonts w:hint="eastAsia"/>
        </w:rPr>
        <w:t>cm</w:t>
      </w:r>
      <w:r>
        <w:rPr>
          <w:rFonts w:hint="eastAsia"/>
        </w:rPr>
        <w:t>和</w:t>
      </w:r>
      <w:r>
        <w:rPr>
          <w:rFonts w:hint="eastAsia"/>
        </w:rPr>
        <w:t>6cm</w:t>
      </w:r>
      <w:r>
        <w:rPr>
          <w:rFonts w:hint="eastAsia"/>
        </w:rPr>
        <w:t>。两种固定解方案对</w:t>
      </w:r>
      <w:r>
        <w:rPr>
          <w:rFonts w:hint="eastAsia"/>
        </w:rPr>
        <w:t>BDS</w:t>
      </w:r>
      <w:r>
        <w:t xml:space="preserve"> </w:t>
      </w:r>
      <w:r>
        <w:rPr>
          <w:rFonts w:hint="eastAsia"/>
        </w:rPr>
        <w:t>MEO</w:t>
      </w:r>
      <w:r>
        <w:rPr>
          <w:rFonts w:hint="eastAsia"/>
        </w:rPr>
        <w:t>卫星轨道精度均有所改善，与</w:t>
      </w:r>
      <w:r>
        <w:rPr>
          <w:rFonts w:hint="eastAsia"/>
        </w:rPr>
        <w:t>GPS</w:t>
      </w:r>
      <w:r>
        <w:rPr>
          <w:rFonts w:hint="eastAsia"/>
        </w:rPr>
        <w:t>和</w:t>
      </w:r>
      <w:r>
        <w:rPr>
          <w:rFonts w:hint="eastAsia"/>
        </w:rPr>
        <w:t>GAL</w:t>
      </w:r>
      <w:r>
        <w:rPr>
          <w:rFonts w:hint="eastAsia"/>
        </w:rPr>
        <w:t>卫星不同，这里两种方案对浮点解轨道改善程度接近，在切向上改善量级约为</w:t>
      </w:r>
      <w:r>
        <w:rPr>
          <w:rFonts w:hint="eastAsia"/>
        </w:rPr>
        <w:t>1</w:t>
      </w:r>
      <w:r>
        <w:t>-2</w:t>
      </w:r>
      <w:r>
        <w:rPr>
          <w:rFonts w:hint="eastAsia"/>
        </w:rPr>
        <w:t>cm</w:t>
      </w:r>
      <w:r>
        <w:rPr>
          <w:rFonts w:hint="eastAsia"/>
        </w:rPr>
        <w:t>，在法向上改善量级为</w:t>
      </w:r>
      <w:r>
        <w:rPr>
          <w:rFonts w:hint="eastAsia"/>
        </w:rPr>
        <w:t>1cm</w:t>
      </w:r>
      <w:r>
        <w:rPr>
          <w:rFonts w:hint="eastAsia"/>
        </w:rPr>
        <w:t>以内，对径向基本都没有改善。对</w:t>
      </w:r>
      <w:r>
        <w:rPr>
          <w:rFonts w:hint="eastAsia"/>
        </w:rPr>
        <w:t>BDS</w:t>
      </w:r>
      <w:r>
        <w:t xml:space="preserve"> </w:t>
      </w:r>
      <w:r>
        <w:rPr>
          <w:rFonts w:hint="eastAsia"/>
        </w:rPr>
        <w:t>IGSO</w:t>
      </w:r>
      <w:r>
        <w:rPr>
          <w:rFonts w:hint="eastAsia"/>
        </w:rPr>
        <w:t>卫星而言，其浮点解轨道在切向、法向和径向上基本优于</w:t>
      </w:r>
      <w:r>
        <w:rPr>
          <w:rFonts w:hint="eastAsia"/>
        </w:rPr>
        <w:t>3</w:t>
      </w:r>
      <w:r>
        <w:t>0</w:t>
      </w:r>
      <w:r>
        <w:rPr>
          <w:rFonts w:hint="eastAsia"/>
        </w:rPr>
        <w:t>cm</w:t>
      </w:r>
      <w:r>
        <w:rPr>
          <w:rFonts w:hint="eastAsia"/>
        </w:rPr>
        <w:t>，</w:t>
      </w:r>
      <w:r>
        <w:rPr>
          <w:rFonts w:hint="eastAsia"/>
        </w:rPr>
        <w:t>2</w:t>
      </w:r>
      <w:r>
        <w:t>5</w:t>
      </w:r>
      <w:r>
        <w:rPr>
          <w:rFonts w:hint="eastAsia"/>
        </w:rPr>
        <w:t>cm</w:t>
      </w:r>
      <w:r>
        <w:rPr>
          <w:rFonts w:hint="eastAsia"/>
        </w:rPr>
        <w:t>和</w:t>
      </w:r>
      <w:r>
        <w:rPr>
          <w:rFonts w:hint="eastAsia"/>
        </w:rPr>
        <w:t>2</w:t>
      </w:r>
      <w:r>
        <w:t>0</w:t>
      </w:r>
      <w:r>
        <w:rPr>
          <w:rFonts w:hint="eastAsia"/>
        </w:rPr>
        <w:t>cm</w:t>
      </w:r>
      <w:r>
        <w:rPr>
          <w:rFonts w:hint="eastAsia"/>
        </w:rPr>
        <w:t>。类似地，两种固定解方案对</w:t>
      </w:r>
      <w:r>
        <w:rPr>
          <w:rFonts w:hint="eastAsia"/>
        </w:rPr>
        <w:t>BDS</w:t>
      </w:r>
      <w:r>
        <w:t xml:space="preserve"> </w:t>
      </w:r>
      <w:r>
        <w:rPr>
          <w:rFonts w:hint="eastAsia"/>
        </w:rPr>
        <w:t>IGSO</w:t>
      </w:r>
      <w:r>
        <w:rPr>
          <w:rFonts w:hint="eastAsia"/>
        </w:rPr>
        <w:t>卫星浮点解轨道改善程度基本相当，甚至在部分卫星上（</w:t>
      </w:r>
      <w:r>
        <w:rPr>
          <w:rFonts w:hint="eastAsia"/>
        </w:rPr>
        <w:t>C</w:t>
      </w:r>
      <w:r>
        <w:t>06</w:t>
      </w:r>
      <w:r>
        <w:rPr>
          <w:rFonts w:hint="eastAsia"/>
        </w:rPr>
        <w:t>、</w:t>
      </w:r>
      <w:r>
        <w:rPr>
          <w:rFonts w:hint="eastAsia"/>
        </w:rPr>
        <w:t>C</w:t>
      </w:r>
      <w:r>
        <w:t>07</w:t>
      </w:r>
      <w:r>
        <w:rPr>
          <w:rFonts w:hint="eastAsia"/>
        </w:rPr>
        <w:t>和</w:t>
      </w:r>
      <w:r>
        <w:rPr>
          <w:rFonts w:hint="eastAsia"/>
        </w:rPr>
        <w:t>C</w:t>
      </w:r>
      <w:r>
        <w:t>08</w:t>
      </w:r>
      <w:r>
        <w:rPr>
          <w:rFonts w:hint="eastAsia"/>
        </w:rPr>
        <w:t>）上</w:t>
      </w:r>
      <w:r>
        <w:rPr>
          <w:rFonts w:hint="eastAsia"/>
        </w:rPr>
        <w:t>SRIF</w:t>
      </w:r>
      <w:r>
        <w:t>-</w:t>
      </w:r>
      <w:r>
        <w:rPr>
          <w:rFonts w:hint="eastAsia"/>
        </w:rPr>
        <w:t>Fix</w:t>
      </w:r>
      <w:r>
        <w:t>-</w:t>
      </w:r>
      <w:r>
        <w:rPr>
          <w:rFonts w:hint="eastAsia"/>
        </w:rPr>
        <w:t>ALL</w:t>
      </w:r>
      <w:r>
        <w:rPr>
          <w:rFonts w:hint="eastAsia"/>
        </w:rPr>
        <w:t>的方案的改善程度会略低于</w:t>
      </w:r>
      <w:r>
        <w:rPr>
          <w:rFonts w:hint="eastAsia"/>
        </w:rPr>
        <w:t>SRIF</w:t>
      </w:r>
      <w:r>
        <w:t>-</w:t>
      </w:r>
      <w:r>
        <w:rPr>
          <w:rFonts w:hint="eastAsia"/>
        </w:rPr>
        <w:t>Fix</w:t>
      </w:r>
      <w:r>
        <w:t>-</w:t>
      </w:r>
      <w:r>
        <w:rPr>
          <w:rFonts w:hint="eastAsia"/>
        </w:rPr>
        <w:t>IND</w:t>
      </w:r>
      <w:r>
        <w:rPr>
          <w:rFonts w:hint="eastAsia"/>
        </w:rPr>
        <w:t>方案。</w:t>
      </w:r>
      <w:r>
        <w:fldChar w:fldCharType="begin"/>
      </w:r>
      <w:r>
        <w:instrText xml:space="preserve"> </w:instrText>
      </w:r>
      <w:r>
        <w:rPr>
          <w:rFonts w:hint="eastAsia"/>
        </w:rPr>
        <w:instrText>REF table_float_fixind_fixall_compare_C \r \h</w:instrText>
      </w:r>
      <w:r>
        <w:instrText xml:space="preserve"> </w:instrText>
      </w:r>
      <w:r>
        <w:fldChar w:fldCharType="separate"/>
      </w:r>
      <w:r w:rsidR="004819E4">
        <w:rPr>
          <w:rFonts w:hint="eastAsia"/>
        </w:rPr>
        <w:t>表</w:t>
      </w:r>
      <w:r w:rsidR="004819E4">
        <w:rPr>
          <w:rFonts w:hint="eastAsia"/>
        </w:rPr>
        <w:t>3.6</w:t>
      </w:r>
      <w:r>
        <w:fldChar w:fldCharType="end"/>
      </w:r>
      <w:r>
        <w:rPr>
          <w:rFonts w:hint="eastAsia"/>
        </w:rPr>
        <w:t>分别针对</w:t>
      </w:r>
      <w:r>
        <w:rPr>
          <w:rFonts w:hint="eastAsia"/>
        </w:rPr>
        <w:t>BDS</w:t>
      </w:r>
      <w:r>
        <w:t xml:space="preserve"> </w:t>
      </w:r>
      <w:r>
        <w:rPr>
          <w:rFonts w:hint="eastAsia"/>
        </w:rPr>
        <w:t>MEO</w:t>
      </w:r>
      <w:r>
        <w:rPr>
          <w:rFonts w:hint="eastAsia"/>
        </w:rPr>
        <w:t>和</w:t>
      </w:r>
      <w:r>
        <w:rPr>
          <w:rFonts w:hint="eastAsia"/>
        </w:rPr>
        <w:t>IGSO</w:t>
      </w:r>
      <w:r>
        <w:rPr>
          <w:rFonts w:hint="eastAsia"/>
        </w:rPr>
        <w:t>卫星统计了仿实时滤波轨道与</w:t>
      </w:r>
      <w:r>
        <w:rPr>
          <w:rFonts w:hint="eastAsia"/>
        </w:rPr>
        <w:t>COD</w:t>
      </w:r>
      <w:r>
        <w:rPr>
          <w:rFonts w:hint="eastAsia"/>
        </w:rPr>
        <w:t>产品轨道比较的平均</w:t>
      </w:r>
      <w:r>
        <w:rPr>
          <w:rFonts w:hint="eastAsia"/>
        </w:rPr>
        <w:t>RMS</w:t>
      </w:r>
      <w:r>
        <w:rPr>
          <w:rFonts w:hint="eastAsia"/>
        </w:rPr>
        <w:t>值。可以看到，</w:t>
      </w:r>
      <w:r>
        <w:rPr>
          <w:rFonts w:hint="eastAsia"/>
        </w:rPr>
        <w:t>SRIF</w:t>
      </w:r>
      <w:r>
        <w:t>-</w:t>
      </w:r>
      <w:r>
        <w:rPr>
          <w:rFonts w:hint="eastAsia"/>
        </w:rPr>
        <w:t>F</w:t>
      </w:r>
      <w:r>
        <w:t>i</w:t>
      </w:r>
      <w:r>
        <w:rPr>
          <w:rFonts w:hint="eastAsia"/>
        </w:rPr>
        <w:t>x</w:t>
      </w:r>
      <w:r>
        <w:t>-</w:t>
      </w:r>
      <w:r>
        <w:rPr>
          <w:rFonts w:hint="eastAsia"/>
        </w:rPr>
        <w:t>IND</w:t>
      </w:r>
      <w:r>
        <w:rPr>
          <w:rFonts w:hint="eastAsia"/>
        </w:rPr>
        <w:t>方案下</w:t>
      </w:r>
      <w:r>
        <w:rPr>
          <w:rFonts w:hint="eastAsia"/>
        </w:rPr>
        <w:t>BDS</w:t>
      </w:r>
      <w:r>
        <w:t xml:space="preserve"> </w:t>
      </w:r>
      <w:r>
        <w:rPr>
          <w:rFonts w:hint="eastAsia"/>
        </w:rPr>
        <w:t>MEO</w:t>
      </w:r>
      <w:r>
        <w:rPr>
          <w:rFonts w:hint="eastAsia"/>
        </w:rPr>
        <w:t>卫星轨道精度能够达到（</w:t>
      </w:r>
      <w:r>
        <w:rPr>
          <w:rFonts w:hint="eastAsia"/>
        </w:rPr>
        <w:t>1</w:t>
      </w:r>
      <w:r>
        <w:t>0.2</w:t>
      </w:r>
      <w:r>
        <w:rPr>
          <w:rFonts w:hint="eastAsia"/>
        </w:rPr>
        <w:t>cm</w:t>
      </w:r>
      <w:r>
        <w:rPr>
          <w:rFonts w:hint="eastAsia"/>
        </w:rPr>
        <w:t>，</w:t>
      </w:r>
      <w:r>
        <w:t>6.8</w:t>
      </w:r>
      <w:r>
        <w:rPr>
          <w:rFonts w:hint="eastAsia"/>
        </w:rPr>
        <w:t>cm</w:t>
      </w:r>
      <w:r>
        <w:rPr>
          <w:rFonts w:hint="eastAsia"/>
        </w:rPr>
        <w:t>和</w:t>
      </w:r>
      <w:r>
        <w:t>4.3</w:t>
      </w:r>
      <w:r>
        <w:rPr>
          <w:rFonts w:hint="eastAsia"/>
        </w:rPr>
        <w:t>cm</w:t>
      </w:r>
      <w:r>
        <w:rPr>
          <w:rFonts w:hint="eastAsia"/>
        </w:rPr>
        <w:t>），相较于浮点解在切向和法向上分别提升了</w:t>
      </w:r>
      <w:r>
        <w:t>17.1%</w:t>
      </w:r>
      <w:r>
        <w:rPr>
          <w:rFonts w:hint="eastAsia"/>
        </w:rPr>
        <w:t>和</w:t>
      </w:r>
      <w:r>
        <w:t>10.5%</w:t>
      </w:r>
      <w:r>
        <w:rPr>
          <w:rFonts w:hint="eastAsia"/>
        </w:rPr>
        <w:t>，轨道三维精度为</w:t>
      </w:r>
      <w:r>
        <w:t>13.3</w:t>
      </w:r>
      <w:r>
        <w:rPr>
          <w:rFonts w:hint="eastAsia"/>
        </w:rPr>
        <w:t>cm</w:t>
      </w:r>
      <w:r>
        <w:rPr>
          <w:rFonts w:hint="eastAsia"/>
        </w:rPr>
        <w:t>，提升了</w:t>
      </w:r>
      <w:r>
        <w:t>14.2%</w:t>
      </w:r>
      <w:r>
        <w:rPr>
          <w:rFonts w:hint="eastAsia"/>
        </w:rPr>
        <w:t>。而采用</w:t>
      </w:r>
      <w:r>
        <w:rPr>
          <w:rFonts w:hint="eastAsia"/>
        </w:rPr>
        <w:t>SRIF</w:t>
      </w:r>
      <w:r>
        <w:t>-</w:t>
      </w:r>
      <w:r>
        <w:rPr>
          <w:rFonts w:hint="eastAsia"/>
        </w:rPr>
        <w:t>Fix-ALL</w:t>
      </w:r>
      <w:r>
        <w:rPr>
          <w:rFonts w:hint="eastAsia"/>
        </w:rPr>
        <w:t>方案的</w:t>
      </w:r>
      <w:r>
        <w:rPr>
          <w:rFonts w:hint="eastAsia"/>
        </w:rPr>
        <w:t>BDS</w:t>
      </w:r>
      <w:r>
        <w:t xml:space="preserve"> </w:t>
      </w:r>
      <w:r>
        <w:rPr>
          <w:rFonts w:hint="eastAsia"/>
        </w:rPr>
        <w:t>MEO</w:t>
      </w:r>
      <w:r>
        <w:rPr>
          <w:rFonts w:hint="eastAsia"/>
        </w:rPr>
        <w:t>卫星轨道精度为（</w:t>
      </w:r>
      <w:r>
        <w:rPr>
          <w:rFonts w:hint="eastAsia"/>
        </w:rPr>
        <w:t>9</w:t>
      </w:r>
      <w:r>
        <w:t>.7</w:t>
      </w:r>
      <w:r>
        <w:rPr>
          <w:rFonts w:hint="eastAsia"/>
        </w:rPr>
        <w:t>cm</w:t>
      </w:r>
      <w:r>
        <w:rPr>
          <w:rFonts w:hint="eastAsia"/>
        </w:rPr>
        <w:t>，</w:t>
      </w:r>
      <w:r>
        <w:rPr>
          <w:rFonts w:hint="eastAsia"/>
        </w:rPr>
        <w:t>6</w:t>
      </w:r>
      <w:r>
        <w:t>.5</w:t>
      </w:r>
      <w:r>
        <w:rPr>
          <w:rFonts w:hint="eastAsia"/>
        </w:rPr>
        <w:t>cm</w:t>
      </w:r>
      <w:r>
        <w:rPr>
          <w:rFonts w:hint="eastAsia"/>
        </w:rPr>
        <w:t>和</w:t>
      </w:r>
      <w:r>
        <w:rPr>
          <w:rFonts w:hint="eastAsia"/>
        </w:rPr>
        <w:t>4</w:t>
      </w:r>
      <w:r>
        <w:t>.2</w:t>
      </w:r>
      <w:r>
        <w:rPr>
          <w:rFonts w:hint="eastAsia"/>
        </w:rPr>
        <w:t>cm</w:t>
      </w:r>
      <w:r>
        <w:rPr>
          <w:rFonts w:hint="eastAsia"/>
        </w:rPr>
        <w:t>），相较于浮点解在切向和法向上分别提升了</w:t>
      </w:r>
      <w:r>
        <w:rPr>
          <w:rFonts w:hint="eastAsia"/>
        </w:rPr>
        <w:t>2</w:t>
      </w:r>
      <w:r>
        <w:t>1.1%</w:t>
      </w:r>
      <w:r>
        <w:rPr>
          <w:rFonts w:hint="eastAsia"/>
        </w:rPr>
        <w:t>和</w:t>
      </w:r>
      <w:r>
        <w:rPr>
          <w:rFonts w:hint="eastAsia"/>
        </w:rPr>
        <w:t>1</w:t>
      </w:r>
      <w:r>
        <w:t>4.5%</w:t>
      </w:r>
      <w:r>
        <w:rPr>
          <w:rFonts w:hint="eastAsia"/>
        </w:rPr>
        <w:t>，轨道三维精度为</w:t>
      </w:r>
      <w:r>
        <w:rPr>
          <w:rFonts w:hint="eastAsia"/>
        </w:rPr>
        <w:t>1</w:t>
      </w:r>
      <w:r>
        <w:t>2.8</w:t>
      </w:r>
      <w:r>
        <w:rPr>
          <w:rFonts w:hint="eastAsia"/>
        </w:rPr>
        <w:t>cm</w:t>
      </w:r>
      <w:r>
        <w:rPr>
          <w:rFonts w:hint="eastAsia"/>
        </w:rPr>
        <w:t>，提升了</w:t>
      </w:r>
      <w:r>
        <w:rPr>
          <w:rFonts w:hint="eastAsia"/>
        </w:rPr>
        <w:t>1</w:t>
      </w:r>
      <w:r>
        <w:t>7.4%</w:t>
      </w:r>
      <w:r>
        <w:rPr>
          <w:rFonts w:hint="eastAsia"/>
        </w:rPr>
        <w:t>。与前面的结论相同，两者固定解方案对</w:t>
      </w:r>
      <w:r>
        <w:rPr>
          <w:rFonts w:hint="eastAsia"/>
        </w:rPr>
        <w:t>BDS</w:t>
      </w:r>
      <w:r>
        <w:t xml:space="preserve"> </w:t>
      </w:r>
      <w:r>
        <w:rPr>
          <w:rFonts w:hint="eastAsia"/>
        </w:rPr>
        <w:t>MEO</w:t>
      </w:r>
      <w:r>
        <w:rPr>
          <w:rFonts w:hint="eastAsia"/>
        </w:rPr>
        <w:t>卫星的轨道精度改善程度相当，且</w:t>
      </w:r>
      <w:r>
        <w:rPr>
          <w:rFonts w:hint="eastAsia"/>
        </w:rPr>
        <w:t>SRIF</w:t>
      </w:r>
      <w:r>
        <w:t>-</w:t>
      </w:r>
      <w:r>
        <w:rPr>
          <w:rFonts w:hint="eastAsia"/>
        </w:rPr>
        <w:t>Fix</w:t>
      </w:r>
      <w:r>
        <w:t>-</w:t>
      </w:r>
      <w:r>
        <w:rPr>
          <w:rFonts w:hint="eastAsia"/>
        </w:rPr>
        <w:t>ALL</w:t>
      </w:r>
      <w:r>
        <w:rPr>
          <w:rFonts w:hint="eastAsia"/>
        </w:rPr>
        <w:t>的方案会略优于</w:t>
      </w:r>
      <w:r>
        <w:rPr>
          <w:rFonts w:hint="eastAsia"/>
        </w:rPr>
        <w:t>SRIF</w:t>
      </w:r>
      <w:r>
        <w:t>-</w:t>
      </w:r>
      <w:r>
        <w:rPr>
          <w:rFonts w:hint="eastAsia"/>
        </w:rPr>
        <w:t>Fix-IND</w:t>
      </w:r>
      <w:r>
        <w:rPr>
          <w:rFonts w:hint="eastAsia"/>
        </w:rPr>
        <w:t>方案。对于</w:t>
      </w:r>
      <w:r>
        <w:rPr>
          <w:rFonts w:hint="eastAsia"/>
        </w:rPr>
        <w:t>BDS</w:t>
      </w:r>
      <w:r>
        <w:t xml:space="preserve"> </w:t>
      </w:r>
      <w:r>
        <w:rPr>
          <w:rFonts w:hint="eastAsia"/>
        </w:rPr>
        <w:t>IGSO</w:t>
      </w:r>
      <w:r>
        <w:rPr>
          <w:rFonts w:hint="eastAsia"/>
        </w:rPr>
        <w:t>卫星而言，两者固定解方案同样对于径向上的轨道精度均没有改善。在切向和法向上，使用</w:t>
      </w:r>
      <w:r>
        <w:rPr>
          <w:rFonts w:hint="eastAsia"/>
        </w:rPr>
        <w:t>SRIF-</w:t>
      </w:r>
      <w:r>
        <w:t>Fix-IND</w:t>
      </w:r>
      <w:r>
        <w:rPr>
          <w:rFonts w:hint="eastAsia"/>
        </w:rPr>
        <w:t>方案轨道精度提升了</w:t>
      </w:r>
      <w:r>
        <w:t>29.5%</w:t>
      </w:r>
      <w:r>
        <w:rPr>
          <w:rFonts w:hint="eastAsia"/>
        </w:rPr>
        <w:t>和</w:t>
      </w:r>
      <w:r>
        <w:rPr>
          <w:rFonts w:hint="eastAsia"/>
        </w:rPr>
        <w:t>1</w:t>
      </w:r>
      <w:r>
        <w:t>7.1%</w:t>
      </w:r>
      <w:r>
        <w:rPr>
          <w:rFonts w:hint="eastAsia"/>
        </w:rPr>
        <w:t>，使用</w:t>
      </w:r>
      <w:r>
        <w:rPr>
          <w:rFonts w:hint="eastAsia"/>
        </w:rPr>
        <w:t>SRIF</w:t>
      </w:r>
      <w:r>
        <w:t>-</w:t>
      </w:r>
      <w:r>
        <w:rPr>
          <w:rFonts w:hint="eastAsia"/>
        </w:rPr>
        <w:t>Fix</w:t>
      </w:r>
      <w:r>
        <w:t>-</w:t>
      </w:r>
      <w:r>
        <w:rPr>
          <w:rFonts w:hint="eastAsia"/>
        </w:rPr>
        <w:t>DD</w:t>
      </w:r>
      <w:r>
        <w:rPr>
          <w:rFonts w:hint="eastAsia"/>
        </w:rPr>
        <w:t>方案轨道精度提升了</w:t>
      </w:r>
      <w:r>
        <w:t>23.0%</w:t>
      </w:r>
      <w:r>
        <w:rPr>
          <w:rFonts w:hint="eastAsia"/>
        </w:rPr>
        <w:t>和</w:t>
      </w:r>
      <w:r>
        <w:rPr>
          <w:rFonts w:hint="eastAsia"/>
        </w:rPr>
        <w:t>1</w:t>
      </w:r>
      <w:r>
        <w:t>9.5%</w:t>
      </w:r>
      <w:r>
        <w:rPr>
          <w:rFonts w:hint="eastAsia"/>
        </w:rPr>
        <w:t>。使用两者方案最终的轨道三维精度为</w:t>
      </w:r>
      <w:r>
        <w:rPr>
          <w:rFonts w:hint="eastAsia"/>
        </w:rPr>
        <w:t>2</w:t>
      </w:r>
      <w:r>
        <w:t>7.4</w:t>
      </w:r>
      <w:r>
        <w:rPr>
          <w:rFonts w:hint="eastAsia"/>
        </w:rPr>
        <w:t>cm</w:t>
      </w:r>
      <w:r>
        <w:rPr>
          <w:rFonts w:hint="eastAsia"/>
        </w:rPr>
        <w:t>和</w:t>
      </w:r>
      <w:r>
        <w:rPr>
          <w:rFonts w:hint="eastAsia"/>
        </w:rPr>
        <w:t>2</w:t>
      </w:r>
      <w:r>
        <w:t>7.8</w:t>
      </w:r>
      <w:r>
        <w:rPr>
          <w:rFonts w:hint="eastAsia"/>
        </w:rPr>
        <w:t>cm</w:t>
      </w:r>
      <w:r>
        <w:rPr>
          <w:rFonts w:hint="eastAsia"/>
        </w:rPr>
        <w:t>，在同一精度水平。</w:t>
      </w:r>
    </w:p>
    <w:p w:rsidR="00AA32E4" w:rsidRDefault="00AA32E4" w:rsidP="00AA32E4">
      <w:pPr>
        <w:pStyle w:val="a9"/>
        <w:spacing w:before="120" w:after="120"/>
      </w:pPr>
      <w:r>
        <w:rPr>
          <w:noProof/>
        </w:rPr>
        <w:drawing>
          <wp:inline distT="0" distB="0" distL="0" distR="0" wp14:anchorId="59F237A6" wp14:editId="3C4DC268">
            <wp:extent cx="5274310" cy="38773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a:xfrm>
                      <a:off x="0" y="0"/>
                      <a:ext cx="5274310" cy="3877310"/>
                    </a:xfrm>
                    <a:prstGeom prst="rect">
                      <a:avLst/>
                    </a:prstGeom>
                    <a:noFill/>
                    <a:ln>
                      <a:noFill/>
                    </a:ln>
                  </pic:spPr>
                </pic:pic>
              </a:graphicData>
            </a:graphic>
          </wp:inline>
        </w:drawing>
      </w:r>
    </w:p>
    <w:p w:rsidR="00AA32E4" w:rsidRDefault="00AA32E4" w:rsidP="00AA32E4">
      <w:pPr>
        <w:pStyle w:val="a"/>
        <w:spacing w:after="60"/>
      </w:pPr>
      <w:bookmarkStart w:id="44" w:name="fig_srif_float_fixind_fixall_compare_C"/>
      <w:bookmarkEnd w:id="44"/>
      <w:r>
        <w:rPr>
          <w:rFonts w:hint="eastAsia"/>
        </w:rPr>
        <w:lastRenderedPageBreak/>
        <w:t>BDS</w:t>
      </w:r>
      <w:r>
        <w:t xml:space="preserve"> </w:t>
      </w:r>
      <w:r>
        <w:rPr>
          <w:rFonts w:hint="eastAsia"/>
        </w:rPr>
        <w:t>MEO</w:t>
      </w:r>
      <w:r>
        <w:rPr>
          <w:rFonts w:hint="eastAsia"/>
        </w:rPr>
        <w:t>卫星仿实时滤波轨道浮点解和固定解与</w:t>
      </w:r>
      <w:r>
        <w:rPr>
          <w:rFonts w:hint="eastAsia"/>
        </w:rPr>
        <w:t>COD</w:t>
      </w:r>
      <w:r>
        <w:rPr>
          <w:rFonts w:hint="eastAsia"/>
        </w:rPr>
        <w:t>事后产品轨道比较</w:t>
      </w:r>
      <w:r>
        <w:rPr>
          <w:rFonts w:hint="eastAsia"/>
        </w:rPr>
        <w:t>RMS</w:t>
      </w:r>
      <w:r>
        <w:rPr>
          <w:rFonts w:hint="eastAsia"/>
        </w:rPr>
        <w:t>统计图</w:t>
      </w:r>
    </w:p>
    <w:p w:rsidR="00AA32E4" w:rsidRDefault="00AA32E4" w:rsidP="00AA32E4">
      <w:pPr>
        <w:spacing w:before="60" w:after="60"/>
        <w:ind w:firstLine="480"/>
      </w:pPr>
    </w:p>
    <w:p w:rsidR="00AA32E4" w:rsidRDefault="00AA32E4" w:rsidP="00AA32E4">
      <w:pPr>
        <w:pStyle w:val="a9"/>
        <w:spacing w:before="120" w:after="120"/>
      </w:pPr>
      <w:r>
        <w:rPr>
          <w:noProof/>
        </w:rPr>
        <w:drawing>
          <wp:inline distT="0" distB="0" distL="0" distR="0" wp14:anchorId="0E27E73A" wp14:editId="2BDE4E93">
            <wp:extent cx="4740275" cy="387731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a:xfrm>
                      <a:off x="0" y="0"/>
                      <a:ext cx="4740275" cy="3877310"/>
                    </a:xfrm>
                    <a:prstGeom prst="rect">
                      <a:avLst/>
                    </a:prstGeom>
                    <a:noFill/>
                    <a:ln>
                      <a:noFill/>
                    </a:ln>
                  </pic:spPr>
                </pic:pic>
              </a:graphicData>
            </a:graphic>
          </wp:inline>
        </w:drawing>
      </w:r>
    </w:p>
    <w:p w:rsidR="00AA32E4" w:rsidRDefault="00AA32E4" w:rsidP="00AA32E4">
      <w:pPr>
        <w:pStyle w:val="a"/>
        <w:spacing w:after="60"/>
      </w:pPr>
      <w:bookmarkStart w:id="45" w:name="fig_srif_float_fixind_fixall_comp_C_IGSO"/>
      <w:bookmarkEnd w:id="45"/>
      <w:r>
        <w:rPr>
          <w:rFonts w:hint="eastAsia"/>
        </w:rPr>
        <w:t>BDS</w:t>
      </w:r>
      <w:r>
        <w:t xml:space="preserve"> IGSO</w:t>
      </w:r>
      <w:r>
        <w:rPr>
          <w:rFonts w:hint="eastAsia"/>
        </w:rPr>
        <w:t>卫星仿实时滤波轨道浮点解和固定解与</w:t>
      </w:r>
      <w:r>
        <w:rPr>
          <w:rFonts w:hint="eastAsia"/>
        </w:rPr>
        <w:t>COD</w:t>
      </w:r>
      <w:r>
        <w:rPr>
          <w:rFonts w:hint="eastAsia"/>
        </w:rPr>
        <w:t>事后产品轨道比较</w:t>
      </w:r>
      <w:r>
        <w:rPr>
          <w:rFonts w:hint="eastAsia"/>
        </w:rPr>
        <w:t>RMS</w:t>
      </w:r>
      <w:r>
        <w:rPr>
          <w:rFonts w:hint="eastAsia"/>
        </w:rPr>
        <w:t>统计图</w:t>
      </w:r>
    </w:p>
    <w:p w:rsidR="00AA32E4" w:rsidRDefault="00AA32E4" w:rsidP="00AA32E4">
      <w:pPr>
        <w:pStyle w:val="a0"/>
        <w:spacing w:before="120" w:after="120"/>
      </w:pPr>
      <w:bookmarkStart w:id="46" w:name="table_float_fixind_fixall_compare_C"/>
      <w:bookmarkEnd w:id="46"/>
      <w:r>
        <w:rPr>
          <w:rFonts w:hint="eastAsia"/>
        </w:rPr>
        <w:t>BDS</w:t>
      </w:r>
      <w:r>
        <w:rPr>
          <w:rFonts w:hint="eastAsia"/>
        </w:rPr>
        <w:t>仿实时滤波轨道浮点解和固定解与</w:t>
      </w:r>
      <w:r>
        <w:rPr>
          <w:rFonts w:hint="eastAsia"/>
        </w:rPr>
        <w:t>COD</w:t>
      </w:r>
      <w:r>
        <w:rPr>
          <w:rFonts w:hint="eastAsia"/>
        </w:rPr>
        <w:t>事后产品轨道比较平均</w:t>
      </w:r>
      <w:r>
        <w:rPr>
          <w:rFonts w:hint="eastAsia"/>
        </w:rPr>
        <w:t>RMS</w:t>
      </w:r>
      <w:r>
        <w:rPr>
          <w:rFonts w:hint="eastAsia"/>
        </w:rPr>
        <w:t>统计表</w:t>
      </w:r>
    </w:p>
    <w:tbl>
      <w:tblPr>
        <w:tblStyle w:val="ae"/>
        <w:tblW w:w="0" w:type="auto"/>
        <w:tblLook w:val="04A0" w:firstRow="1" w:lastRow="0" w:firstColumn="1" w:lastColumn="0" w:noHBand="0" w:noVBand="1"/>
      </w:tblPr>
      <w:tblGrid>
        <w:gridCol w:w="1323"/>
        <w:gridCol w:w="1670"/>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gridSpan w:val="2"/>
          </w:tcPr>
          <w:p w:rsidR="00AA32E4" w:rsidRDefault="00AA32E4" w:rsidP="00944378">
            <w:pPr>
              <w:pStyle w:val="aa"/>
              <w:spacing w:beforeLines="50" w:before="120" w:after="120"/>
            </w:pPr>
            <w:r>
              <w:rPr>
                <w:rFonts w:hint="eastAsia"/>
              </w:rPr>
              <w:t>Item</w:t>
            </w:r>
          </w:p>
        </w:tc>
        <w:tc>
          <w:tcPr>
            <w:tcW w:w="0" w:type="auto"/>
          </w:tcPr>
          <w:p w:rsidR="00AA32E4" w:rsidRDefault="00AA32E4" w:rsidP="00944378">
            <w:pPr>
              <w:pStyle w:val="aa"/>
              <w:spacing w:beforeLines="50" w:before="120" w:after="120"/>
            </w:pPr>
            <w:r>
              <w:rPr>
                <w:rFonts w:hint="eastAsia"/>
              </w:rPr>
              <w:t>Along</w:t>
            </w:r>
            <w:r>
              <w:t>[cm]</w:t>
            </w:r>
          </w:p>
        </w:tc>
        <w:tc>
          <w:tcPr>
            <w:tcW w:w="0" w:type="auto"/>
          </w:tcPr>
          <w:p w:rsidR="00AA32E4" w:rsidRDefault="00AA32E4" w:rsidP="00944378">
            <w:pPr>
              <w:pStyle w:val="aa"/>
              <w:spacing w:beforeLines="50" w:before="120" w:after="120"/>
            </w:pPr>
            <w:r>
              <w:rPr>
                <w:rFonts w:hint="eastAsia"/>
              </w:rPr>
              <w:t>C</w:t>
            </w:r>
            <w:r>
              <w:t>ross[cm]</w:t>
            </w:r>
          </w:p>
        </w:tc>
        <w:tc>
          <w:tcPr>
            <w:tcW w:w="0" w:type="auto"/>
          </w:tcPr>
          <w:p w:rsidR="00AA32E4" w:rsidRDefault="00AA32E4" w:rsidP="00242688">
            <w:pPr>
              <w:pStyle w:val="aa"/>
              <w:spacing w:beforeLines="50" w:before="120" w:after="120"/>
            </w:pPr>
            <w:r>
              <w:rPr>
                <w:rFonts w:hint="eastAsia"/>
              </w:rPr>
              <w:t>R</w:t>
            </w:r>
            <w:r>
              <w:t>adial[cm]</w:t>
            </w:r>
          </w:p>
        </w:tc>
        <w:tc>
          <w:tcPr>
            <w:tcW w:w="0" w:type="auto"/>
          </w:tcPr>
          <w:p w:rsidR="00AA32E4" w:rsidRDefault="00AA32E4" w:rsidP="00242688">
            <w:pPr>
              <w:pStyle w:val="aa"/>
              <w:spacing w:beforeLines="50" w:before="120" w:after="120"/>
            </w:pPr>
            <w:r>
              <w:rPr>
                <w:rFonts w:hint="eastAsia"/>
              </w:rPr>
              <w:t>3</w:t>
            </w:r>
            <w:r>
              <w:t>D[cm]</w:t>
            </w:r>
          </w:p>
        </w:tc>
      </w:tr>
      <w:tr w:rsidR="00AA32E4" w:rsidTr="009040C2">
        <w:tc>
          <w:tcPr>
            <w:tcW w:w="0" w:type="auto"/>
          </w:tcPr>
          <w:p w:rsidR="00AA32E4" w:rsidRDefault="00AA32E4" w:rsidP="00242688">
            <w:pPr>
              <w:pStyle w:val="aa"/>
              <w:spacing w:beforeLines="50" w:before="120" w:after="120"/>
            </w:pPr>
          </w:p>
        </w:tc>
        <w:tc>
          <w:tcPr>
            <w:tcW w:w="0" w:type="auto"/>
          </w:tcPr>
          <w:p w:rsidR="00AA32E4" w:rsidRDefault="00AA32E4" w:rsidP="00242688">
            <w:pPr>
              <w:pStyle w:val="aa"/>
              <w:spacing w:beforeLines="50" w:before="120" w:after="120"/>
            </w:pPr>
            <w:r>
              <w:rPr>
                <w:rFonts w:hint="eastAsia"/>
              </w:rPr>
              <w:t>S</w:t>
            </w:r>
            <w:r>
              <w:t>RIF-Float</w:t>
            </w:r>
          </w:p>
        </w:tc>
        <w:tc>
          <w:tcPr>
            <w:tcW w:w="0" w:type="auto"/>
          </w:tcPr>
          <w:p w:rsidR="00AA32E4" w:rsidRDefault="00AA32E4" w:rsidP="00242688">
            <w:pPr>
              <w:pStyle w:val="aa"/>
              <w:spacing w:beforeLines="50" w:before="120" w:after="120"/>
            </w:pPr>
            <w:r>
              <w:rPr>
                <w:rFonts w:hint="eastAsia"/>
              </w:rPr>
              <w:t>1</w:t>
            </w:r>
            <w:r>
              <w:t>2.3</w:t>
            </w:r>
          </w:p>
        </w:tc>
        <w:tc>
          <w:tcPr>
            <w:tcW w:w="0" w:type="auto"/>
          </w:tcPr>
          <w:p w:rsidR="00AA32E4" w:rsidRDefault="00AA32E4" w:rsidP="00242688">
            <w:pPr>
              <w:pStyle w:val="aa"/>
              <w:spacing w:beforeLines="50" w:before="120" w:after="120"/>
            </w:pPr>
            <w:r>
              <w:rPr>
                <w:rFonts w:hint="eastAsia"/>
              </w:rPr>
              <w:t>7</w:t>
            </w:r>
            <w:r>
              <w:t>.6</w:t>
            </w:r>
          </w:p>
        </w:tc>
        <w:tc>
          <w:tcPr>
            <w:tcW w:w="0" w:type="auto"/>
          </w:tcPr>
          <w:p w:rsidR="00AA32E4" w:rsidRDefault="00AA32E4" w:rsidP="00242688">
            <w:pPr>
              <w:pStyle w:val="aa"/>
              <w:spacing w:beforeLines="50" w:before="120" w:after="120"/>
            </w:pPr>
            <w:r>
              <w:rPr>
                <w:rFonts w:hint="eastAsia"/>
              </w:rPr>
              <w:t>4</w:t>
            </w:r>
            <w:r>
              <w:t>.2</w:t>
            </w:r>
          </w:p>
        </w:tc>
        <w:tc>
          <w:tcPr>
            <w:tcW w:w="0" w:type="auto"/>
          </w:tcPr>
          <w:p w:rsidR="00AA32E4" w:rsidRDefault="00AA32E4" w:rsidP="00242688">
            <w:pPr>
              <w:pStyle w:val="aa"/>
              <w:spacing w:beforeLines="50" w:before="120" w:after="120"/>
            </w:pPr>
            <w:r>
              <w:rPr>
                <w:rFonts w:hint="eastAsia"/>
              </w:rPr>
              <w:t>1</w:t>
            </w:r>
            <w:r>
              <w:t>5.5</w:t>
            </w:r>
          </w:p>
        </w:tc>
      </w:tr>
      <w:tr w:rsidR="00AA32E4" w:rsidTr="009040C2">
        <w:tc>
          <w:tcPr>
            <w:tcW w:w="0" w:type="auto"/>
          </w:tcPr>
          <w:p w:rsidR="00AA32E4" w:rsidRDefault="00AA32E4" w:rsidP="00242688">
            <w:pPr>
              <w:pStyle w:val="aa"/>
              <w:spacing w:beforeLines="50" w:before="120" w:after="120"/>
            </w:pPr>
            <w:r>
              <w:rPr>
                <w:rFonts w:hint="eastAsia"/>
              </w:rPr>
              <w:t>B</w:t>
            </w:r>
            <w:r>
              <w:t>DS-MEO</w:t>
            </w:r>
          </w:p>
        </w:tc>
        <w:tc>
          <w:tcPr>
            <w:tcW w:w="0" w:type="auto"/>
          </w:tcPr>
          <w:p w:rsidR="00AA32E4" w:rsidRDefault="00AA32E4" w:rsidP="00242688">
            <w:pPr>
              <w:pStyle w:val="aa"/>
              <w:spacing w:beforeLines="50" w:before="120" w:after="120"/>
            </w:pPr>
            <w:r>
              <w:rPr>
                <w:rFonts w:hint="eastAsia"/>
              </w:rPr>
              <w:t>S</w:t>
            </w:r>
            <w:r>
              <w:t>RIF-Fix-IND</w:t>
            </w:r>
          </w:p>
        </w:tc>
        <w:tc>
          <w:tcPr>
            <w:tcW w:w="0" w:type="auto"/>
          </w:tcPr>
          <w:p w:rsidR="00AA32E4" w:rsidRDefault="00AA32E4" w:rsidP="00242688">
            <w:pPr>
              <w:pStyle w:val="aa"/>
              <w:spacing w:beforeLines="50" w:before="120" w:after="120"/>
            </w:pPr>
            <w:r>
              <w:rPr>
                <w:rFonts w:hint="eastAsia"/>
              </w:rPr>
              <w:t>1</w:t>
            </w:r>
            <w:r>
              <w:t>0.2</w:t>
            </w:r>
          </w:p>
        </w:tc>
        <w:tc>
          <w:tcPr>
            <w:tcW w:w="0" w:type="auto"/>
          </w:tcPr>
          <w:p w:rsidR="00AA32E4" w:rsidRDefault="00AA32E4" w:rsidP="00242688">
            <w:pPr>
              <w:pStyle w:val="aa"/>
              <w:spacing w:beforeLines="50" w:before="120" w:after="120"/>
            </w:pPr>
            <w:r>
              <w:rPr>
                <w:rFonts w:hint="eastAsia"/>
              </w:rPr>
              <w:t>6</w:t>
            </w:r>
            <w:r>
              <w:t>.8</w:t>
            </w:r>
          </w:p>
        </w:tc>
        <w:tc>
          <w:tcPr>
            <w:tcW w:w="0" w:type="auto"/>
          </w:tcPr>
          <w:p w:rsidR="00AA32E4" w:rsidRDefault="00AA32E4" w:rsidP="00242688">
            <w:pPr>
              <w:pStyle w:val="aa"/>
              <w:spacing w:beforeLines="50" w:before="120" w:after="120"/>
            </w:pPr>
            <w:r>
              <w:rPr>
                <w:rFonts w:hint="eastAsia"/>
              </w:rPr>
              <w:t>4</w:t>
            </w:r>
            <w:r>
              <w:t>.3</w:t>
            </w:r>
          </w:p>
        </w:tc>
        <w:tc>
          <w:tcPr>
            <w:tcW w:w="0" w:type="auto"/>
          </w:tcPr>
          <w:p w:rsidR="00AA32E4" w:rsidRDefault="00AA32E4" w:rsidP="00242688">
            <w:pPr>
              <w:pStyle w:val="aa"/>
              <w:spacing w:beforeLines="50" w:before="120" w:after="120"/>
            </w:pPr>
            <w:r>
              <w:rPr>
                <w:rFonts w:hint="eastAsia"/>
              </w:rPr>
              <w:t>1</w:t>
            </w:r>
            <w:r>
              <w:t>3.3</w:t>
            </w:r>
          </w:p>
        </w:tc>
      </w:tr>
      <w:tr w:rsidR="00AA32E4" w:rsidTr="009040C2">
        <w:tc>
          <w:tcPr>
            <w:tcW w:w="0" w:type="auto"/>
            <w:tcBorders>
              <w:bottom w:val="single" w:sz="12" w:space="0" w:color="auto"/>
            </w:tcBorders>
          </w:tcPr>
          <w:p w:rsidR="00AA32E4" w:rsidRDefault="00AA32E4" w:rsidP="00242688">
            <w:pPr>
              <w:pStyle w:val="aa"/>
              <w:spacing w:beforeLines="50" w:before="120" w:after="120"/>
            </w:pPr>
          </w:p>
        </w:tc>
        <w:tc>
          <w:tcPr>
            <w:tcW w:w="0" w:type="auto"/>
            <w:tcBorders>
              <w:bottom w:val="single" w:sz="12" w:space="0" w:color="auto"/>
            </w:tcBorders>
          </w:tcPr>
          <w:p w:rsidR="00AA32E4" w:rsidRDefault="00AA32E4" w:rsidP="00242688">
            <w:pPr>
              <w:pStyle w:val="aa"/>
              <w:spacing w:beforeLines="50" w:before="120" w:after="120"/>
            </w:pPr>
            <w:r>
              <w:rPr>
                <w:rFonts w:hint="eastAsia"/>
              </w:rPr>
              <w:t>S</w:t>
            </w:r>
            <w:r>
              <w:t>RIF-Fix-ALL</w:t>
            </w:r>
          </w:p>
        </w:tc>
        <w:tc>
          <w:tcPr>
            <w:tcW w:w="0" w:type="auto"/>
            <w:tcBorders>
              <w:bottom w:val="single" w:sz="12" w:space="0" w:color="auto"/>
            </w:tcBorders>
          </w:tcPr>
          <w:p w:rsidR="00AA32E4" w:rsidRDefault="00AA32E4" w:rsidP="00242688">
            <w:pPr>
              <w:pStyle w:val="aa"/>
              <w:spacing w:beforeLines="50" w:before="120" w:after="120"/>
            </w:pPr>
            <w:r>
              <w:rPr>
                <w:rFonts w:hint="eastAsia"/>
              </w:rPr>
              <w:t>9</w:t>
            </w:r>
            <w:r>
              <w:t>.7</w:t>
            </w:r>
          </w:p>
        </w:tc>
        <w:tc>
          <w:tcPr>
            <w:tcW w:w="0" w:type="auto"/>
            <w:tcBorders>
              <w:bottom w:val="single" w:sz="12" w:space="0" w:color="auto"/>
            </w:tcBorders>
          </w:tcPr>
          <w:p w:rsidR="00AA32E4" w:rsidRDefault="00AA32E4" w:rsidP="00242688">
            <w:pPr>
              <w:pStyle w:val="aa"/>
              <w:spacing w:beforeLines="50" w:before="120" w:after="120"/>
            </w:pPr>
            <w:r>
              <w:rPr>
                <w:rFonts w:hint="eastAsia"/>
              </w:rPr>
              <w:t>6</w:t>
            </w:r>
            <w:r>
              <w:t>.5</w:t>
            </w:r>
          </w:p>
        </w:tc>
        <w:tc>
          <w:tcPr>
            <w:tcW w:w="0" w:type="auto"/>
            <w:tcBorders>
              <w:bottom w:val="single" w:sz="12" w:space="0" w:color="auto"/>
            </w:tcBorders>
          </w:tcPr>
          <w:p w:rsidR="00AA32E4" w:rsidRDefault="00AA32E4" w:rsidP="00242688">
            <w:pPr>
              <w:pStyle w:val="aa"/>
              <w:spacing w:beforeLines="50" w:before="120" w:after="120"/>
            </w:pPr>
            <w:r>
              <w:rPr>
                <w:rFonts w:hint="eastAsia"/>
              </w:rPr>
              <w:t>4</w:t>
            </w:r>
            <w:r>
              <w:t>.2</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2.8</w:t>
            </w:r>
          </w:p>
        </w:tc>
      </w:tr>
      <w:tr w:rsidR="00AA32E4" w:rsidTr="009040C2">
        <w:tc>
          <w:tcPr>
            <w:tcW w:w="0" w:type="auto"/>
            <w:tcBorders>
              <w:top w:val="single" w:sz="12" w:space="0" w:color="auto"/>
              <w:bottom w:val="nil"/>
            </w:tcBorders>
          </w:tcPr>
          <w:p w:rsidR="00AA32E4" w:rsidRDefault="00AA32E4" w:rsidP="00242688">
            <w:pPr>
              <w:pStyle w:val="aa"/>
              <w:spacing w:beforeLines="50" w:before="120" w:after="120"/>
            </w:pP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S</w:t>
            </w:r>
            <w:r>
              <w:t>RIF-Float</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2</w:t>
            </w:r>
            <w:r>
              <w:t>1.7</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2</w:t>
            </w:r>
            <w:r>
              <w:t>1.0</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1</w:t>
            </w:r>
            <w:r>
              <w:t>3.6</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3</w:t>
            </w:r>
            <w:r>
              <w:t>3.7</w:t>
            </w:r>
          </w:p>
        </w:tc>
      </w:tr>
      <w:tr w:rsidR="00AA32E4" w:rsidTr="009040C2">
        <w:tc>
          <w:tcPr>
            <w:tcW w:w="0" w:type="auto"/>
            <w:tcBorders>
              <w:bottom w:val="nil"/>
            </w:tcBorders>
          </w:tcPr>
          <w:p w:rsidR="00AA32E4" w:rsidRDefault="00AA32E4" w:rsidP="00242688">
            <w:pPr>
              <w:pStyle w:val="aa"/>
              <w:spacing w:beforeLines="50" w:before="120" w:after="120"/>
            </w:pPr>
            <w:r>
              <w:rPr>
                <w:rFonts w:hint="eastAsia"/>
              </w:rPr>
              <w:t>B</w:t>
            </w:r>
            <w:r>
              <w:t>DS-IGSO</w:t>
            </w:r>
          </w:p>
        </w:tc>
        <w:tc>
          <w:tcPr>
            <w:tcW w:w="0" w:type="auto"/>
            <w:tcBorders>
              <w:bottom w:val="nil"/>
            </w:tcBorders>
          </w:tcPr>
          <w:p w:rsidR="00AA32E4" w:rsidRDefault="00AA32E4" w:rsidP="00242688">
            <w:pPr>
              <w:pStyle w:val="aa"/>
              <w:spacing w:beforeLines="50" w:before="120" w:after="120"/>
            </w:pPr>
            <w:r>
              <w:rPr>
                <w:rFonts w:hint="eastAsia"/>
              </w:rPr>
              <w:t>S</w:t>
            </w:r>
            <w:r>
              <w:t>RIF-Fix-IND</w:t>
            </w:r>
          </w:p>
        </w:tc>
        <w:tc>
          <w:tcPr>
            <w:tcW w:w="0" w:type="auto"/>
            <w:tcBorders>
              <w:bottom w:val="nil"/>
            </w:tcBorders>
          </w:tcPr>
          <w:p w:rsidR="00AA32E4" w:rsidRDefault="00AA32E4" w:rsidP="00242688">
            <w:pPr>
              <w:pStyle w:val="aa"/>
              <w:spacing w:beforeLines="50" w:before="120" w:after="120"/>
            </w:pPr>
            <w:r>
              <w:rPr>
                <w:rFonts w:hint="eastAsia"/>
              </w:rPr>
              <w:t>1</w:t>
            </w:r>
            <w:r>
              <w:t>5.3</w:t>
            </w:r>
          </w:p>
        </w:tc>
        <w:tc>
          <w:tcPr>
            <w:tcW w:w="0" w:type="auto"/>
            <w:tcBorders>
              <w:bottom w:val="nil"/>
            </w:tcBorders>
          </w:tcPr>
          <w:p w:rsidR="00AA32E4" w:rsidRDefault="00AA32E4" w:rsidP="00242688">
            <w:pPr>
              <w:pStyle w:val="aa"/>
              <w:spacing w:beforeLines="50" w:before="120" w:after="120"/>
            </w:pPr>
            <w:r>
              <w:rPr>
                <w:rFonts w:hint="eastAsia"/>
              </w:rPr>
              <w:t>1</w:t>
            </w:r>
            <w:r>
              <w:t>7.4</w:t>
            </w:r>
          </w:p>
        </w:tc>
        <w:tc>
          <w:tcPr>
            <w:tcW w:w="0" w:type="auto"/>
            <w:tcBorders>
              <w:bottom w:val="nil"/>
            </w:tcBorders>
          </w:tcPr>
          <w:p w:rsidR="00AA32E4" w:rsidRDefault="00AA32E4" w:rsidP="00242688">
            <w:pPr>
              <w:pStyle w:val="aa"/>
              <w:spacing w:beforeLines="50" w:before="120" w:after="120"/>
            </w:pPr>
            <w:r>
              <w:rPr>
                <w:rFonts w:hint="eastAsia"/>
              </w:rPr>
              <w:t>1</w:t>
            </w:r>
            <w:r>
              <w:t>3.6</w:t>
            </w:r>
          </w:p>
        </w:tc>
        <w:tc>
          <w:tcPr>
            <w:tcW w:w="0" w:type="auto"/>
            <w:tcBorders>
              <w:bottom w:val="nil"/>
            </w:tcBorders>
          </w:tcPr>
          <w:p w:rsidR="00AA32E4" w:rsidRDefault="00AA32E4" w:rsidP="00242688">
            <w:pPr>
              <w:pStyle w:val="aa"/>
              <w:spacing w:beforeLines="50" w:before="120" w:after="120"/>
            </w:pPr>
            <w:r>
              <w:rPr>
                <w:rFonts w:hint="eastAsia"/>
              </w:rPr>
              <w:t>2</w:t>
            </w:r>
            <w:r>
              <w:t>7.4</w:t>
            </w:r>
          </w:p>
        </w:tc>
      </w:tr>
      <w:tr w:rsidR="00AA32E4" w:rsidTr="009040C2">
        <w:tc>
          <w:tcPr>
            <w:tcW w:w="0" w:type="auto"/>
            <w:tcBorders>
              <w:bottom w:val="single" w:sz="12" w:space="0" w:color="auto"/>
            </w:tcBorders>
          </w:tcPr>
          <w:p w:rsidR="00AA32E4" w:rsidRDefault="00AA32E4" w:rsidP="00242688">
            <w:pPr>
              <w:pStyle w:val="aa"/>
              <w:spacing w:beforeLines="50" w:before="120" w:after="120"/>
            </w:pPr>
          </w:p>
        </w:tc>
        <w:tc>
          <w:tcPr>
            <w:tcW w:w="0" w:type="auto"/>
            <w:tcBorders>
              <w:bottom w:val="single" w:sz="12" w:space="0" w:color="auto"/>
            </w:tcBorders>
          </w:tcPr>
          <w:p w:rsidR="00AA32E4" w:rsidRDefault="00AA32E4" w:rsidP="00242688">
            <w:pPr>
              <w:pStyle w:val="aa"/>
              <w:spacing w:beforeLines="50" w:before="120" w:after="120"/>
            </w:pPr>
            <w:r>
              <w:rPr>
                <w:rFonts w:hint="eastAsia"/>
              </w:rPr>
              <w:t>S</w:t>
            </w:r>
            <w:r>
              <w:t>RIF-Fix-ALL</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6.7</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6.9</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3.6</w:t>
            </w:r>
          </w:p>
        </w:tc>
        <w:tc>
          <w:tcPr>
            <w:tcW w:w="0" w:type="auto"/>
            <w:tcBorders>
              <w:bottom w:val="single" w:sz="12" w:space="0" w:color="auto"/>
            </w:tcBorders>
          </w:tcPr>
          <w:p w:rsidR="00AA32E4" w:rsidRDefault="00AA32E4" w:rsidP="00242688">
            <w:pPr>
              <w:pStyle w:val="aa"/>
              <w:spacing w:beforeLines="50" w:before="120" w:after="120"/>
            </w:pPr>
            <w:r>
              <w:rPr>
                <w:rFonts w:hint="eastAsia"/>
              </w:rPr>
              <w:t>2</w:t>
            </w:r>
            <w:r>
              <w:t>7.8</w:t>
            </w:r>
          </w:p>
        </w:tc>
      </w:tr>
    </w:tbl>
    <w:p w:rsidR="00AA32E4" w:rsidRDefault="00AA32E4" w:rsidP="00AA32E4">
      <w:pPr>
        <w:pStyle w:val="aa"/>
        <w:spacing w:after="120"/>
      </w:pPr>
    </w:p>
    <w:p w:rsidR="00AA32E4" w:rsidRDefault="00AA32E4" w:rsidP="00AA32E4">
      <w:pPr>
        <w:spacing w:before="60" w:after="60"/>
        <w:ind w:firstLine="480"/>
      </w:pPr>
      <w:r>
        <w:rPr>
          <w:rFonts w:hint="eastAsia"/>
        </w:rPr>
        <w:t>相较于</w:t>
      </w:r>
      <w:r>
        <w:rPr>
          <w:rFonts w:hint="eastAsia"/>
        </w:rPr>
        <w:t>GPS</w:t>
      </w:r>
      <w:r>
        <w:rPr>
          <w:rFonts w:hint="eastAsia"/>
        </w:rPr>
        <w:t>和</w:t>
      </w:r>
      <w:r>
        <w:rPr>
          <w:rFonts w:hint="eastAsia"/>
        </w:rPr>
        <w:t>GAL</w:t>
      </w:r>
      <w:r>
        <w:rPr>
          <w:rFonts w:hint="eastAsia"/>
        </w:rPr>
        <w:t>的实验结果而言，模糊度固定算法对</w:t>
      </w:r>
      <w:r>
        <w:rPr>
          <w:rFonts w:hint="eastAsia"/>
        </w:rPr>
        <w:t>BDS</w:t>
      </w:r>
      <w:r>
        <w:rPr>
          <w:rFonts w:hint="eastAsia"/>
        </w:rPr>
        <w:t>轨道的精度提升程度较小，且两种模糊度固定方案没有呈现明显的区别。这里主要可能的原因在于，对于</w:t>
      </w:r>
      <w:r>
        <w:rPr>
          <w:rFonts w:hint="eastAsia"/>
        </w:rPr>
        <w:t>BDS</w:t>
      </w:r>
      <w:r>
        <w:rPr>
          <w:rFonts w:hint="eastAsia"/>
        </w:rPr>
        <w:t>实时滤波轨道确定中所采用的力学模型尚不完善，导致轨道参数吸收了力学模型模</w:t>
      </w:r>
      <w:r>
        <w:rPr>
          <w:rFonts w:hint="eastAsia"/>
        </w:rPr>
        <w:lastRenderedPageBreak/>
        <w:t>型中带来的误差，估计精度受限，这里仅从</w:t>
      </w:r>
      <w:r>
        <w:rPr>
          <w:rFonts w:hint="eastAsia"/>
        </w:rPr>
        <w:t>BDS</w:t>
      </w:r>
      <w:r>
        <w:rPr>
          <w:rFonts w:hint="eastAsia"/>
        </w:rPr>
        <w:t>浮点解的轨道结果就可以看出其与</w:t>
      </w:r>
      <w:r>
        <w:rPr>
          <w:rFonts w:hint="eastAsia"/>
        </w:rPr>
        <w:t>GPS</w:t>
      </w:r>
      <w:r>
        <w:rPr>
          <w:rFonts w:hint="eastAsia"/>
        </w:rPr>
        <w:t>和</w:t>
      </w:r>
      <w:r>
        <w:rPr>
          <w:rFonts w:hint="eastAsia"/>
        </w:rPr>
        <w:t>GAL</w:t>
      </w:r>
      <w:r>
        <w:rPr>
          <w:rFonts w:hint="eastAsia"/>
        </w:rPr>
        <w:t>卫星尚存在一定差距。进而导致轨道参数对模糊度固定带来的改善并没有那么敏感。因此这两种模糊度固定算法对轨道改善的差异就被进一步缩小了。</w:t>
      </w:r>
      <w:r>
        <w:fldChar w:fldCharType="begin"/>
      </w:r>
      <w:r>
        <w:instrText xml:space="preserve"> </w:instrText>
      </w:r>
      <w:r>
        <w:rPr>
          <w:rFonts w:hint="eastAsia"/>
        </w:rPr>
        <w:instrText>REF fig_fixind_fixall_compare_C \r \h</w:instrText>
      </w:r>
      <w:r>
        <w:instrText xml:space="preserve"> </w:instrText>
      </w:r>
      <w:r>
        <w:fldChar w:fldCharType="separate"/>
      </w:r>
      <w:r w:rsidR="004819E4">
        <w:rPr>
          <w:rFonts w:hint="eastAsia"/>
        </w:rPr>
        <w:t>图</w:t>
      </w:r>
      <w:r w:rsidR="004819E4">
        <w:rPr>
          <w:rFonts w:hint="eastAsia"/>
        </w:rPr>
        <w:t xml:space="preserve"> 3.15  </w:t>
      </w:r>
      <w:r>
        <w:fldChar w:fldCharType="end"/>
      </w:r>
      <w:r>
        <w:rPr>
          <w:rFonts w:hint="eastAsia"/>
        </w:rPr>
        <w:t>给出了</w:t>
      </w:r>
      <w:r>
        <w:rPr>
          <w:rFonts w:hint="eastAsia"/>
        </w:rPr>
        <w:t>BDS</w:t>
      </w:r>
      <w:r>
        <w:rPr>
          <w:rFonts w:hint="eastAsia"/>
        </w:rPr>
        <w:t>仿实时滤波轨道解于</w:t>
      </w:r>
      <w:r>
        <w:rPr>
          <w:rFonts w:hint="eastAsia"/>
        </w:rPr>
        <w:t>COD</w:t>
      </w:r>
      <w:r>
        <w:rPr>
          <w:rFonts w:hint="eastAsia"/>
        </w:rPr>
        <w:t>产品轨道比较的平均</w:t>
      </w:r>
      <w:r>
        <w:rPr>
          <w:rFonts w:hint="eastAsia"/>
        </w:rPr>
        <w:t>RMS</w:t>
      </w:r>
      <w:r>
        <w:rPr>
          <w:rFonts w:hint="eastAsia"/>
        </w:rPr>
        <w:t>时序图。可以看到两者固定解方案的轨道精度随时间变化处于基本相当的趋势，大部分时间下</w:t>
      </w:r>
      <w:r>
        <w:rPr>
          <w:rFonts w:hint="eastAsia"/>
        </w:rPr>
        <w:t>SRIF</w:t>
      </w:r>
      <w:r>
        <w:t>-</w:t>
      </w:r>
      <w:r>
        <w:rPr>
          <w:rFonts w:hint="eastAsia"/>
        </w:rPr>
        <w:t>Fix</w:t>
      </w:r>
      <w:r>
        <w:t>-</w:t>
      </w:r>
      <w:r>
        <w:rPr>
          <w:rFonts w:hint="eastAsia"/>
        </w:rPr>
        <w:t>ALL</w:t>
      </w:r>
      <w:r>
        <w:rPr>
          <w:rFonts w:hint="eastAsia"/>
        </w:rPr>
        <w:t>的方案相较于</w:t>
      </w:r>
      <w:r>
        <w:rPr>
          <w:rFonts w:hint="eastAsia"/>
        </w:rPr>
        <w:t>SRIF</w:t>
      </w:r>
      <w:r>
        <w:t>-</w:t>
      </w:r>
      <w:r>
        <w:rPr>
          <w:rFonts w:hint="eastAsia"/>
        </w:rPr>
        <w:t>Fix</w:t>
      </w:r>
      <w:r>
        <w:t>-</w:t>
      </w:r>
      <w:r>
        <w:rPr>
          <w:rFonts w:hint="eastAsia"/>
        </w:rPr>
        <w:t>ALL</w:t>
      </w:r>
      <w:r>
        <w:rPr>
          <w:rFonts w:hint="eastAsia"/>
        </w:rPr>
        <w:t>仍处在精度略优的趋势。</w:t>
      </w:r>
      <w:r>
        <w:fldChar w:fldCharType="begin"/>
      </w:r>
      <w:r>
        <w:instrText xml:space="preserve"> </w:instrText>
      </w:r>
      <w:r>
        <w:rPr>
          <w:rFonts w:hint="eastAsia"/>
        </w:rPr>
        <w:instrText>REF fig_fixrate_ind_all_C \r \h</w:instrText>
      </w:r>
      <w:r>
        <w:instrText xml:space="preserve"> </w:instrText>
      </w:r>
      <w:r>
        <w:fldChar w:fldCharType="separate"/>
      </w:r>
      <w:r w:rsidR="004819E4">
        <w:rPr>
          <w:rFonts w:hint="eastAsia"/>
        </w:rPr>
        <w:t>图</w:t>
      </w:r>
      <w:r w:rsidR="004819E4">
        <w:rPr>
          <w:rFonts w:hint="eastAsia"/>
        </w:rPr>
        <w:t xml:space="preserve"> 3.16  </w:t>
      </w:r>
      <w:r>
        <w:fldChar w:fldCharType="end"/>
      </w:r>
      <w:r>
        <w:rPr>
          <w:rFonts w:hint="eastAsia"/>
        </w:rPr>
        <w:t>则进一步给出</w:t>
      </w:r>
      <w:r>
        <w:rPr>
          <w:rFonts w:hint="eastAsia"/>
        </w:rPr>
        <w:t>BDS</w:t>
      </w:r>
      <w:r>
        <w:rPr>
          <w:rFonts w:hint="eastAsia"/>
        </w:rPr>
        <w:t>仿实时滤波轨道中</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table_fixrate_ind_all_C \r \h</w:instrText>
      </w:r>
      <w:r>
        <w:instrText xml:space="preserve"> </w:instrText>
      </w:r>
      <w:r>
        <w:fldChar w:fldCharType="separate"/>
      </w:r>
      <w:r w:rsidR="004819E4">
        <w:rPr>
          <w:rFonts w:hint="eastAsia"/>
        </w:rPr>
        <w:t>表</w:t>
      </w:r>
      <w:r w:rsidR="004819E4">
        <w:rPr>
          <w:rFonts w:hint="eastAsia"/>
        </w:rPr>
        <w:t>3.7</w:t>
      </w:r>
      <w:r>
        <w:fldChar w:fldCharType="end"/>
      </w:r>
      <w:r>
        <w:rPr>
          <w:rFonts w:hint="eastAsia"/>
        </w:rPr>
        <w:t>则给出了</w:t>
      </w:r>
      <w:r>
        <w:rPr>
          <w:rFonts w:hint="eastAsia"/>
        </w:rPr>
        <w:t>BDS</w:t>
      </w:r>
      <w:r>
        <w:rPr>
          <w:rFonts w:hint="eastAsia"/>
        </w:rPr>
        <w:t>模糊度固定率的平均值结果。</w:t>
      </w:r>
      <w:r>
        <w:rPr>
          <w:rFonts w:hint="eastAsia"/>
        </w:rPr>
        <w:t>SRIF</w:t>
      </w:r>
      <w:r>
        <w:t>-</w:t>
      </w:r>
      <w:r>
        <w:rPr>
          <w:rFonts w:hint="eastAsia"/>
        </w:rPr>
        <w:t>Fix</w:t>
      </w:r>
      <w:r>
        <w:t>-</w:t>
      </w:r>
      <w:r>
        <w:rPr>
          <w:rFonts w:hint="eastAsia"/>
        </w:rPr>
        <w:t>IND</w:t>
      </w:r>
      <w:r>
        <w:rPr>
          <w:rFonts w:hint="eastAsia"/>
        </w:rPr>
        <w:t>的固定率依然显著高于</w:t>
      </w:r>
      <w:r>
        <w:rPr>
          <w:rFonts w:hint="eastAsia"/>
        </w:rPr>
        <w:t>SRIF</w:t>
      </w:r>
      <w:r>
        <w:t>-</w:t>
      </w:r>
      <w:r>
        <w:rPr>
          <w:rFonts w:hint="eastAsia"/>
        </w:rPr>
        <w:t>Fix</w:t>
      </w:r>
      <w:r>
        <w:t>-</w:t>
      </w:r>
      <w:r>
        <w:rPr>
          <w:rFonts w:hint="eastAsia"/>
        </w:rPr>
        <w:t>ALL</w:t>
      </w:r>
      <w:r>
        <w:rPr>
          <w:rFonts w:hint="eastAsia"/>
        </w:rPr>
        <w:t>方案的固定率，前者的</w:t>
      </w:r>
      <w:r>
        <w:rPr>
          <w:rFonts w:hint="eastAsia"/>
        </w:rPr>
        <w:t>WL</w:t>
      </w:r>
      <w:r>
        <w:rPr>
          <w:rFonts w:hint="eastAsia"/>
        </w:rPr>
        <w:t>和</w:t>
      </w:r>
      <w:r>
        <w:rPr>
          <w:rFonts w:hint="eastAsia"/>
        </w:rPr>
        <w:t>NL</w:t>
      </w:r>
      <w:r>
        <w:rPr>
          <w:rFonts w:hint="eastAsia"/>
        </w:rPr>
        <w:t>模糊度固定率能达到</w:t>
      </w:r>
      <w:r>
        <w:t xml:space="preserve">85.1% </w:t>
      </w:r>
      <w:r>
        <w:rPr>
          <w:rFonts w:hint="eastAsia"/>
        </w:rPr>
        <w:t>和</w:t>
      </w:r>
      <w:r>
        <w:t>74.3%</w:t>
      </w:r>
      <w:r>
        <w:rPr>
          <w:rFonts w:hint="eastAsia"/>
        </w:rPr>
        <w:t>，后者则分别为</w:t>
      </w:r>
      <w:r>
        <w:t>53.5%</w:t>
      </w:r>
      <w:r>
        <w:rPr>
          <w:rFonts w:hint="eastAsia"/>
        </w:rPr>
        <w:t>和</w:t>
      </w:r>
      <w:r>
        <w:t>35.6%</w:t>
      </w:r>
      <w:r>
        <w:rPr>
          <w:rFonts w:hint="eastAsia"/>
        </w:rPr>
        <w:t>。其结果与</w:t>
      </w:r>
      <w:r>
        <w:rPr>
          <w:rFonts w:hint="eastAsia"/>
        </w:rPr>
        <w:t>GPS</w:t>
      </w:r>
      <w:r>
        <w:rPr>
          <w:rFonts w:hint="eastAsia"/>
        </w:rPr>
        <w:t>系统类似。但与</w:t>
      </w:r>
      <w:r>
        <w:rPr>
          <w:rFonts w:hint="eastAsia"/>
        </w:rPr>
        <w:t>GPS</w:t>
      </w:r>
      <w:r>
        <w:rPr>
          <w:rFonts w:hint="eastAsia"/>
        </w:rPr>
        <w:t>和</w:t>
      </w:r>
      <w:r>
        <w:rPr>
          <w:rFonts w:hint="eastAsia"/>
        </w:rPr>
        <w:t>GAL</w:t>
      </w:r>
      <w:r>
        <w:rPr>
          <w:rFonts w:hint="eastAsia"/>
        </w:rPr>
        <w:t>实验结果不同，</w:t>
      </w:r>
      <w:r>
        <w:rPr>
          <w:rFonts w:hint="eastAsia"/>
        </w:rPr>
        <w:t>BDS</w:t>
      </w:r>
      <w:r>
        <w:rPr>
          <w:rFonts w:hint="eastAsia"/>
        </w:rPr>
        <w:t>的</w:t>
      </w:r>
      <w:r>
        <w:rPr>
          <w:rFonts w:hint="eastAsia"/>
        </w:rPr>
        <w:t>SRIF</w:t>
      </w:r>
      <w:r>
        <w:t>-</w:t>
      </w:r>
      <w:r>
        <w:rPr>
          <w:rFonts w:hint="eastAsia"/>
        </w:rPr>
        <w:t>Fix</w:t>
      </w:r>
      <w:r>
        <w:t>-</w:t>
      </w:r>
      <w:r>
        <w:rPr>
          <w:rFonts w:hint="eastAsia"/>
        </w:rPr>
        <w:t>IND</w:t>
      </w:r>
      <w:r>
        <w:rPr>
          <w:rFonts w:hint="eastAsia"/>
        </w:rPr>
        <w:t>方案下的模糊度固定率随时间变化变化较为稳定，这也侧面反映了该处理时段内的观测数据质量相对较好，进而缩小了两者固定解方案的差异。同时可以发现，对于</w:t>
      </w:r>
      <w:r>
        <w:rPr>
          <w:rFonts w:hint="eastAsia"/>
        </w:rPr>
        <w:t>SRIF</w:t>
      </w:r>
      <w:r>
        <w:t>-Fix-ALL</w:t>
      </w:r>
      <w:r>
        <w:rPr>
          <w:rFonts w:hint="eastAsia"/>
        </w:rPr>
        <w:t>的方案，年积日</w:t>
      </w:r>
      <w:r>
        <w:rPr>
          <w:rFonts w:hint="eastAsia"/>
        </w:rPr>
        <w:t>1</w:t>
      </w:r>
      <w:r>
        <w:t>33</w:t>
      </w:r>
      <w:r>
        <w:rPr>
          <w:rFonts w:hint="eastAsia"/>
        </w:rPr>
        <w:t>天内的</w:t>
      </w:r>
      <w:r>
        <w:rPr>
          <w:rFonts w:hint="eastAsia"/>
        </w:rPr>
        <w:t>NL</w:t>
      </w:r>
      <w:r>
        <w:rPr>
          <w:rFonts w:hint="eastAsia"/>
        </w:rPr>
        <w:t>模糊度固定率出现了下降的跳变，进而影响了固定解轨道精度，从而导致了轨道精度一定程度上的降低，这里从</w:t>
      </w:r>
      <w:r>
        <w:fldChar w:fldCharType="begin"/>
      </w:r>
      <w:r>
        <w:instrText xml:space="preserve"> </w:instrText>
      </w:r>
      <w:r>
        <w:rPr>
          <w:rFonts w:hint="eastAsia"/>
        </w:rPr>
        <w:instrText>REF fig_fixind_fixall_compare_C \r \h</w:instrText>
      </w:r>
      <w:r>
        <w:instrText xml:space="preserve"> </w:instrText>
      </w:r>
      <w:r>
        <w:fldChar w:fldCharType="separate"/>
      </w:r>
      <w:r w:rsidR="004819E4">
        <w:rPr>
          <w:rFonts w:hint="eastAsia"/>
        </w:rPr>
        <w:t>图</w:t>
      </w:r>
      <w:r w:rsidR="004819E4">
        <w:rPr>
          <w:rFonts w:hint="eastAsia"/>
        </w:rPr>
        <w:t xml:space="preserve"> 3.15  </w:t>
      </w:r>
      <w:r>
        <w:fldChar w:fldCharType="end"/>
      </w:r>
      <w:r>
        <w:rPr>
          <w:rFonts w:hint="eastAsia"/>
        </w:rPr>
        <w:t>也可以看出在年积日为</w:t>
      </w:r>
      <w:r>
        <w:rPr>
          <w:rFonts w:hint="eastAsia"/>
        </w:rPr>
        <w:t>1</w:t>
      </w:r>
      <w:r>
        <w:t>33</w:t>
      </w:r>
      <w:r>
        <w:rPr>
          <w:rFonts w:hint="eastAsia"/>
        </w:rPr>
        <w:t>天下</w:t>
      </w:r>
      <w:r>
        <w:rPr>
          <w:rFonts w:hint="eastAsia"/>
        </w:rPr>
        <w:t>SRIF</w:t>
      </w:r>
      <w:r>
        <w:t>-</w:t>
      </w:r>
      <w:r>
        <w:rPr>
          <w:rFonts w:hint="eastAsia"/>
        </w:rPr>
        <w:t>Fix</w:t>
      </w:r>
      <w:r>
        <w:t>-</w:t>
      </w:r>
      <w:r>
        <w:rPr>
          <w:rFonts w:hint="eastAsia"/>
        </w:rPr>
        <w:t>ALL</w:t>
      </w:r>
      <w:r>
        <w:rPr>
          <w:rFonts w:hint="eastAsia"/>
        </w:rPr>
        <w:t>的轨道精度要低于</w:t>
      </w:r>
      <w:r>
        <w:rPr>
          <w:rFonts w:hint="eastAsia"/>
        </w:rPr>
        <w:t>SRIF</w:t>
      </w:r>
      <w:r>
        <w:t>-</w:t>
      </w:r>
      <w:r>
        <w:rPr>
          <w:rFonts w:hint="eastAsia"/>
        </w:rPr>
        <w:t>Fix</w:t>
      </w:r>
      <w:r>
        <w:t>-</w:t>
      </w:r>
      <w:r>
        <w:rPr>
          <w:rFonts w:hint="eastAsia"/>
        </w:rPr>
        <w:t>IND</w:t>
      </w:r>
      <w:r>
        <w:rPr>
          <w:rFonts w:hint="eastAsia"/>
        </w:rPr>
        <w:t>的轨道精度。</w:t>
      </w:r>
    </w:p>
    <w:p w:rsidR="00AA32E4" w:rsidRDefault="00AA32E4" w:rsidP="00AA32E4">
      <w:pPr>
        <w:pStyle w:val="a9"/>
        <w:spacing w:before="120" w:after="120"/>
      </w:pPr>
      <w:r>
        <w:t xml:space="preserve"> </w:t>
      </w:r>
      <w:r>
        <w:rPr>
          <w:noProof/>
        </w:rPr>
        <w:drawing>
          <wp:inline distT="0" distB="0" distL="0" distR="0" wp14:anchorId="0A792137" wp14:editId="63FBFD37">
            <wp:extent cx="3350260" cy="26409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a:xfrm>
                      <a:off x="0" y="0"/>
                      <a:ext cx="3350260" cy="2640965"/>
                    </a:xfrm>
                    <a:prstGeom prst="rect">
                      <a:avLst/>
                    </a:prstGeom>
                    <a:noFill/>
                    <a:ln>
                      <a:noFill/>
                    </a:ln>
                  </pic:spPr>
                </pic:pic>
              </a:graphicData>
            </a:graphic>
          </wp:inline>
        </w:drawing>
      </w:r>
    </w:p>
    <w:p w:rsidR="00AA32E4" w:rsidRDefault="00AA32E4" w:rsidP="00AA32E4">
      <w:pPr>
        <w:pStyle w:val="a"/>
        <w:spacing w:after="60"/>
      </w:pPr>
      <w:bookmarkStart w:id="47" w:name="fig_fixind_fixall_compare_C"/>
      <w:bookmarkEnd w:id="47"/>
      <w:r>
        <w:rPr>
          <w:rFonts w:hint="eastAsia"/>
        </w:rPr>
        <w:t>BDS</w:t>
      </w:r>
      <w:r>
        <w:rPr>
          <w:rFonts w:hint="eastAsia"/>
        </w:rPr>
        <w:t>仿实时滤波轨道固定解与</w:t>
      </w:r>
      <w:r>
        <w:rPr>
          <w:rFonts w:hint="eastAsia"/>
        </w:rPr>
        <w:t>COD</w:t>
      </w:r>
      <w:r>
        <w:rPr>
          <w:rFonts w:hint="eastAsia"/>
        </w:rPr>
        <w:t>产品轨道比较平均</w:t>
      </w:r>
      <w:r>
        <w:rPr>
          <w:rFonts w:hint="eastAsia"/>
        </w:rPr>
        <w:t>RMS</w:t>
      </w:r>
      <w:r>
        <w:rPr>
          <w:rFonts w:hint="eastAsia"/>
        </w:rPr>
        <w:t>时序图</w:t>
      </w:r>
    </w:p>
    <w:p w:rsidR="00AA32E4" w:rsidRDefault="00AA32E4" w:rsidP="00AA32E4">
      <w:pPr>
        <w:pStyle w:val="a9"/>
        <w:spacing w:before="120" w:after="120"/>
      </w:pPr>
      <w:r>
        <w:rPr>
          <w:noProof/>
        </w:rPr>
        <w:lastRenderedPageBreak/>
        <w:drawing>
          <wp:inline distT="0" distB="0" distL="0" distR="0" wp14:anchorId="552E16B3" wp14:editId="6429A432">
            <wp:extent cx="3196590" cy="258254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rsidR="00AA32E4" w:rsidRDefault="00AA32E4" w:rsidP="00AA32E4">
      <w:pPr>
        <w:pStyle w:val="a"/>
        <w:spacing w:after="60"/>
      </w:pPr>
      <w:bookmarkStart w:id="48" w:name="fig_fixrate_ind_all_C"/>
      <w:bookmarkEnd w:id="48"/>
      <w:r>
        <w:rPr>
          <w:rFonts w:hint="eastAsia"/>
        </w:rPr>
        <w:t>BDS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rsidR="00AA32E4" w:rsidRDefault="00AA32E4" w:rsidP="00AA32E4">
      <w:pPr>
        <w:pStyle w:val="a0"/>
        <w:spacing w:before="120" w:after="120"/>
      </w:pPr>
      <w:bookmarkStart w:id="49" w:name="table_fixrate_ind_all_C"/>
      <w:bookmarkEnd w:id="49"/>
      <w:r>
        <w:rPr>
          <w:rFonts w:hint="eastAsia"/>
        </w:rPr>
        <w:t>BDS</w:t>
      </w:r>
      <w:r>
        <w:rPr>
          <w:rFonts w:hint="eastAsia"/>
        </w:rPr>
        <w:t>仿实时滤波轨道固定解中模糊度固定率平均值统计表</w:t>
      </w:r>
    </w:p>
    <w:tbl>
      <w:tblPr>
        <w:tblStyle w:val="ae"/>
        <w:tblW w:w="0" w:type="auto"/>
        <w:tblLook w:val="04A0" w:firstRow="1" w:lastRow="0" w:firstColumn="1" w:lastColumn="0" w:noHBand="0" w:noVBand="1"/>
      </w:tblPr>
      <w:tblGrid>
        <w:gridCol w:w="1670"/>
        <w:gridCol w:w="1060"/>
        <w:gridCol w:w="1007"/>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E50FB5">
            <w:pPr>
              <w:pStyle w:val="aa"/>
              <w:spacing w:beforeLines="50" w:before="120" w:after="120"/>
            </w:pPr>
            <w:r>
              <w:rPr>
                <w:rFonts w:hint="eastAsia"/>
              </w:rPr>
              <w:t>Item</w:t>
            </w:r>
          </w:p>
        </w:tc>
        <w:tc>
          <w:tcPr>
            <w:tcW w:w="0" w:type="auto"/>
          </w:tcPr>
          <w:p w:rsidR="00AA32E4" w:rsidRDefault="00AA32E4" w:rsidP="00E50FB5">
            <w:pPr>
              <w:pStyle w:val="aa"/>
              <w:spacing w:beforeLines="50" w:before="120" w:after="120"/>
            </w:pPr>
            <w:r>
              <w:rPr>
                <w:rFonts w:hint="eastAsia"/>
              </w:rPr>
              <w:t>WL</w:t>
            </w:r>
            <w:r>
              <w:t xml:space="preserve"> [%]</w:t>
            </w:r>
          </w:p>
        </w:tc>
        <w:tc>
          <w:tcPr>
            <w:tcW w:w="0" w:type="auto"/>
          </w:tcPr>
          <w:p w:rsidR="00AA32E4" w:rsidRDefault="00AA32E4" w:rsidP="00E50FB5">
            <w:pPr>
              <w:pStyle w:val="aa"/>
              <w:spacing w:beforeLines="50" w:before="120" w:after="120"/>
            </w:pPr>
            <w:r>
              <w:rPr>
                <w:rFonts w:hint="eastAsia"/>
              </w:rPr>
              <w:t>N</w:t>
            </w:r>
            <w:r>
              <w:t>L [%]</w:t>
            </w:r>
          </w:p>
        </w:tc>
      </w:tr>
      <w:tr w:rsidR="00AA32E4" w:rsidTr="009040C2">
        <w:tc>
          <w:tcPr>
            <w:tcW w:w="0" w:type="auto"/>
          </w:tcPr>
          <w:p w:rsidR="00AA32E4" w:rsidRDefault="00AA32E4" w:rsidP="00E50FB5">
            <w:pPr>
              <w:pStyle w:val="aa"/>
              <w:spacing w:beforeLines="50" w:before="120" w:after="120"/>
            </w:pPr>
            <w:r>
              <w:rPr>
                <w:rFonts w:hint="eastAsia"/>
              </w:rPr>
              <w:t>S</w:t>
            </w:r>
            <w:r>
              <w:t>RIF-Fix-IND</w:t>
            </w:r>
          </w:p>
        </w:tc>
        <w:tc>
          <w:tcPr>
            <w:tcW w:w="0" w:type="auto"/>
          </w:tcPr>
          <w:p w:rsidR="00AA32E4" w:rsidRDefault="00AA32E4" w:rsidP="00E50FB5">
            <w:pPr>
              <w:pStyle w:val="aa"/>
              <w:spacing w:beforeLines="50" w:before="120" w:after="120"/>
            </w:pPr>
            <w:r>
              <w:rPr>
                <w:rFonts w:hint="eastAsia"/>
              </w:rPr>
              <w:t>8</w:t>
            </w:r>
            <w:r>
              <w:t>5.1</w:t>
            </w:r>
          </w:p>
        </w:tc>
        <w:tc>
          <w:tcPr>
            <w:tcW w:w="0" w:type="auto"/>
          </w:tcPr>
          <w:p w:rsidR="00AA32E4" w:rsidRDefault="00AA32E4" w:rsidP="00E50FB5">
            <w:pPr>
              <w:pStyle w:val="aa"/>
              <w:spacing w:beforeLines="50" w:before="120" w:after="120"/>
            </w:pPr>
            <w:r>
              <w:rPr>
                <w:rFonts w:hint="eastAsia"/>
              </w:rPr>
              <w:t>7</w:t>
            </w:r>
            <w:r>
              <w:t>4.3</w:t>
            </w:r>
          </w:p>
        </w:tc>
      </w:tr>
      <w:tr w:rsidR="00AA32E4" w:rsidTr="009040C2">
        <w:tc>
          <w:tcPr>
            <w:tcW w:w="0" w:type="auto"/>
          </w:tcPr>
          <w:p w:rsidR="00AA32E4" w:rsidRDefault="00AA32E4" w:rsidP="00E50FB5">
            <w:pPr>
              <w:pStyle w:val="aa"/>
              <w:spacing w:beforeLines="50" w:before="120" w:after="120"/>
            </w:pPr>
            <w:r>
              <w:rPr>
                <w:rFonts w:hint="eastAsia"/>
              </w:rPr>
              <w:t>S</w:t>
            </w:r>
            <w:r>
              <w:t>RIF-Fix-ALL</w:t>
            </w:r>
          </w:p>
        </w:tc>
        <w:tc>
          <w:tcPr>
            <w:tcW w:w="0" w:type="auto"/>
          </w:tcPr>
          <w:p w:rsidR="00AA32E4" w:rsidRDefault="00AA32E4" w:rsidP="00E50FB5">
            <w:pPr>
              <w:pStyle w:val="aa"/>
              <w:spacing w:beforeLines="50" w:before="120" w:after="120"/>
            </w:pPr>
            <w:r>
              <w:rPr>
                <w:rFonts w:hint="eastAsia"/>
              </w:rPr>
              <w:t>5</w:t>
            </w:r>
            <w:r>
              <w:t>3.5</w:t>
            </w:r>
          </w:p>
        </w:tc>
        <w:tc>
          <w:tcPr>
            <w:tcW w:w="0" w:type="auto"/>
          </w:tcPr>
          <w:p w:rsidR="00AA32E4" w:rsidRDefault="00AA32E4" w:rsidP="00E50FB5">
            <w:pPr>
              <w:pStyle w:val="aa"/>
              <w:spacing w:beforeLines="50" w:before="120" w:after="120"/>
            </w:pPr>
            <w:r>
              <w:rPr>
                <w:rFonts w:hint="eastAsia"/>
              </w:rPr>
              <w:t>3</w:t>
            </w:r>
            <w:r>
              <w:t>5.6</w:t>
            </w:r>
          </w:p>
        </w:tc>
      </w:tr>
    </w:tbl>
    <w:p w:rsidR="00AA32E4" w:rsidRDefault="00AA32E4" w:rsidP="00AA32E4">
      <w:pPr>
        <w:pStyle w:val="aa"/>
        <w:spacing w:after="120"/>
      </w:pPr>
    </w:p>
    <w:p w:rsidR="00AA32E4" w:rsidRDefault="00AA32E4" w:rsidP="00AA32E4">
      <w:pPr>
        <w:spacing w:before="60" w:after="60"/>
        <w:ind w:firstLine="480"/>
      </w:pPr>
      <w:r>
        <w:rPr>
          <w:rFonts w:hint="eastAsia"/>
        </w:rPr>
        <w:t>综上所述，前述的双差模糊度固定算法能够有效地提升实时滤波轨道的精度，同时实验进一步验证了采用</w:t>
      </w:r>
      <w:r>
        <w:rPr>
          <w:rFonts w:hint="eastAsia"/>
        </w:rPr>
        <w:t>SRIF</w:t>
      </w:r>
      <w:r>
        <w:t>-</w:t>
      </w:r>
      <w:r>
        <w:rPr>
          <w:rFonts w:hint="eastAsia"/>
        </w:rPr>
        <w:t>Fix</w:t>
      </w:r>
      <w:r>
        <w:t>-</w:t>
      </w:r>
      <w:r>
        <w:rPr>
          <w:rFonts w:hint="eastAsia"/>
        </w:rPr>
        <w:t>ALL</w:t>
      </w:r>
      <w:r>
        <w:rPr>
          <w:rFonts w:hint="eastAsia"/>
        </w:rPr>
        <w:t>的固定解方案更适用于实时轨道处理中，特别对于</w:t>
      </w:r>
      <w:r>
        <w:rPr>
          <w:rFonts w:hint="eastAsia"/>
        </w:rPr>
        <w:t>GPS</w:t>
      </w:r>
      <w:r>
        <w:rPr>
          <w:rFonts w:hint="eastAsia"/>
        </w:rPr>
        <w:t>和</w:t>
      </w:r>
      <w:r>
        <w:rPr>
          <w:rFonts w:hint="eastAsia"/>
        </w:rPr>
        <w:t>GAL</w:t>
      </w:r>
      <w:r>
        <w:rPr>
          <w:rFonts w:hint="eastAsia"/>
        </w:rPr>
        <w:t>系统，其固定解结果对轨道精度提升基本在</w:t>
      </w:r>
      <w:r>
        <w:t>30-40%</w:t>
      </w:r>
      <w:r>
        <w:rPr>
          <w:rFonts w:hint="eastAsia"/>
        </w:rPr>
        <w:t>之间。</w:t>
      </w:r>
    </w:p>
    <w:p w:rsidR="00AA32E4" w:rsidRDefault="00AA32E4" w:rsidP="00AA32E4">
      <w:pPr>
        <w:pStyle w:val="2"/>
      </w:pPr>
      <w:r>
        <w:rPr>
          <w:rFonts w:hint="eastAsia"/>
        </w:rPr>
        <w:t>实时滤波精密轨道处理软件平台</w:t>
      </w:r>
    </w:p>
    <w:p w:rsidR="00AA32E4" w:rsidRDefault="00AA32E4" w:rsidP="00AA32E4">
      <w:pPr>
        <w:spacing w:before="60" w:after="60"/>
        <w:ind w:firstLine="480"/>
      </w:pPr>
      <w:r>
        <w:rPr>
          <w:rFonts w:hint="eastAsia"/>
        </w:rPr>
        <w:t>前面依次针对</w:t>
      </w:r>
      <w:r>
        <w:rPr>
          <w:rFonts w:hint="eastAsia"/>
        </w:rPr>
        <w:t>GNSS</w:t>
      </w:r>
      <w:r>
        <w:rPr>
          <w:rFonts w:hint="eastAsia"/>
        </w:rPr>
        <w:t>实时滤波精密定轨中的参数估计、数据质量精化以及模糊度固定算法进行了推导和实验验证。本人则在</w:t>
      </w:r>
      <w:r>
        <w:rPr>
          <w:rFonts w:hint="eastAsia"/>
        </w:rPr>
        <w:t>GREAT</w:t>
      </w:r>
      <w:r>
        <w:rPr>
          <w:rFonts w:hint="eastAsia"/>
        </w:rPr>
        <w:t>（</w:t>
      </w:r>
      <w:r>
        <w:rPr>
          <w:rFonts w:hint="eastAsia"/>
        </w:rPr>
        <w:t>GNSS</w:t>
      </w:r>
      <w:r>
        <w:t xml:space="preserve">+ </w:t>
      </w:r>
      <w:r>
        <w:rPr>
          <w:rFonts w:hint="eastAsia"/>
        </w:rPr>
        <w:t>R</w:t>
      </w:r>
      <w:r>
        <w:t>esearch, Application and Teaching</w:t>
      </w:r>
      <w:r>
        <w:rPr>
          <w:rFonts w:hint="eastAsia"/>
        </w:rPr>
        <w:t>）软件平台基础上完整实现了上述实时滤波轨道的相关算法，并开发完成了基于平方根信息滤波的</w:t>
      </w:r>
      <w:r>
        <w:rPr>
          <w:rFonts w:hint="eastAsia"/>
        </w:rPr>
        <w:t>GNSS</w:t>
      </w:r>
      <w:r>
        <w:rPr>
          <w:rFonts w:hint="eastAsia"/>
        </w:rPr>
        <w:t>实时精密轨道确定的功能。</w:t>
      </w:r>
      <w:r>
        <w:rPr>
          <w:rFonts w:hint="eastAsia"/>
        </w:rPr>
        <w:t>GREAT</w:t>
      </w:r>
      <w:r>
        <w:rPr>
          <w:rFonts w:hint="eastAsia"/>
        </w:rPr>
        <w:t>软件是由武汉大学测绘学院开发和设计，其主要用于大地测量、导航定位领域内的科学工程研究和教学工作（参考文献，</w:t>
      </w:r>
      <w:r>
        <w:rPr>
          <w:rFonts w:hint="eastAsia"/>
        </w:rPr>
        <w:t>GREAT</w:t>
      </w:r>
      <w:r>
        <w:t>-</w:t>
      </w:r>
      <w:r>
        <w:rPr>
          <w:rFonts w:hint="eastAsia"/>
        </w:rPr>
        <w:t>UPD</w:t>
      </w:r>
      <w:r>
        <w:rPr>
          <w:rFonts w:hint="eastAsia"/>
        </w:rPr>
        <w:t>）。接下来对其中完成的实时滤波轨道功能模块和算法流程进行简单介绍。</w:t>
      </w:r>
    </w:p>
    <w:p w:rsidR="00AA32E4" w:rsidRDefault="00AA32E4" w:rsidP="00AA32E4">
      <w:pPr>
        <w:spacing w:before="60" w:after="60"/>
        <w:ind w:firstLine="480"/>
      </w:pPr>
      <w:r>
        <w:rPr>
          <w:rFonts w:hint="eastAsia"/>
        </w:rPr>
        <w:t>首先该功能模块上同样保持了原有</w:t>
      </w:r>
      <w:r>
        <w:rPr>
          <w:rFonts w:hint="eastAsia"/>
        </w:rPr>
        <w:t>GREAT</w:t>
      </w:r>
      <w:r>
        <w:rPr>
          <w:rFonts w:hint="eastAsia"/>
        </w:rPr>
        <w:t>软件平台的特性，采用</w:t>
      </w:r>
      <w:r>
        <w:rPr>
          <w:rFonts w:hint="eastAsia"/>
        </w:rPr>
        <w:t>C++</w:t>
      </w:r>
      <w:r>
        <w:rPr>
          <w:rFonts w:hint="eastAsia"/>
        </w:rPr>
        <w:t>进行开发，具有跨平台、高效率、易配置和扩展性强等特点。由于原有</w:t>
      </w:r>
      <w:r>
        <w:t>GREAT</w:t>
      </w:r>
      <w:r>
        <w:rPr>
          <w:rFonts w:hint="eastAsia"/>
        </w:rPr>
        <w:t>软件仅具有基础的</w:t>
      </w:r>
      <w:r>
        <w:rPr>
          <w:rFonts w:hint="eastAsia"/>
        </w:rPr>
        <w:t>GNSS</w:t>
      </w:r>
      <w:r>
        <w:rPr>
          <w:rFonts w:hint="eastAsia"/>
        </w:rPr>
        <w:t>数据处理功能以及传统的基于事后处理模式的精密轨道确定功能，因此这里针对</w:t>
      </w:r>
      <w:r>
        <w:rPr>
          <w:rFonts w:hint="eastAsia"/>
        </w:rPr>
        <w:lastRenderedPageBreak/>
        <w:t>实时精密轨道确定算法，将其中的核心功能抽象成了以下三个模块：基于</w:t>
      </w:r>
      <w:r>
        <w:rPr>
          <w:rFonts w:hint="eastAsia"/>
        </w:rPr>
        <w:t>SRIF</w:t>
      </w:r>
      <w:r>
        <w:rPr>
          <w:rFonts w:hint="eastAsia"/>
        </w:rPr>
        <w:t>的参数估计模块，实时数据质量精化模块和实时双差模糊度固定模块。在此基础上，构成了整个实时滤波轨道处理功能。</w:t>
      </w:r>
      <w:r>
        <w:fldChar w:fldCharType="begin"/>
      </w:r>
      <w:r>
        <w:instrText xml:space="preserve"> </w:instrText>
      </w:r>
      <w:r>
        <w:rPr>
          <w:rFonts w:hint="eastAsia"/>
        </w:rPr>
        <w:instrText>REF fig_SRIF_structure \r \h</w:instrText>
      </w:r>
      <w:r>
        <w:instrText xml:space="preserve"> </w:instrText>
      </w:r>
      <w:r>
        <w:fldChar w:fldCharType="separate"/>
      </w:r>
      <w:r w:rsidR="004819E4">
        <w:rPr>
          <w:rFonts w:hint="eastAsia"/>
        </w:rPr>
        <w:t>图</w:t>
      </w:r>
      <w:r w:rsidR="004819E4">
        <w:rPr>
          <w:rFonts w:hint="eastAsia"/>
        </w:rPr>
        <w:t xml:space="preserve"> 3.17  </w:t>
      </w:r>
      <w:r>
        <w:fldChar w:fldCharType="end"/>
      </w:r>
      <w:r>
        <w:rPr>
          <w:rFonts w:hint="eastAsia"/>
        </w:rPr>
        <w:t>给出了实时滤波轨道功能中的模块构成，图中右边蓝色框内为重点新增的功能模块。</w:t>
      </w:r>
    </w:p>
    <w:p w:rsidR="00AA32E4" w:rsidRDefault="00AA32E4" w:rsidP="00AA32E4">
      <w:pPr>
        <w:spacing w:before="60" w:after="60"/>
        <w:ind w:firstLine="480"/>
      </w:pPr>
      <w:r>
        <w:fldChar w:fldCharType="begin"/>
      </w:r>
      <w:r>
        <w:instrText xml:space="preserve"> </w:instrText>
      </w:r>
      <w:r>
        <w:rPr>
          <w:rFonts w:hint="eastAsia"/>
        </w:rPr>
        <w:instrText>REF fig_total_flowchart \r \h</w:instrText>
      </w:r>
      <w:r>
        <w:instrText xml:space="preserve"> </w:instrText>
      </w:r>
      <w:r>
        <w:fldChar w:fldCharType="separate"/>
      </w:r>
      <w:r w:rsidR="004819E4">
        <w:rPr>
          <w:rFonts w:hint="eastAsia"/>
        </w:rPr>
        <w:t>图</w:t>
      </w:r>
      <w:r w:rsidR="004819E4">
        <w:rPr>
          <w:rFonts w:hint="eastAsia"/>
        </w:rPr>
        <w:t xml:space="preserve"> 3.18  </w:t>
      </w:r>
      <w:r>
        <w:fldChar w:fldCharType="end"/>
      </w:r>
      <w:r>
        <w:rPr>
          <w:rFonts w:hint="eastAsia"/>
        </w:rPr>
        <w:t>则给出了实时滤波轨道功能的整体算法流程图。图中蓝色边框内的流程对应了上述新增的算法功能模块，也是软件开发过程中重点完成的部分，其中的算法原理和详细流程在本章前面均已进行相关阐述。</w:t>
      </w:r>
    </w:p>
    <w:p w:rsidR="00AA32E4" w:rsidRDefault="00AA32E4" w:rsidP="00AA32E4">
      <w:pPr>
        <w:pStyle w:val="a9"/>
        <w:spacing w:before="120" w:after="120"/>
      </w:pPr>
      <w:r>
        <w:rPr>
          <w:noProof/>
        </w:rPr>
        <w:drawing>
          <wp:inline distT="0" distB="0" distL="0" distR="0" wp14:anchorId="2C8D03D5" wp14:editId="38D8CAE9">
            <wp:extent cx="3864610" cy="43478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a:xfrm>
                      <a:off x="0" y="0"/>
                      <a:ext cx="3864610" cy="4347845"/>
                    </a:xfrm>
                    <a:prstGeom prst="rect">
                      <a:avLst/>
                    </a:prstGeom>
                    <a:noFill/>
                    <a:ln>
                      <a:noFill/>
                    </a:ln>
                  </pic:spPr>
                </pic:pic>
              </a:graphicData>
            </a:graphic>
          </wp:inline>
        </w:drawing>
      </w:r>
    </w:p>
    <w:p w:rsidR="00AA32E4" w:rsidRDefault="00AA32E4" w:rsidP="00AA32E4">
      <w:pPr>
        <w:pStyle w:val="a"/>
        <w:spacing w:after="60"/>
      </w:pPr>
      <w:bookmarkStart w:id="50" w:name="fig_SRIF_structure"/>
      <w:bookmarkEnd w:id="50"/>
      <w:r>
        <w:rPr>
          <w:rFonts w:hint="eastAsia"/>
        </w:rPr>
        <w:t>基于</w:t>
      </w:r>
      <w:r>
        <w:rPr>
          <w:rFonts w:hint="eastAsia"/>
        </w:rPr>
        <w:t>SRIF</w:t>
      </w:r>
      <w:r>
        <w:rPr>
          <w:rFonts w:hint="eastAsia"/>
        </w:rPr>
        <w:t>的</w:t>
      </w:r>
      <w:r>
        <w:rPr>
          <w:rFonts w:hint="eastAsia"/>
        </w:rPr>
        <w:t>GNSS</w:t>
      </w:r>
      <w:r>
        <w:rPr>
          <w:rFonts w:hint="eastAsia"/>
        </w:rPr>
        <w:t>实时精密定轨功能模块组成图</w:t>
      </w:r>
    </w:p>
    <w:p w:rsidR="00AA32E4" w:rsidRDefault="00AA32E4" w:rsidP="00AA32E4">
      <w:pPr>
        <w:pStyle w:val="a9"/>
        <w:spacing w:before="120" w:after="120"/>
      </w:pPr>
      <w:r>
        <w:rPr>
          <w:noProof/>
        </w:rPr>
        <w:lastRenderedPageBreak/>
        <w:drawing>
          <wp:inline distT="0" distB="0" distL="0" distR="0" wp14:anchorId="6FED1FE3" wp14:editId="76ED4019">
            <wp:extent cx="4675505" cy="408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a:xfrm>
                      <a:off x="0" y="0"/>
                      <a:ext cx="4675505" cy="4080510"/>
                    </a:xfrm>
                    <a:prstGeom prst="rect">
                      <a:avLst/>
                    </a:prstGeom>
                    <a:noFill/>
                    <a:ln>
                      <a:noFill/>
                    </a:ln>
                  </pic:spPr>
                </pic:pic>
              </a:graphicData>
            </a:graphic>
          </wp:inline>
        </w:drawing>
      </w:r>
    </w:p>
    <w:p w:rsidR="00AA32E4" w:rsidRDefault="00AA32E4" w:rsidP="00AA32E4">
      <w:pPr>
        <w:pStyle w:val="a"/>
        <w:spacing w:after="60"/>
      </w:pPr>
      <w:bookmarkStart w:id="51" w:name="fig_total_flowchart"/>
      <w:bookmarkEnd w:id="51"/>
      <w:r>
        <w:rPr>
          <w:rFonts w:hint="eastAsia"/>
        </w:rPr>
        <w:t>基于</w:t>
      </w:r>
      <w:r>
        <w:rPr>
          <w:rFonts w:hint="eastAsia"/>
        </w:rPr>
        <w:t>SRIF</w:t>
      </w:r>
      <w:r>
        <w:rPr>
          <w:rFonts w:hint="eastAsia"/>
        </w:rPr>
        <w:t>的</w:t>
      </w:r>
      <w:r>
        <w:rPr>
          <w:rFonts w:hint="eastAsia"/>
        </w:rPr>
        <w:t>GNSS</w:t>
      </w:r>
      <w:r>
        <w:rPr>
          <w:rFonts w:hint="eastAsia"/>
        </w:rPr>
        <w:t>实时精密定轨算法流程图</w:t>
      </w:r>
    </w:p>
    <w:p w:rsidR="00AA32E4" w:rsidRDefault="00AA32E4" w:rsidP="00AA32E4">
      <w:pPr>
        <w:pStyle w:val="2"/>
      </w:pPr>
      <w:r>
        <w:rPr>
          <w:rFonts w:hint="eastAsia"/>
        </w:rPr>
        <w:t>本章小结</w:t>
      </w:r>
    </w:p>
    <w:p w:rsidR="00AA32E4" w:rsidRDefault="00AA32E4" w:rsidP="00AA32E4">
      <w:pPr>
        <w:spacing w:before="60" w:after="60"/>
        <w:ind w:firstLine="480"/>
      </w:pPr>
      <w:r>
        <w:rPr>
          <w:rFonts w:hint="eastAsia"/>
        </w:rPr>
        <w:t>本章</w:t>
      </w:r>
      <w:r w:rsidR="000E60CD">
        <w:rPr>
          <w:rFonts w:hint="eastAsia"/>
        </w:rPr>
        <w:t>主要深入研究了</w:t>
      </w:r>
      <w:r>
        <w:rPr>
          <w:rFonts w:hint="eastAsia"/>
        </w:rPr>
        <w:t>实时滤波轨道确定处理中的关键环节</w:t>
      </w:r>
      <w:r w:rsidR="000E60CD">
        <w:rPr>
          <w:rFonts w:hint="eastAsia"/>
        </w:rPr>
        <w:t>的处理算法，并进行了软件实现和实验验证</w:t>
      </w:r>
      <w:r>
        <w:rPr>
          <w:rFonts w:hint="eastAsia"/>
        </w:rPr>
        <w:t>。首先是参数估计方法，这里选用了数值稳定性更高的平方根信息滤波作为参数估计的算法，并对其中的时间更新算法和量测更新算法进行了推导和实现，给出了其在实时轨道处理中的应用方法和处理流程。接下来分别给出了实时数据质量预处理算法和基于</w:t>
      </w:r>
      <w:r>
        <w:rPr>
          <w:rFonts w:hint="eastAsia"/>
        </w:rPr>
        <w:t>SRIF</w:t>
      </w:r>
      <w:r>
        <w:rPr>
          <w:rFonts w:hint="eastAsia"/>
        </w:rPr>
        <w:t>的实时质量控制算法</w:t>
      </w:r>
      <w:r w:rsidR="00B4393E">
        <w:rPr>
          <w:rFonts w:hint="eastAsia"/>
        </w:rPr>
        <w:t>的</w:t>
      </w:r>
      <w:r>
        <w:rPr>
          <w:rFonts w:hint="eastAsia"/>
        </w:rPr>
        <w:t>原理</w:t>
      </w:r>
      <w:r w:rsidR="00B4393E">
        <w:rPr>
          <w:rFonts w:hint="eastAsia"/>
        </w:rPr>
        <w:t>和流程</w:t>
      </w:r>
      <w:r>
        <w:rPr>
          <w:rFonts w:hint="eastAsia"/>
        </w:rPr>
        <w:t>，并通过与事后质量控制方法对比测试的方式验证了实时数据精化算法的有效性，实验结果表明，采用实时数据质量检测算法的</w:t>
      </w:r>
      <w:r>
        <w:rPr>
          <w:rFonts w:hint="eastAsia"/>
        </w:rPr>
        <w:t>GPS</w:t>
      </w:r>
      <w:r>
        <w:rPr>
          <w:rFonts w:hint="eastAsia"/>
        </w:rPr>
        <w:t>仿实时滤波浮点解在三维方向上轨道精度能够达到</w:t>
      </w:r>
      <w:r>
        <w:t>9.1</w:t>
      </w:r>
      <w:r>
        <w:rPr>
          <w:rFonts w:hint="eastAsia"/>
        </w:rPr>
        <w:t>cm</w:t>
      </w:r>
      <w:r>
        <w:rPr>
          <w:rFonts w:hint="eastAsia"/>
        </w:rPr>
        <w:t>。然后重点阐述了实时滤波轨道处理中双差模糊度固定算法的原理和</w:t>
      </w:r>
      <w:r w:rsidR="00636651">
        <w:rPr>
          <w:rFonts w:hint="eastAsia"/>
        </w:rPr>
        <w:t>实现</w:t>
      </w:r>
      <w:r>
        <w:rPr>
          <w:rFonts w:hint="eastAsia"/>
        </w:rPr>
        <w:t>，并通过对多个系统的仿实时滤波轨道实验验证了模糊度固定算法能够有效提升轨道精度。</w:t>
      </w:r>
      <w:r w:rsidR="00636651">
        <w:rPr>
          <w:rFonts w:hint="eastAsia"/>
        </w:rPr>
        <w:t>提出了不同的实时</w:t>
      </w:r>
      <w:r>
        <w:rPr>
          <w:rFonts w:hint="eastAsia"/>
        </w:rPr>
        <w:t>模糊度固定方案</w:t>
      </w:r>
      <w:r w:rsidR="00636651">
        <w:rPr>
          <w:rFonts w:hint="eastAsia"/>
        </w:rPr>
        <w:t>，对比了轨道精度</w:t>
      </w:r>
      <w:r>
        <w:rPr>
          <w:rFonts w:hint="eastAsia"/>
        </w:rPr>
        <w:t>改善效果，实验结果表明，采用对所有双差模糊度做松约束固定的方式改善效果最好，更适用于实时滤波轨道处理中，其中对</w:t>
      </w:r>
      <w:r>
        <w:rPr>
          <w:rFonts w:hint="eastAsia"/>
        </w:rPr>
        <w:t>GPS</w:t>
      </w:r>
      <w:r>
        <w:rPr>
          <w:rFonts w:hint="eastAsia"/>
        </w:rPr>
        <w:t>、</w:t>
      </w:r>
      <w:r>
        <w:rPr>
          <w:rFonts w:hint="eastAsia"/>
        </w:rPr>
        <w:t>GAL</w:t>
      </w:r>
      <w:r>
        <w:rPr>
          <w:rFonts w:hint="eastAsia"/>
        </w:rPr>
        <w:t>、</w:t>
      </w:r>
      <w:r>
        <w:rPr>
          <w:rFonts w:hint="eastAsia"/>
        </w:rPr>
        <w:t>BDS</w:t>
      </w:r>
      <w:r>
        <w:t xml:space="preserve"> </w:t>
      </w:r>
      <w:r>
        <w:rPr>
          <w:rFonts w:hint="eastAsia"/>
        </w:rPr>
        <w:t>IGSO</w:t>
      </w:r>
      <w:r>
        <w:rPr>
          <w:rFonts w:hint="eastAsia"/>
        </w:rPr>
        <w:t>和</w:t>
      </w:r>
      <w:r>
        <w:rPr>
          <w:rFonts w:hint="eastAsia"/>
        </w:rPr>
        <w:t>MEO</w:t>
      </w:r>
      <w:r>
        <w:rPr>
          <w:rFonts w:hint="eastAsia"/>
        </w:rPr>
        <w:t>卫星，三维方向上的轨道精度分别提升了</w:t>
      </w:r>
      <w:r>
        <w:rPr>
          <w:rFonts w:hint="eastAsia"/>
        </w:rPr>
        <w:t>3</w:t>
      </w:r>
      <w:r>
        <w:t>6.3%</w:t>
      </w:r>
      <w:r>
        <w:rPr>
          <w:rFonts w:hint="eastAsia"/>
        </w:rPr>
        <w:t>，</w:t>
      </w:r>
      <w:r>
        <w:rPr>
          <w:rFonts w:hint="eastAsia"/>
        </w:rPr>
        <w:t>3</w:t>
      </w:r>
      <w:r>
        <w:t>3.7%</w:t>
      </w:r>
      <w:r>
        <w:rPr>
          <w:rFonts w:hint="eastAsia"/>
        </w:rPr>
        <w:t>，</w:t>
      </w:r>
      <w:r>
        <w:rPr>
          <w:rFonts w:hint="eastAsia"/>
        </w:rPr>
        <w:t>1</w:t>
      </w:r>
      <w:r>
        <w:t>7.4%</w:t>
      </w:r>
      <w:r>
        <w:rPr>
          <w:rFonts w:hint="eastAsia"/>
        </w:rPr>
        <w:t>和</w:t>
      </w:r>
      <w:r>
        <w:rPr>
          <w:rFonts w:hint="eastAsia"/>
        </w:rPr>
        <w:t>1</w:t>
      </w:r>
      <w:r>
        <w:t>7.5%</w:t>
      </w:r>
      <w:r>
        <w:rPr>
          <w:rFonts w:hint="eastAsia"/>
        </w:rPr>
        <w:t>。最后在</w:t>
      </w:r>
      <w:r>
        <w:rPr>
          <w:rFonts w:hint="eastAsia"/>
        </w:rPr>
        <w:t>GREAT</w:t>
      </w:r>
      <w:r>
        <w:rPr>
          <w:rFonts w:hint="eastAsia"/>
        </w:rPr>
        <w:t>软件平台上开发完成了上述关键环境的算法模块，并给出了软件功能模块组成和整体的算法流程图。</w:t>
      </w:r>
    </w:p>
    <w:p w:rsidR="00AA32E4" w:rsidRDefault="00AA32E4" w:rsidP="00AA32E4">
      <w:pPr>
        <w:pStyle w:val="1"/>
        <w:spacing w:before="120" w:after="120"/>
      </w:pPr>
      <w:r>
        <w:rPr>
          <w:rFonts w:hint="eastAsia"/>
        </w:rPr>
        <w:lastRenderedPageBreak/>
        <w:t>GNSS</w:t>
      </w:r>
      <w:r>
        <w:rPr>
          <w:rFonts w:hint="eastAsia"/>
        </w:rPr>
        <w:t>实时滤波精密轨道确定中的效率优化</w:t>
      </w:r>
      <w:r w:rsidR="009077BF">
        <w:fldChar w:fldCharType="begin"/>
      </w:r>
      <w:r w:rsidR="009077BF">
        <w:instrText xml:space="preserve"> </w:instrText>
      </w:r>
      <w:r w:rsidR="009077BF">
        <w:rPr>
          <w:rFonts w:hint="eastAsia"/>
        </w:rPr>
        <w:instrText>MACROBUTTON MTEditEquationSection2</w:instrText>
      </w:r>
      <w:r w:rsidR="009077BF">
        <w:instrText xml:space="preserve"> </w:instrText>
      </w:r>
      <w:r w:rsidR="009077BF" w:rsidRPr="009077BF">
        <w:rPr>
          <w:rStyle w:val="MTEquationSection"/>
          <w:rFonts w:hint="eastAsia"/>
        </w:rPr>
        <w:instrText>公式章</w:instrText>
      </w:r>
      <w:r w:rsidR="009077BF" w:rsidRPr="009077BF">
        <w:rPr>
          <w:rStyle w:val="MTEquationSection"/>
          <w:rFonts w:hint="eastAsia"/>
        </w:rPr>
        <w:instrText xml:space="preserve"> (</w:instrText>
      </w:r>
      <w:r w:rsidR="009077BF" w:rsidRPr="009077BF">
        <w:rPr>
          <w:rStyle w:val="MTEquationSection"/>
          <w:rFonts w:hint="eastAsia"/>
        </w:rPr>
        <w:instrText>下一章</w:instrText>
      </w:r>
      <w:r w:rsidR="009077BF" w:rsidRPr="009077BF">
        <w:rPr>
          <w:rStyle w:val="MTEquationSection"/>
          <w:rFonts w:hint="eastAsia"/>
        </w:rPr>
        <w:instrText xml:space="preserve">) </w:instrText>
      </w:r>
      <w:r w:rsidR="009077BF" w:rsidRPr="009077BF">
        <w:rPr>
          <w:rStyle w:val="MTEquationSection"/>
          <w:rFonts w:hint="eastAsia"/>
        </w:rPr>
        <w:instrText>节</w:instrText>
      </w:r>
      <w:r w:rsidR="009077BF" w:rsidRPr="009077BF">
        <w:rPr>
          <w:rStyle w:val="MTEquationSection"/>
          <w:rFonts w:hint="eastAsia"/>
        </w:rPr>
        <w:instrText xml:space="preserve"> 1</w:instrText>
      </w:r>
      <w:r w:rsidR="009077BF">
        <w:fldChar w:fldCharType="begin"/>
      </w:r>
      <w:r w:rsidR="009077BF">
        <w:instrText xml:space="preserve"> </w:instrText>
      </w:r>
      <w:r w:rsidR="009077BF">
        <w:rPr>
          <w:rFonts w:hint="eastAsia"/>
        </w:rPr>
        <w:instrText>SEQ MTEqn \r \h \* MERGEFORMAT</w:instrText>
      </w:r>
      <w:r w:rsidR="009077BF">
        <w:instrText xml:space="preserve"> </w:instrText>
      </w:r>
      <w:r w:rsidR="009077BF">
        <w:fldChar w:fldCharType="end"/>
      </w:r>
      <w:r w:rsidR="009077BF">
        <w:fldChar w:fldCharType="begin"/>
      </w:r>
      <w:r w:rsidR="009077BF">
        <w:instrText xml:space="preserve"> SEQ MTSec \r 1 \h \* MERGEFORMAT </w:instrText>
      </w:r>
      <w:r w:rsidR="009077BF">
        <w:fldChar w:fldCharType="end"/>
      </w:r>
      <w:r w:rsidR="009077BF">
        <w:fldChar w:fldCharType="begin"/>
      </w:r>
      <w:r w:rsidR="009077BF">
        <w:instrText xml:space="preserve"> SEQ MTChap \h \* MERGEFORMAT </w:instrText>
      </w:r>
      <w:r w:rsidR="009077BF">
        <w:fldChar w:fldCharType="end"/>
      </w:r>
      <w:r w:rsidR="009077BF">
        <w:fldChar w:fldCharType="end"/>
      </w:r>
    </w:p>
    <w:p w:rsidR="00AA32E4" w:rsidRDefault="00AA32E4" w:rsidP="00AA32E4">
      <w:pPr>
        <w:spacing w:before="60" w:after="60"/>
        <w:ind w:firstLine="480"/>
      </w:pPr>
      <w:r>
        <w:rPr>
          <w:rFonts w:hint="eastAsia"/>
        </w:rPr>
        <w:t>提供</w:t>
      </w:r>
      <w:r>
        <w:rPr>
          <w:rFonts w:hint="eastAsia"/>
        </w:rPr>
        <w:t>GNSS</w:t>
      </w:r>
      <w:r>
        <w:rPr>
          <w:rFonts w:hint="eastAsia"/>
        </w:rPr>
        <w:t>实时精密轨道服务的一个重要前提就是需要保证轨道的实时性。对于精密定轨的事后处理模式，通常是通过对当前处理弧段的轨道进行预报外推，从而使用预报轨道作为实时产品提供给用户使用，因此为了保障实时需求，事后处理模式通常可以灵活地根据轨道处理效率预报特定的时间以提供稳定的实时产品。与此不同，在实时滤波精密轨道确定中，需要对实时数据进行处理解算完成后直接播发实时轨道信息，因此其解算时间在根本上决定了实时产品的播发时延和可用性。另一方面，随着近年来各</w:t>
      </w:r>
      <w:r>
        <w:rPr>
          <w:rFonts w:hint="eastAsia"/>
        </w:rPr>
        <w:t>GNSS</w:t>
      </w:r>
      <w:r>
        <w:rPr>
          <w:rFonts w:hint="eastAsia"/>
        </w:rPr>
        <w:t>系统和地面测站的不断建设完善，可用的</w:t>
      </w:r>
      <w:r>
        <w:rPr>
          <w:rFonts w:hint="eastAsia"/>
        </w:rPr>
        <w:t>GNSS</w:t>
      </w:r>
      <w:r>
        <w:rPr>
          <w:rFonts w:hint="eastAsia"/>
        </w:rPr>
        <w:t>观测数据也呈现了快速增长的趋势，不断增加了</w:t>
      </w:r>
      <w:r>
        <w:rPr>
          <w:rFonts w:hint="eastAsia"/>
        </w:rPr>
        <w:t>GNSS</w:t>
      </w:r>
      <w:r>
        <w:rPr>
          <w:rFonts w:hint="eastAsia"/>
        </w:rPr>
        <w:t>精密定轨处理过程的计算负担。这些因素都表明着具备实时高效的处理算法是实时滤波轨道提供实时服务的一个关键部分。</w:t>
      </w:r>
    </w:p>
    <w:p w:rsidR="00AA32E4" w:rsidRDefault="00AA32E4" w:rsidP="00AA32E4">
      <w:pPr>
        <w:spacing w:before="60" w:after="60"/>
        <w:ind w:firstLine="480"/>
      </w:pPr>
      <w:r>
        <w:rPr>
          <w:rFonts w:hint="eastAsia"/>
        </w:rPr>
        <w:t>因此本章将首先介绍高性能计算中常见的优化方法，并给出基于</w:t>
      </w:r>
      <w:r>
        <w:rPr>
          <w:rFonts w:hint="eastAsia"/>
        </w:rPr>
        <w:t>SRIF</w:t>
      </w:r>
      <w:r>
        <w:rPr>
          <w:rFonts w:hint="eastAsia"/>
        </w:rPr>
        <w:t>的实时滤波轨道处理流程算法的整体优化思路。其次分别给出针对实时滤波定轨处理流程中的观测方程构建、卫星轨道积分、</w:t>
      </w:r>
      <w:r>
        <w:rPr>
          <w:rFonts w:hint="eastAsia"/>
        </w:rPr>
        <w:t>SRIF</w:t>
      </w:r>
      <w:r>
        <w:rPr>
          <w:rFonts w:hint="eastAsia"/>
        </w:rPr>
        <w:t>滤波量测</w:t>
      </w:r>
      <w:r>
        <w:rPr>
          <w:rFonts w:hint="eastAsia"/>
        </w:rPr>
        <w:t>/</w:t>
      </w:r>
      <w:r>
        <w:rPr>
          <w:rFonts w:hint="eastAsia"/>
        </w:rPr>
        <w:t>时间更新、实时双差模糊度固定给出了具体的优化原理和方法，同时通过实验对比分析了各部分优化算法的有效性。</w:t>
      </w:r>
    </w:p>
    <w:p w:rsidR="00AA32E4" w:rsidRDefault="00AA32E4" w:rsidP="00AA32E4">
      <w:pPr>
        <w:pStyle w:val="2"/>
      </w:pPr>
      <w:r>
        <w:rPr>
          <w:rFonts w:hint="eastAsia"/>
        </w:rPr>
        <w:t>实时滤波轨道的优化方法</w:t>
      </w:r>
    </w:p>
    <w:p w:rsidR="00AA32E4" w:rsidRDefault="00AA32E4" w:rsidP="00AA32E4">
      <w:pPr>
        <w:spacing w:before="60" w:after="60"/>
        <w:ind w:firstLine="480"/>
      </w:pPr>
      <w:r>
        <w:rPr>
          <w:rFonts w:hint="eastAsia"/>
        </w:rPr>
        <w:t>在本文的</w:t>
      </w:r>
      <w:r>
        <w:rPr>
          <w:rFonts w:hint="eastAsia"/>
        </w:rPr>
        <w:t>3</w:t>
      </w:r>
      <w:r>
        <w:t>.5</w:t>
      </w:r>
      <w:r>
        <w:rPr>
          <w:rFonts w:hint="eastAsia"/>
        </w:rPr>
        <w:t>节中已经提到了本文的实时滤波轨道功能模块主要基于</w:t>
      </w:r>
      <w:r>
        <w:rPr>
          <w:rFonts w:hint="eastAsia"/>
        </w:rPr>
        <w:t>GREAT</w:t>
      </w:r>
      <w:r>
        <w:rPr>
          <w:rFonts w:hint="eastAsia"/>
        </w:rPr>
        <w:t>软件平台进行开发。其编写语言为</w:t>
      </w:r>
      <w:r>
        <w:rPr>
          <w:rFonts w:hint="eastAsia"/>
        </w:rPr>
        <w:t>C++</w:t>
      </w:r>
      <w:r>
        <w:rPr>
          <w:rFonts w:hint="eastAsia"/>
        </w:rPr>
        <w:t>，同时主要运行环境为常见的计算服务器。因此对实时滤波轨道程序进行效率优化可以遵循一般的程序优化方法。本小节首先给出了程序设计优化的基本原理和常用方法。然后分析了基于</w:t>
      </w:r>
      <w:r>
        <w:rPr>
          <w:rFonts w:hint="eastAsia"/>
        </w:rPr>
        <w:t>SRIF</w:t>
      </w:r>
      <w:r>
        <w:rPr>
          <w:rFonts w:hint="eastAsia"/>
        </w:rPr>
        <w:t>的实时滤波轨道确定的算法流程，对其中的关键环节给出了相应的优化策略。</w:t>
      </w:r>
    </w:p>
    <w:p w:rsidR="00AA32E4" w:rsidRDefault="00AA32E4" w:rsidP="00AA32E4">
      <w:pPr>
        <w:pStyle w:val="3"/>
      </w:pPr>
      <w:r>
        <w:rPr>
          <w:rFonts w:hint="eastAsia"/>
        </w:rPr>
        <w:t>程序设计优化的一般方法</w:t>
      </w:r>
    </w:p>
    <w:p w:rsidR="00AA32E4" w:rsidRDefault="00AA32E4" w:rsidP="00AA32E4">
      <w:pPr>
        <w:spacing w:before="60" w:after="60"/>
        <w:ind w:firstLine="480"/>
      </w:pPr>
      <w:r>
        <w:rPr>
          <w:rFonts w:hint="eastAsia"/>
        </w:rPr>
        <w:t>尽管根据摩尔定律（</w:t>
      </w:r>
      <w:r>
        <w:rPr>
          <w:rFonts w:hint="eastAsia"/>
        </w:rPr>
        <w:t>Moore</w:t>
      </w:r>
      <w:r>
        <w:t>’s L</w:t>
      </w:r>
      <w:r>
        <w:rPr>
          <w:rFonts w:hint="eastAsia"/>
        </w:rPr>
        <w:t>aw</w:t>
      </w:r>
      <w:r>
        <w:rPr>
          <w:rFonts w:hint="eastAsia"/>
        </w:rPr>
        <w:t>）处理器芯片的性能将会每隔一段时间就发生翻倍的变化，但仅依仅赖硬件更新对程序效率提升是有限的。尤其是频繁更新硬件在人力和物力上通常是难以接受和实现的，同时也无法根本上解决对于类似</w:t>
      </w:r>
      <w:r>
        <w:rPr>
          <w:rFonts w:hint="eastAsia"/>
        </w:rPr>
        <w:t>GNSS</w:t>
      </w:r>
      <w:r>
        <w:rPr>
          <w:rFonts w:hint="eastAsia"/>
        </w:rPr>
        <w:t>观测数据将随时间快速增长的情况。另一方面，目前大部分的软件程序本身并没有充分发挥现代处理器硬件的性能，因此从软件层面上对程序设计进行优化以提高处理效率也是目前更为常用的做法。</w:t>
      </w:r>
    </w:p>
    <w:p w:rsidR="00AA32E4" w:rsidRDefault="00AA32E4" w:rsidP="00AA32E4">
      <w:pPr>
        <w:spacing w:before="60" w:after="60"/>
        <w:ind w:firstLine="480"/>
      </w:pPr>
      <w:r>
        <w:rPr>
          <w:rFonts w:hint="eastAsia"/>
        </w:rPr>
        <w:t>在对相关处理程序进行优化之前，分析其处理瓶颈是一个重要前提。针对不同类型以及不同运行平台上的程序，目前已有很多的程序性能分析工具（如</w:t>
      </w:r>
      <w:r>
        <w:rPr>
          <w:rFonts w:hint="eastAsia"/>
        </w:rPr>
        <w:t>Java</w:t>
      </w:r>
      <w:r>
        <w:rPr>
          <w:rFonts w:hint="eastAsia"/>
        </w:rPr>
        <w:t>的</w:t>
      </w:r>
      <w:r>
        <w:rPr>
          <w:rFonts w:hint="eastAsia"/>
        </w:rPr>
        <w:t>JVMTI</w:t>
      </w:r>
      <w:r>
        <w:rPr>
          <w:rFonts w:hint="eastAsia"/>
        </w:rPr>
        <w:t>接口，</w:t>
      </w:r>
      <w:r>
        <w:rPr>
          <w:rFonts w:hint="eastAsia"/>
        </w:rPr>
        <w:t>Inte</w:t>
      </w:r>
      <w:r>
        <w:t xml:space="preserve"> </w:t>
      </w:r>
      <w:r>
        <w:rPr>
          <w:rFonts w:hint="eastAsia"/>
        </w:rPr>
        <w:t>Vtune</w:t>
      </w:r>
      <w:r>
        <w:rPr>
          <w:rFonts w:hint="eastAsia"/>
        </w:rPr>
        <w:t>软件，</w:t>
      </w:r>
      <w:r>
        <w:rPr>
          <w:rFonts w:hint="eastAsia"/>
        </w:rPr>
        <w:t>GNU</w:t>
      </w:r>
      <w:r>
        <w:rPr>
          <w:rFonts w:hint="eastAsia"/>
        </w:rPr>
        <w:t>性能分析工具</w:t>
      </w:r>
      <w:r>
        <w:rPr>
          <w:rFonts w:hint="eastAsia"/>
        </w:rPr>
        <w:t>gprof</w:t>
      </w:r>
      <w:r>
        <w:rPr>
          <w:rFonts w:hint="eastAsia"/>
        </w:rPr>
        <w:t>等）。在此基础上，需要找出处理程序中的运行时间的瓶颈部分，进一步选择合适的优化方法，通过不断对比测试确保程序逻辑不变的前提下，分析处理效率的提升效果，从而确定最终的优化方案。下图</w:t>
      </w:r>
      <w:r>
        <w:rPr>
          <w:rFonts w:hint="eastAsia"/>
        </w:rPr>
        <w:t>xxx</w:t>
      </w:r>
      <w:r>
        <w:rPr>
          <w:rFonts w:hint="eastAsia"/>
        </w:rPr>
        <w:t>给出上</w:t>
      </w:r>
      <w:r>
        <w:rPr>
          <w:rFonts w:hint="eastAsia"/>
        </w:rPr>
        <w:lastRenderedPageBreak/>
        <w:t>述的程序设计优化的一般思路。</w:t>
      </w:r>
    </w:p>
    <w:p w:rsidR="00AA32E4" w:rsidRDefault="00AA32E4" w:rsidP="00AA32E4">
      <w:pPr>
        <w:pStyle w:val="a9"/>
        <w:spacing w:before="120" w:after="120"/>
      </w:pPr>
      <w:r>
        <w:rPr>
          <w:noProof/>
        </w:rPr>
        <w:drawing>
          <wp:inline distT="0" distB="0" distL="0" distR="0" wp14:anchorId="06C0EA02" wp14:editId="31DE09FF">
            <wp:extent cx="4244975" cy="312483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85" cstate="print">
                      <a:extLst>
                        <a:ext uri="{28A0092B-C50C-407E-A947-70E740481C1C}">
                          <a14:useLocalDpi xmlns:a14="http://schemas.microsoft.com/office/drawing/2010/main" val="0"/>
                        </a:ext>
                      </a:extLst>
                    </a:blip>
                    <a:srcRect l="4593" t="10243" r="4575" b="46457"/>
                    <a:stretch>
                      <a:fillRect/>
                    </a:stretch>
                  </pic:blipFill>
                  <pic:spPr>
                    <a:xfrm>
                      <a:off x="0" y="0"/>
                      <a:ext cx="4246790" cy="3126198"/>
                    </a:xfrm>
                    <a:prstGeom prst="rect">
                      <a:avLst/>
                    </a:prstGeom>
                    <a:noFill/>
                    <a:ln>
                      <a:noFill/>
                    </a:ln>
                  </pic:spPr>
                </pic:pic>
              </a:graphicData>
            </a:graphic>
          </wp:inline>
        </w:drawing>
      </w:r>
    </w:p>
    <w:p w:rsidR="00AA32E4" w:rsidRDefault="00AA32E4" w:rsidP="00AA32E4">
      <w:pPr>
        <w:pStyle w:val="a"/>
        <w:spacing w:after="60"/>
      </w:pPr>
      <w:r>
        <w:rPr>
          <w:rFonts w:hint="eastAsia"/>
        </w:rPr>
        <w:t>程序优化的一般过程</w:t>
      </w:r>
    </w:p>
    <w:p w:rsidR="00AA32E4" w:rsidRDefault="00AA32E4" w:rsidP="00AA32E4">
      <w:pPr>
        <w:spacing w:before="60" w:after="60"/>
        <w:ind w:firstLine="480"/>
      </w:pPr>
      <w:r>
        <w:rPr>
          <w:rFonts w:hint="eastAsia"/>
        </w:rPr>
        <w:t>对于目前常用的软件优化方法，根据其特点，大致可以分为以下四类：首先是从算法设计层面进行改善。这里需要结合处理程序所解决的问题，优化处理算法的时间复杂度，从而减少求解问题所需的工作量。一个常见的例子就是选用合理的排序算法，对于大量无序的数据情况下，快速排序（</w:t>
      </w:r>
      <w:r>
        <w:rPr>
          <w:rFonts w:hint="eastAsia"/>
        </w:rPr>
        <w:t>Quick</w:t>
      </w:r>
      <w:r>
        <w:t xml:space="preserve"> </w:t>
      </w:r>
      <w:r>
        <w:rPr>
          <w:rFonts w:hint="eastAsia"/>
        </w:rPr>
        <w:t>Sort</w:t>
      </w:r>
      <w:r>
        <w:rPr>
          <w:rFonts w:hint="eastAsia"/>
        </w:rPr>
        <w:t>）算法通常具有比冒泡排序算法更小的时间复杂度。其次是软件编写中的一些通用的优化技巧。</w:t>
      </w:r>
      <w:r>
        <w:rPr>
          <w:rFonts w:hint="eastAsia"/>
        </w:rPr>
        <w:t>Jon</w:t>
      </w:r>
      <w:r>
        <w:t xml:space="preserve"> </w:t>
      </w:r>
      <w:r>
        <w:rPr>
          <w:rFonts w:hint="eastAsia"/>
        </w:rPr>
        <w:t>Bentley</w:t>
      </w:r>
      <w:r>
        <w:rPr>
          <w:rFonts w:hint="eastAsia"/>
        </w:rPr>
        <w:t>等总结了一系列与程序语言、程序运行平台无关的优化方法被称为</w:t>
      </w:r>
      <w:r>
        <w:rPr>
          <w:rFonts w:hint="eastAsia"/>
        </w:rPr>
        <w:t>Ben</w:t>
      </w:r>
      <w:r>
        <w:t>tly’ Rule</w:t>
      </w:r>
      <w:r>
        <w:rPr>
          <w:rFonts w:hint="eastAsia"/>
        </w:rPr>
        <w:t>s</w:t>
      </w:r>
      <w:r>
        <w:rPr>
          <w:rFonts w:hint="eastAsia"/>
        </w:rPr>
        <w:t>（参考书籍，</w:t>
      </w:r>
      <w:r>
        <w:t>Writing Efficient Programs</w:t>
      </w:r>
      <w:r>
        <w:rPr>
          <w:rFonts w:hint="eastAsia"/>
        </w:rPr>
        <w:t>），被广泛应用。随着时间也发展出了</w:t>
      </w:r>
      <w:r>
        <w:rPr>
          <w:rFonts w:hint="eastAsia"/>
        </w:rPr>
        <w:t>New</w:t>
      </w:r>
      <w:r>
        <w:t xml:space="preserve"> </w:t>
      </w:r>
      <w:r>
        <w:rPr>
          <w:rFonts w:hint="eastAsia"/>
        </w:rPr>
        <w:t>Bently</w:t>
      </w:r>
      <w:r>
        <w:t>’ Rules</w:t>
      </w:r>
      <w:r>
        <w:rPr>
          <w:rFonts w:hint="eastAsia"/>
        </w:rPr>
        <w:t>等准则（如</w:t>
      </w:r>
      <w:r>
        <w:fldChar w:fldCharType="begin"/>
      </w:r>
      <w:r>
        <w:instrText xml:space="preserve"> </w:instrText>
      </w:r>
      <w:r>
        <w:rPr>
          <w:rFonts w:hint="eastAsia"/>
        </w:rPr>
        <w:instrText>REF fig_new_bently_rules \h</w:instrText>
      </w:r>
      <w:r>
        <w:instrText xml:space="preserve"> </w:instrText>
      </w:r>
      <w:r>
        <w:fldChar w:fldCharType="end"/>
      </w:r>
      <w:r>
        <w:fldChar w:fldCharType="begin"/>
      </w:r>
      <w:r>
        <w:instrText xml:space="preserve"> REF fig_new_bently_rules \r \h </w:instrText>
      </w:r>
      <w:r>
        <w:fldChar w:fldCharType="separate"/>
      </w:r>
      <w:r w:rsidR="004819E4">
        <w:rPr>
          <w:rFonts w:hint="eastAsia"/>
        </w:rPr>
        <w:t>图</w:t>
      </w:r>
      <w:r w:rsidR="004819E4">
        <w:rPr>
          <w:rFonts w:hint="eastAsia"/>
        </w:rPr>
        <w:t xml:space="preserve"> 4.2  </w:t>
      </w:r>
      <w:r>
        <w:fldChar w:fldCharType="end"/>
      </w:r>
      <w:r>
        <w:rPr>
          <w:rFonts w:hint="eastAsia"/>
        </w:rPr>
        <w:t>所示）。</w:t>
      </w:r>
    </w:p>
    <w:p w:rsidR="00AA32E4" w:rsidRDefault="00AA32E4" w:rsidP="00AA32E4">
      <w:pPr>
        <w:pStyle w:val="a9"/>
        <w:spacing w:before="120" w:after="120"/>
      </w:pPr>
      <w:r>
        <w:rPr>
          <w:noProof/>
        </w:rPr>
        <w:drawing>
          <wp:inline distT="0" distB="0" distL="0" distR="0" wp14:anchorId="2E32491D" wp14:editId="5A2BB054">
            <wp:extent cx="4550410" cy="2759075"/>
            <wp:effectExtent l="0" t="0" r="2540"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486"/>
                    <a:stretch>
                      <a:fillRect/>
                    </a:stretch>
                  </pic:blipFill>
                  <pic:spPr>
                    <a:xfrm>
                      <a:off x="0" y="0"/>
                      <a:ext cx="4574818" cy="2773871"/>
                    </a:xfrm>
                    <a:prstGeom prst="rect">
                      <a:avLst/>
                    </a:prstGeom>
                  </pic:spPr>
                </pic:pic>
              </a:graphicData>
            </a:graphic>
          </wp:inline>
        </w:drawing>
      </w:r>
    </w:p>
    <w:p w:rsidR="00AA32E4" w:rsidRDefault="00AA32E4" w:rsidP="00AA32E4">
      <w:pPr>
        <w:pStyle w:val="a"/>
        <w:spacing w:after="60"/>
      </w:pPr>
      <w:bookmarkStart w:id="52" w:name="fig_new_bently_rules"/>
      <w:bookmarkEnd w:id="52"/>
      <w:r>
        <w:rPr>
          <w:rFonts w:hint="eastAsia"/>
        </w:rPr>
        <w:lastRenderedPageBreak/>
        <w:t>MIT</w:t>
      </w:r>
      <w:r>
        <w:t xml:space="preserve"> 6.172</w:t>
      </w:r>
      <w:r>
        <w:rPr>
          <w:rFonts w:hint="eastAsia"/>
        </w:rPr>
        <w:t>上提出的</w:t>
      </w:r>
      <w:r>
        <w:rPr>
          <w:rFonts w:hint="eastAsia"/>
        </w:rPr>
        <w:t>New</w:t>
      </w:r>
      <w:r>
        <w:t xml:space="preserve"> </w:t>
      </w:r>
      <w:r>
        <w:rPr>
          <w:rFonts w:hint="eastAsia"/>
        </w:rPr>
        <w:t>Bently</w:t>
      </w:r>
      <w:r>
        <w:t xml:space="preserve"> </w:t>
      </w:r>
      <w:r>
        <w:rPr>
          <w:rFonts w:hint="eastAsia"/>
        </w:rPr>
        <w:t>Rules</w:t>
      </w:r>
    </w:p>
    <w:p w:rsidR="00AA32E4" w:rsidRDefault="00AA32E4" w:rsidP="00AA32E4">
      <w:pPr>
        <w:spacing w:before="60" w:after="60"/>
        <w:ind w:firstLineChars="0" w:firstLine="0"/>
      </w:pPr>
      <w:r>
        <w:rPr>
          <w:rFonts w:hint="eastAsia"/>
        </w:rPr>
        <w:t>接着是和程序运行的处理器架构相关的优化技术。现代处理器的一大特点即是具有支持直接操作矢量数的硬件结构，即</w:t>
      </w:r>
      <w:r>
        <w:rPr>
          <w:rFonts w:hint="eastAsia"/>
        </w:rPr>
        <w:t>SIMD</w:t>
      </w:r>
      <w:r>
        <w:rPr>
          <w:rFonts w:hint="eastAsia"/>
        </w:rPr>
        <w:t>（</w:t>
      </w:r>
      <w:r>
        <w:rPr>
          <w:rFonts w:hint="eastAsia"/>
        </w:rPr>
        <w:t>Single</w:t>
      </w:r>
      <w:r>
        <w:t xml:space="preserve"> </w:t>
      </w:r>
      <w:r>
        <w:rPr>
          <w:rFonts w:hint="eastAsia"/>
        </w:rPr>
        <w:t>instruction</w:t>
      </w:r>
      <w:r>
        <w:t xml:space="preserve"> </w:t>
      </w:r>
      <w:r>
        <w:rPr>
          <w:rFonts w:hint="eastAsia"/>
        </w:rPr>
        <w:t>stream</w:t>
      </w:r>
      <w:r>
        <w:rPr>
          <w:rFonts w:hint="eastAsia"/>
        </w:rPr>
        <w:t>，</w:t>
      </w:r>
      <w:r>
        <w:rPr>
          <w:rFonts w:hint="eastAsia"/>
        </w:rPr>
        <w:t>multiple</w:t>
      </w:r>
      <w:r>
        <w:t>-</w:t>
      </w:r>
      <w:r>
        <w:rPr>
          <w:rFonts w:hint="eastAsia"/>
        </w:rPr>
        <w:t>data</w:t>
      </w:r>
      <w:r>
        <w:t xml:space="preserve"> </w:t>
      </w:r>
      <w:r>
        <w:rPr>
          <w:rFonts w:hint="eastAsia"/>
        </w:rPr>
        <w:t>stream</w:t>
      </w:r>
      <w:r>
        <w:rPr>
          <w:rFonts w:hint="eastAsia"/>
        </w:rPr>
        <w:t>）技术。其本质上是通过一条</w:t>
      </w:r>
      <w:r>
        <w:rPr>
          <w:rFonts w:hint="eastAsia"/>
        </w:rPr>
        <w:t>CPU</w:t>
      </w:r>
      <w:r>
        <w:rPr>
          <w:rFonts w:hint="eastAsia"/>
        </w:rPr>
        <w:t>指令完成了多个数据的相同操作，从而实现了空间上的并行性。除处理器架构上的发展，目前存储器的实现也通常采用了分级多层次的结构。器主要思想是通过在高速运行的处理器设备和容量大但处理慢的存储设备中插入一个容量更小处理更快的设备作为数据缓存（如</w:t>
      </w:r>
      <w:r>
        <w:fldChar w:fldCharType="begin"/>
      </w:r>
      <w:r>
        <w:instrText xml:space="preserve"> </w:instrText>
      </w:r>
      <w:r>
        <w:rPr>
          <w:rFonts w:hint="eastAsia"/>
        </w:rPr>
        <w:instrText>REF fig_storage_structure \r \h</w:instrText>
      </w:r>
      <w:r>
        <w:instrText xml:space="preserve"> </w:instrText>
      </w:r>
      <w:r>
        <w:fldChar w:fldCharType="separate"/>
      </w:r>
      <w:r w:rsidR="004819E4">
        <w:rPr>
          <w:rFonts w:hint="eastAsia"/>
        </w:rPr>
        <w:t>图</w:t>
      </w:r>
      <w:r w:rsidR="004819E4">
        <w:rPr>
          <w:rFonts w:hint="eastAsia"/>
        </w:rPr>
        <w:t xml:space="preserve"> 4.3  </w:t>
      </w:r>
      <w:r>
        <w:fldChar w:fldCharType="end"/>
      </w:r>
      <w:r>
        <w:rPr>
          <w:rFonts w:hint="eastAsia"/>
        </w:rPr>
        <w:t>所示）。因此充分利用该层次结构可以改善程序中数据访问过程的时间和空间上的局部性，从而缩短运行时间。运用前述这两种技术的常见例子就是当前不断发展的高性能矩阵库，如</w:t>
      </w:r>
      <w:r>
        <w:rPr>
          <w:rFonts w:hint="eastAsia"/>
        </w:rPr>
        <w:t>Eigen</w:t>
      </w:r>
      <w:r>
        <w:rPr>
          <w:rFonts w:hint="eastAsia"/>
        </w:rPr>
        <w:t>、</w:t>
      </w:r>
      <w:r>
        <w:rPr>
          <w:rFonts w:hint="eastAsia"/>
        </w:rPr>
        <w:t>OpenBlas</w:t>
      </w:r>
      <w:r>
        <w:rPr>
          <w:rFonts w:hint="eastAsia"/>
        </w:rPr>
        <w:t>和</w:t>
      </w:r>
      <w:r>
        <w:rPr>
          <w:rFonts w:hint="eastAsia"/>
        </w:rPr>
        <w:t>Intel</w:t>
      </w:r>
      <w:r>
        <w:t xml:space="preserve"> </w:t>
      </w:r>
      <w:r>
        <w:rPr>
          <w:rFonts w:hint="eastAsia"/>
        </w:rPr>
        <w:t>MKL</w:t>
      </w:r>
      <w:r>
        <w:rPr>
          <w:rFonts w:hint="eastAsia"/>
        </w:rPr>
        <w:t>等。这些矩阵库为用户提供了具有高效运算的矩阵处理接口，在此基础上，将原有处理程序中的数据运算操作替换为相应的矩阵操作，也是一种目前常见的程序设计优化方法。（</w:t>
      </w:r>
      <w:r>
        <w:rPr>
          <w:rFonts w:hint="eastAsia"/>
          <w:color w:val="FF0000"/>
        </w:rPr>
        <w:t>参考文献</w:t>
      </w:r>
      <w:r>
        <w:rPr>
          <w:rFonts w:hint="eastAsia"/>
        </w:rPr>
        <w:t>。）</w:t>
      </w:r>
    </w:p>
    <w:p w:rsidR="00AA32E4" w:rsidRDefault="00AA32E4" w:rsidP="00AA32E4">
      <w:pPr>
        <w:spacing w:before="60" w:after="60"/>
        <w:ind w:firstLine="480"/>
      </w:pPr>
      <w:r>
        <w:rPr>
          <w:rFonts w:hint="eastAsia"/>
        </w:rPr>
        <w:t>最后的一类优化方法则是从改善程序并行性上出发。这类方法的基本思路均是通过将原有程序处理问题分解为多个可以并行求解的子问题，然后在不同处理单元上实现时间上的并行求解，这类方法往往能大幅度改善程序的运行效率，也是本文所重点采用的优化方法之一。根据应用场景和实现方法的不同，大致主要有以下几类并行优化方式：针对多处理器</w:t>
      </w:r>
      <w:r>
        <w:rPr>
          <w:rFonts w:hint="eastAsia"/>
        </w:rPr>
        <w:t>/</w:t>
      </w:r>
      <w:r>
        <w:rPr>
          <w:rFonts w:hint="eastAsia"/>
        </w:rPr>
        <w:t>集群的并行框架，如</w:t>
      </w:r>
      <w:r>
        <w:rPr>
          <w:rFonts w:hint="eastAsia"/>
        </w:rPr>
        <w:t>OPENMP/</w:t>
      </w:r>
      <w:r>
        <w:t>MP</w:t>
      </w:r>
      <w:r>
        <w:rPr>
          <w:rFonts w:hint="eastAsia"/>
        </w:rPr>
        <w:t>I</w:t>
      </w:r>
      <w:r>
        <w:rPr>
          <w:rFonts w:hint="eastAsia"/>
        </w:rPr>
        <w:t>；针对</w:t>
      </w:r>
      <w:r>
        <w:rPr>
          <w:rFonts w:hint="eastAsia"/>
        </w:rPr>
        <w:t>GPU</w:t>
      </w:r>
      <w:r>
        <w:rPr>
          <w:rFonts w:hint="eastAsia"/>
        </w:rPr>
        <w:t>平台的并行框架如</w:t>
      </w:r>
      <w:r>
        <w:rPr>
          <w:rFonts w:hint="eastAsia"/>
        </w:rPr>
        <w:t>C</w:t>
      </w:r>
      <w:r>
        <w:t>UDA</w:t>
      </w:r>
      <w:r>
        <w:rPr>
          <w:rFonts w:hint="eastAsia"/>
        </w:rPr>
        <w:t>、</w:t>
      </w:r>
      <w:r>
        <w:rPr>
          <w:rFonts w:hint="eastAsia"/>
        </w:rPr>
        <w:t>OpenACC</w:t>
      </w:r>
      <w:r>
        <w:rPr>
          <w:rFonts w:hint="eastAsia"/>
        </w:rPr>
        <w:t>等；针对</w:t>
      </w:r>
      <w:r>
        <w:rPr>
          <w:rFonts w:hint="eastAsia"/>
        </w:rPr>
        <w:t>CPU</w:t>
      </w:r>
      <w:r>
        <w:rPr>
          <w:rFonts w:hint="eastAsia"/>
        </w:rPr>
        <w:t>和</w:t>
      </w:r>
      <w:r>
        <w:rPr>
          <w:rFonts w:hint="eastAsia"/>
        </w:rPr>
        <w:t>GPU</w:t>
      </w:r>
      <w:r>
        <w:rPr>
          <w:rFonts w:hint="eastAsia"/>
        </w:rPr>
        <w:t>的异构并行计算框架，如</w:t>
      </w:r>
      <w:r>
        <w:rPr>
          <w:rFonts w:hint="eastAsia"/>
        </w:rPr>
        <w:t>OpenCL</w:t>
      </w:r>
      <w:r>
        <w:rPr>
          <w:rFonts w:hint="eastAsia"/>
        </w:rPr>
        <w:t>；分布式计算框架如</w:t>
      </w:r>
      <w:r>
        <w:rPr>
          <w:rFonts w:hint="eastAsia"/>
        </w:rPr>
        <w:t>MapReduce</w:t>
      </w:r>
      <w:r>
        <w:rPr>
          <w:rFonts w:hint="eastAsia"/>
        </w:rPr>
        <w:t>等。</w:t>
      </w:r>
    </w:p>
    <w:p w:rsidR="00AA32E4" w:rsidRDefault="00AA32E4" w:rsidP="00AA32E4">
      <w:pPr>
        <w:pStyle w:val="a9"/>
        <w:spacing w:before="120" w:after="120"/>
      </w:pPr>
      <w:r>
        <w:rPr>
          <w:noProof/>
        </w:rPr>
        <w:drawing>
          <wp:inline distT="0" distB="0" distL="0" distR="0" wp14:anchorId="59187BB4" wp14:editId="1B4E8587">
            <wp:extent cx="2504440" cy="1562735"/>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487"/>
                    <a:stretch>
                      <a:fillRect/>
                    </a:stretch>
                  </pic:blipFill>
                  <pic:spPr>
                    <a:xfrm>
                      <a:off x="0" y="0"/>
                      <a:ext cx="2504902" cy="1562792"/>
                    </a:xfrm>
                    <a:prstGeom prst="rect">
                      <a:avLst/>
                    </a:prstGeom>
                  </pic:spPr>
                </pic:pic>
              </a:graphicData>
            </a:graphic>
          </wp:inline>
        </w:drawing>
      </w:r>
    </w:p>
    <w:p w:rsidR="00AA32E4" w:rsidRDefault="00AA32E4" w:rsidP="00AA32E4">
      <w:pPr>
        <w:pStyle w:val="a"/>
        <w:spacing w:after="60"/>
      </w:pPr>
      <w:bookmarkStart w:id="53" w:name="fig_storage_structure"/>
      <w:bookmarkEnd w:id="53"/>
      <w:r>
        <w:rPr>
          <w:rFonts w:hint="eastAsia"/>
        </w:rPr>
        <w:t>现代存储器的层次结构示意图</w:t>
      </w:r>
    </w:p>
    <w:p w:rsidR="00AA32E4" w:rsidRDefault="00AA32E4" w:rsidP="00AA32E4">
      <w:pPr>
        <w:pStyle w:val="3"/>
      </w:pPr>
      <w:r>
        <w:rPr>
          <w:rFonts w:hint="eastAsia"/>
        </w:rPr>
        <w:t>基于</w:t>
      </w:r>
      <w:r>
        <w:rPr>
          <w:rFonts w:hint="eastAsia"/>
        </w:rPr>
        <w:t>SRIF</w:t>
      </w:r>
      <w:r>
        <w:rPr>
          <w:rFonts w:hint="eastAsia"/>
        </w:rPr>
        <w:t>的实时定轨中的效率优化分析</w:t>
      </w:r>
    </w:p>
    <w:p w:rsidR="00AA32E4" w:rsidRDefault="00AA32E4" w:rsidP="00AA32E4">
      <w:pPr>
        <w:spacing w:before="60" w:after="60"/>
        <w:ind w:firstLine="480"/>
      </w:pPr>
      <w:r>
        <w:rPr>
          <w:rFonts w:hint="eastAsia"/>
        </w:rPr>
        <w:t>根据前述的程序设计优化思路，这里首先对基于</w:t>
      </w:r>
      <w:r>
        <w:rPr>
          <w:rFonts w:hint="eastAsia"/>
        </w:rPr>
        <w:t>SRIF</w:t>
      </w:r>
      <w:r>
        <w:rPr>
          <w:rFonts w:hint="eastAsia"/>
        </w:rPr>
        <w:t>的实时滤波轨道处理算法流程进行了性能分析，统计了各部分的时间耗时占比。具体实验采用了</w:t>
      </w:r>
      <w:r>
        <w:t>105</w:t>
      </w:r>
      <w:r>
        <w:rPr>
          <w:rFonts w:hint="eastAsia"/>
        </w:rPr>
        <w:t>个测站的事后观测数据，并对</w:t>
      </w:r>
      <w:r>
        <w:rPr>
          <w:rFonts w:hint="eastAsia"/>
        </w:rPr>
        <w:t>GPS</w:t>
      </w:r>
      <w:r>
        <w:rPr>
          <w:rFonts w:hint="eastAsia"/>
        </w:rPr>
        <w:t>、</w:t>
      </w:r>
      <w:r>
        <w:rPr>
          <w:rFonts w:hint="eastAsia"/>
        </w:rPr>
        <w:t>GAL</w:t>
      </w:r>
      <w:r>
        <w:rPr>
          <w:rFonts w:hint="eastAsia"/>
        </w:rPr>
        <w:t>和</w:t>
      </w:r>
      <w:r>
        <w:rPr>
          <w:rFonts w:hint="eastAsia"/>
        </w:rPr>
        <w:t>BDS</w:t>
      </w:r>
      <w:r>
        <w:rPr>
          <w:rFonts w:hint="eastAsia"/>
        </w:rPr>
        <w:t>进行三系统仿实时滤波轨道解算，对多天的运算结果取历元均值，最后的统计结果如</w:t>
      </w:r>
      <w:r>
        <w:fldChar w:fldCharType="begin"/>
      </w:r>
      <w:r>
        <w:instrText xml:space="preserve"> </w:instrText>
      </w:r>
      <w:r>
        <w:rPr>
          <w:rFonts w:hint="eastAsia"/>
        </w:rPr>
        <w:instrText>REF fig_time_ratio \r \h</w:instrText>
      </w:r>
      <w:r>
        <w:instrText xml:space="preserve"> </w:instrText>
      </w:r>
      <w:r>
        <w:fldChar w:fldCharType="separate"/>
      </w:r>
      <w:r w:rsidR="004819E4">
        <w:rPr>
          <w:rFonts w:hint="eastAsia"/>
        </w:rPr>
        <w:t>图</w:t>
      </w:r>
      <w:r w:rsidR="004819E4">
        <w:rPr>
          <w:rFonts w:hint="eastAsia"/>
        </w:rPr>
        <w:t xml:space="preserve"> 4.4  </w:t>
      </w:r>
      <w:r>
        <w:fldChar w:fldCharType="end"/>
      </w:r>
      <w:r>
        <w:rPr>
          <w:rFonts w:hint="eastAsia"/>
        </w:rPr>
        <w:t>所示。</w:t>
      </w:r>
    </w:p>
    <w:p w:rsidR="00AA32E4" w:rsidRDefault="00AA32E4" w:rsidP="00AA32E4">
      <w:pPr>
        <w:pStyle w:val="a9"/>
        <w:spacing w:before="120" w:after="120"/>
      </w:pPr>
      <w:r>
        <w:rPr>
          <w:rFonts w:hint="eastAsia"/>
        </w:rPr>
        <w:t>（饼状图：各部分时间流程图占比图）</w:t>
      </w:r>
    </w:p>
    <w:p w:rsidR="00AA32E4" w:rsidRDefault="00AA32E4" w:rsidP="00AA32E4">
      <w:pPr>
        <w:pStyle w:val="a"/>
        <w:spacing w:after="60"/>
      </w:pPr>
      <w:bookmarkStart w:id="54" w:name="fig_time_ratio"/>
      <w:bookmarkEnd w:id="54"/>
      <w:r>
        <w:rPr>
          <w:rFonts w:hint="eastAsia"/>
        </w:rPr>
        <w:t>基于</w:t>
      </w:r>
      <w:r>
        <w:rPr>
          <w:rFonts w:hint="eastAsia"/>
        </w:rPr>
        <w:t>SRIF</w:t>
      </w:r>
      <w:r>
        <w:rPr>
          <w:rFonts w:hint="eastAsia"/>
        </w:rPr>
        <w:t>的实时滤波轨道的处理流程各部分耗时占比统计图</w:t>
      </w:r>
    </w:p>
    <w:p w:rsidR="00AA32E4" w:rsidRDefault="00AA32E4" w:rsidP="00AA32E4">
      <w:pPr>
        <w:spacing w:before="60" w:after="60"/>
        <w:ind w:firstLine="480"/>
      </w:pPr>
      <w:r>
        <w:rPr>
          <w:rFonts w:hint="eastAsia"/>
        </w:rPr>
        <w:lastRenderedPageBreak/>
        <w:t>可以看到，其中</w:t>
      </w:r>
      <w:r>
        <w:rPr>
          <w:rFonts w:hint="eastAsia"/>
        </w:rPr>
        <w:t>SRIF</w:t>
      </w:r>
      <w:r>
        <w:rPr>
          <w:rFonts w:hint="eastAsia"/>
        </w:rPr>
        <w:t>的量测更新和时间更新占据了绝大多数计算耗时，主要因为其中包含了较多的矩阵计算，这里可以考虑采用前述的高性能矩阵库的方式对其进行优化。其次分别是卫星轨道积分和观测方程的构建。这两部分的计算耗时是与测站和卫星数量具有正相关的关系，因此也是需要进行优化地一个关键部分。特别地，考虑到对于卫星轨道积分中，各个卫星的计算过程是相互独立，对于各个测站的观测方程的构建也是具有相互独立的性质，因此这里非常适合采用并行计算的方法对这两部分算法流程进行相应优化。除此之外，实时双差模糊度固定算法的耗时占比也是不可忽视的一部分，且实时模糊度固定算法直接与模糊度参数数量相关，而模糊度参数的数量同时取决于测站数和卫星数，因此模糊度固定算法在计算耗时上具有较大的增长趋势，同样需要进行相应优化。类似地，不同测站基线间的双差模糊度固定过程为相互独立，可以考虑采用并行算法进行相关优化，同时对于采用了选取独立基线进行模糊度固定紧约束的方案，双差模糊度独立性检验也是模糊度固定算法中一个主要耗时部分，需要对检测算法进行相应改善。有关这些部分的具有优化方法在后续章节会进行详细阐述，因此这里仅做了整体的简要概括。</w:t>
      </w:r>
    </w:p>
    <w:p w:rsidR="00AA32E4" w:rsidRDefault="00AA32E4" w:rsidP="00AA32E4">
      <w:pPr>
        <w:spacing w:before="60" w:after="60"/>
        <w:ind w:firstLine="480"/>
      </w:pPr>
      <w:r>
        <w:rPr>
          <w:rFonts w:hint="eastAsia"/>
        </w:rPr>
        <w:t>综上所述，</w:t>
      </w:r>
      <w:r>
        <w:fldChar w:fldCharType="begin"/>
      </w:r>
      <w:r>
        <w:instrText xml:space="preserve"> </w:instrText>
      </w:r>
      <w:r>
        <w:rPr>
          <w:rFonts w:hint="eastAsia"/>
        </w:rPr>
        <w:instrText>REF fig_total_flowchart_opti \r \h</w:instrText>
      </w:r>
      <w:r>
        <w:instrText xml:space="preserve"> </w:instrText>
      </w:r>
      <w:r>
        <w:fldChar w:fldCharType="separate"/>
      </w:r>
      <w:r w:rsidR="004819E4">
        <w:rPr>
          <w:rFonts w:hint="eastAsia"/>
        </w:rPr>
        <w:t>图</w:t>
      </w:r>
      <w:r w:rsidR="004819E4">
        <w:rPr>
          <w:rFonts w:hint="eastAsia"/>
        </w:rPr>
        <w:t xml:space="preserve"> 4.5  </w:t>
      </w:r>
      <w:r>
        <w:fldChar w:fldCharType="end"/>
      </w:r>
      <w:r>
        <w:rPr>
          <w:rFonts w:hint="eastAsia"/>
        </w:rPr>
        <w:t>给出了基于</w:t>
      </w:r>
      <w:r>
        <w:rPr>
          <w:rFonts w:hint="eastAsia"/>
        </w:rPr>
        <w:t>SRIF</w:t>
      </w:r>
      <w:r>
        <w:rPr>
          <w:rFonts w:hint="eastAsia"/>
        </w:rPr>
        <w:t>的实时滤波轨道处理中的优化部分（采用红色边框进行标注），</w:t>
      </w:r>
      <w:r>
        <w:fldChar w:fldCharType="begin"/>
      </w:r>
      <w:r>
        <w:instrText xml:space="preserve"> </w:instrText>
      </w:r>
      <w:r>
        <w:rPr>
          <w:rFonts w:hint="eastAsia"/>
        </w:rPr>
        <w:instrText>REF table_strategy_compare \r \h</w:instrText>
      </w:r>
      <w:r>
        <w:instrText xml:space="preserve"> </w:instrText>
      </w:r>
      <w:r>
        <w:fldChar w:fldCharType="separate"/>
      </w:r>
      <w:r w:rsidR="004819E4">
        <w:rPr>
          <w:rFonts w:hint="eastAsia"/>
        </w:rPr>
        <w:t>表</w:t>
      </w:r>
      <w:r w:rsidR="004819E4">
        <w:rPr>
          <w:rFonts w:hint="eastAsia"/>
        </w:rPr>
        <w:t>4.1</w:t>
      </w:r>
      <w:r>
        <w:fldChar w:fldCharType="end"/>
      </w:r>
      <w:r>
        <w:rPr>
          <w:rFonts w:hint="eastAsia"/>
        </w:rPr>
        <w:t>则给出了这些优化部分的前后策略对比示意图。</w:t>
      </w:r>
    </w:p>
    <w:p w:rsidR="00AA32E4" w:rsidRDefault="00AA32E4" w:rsidP="00AA32E4">
      <w:pPr>
        <w:pStyle w:val="a9"/>
        <w:spacing w:before="120" w:after="120"/>
      </w:pPr>
      <w:r>
        <w:rPr>
          <w:noProof/>
        </w:rPr>
        <w:drawing>
          <wp:inline distT="0" distB="0" distL="0" distR="0" wp14:anchorId="2E655D6B" wp14:editId="01BD8F64">
            <wp:extent cx="4675505" cy="4175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a:xfrm>
                      <a:off x="0" y="0"/>
                      <a:ext cx="4675505" cy="4175125"/>
                    </a:xfrm>
                    <a:prstGeom prst="rect">
                      <a:avLst/>
                    </a:prstGeom>
                    <a:noFill/>
                    <a:ln>
                      <a:noFill/>
                    </a:ln>
                  </pic:spPr>
                </pic:pic>
              </a:graphicData>
            </a:graphic>
          </wp:inline>
        </w:drawing>
      </w:r>
    </w:p>
    <w:p w:rsidR="00AA32E4" w:rsidRDefault="00AA32E4" w:rsidP="00AA32E4">
      <w:pPr>
        <w:pStyle w:val="a"/>
        <w:spacing w:after="60"/>
      </w:pPr>
      <w:bookmarkStart w:id="55" w:name="fig_total_flowchart_opti"/>
      <w:bookmarkEnd w:id="55"/>
      <w:r>
        <w:rPr>
          <w:rFonts w:hint="eastAsia"/>
        </w:rPr>
        <w:t>基于</w:t>
      </w:r>
      <w:r>
        <w:rPr>
          <w:rFonts w:hint="eastAsia"/>
        </w:rPr>
        <w:t>SRI</w:t>
      </w:r>
      <w:r>
        <w:rPr>
          <w:rFonts w:hint="eastAsia"/>
        </w:rPr>
        <w:t>的实时滤波轨道处理的整体算法流程图（红色框图为主要优化部分）</w:t>
      </w:r>
    </w:p>
    <w:p w:rsidR="00AA32E4" w:rsidRDefault="00AA32E4" w:rsidP="00AA32E4">
      <w:pPr>
        <w:pStyle w:val="a0"/>
        <w:spacing w:before="120" w:after="120"/>
      </w:pPr>
      <w:bookmarkStart w:id="56" w:name="table_strategy_compare"/>
      <w:bookmarkEnd w:id="56"/>
      <w:r>
        <w:rPr>
          <w:rFonts w:hint="eastAsia"/>
        </w:rPr>
        <w:lastRenderedPageBreak/>
        <w:t>实时滤波定轨处理中各部分优化前后策略对比示意图</w:t>
      </w:r>
    </w:p>
    <w:tbl>
      <w:tblPr>
        <w:tblStyle w:val="ae"/>
        <w:tblW w:w="0" w:type="auto"/>
        <w:tblLook w:val="04A0" w:firstRow="1" w:lastRow="0" w:firstColumn="1" w:lastColumn="0" w:noHBand="0" w:noVBand="1"/>
      </w:tblPr>
      <w:tblGrid>
        <w:gridCol w:w="2376"/>
        <w:gridCol w:w="2483"/>
        <w:gridCol w:w="2616"/>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061D0E">
            <w:pPr>
              <w:pStyle w:val="aa"/>
              <w:spacing w:beforeLines="50" w:before="120" w:after="120"/>
            </w:pPr>
            <w:r>
              <w:rPr>
                <w:rFonts w:hint="eastAsia"/>
              </w:rPr>
              <w:t>Item</w:t>
            </w:r>
          </w:p>
        </w:tc>
        <w:tc>
          <w:tcPr>
            <w:tcW w:w="0" w:type="auto"/>
          </w:tcPr>
          <w:p w:rsidR="00AA32E4" w:rsidRDefault="00AA32E4" w:rsidP="00061D0E">
            <w:pPr>
              <w:pStyle w:val="aa"/>
              <w:spacing w:beforeLines="50" w:before="120" w:after="120"/>
            </w:pPr>
            <w:r>
              <w:rPr>
                <w:rFonts w:hint="eastAsia"/>
              </w:rPr>
              <w:t>旧策略</w:t>
            </w:r>
          </w:p>
        </w:tc>
        <w:tc>
          <w:tcPr>
            <w:tcW w:w="0" w:type="auto"/>
          </w:tcPr>
          <w:p w:rsidR="00AA32E4" w:rsidRDefault="00AA32E4" w:rsidP="00061D0E">
            <w:pPr>
              <w:pStyle w:val="aa"/>
              <w:spacing w:beforeLines="50" w:before="120" w:after="120"/>
            </w:pPr>
            <w:r>
              <w:rPr>
                <w:rFonts w:hint="eastAsia"/>
              </w:rPr>
              <w:t>新策略</w:t>
            </w:r>
          </w:p>
        </w:tc>
      </w:tr>
      <w:tr w:rsidR="00AA32E4" w:rsidTr="009040C2">
        <w:tc>
          <w:tcPr>
            <w:tcW w:w="0" w:type="auto"/>
          </w:tcPr>
          <w:p w:rsidR="00AA32E4" w:rsidRDefault="00AA32E4" w:rsidP="00061D0E">
            <w:pPr>
              <w:pStyle w:val="aa"/>
              <w:spacing w:beforeLines="50" w:before="120" w:after="120"/>
            </w:pPr>
            <w:r>
              <w:rPr>
                <w:rFonts w:hint="eastAsia"/>
              </w:rPr>
              <w:t>SRIF</w:t>
            </w:r>
            <w:r>
              <w:rPr>
                <w:rFonts w:hint="eastAsia"/>
              </w:rPr>
              <w:t>参数估计模块</w:t>
            </w:r>
          </w:p>
        </w:tc>
        <w:tc>
          <w:tcPr>
            <w:tcW w:w="0" w:type="auto"/>
          </w:tcPr>
          <w:p w:rsidR="00AA32E4" w:rsidRDefault="00AA32E4" w:rsidP="00061D0E">
            <w:pPr>
              <w:pStyle w:val="aa"/>
              <w:spacing w:beforeLines="50" w:before="120" w:after="120"/>
            </w:pPr>
            <w:r>
              <w:rPr>
                <w:rFonts w:hint="eastAsia"/>
              </w:rPr>
              <w:t>基于</w:t>
            </w:r>
            <w:r w:rsidR="00651B9C">
              <w:rPr>
                <w:rFonts w:hint="eastAsia"/>
              </w:rPr>
              <w:t>C</w:t>
            </w:r>
            <w:r w:rsidR="00651B9C">
              <w:t>-Lapack</w:t>
            </w:r>
            <w:r>
              <w:rPr>
                <w:rFonts w:hint="eastAsia"/>
              </w:rPr>
              <w:t>的实现</w:t>
            </w:r>
          </w:p>
        </w:tc>
        <w:tc>
          <w:tcPr>
            <w:tcW w:w="0" w:type="auto"/>
          </w:tcPr>
          <w:p w:rsidR="00AA32E4" w:rsidRDefault="007D1716" w:rsidP="00061D0E">
            <w:pPr>
              <w:pStyle w:val="aa"/>
              <w:spacing w:beforeLines="50" w:before="120" w:after="120"/>
            </w:pPr>
            <w:r>
              <w:rPr>
                <w:rFonts w:hint="eastAsia"/>
              </w:rPr>
              <w:t>基于</w:t>
            </w:r>
            <w:r>
              <w:rPr>
                <w:rFonts w:hint="eastAsia"/>
              </w:rPr>
              <w:t>Eigen</w:t>
            </w:r>
            <w:r w:rsidR="00AA32E4">
              <w:rPr>
                <w:rFonts w:hint="eastAsia"/>
              </w:rPr>
              <w:t>的实现</w:t>
            </w:r>
          </w:p>
        </w:tc>
      </w:tr>
      <w:tr w:rsidR="00AA32E4" w:rsidTr="009040C2">
        <w:tc>
          <w:tcPr>
            <w:tcW w:w="0" w:type="auto"/>
          </w:tcPr>
          <w:p w:rsidR="00AA32E4" w:rsidRDefault="00AA32E4" w:rsidP="00061D0E">
            <w:pPr>
              <w:pStyle w:val="aa"/>
              <w:spacing w:beforeLines="50" w:before="120" w:after="120"/>
            </w:pPr>
            <w:r>
              <w:rPr>
                <w:rFonts w:hint="eastAsia"/>
              </w:rPr>
              <w:t>观测方程构建</w:t>
            </w:r>
          </w:p>
        </w:tc>
        <w:tc>
          <w:tcPr>
            <w:tcW w:w="0" w:type="auto"/>
          </w:tcPr>
          <w:p w:rsidR="00AA32E4" w:rsidRDefault="00AA32E4" w:rsidP="00061D0E">
            <w:pPr>
              <w:pStyle w:val="aa"/>
              <w:spacing w:beforeLines="50" w:before="120" w:after="120"/>
            </w:pPr>
            <w:r>
              <w:rPr>
                <w:rFonts w:hint="eastAsia"/>
              </w:rPr>
              <w:t>串行处理</w:t>
            </w:r>
          </w:p>
        </w:tc>
        <w:tc>
          <w:tcPr>
            <w:tcW w:w="0" w:type="auto"/>
          </w:tcPr>
          <w:p w:rsidR="00AA32E4" w:rsidRDefault="00AA32E4" w:rsidP="00061D0E">
            <w:pPr>
              <w:pStyle w:val="aa"/>
              <w:spacing w:beforeLines="50" w:before="120" w:after="120"/>
            </w:pPr>
            <w:r>
              <w:rPr>
                <w:rFonts w:hint="eastAsia"/>
              </w:rPr>
              <w:t>基于测站间的并行处理</w:t>
            </w:r>
          </w:p>
        </w:tc>
      </w:tr>
      <w:tr w:rsidR="00AA32E4" w:rsidTr="009040C2">
        <w:tc>
          <w:tcPr>
            <w:tcW w:w="0" w:type="auto"/>
          </w:tcPr>
          <w:p w:rsidR="00AA32E4" w:rsidRDefault="00AA32E4" w:rsidP="00061D0E">
            <w:pPr>
              <w:pStyle w:val="aa"/>
              <w:spacing w:beforeLines="50" w:before="120" w:after="120"/>
            </w:pPr>
            <w:r>
              <w:rPr>
                <w:rFonts w:hint="eastAsia"/>
              </w:rPr>
              <w:t>卫星轨道积分</w:t>
            </w:r>
          </w:p>
        </w:tc>
        <w:tc>
          <w:tcPr>
            <w:tcW w:w="0" w:type="auto"/>
          </w:tcPr>
          <w:p w:rsidR="00AA32E4" w:rsidRDefault="00AA32E4" w:rsidP="00061D0E">
            <w:pPr>
              <w:pStyle w:val="aa"/>
              <w:spacing w:beforeLines="50" w:before="120" w:after="120"/>
            </w:pPr>
            <w:r>
              <w:rPr>
                <w:rFonts w:hint="eastAsia"/>
              </w:rPr>
              <w:t>串行处理</w:t>
            </w:r>
          </w:p>
        </w:tc>
        <w:tc>
          <w:tcPr>
            <w:tcW w:w="0" w:type="auto"/>
          </w:tcPr>
          <w:p w:rsidR="00AA32E4" w:rsidRDefault="00AA32E4" w:rsidP="00061D0E">
            <w:pPr>
              <w:pStyle w:val="aa"/>
              <w:spacing w:beforeLines="50" w:before="120" w:after="120"/>
            </w:pPr>
            <w:r>
              <w:rPr>
                <w:rFonts w:hint="eastAsia"/>
              </w:rPr>
              <w:t>基于卫星间的并行处理</w:t>
            </w:r>
          </w:p>
        </w:tc>
      </w:tr>
      <w:tr w:rsidR="00AA32E4" w:rsidTr="009040C2">
        <w:tc>
          <w:tcPr>
            <w:tcW w:w="0" w:type="auto"/>
            <w:vAlign w:val="center"/>
          </w:tcPr>
          <w:p w:rsidR="00AA32E4" w:rsidRDefault="00AA32E4" w:rsidP="00061D0E">
            <w:pPr>
              <w:pStyle w:val="aa"/>
              <w:spacing w:beforeLines="50" w:before="120" w:after="120"/>
            </w:pPr>
            <w:r>
              <w:rPr>
                <w:rFonts w:hint="eastAsia"/>
              </w:rPr>
              <w:t>实时双差模糊度固定</w:t>
            </w:r>
          </w:p>
        </w:tc>
        <w:tc>
          <w:tcPr>
            <w:tcW w:w="0" w:type="auto"/>
            <w:vAlign w:val="center"/>
          </w:tcPr>
          <w:p w:rsidR="00AA32E4" w:rsidRDefault="00AA32E4" w:rsidP="00061D0E">
            <w:pPr>
              <w:pStyle w:val="aa"/>
              <w:spacing w:beforeLines="50" w:before="120" w:after="120"/>
            </w:pPr>
            <w:r>
              <w:rPr>
                <w:rFonts w:hint="eastAsia"/>
              </w:rPr>
              <w:t>串行处理</w:t>
            </w:r>
          </w:p>
        </w:tc>
        <w:tc>
          <w:tcPr>
            <w:tcW w:w="0" w:type="auto"/>
            <w:vAlign w:val="center"/>
          </w:tcPr>
          <w:p w:rsidR="00AA32E4" w:rsidRDefault="00AA32E4" w:rsidP="00061D0E">
            <w:pPr>
              <w:pStyle w:val="aa"/>
              <w:spacing w:beforeLines="50" w:before="120" w:after="120"/>
            </w:pPr>
            <w:r>
              <w:rPr>
                <w:rFonts w:hint="eastAsia"/>
              </w:rPr>
              <w:t>基于基线间的并行处理</w:t>
            </w:r>
          </w:p>
          <w:p w:rsidR="00AA32E4" w:rsidRDefault="00AA32E4" w:rsidP="00061D0E">
            <w:pPr>
              <w:pStyle w:val="aa"/>
              <w:spacing w:beforeLines="50" w:before="120" w:after="120"/>
            </w:pPr>
            <w:r>
              <w:rPr>
                <w:rFonts w:hint="eastAsia"/>
              </w:rPr>
              <w:t>独立性检测算法改善</w:t>
            </w:r>
          </w:p>
        </w:tc>
      </w:tr>
    </w:tbl>
    <w:p w:rsidR="00AA32E4" w:rsidRDefault="00AA32E4" w:rsidP="00AA32E4">
      <w:pPr>
        <w:pStyle w:val="aa"/>
        <w:spacing w:after="120"/>
      </w:pPr>
    </w:p>
    <w:p w:rsidR="00AA32E4" w:rsidRDefault="00AA32E4" w:rsidP="00AA32E4">
      <w:pPr>
        <w:pStyle w:val="2"/>
      </w:pPr>
      <w:r>
        <w:rPr>
          <w:rFonts w:hint="eastAsia"/>
        </w:rPr>
        <w:t>基于</w:t>
      </w:r>
      <w:r>
        <w:rPr>
          <w:rFonts w:hint="eastAsia"/>
        </w:rPr>
        <w:t>OpenMP</w:t>
      </w:r>
      <w:r>
        <w:rPr>
          <w:rFonts w:hint="eastAsia"/>
        </w:rPr>
        <w:t>的多线程并行</w:t>
      </w:r>
    </w:p>
    <w:p w:rsidR="00AA32E4" w:rsidRDefault="00AA32E4" w:rsidP="00AA32E4">
      <w:pPr>
        <w:spacing w:before="60" w:after="60"/>
        <w:ind w:firstLine="480"/>
      </w:pPr>
      <w:r>
        <w:rPr>
          <w:rFonts w:hint="eastAsia"/>
        </w:rPr>
        <w:t>本节首先简要介绍了</w:t>
      </w:r>
      <w:r>
        <w:rPr>
          <w:rFonts w:hint="eastAsia"/>
        </w:rPr>
        <w:t>OpenMP</w:t>
      </w:r>
      <w:r>
        <w:rPr>
          <w:rFonts w:hint="eastAsia"/>
        </w:rPr>
        <w:t>的特点和使用方法。接着基于</w:t>
      </w:r>
      <w:r>
        <w:rPr>
          <w:rFonts w:hint="eastAsia"/>
        </w:rPr>
        <w:t>OpenMP</w:t>
      </w:r>
      <w:r>
        <w:rPr>
          <w:rFonts w:hint="eastAsia"/>
        </w:rPr>
        <w:t>的框架，研究了基于测站间并行的观测方程构建以及基于卫星间并行的轨道积分的处理方法，在</w:t>
      </w:r>
      <w:r>
        <w:rPr>
          <w:rFonts w:hint="eastAsia"/>
        </w:rPr>
        <w:t>GREAT</w:t>
      </w:r>
      <w:r>
        <w:rPr>
          <w:rFonts w:hint="eastAsia"/>
        </w:rPr>
        <w:t>平台上实现了两者的并行解算算法。最后通过与原有的串行算法的对比实验进一步分析了该并行算法对处理效率的提升效果，验证了该算法的有效性。</w:t>
      </w:r>
    </w:p>
    <w:p w:rsidR="00AA32E4" w:rsidRDefault="00AA32E4" w:rsidP="00AA32E4">
      <w:pPr>
        <w:pStyle w:val="3"/>
      </w:pPr>
      <w:r>
        <w:rPr>
          <w:rFonts w:hint="eastAsia"/>
        </w:rPr>
        <w:t>OpenMP</w:t>
      </w:r>
      <w:r>
        <w:rPr>
          <w:rFonts w:hint="eastAsia"/>
        </w:rPr>
        <w:t>简介</w:t>
      </w:r>
    </w:p>
    <w:p w:rsidR="00AA32E4" w:rsidRDefault="00AA32E4" w:rsidP="00AA32E4">
      <w:pPr>
        <w:spacing w:before="60" w:after="60"/>
        <w:ind w:firstLine="480"/>
      </w:pPr>
      <w:r>
        <w:rPr>
          <w:rFonts w:hint="eastAsia"/>
        </w:rPr>
        <w:t>前述的多种并行计算方法中，</w:t>
      </w:r>
      <w:r>
        <w:rPr>
          <w:rFonts w:hint="eastAsia"/>
        </w:rPr>
        <w:t>OpenMP</w:t>
      </w:r>
      <w:r>
        <w:rPr>
          <w:rFonts w:hint="eastAsia"/>
        </w:rPr>
        <w:t>框架提供了一套跨平台的，支持</w:t>
      </w:r>
      <w:r>
        <w:rPr>
          <w:rFonts w:hint="eastAsia"/>
        </w:rPr>
        <w:t>Fortran</w:t>
      </w:r>
      <w:r>
        <w:rPr>
          <w:rFonts w:hint="eastAsia"/>
        </w:rPr>
        <w:t>、</w:t>
      </w:r>
      <w:r>
        <w:rPr>
          <w:rFonts w:hint="eastAsia"/>
        </w:rPr>
        <w:t>C/</w:t>
      </w:r>
      <w:r>
        <w:t>C++</w:t>
      </w:r>
      <w:r>
        <w:rPr>
          <w:rFonts w:hint="eastAsia"/>
        </w:rPr>
        <w:t>语言的多线程并行接口。</w:t>
      </w:r>
      <w:r>
        <w:rPr>
          <w:rFonts w:hint="eastAsia"/>
        </w:rPr>
        <w:t>OpenMP</w:t>
      </w:r>
      <w:r>
        <w:rPr>
          <w:rFonts w:hint="eastAsia"/>
        </w:rPr>
        <w:t>主要针对的运行平台是基于共享内存式的多处理器计算平台，其本质上是基于不同系统平台上底层的系统线程库，通过开辟多个新的线程，将原有的串行循环的程序代码分解到不同的线程中进行执行（如</w:t>
      </w:r>
      <w:r>
        <w:fldChar w:fldCharType="begin"/>
      </w:r>
      <w:r>
        <w:instrText xml:space="preserve"> </w:instrText>
      </w:r>
      <w:r>
        <w:rPr>
          <w:rFonts w:hint="eastAsia"/>
        </w:rPr>
        <w:instrText>REF fig_openmp_method \r \h</w:instrText>
      </w:r>
      <w:r>
        <w:instrText xml:space="preserve"> </w:instrText>
      </w:r>
      <w:r>
        <w:fldChar w:fldCharType="separate"/>
      </w:r>
      <w:r w:rsidR="004819E4">
        <w:rPr>
          <w:rFonts w:hint="eastAsia"/>
        </w:rPr>
        <w:t>图</w:t>
      </w:r>
      <w:r w:rsidR="004819E4">
        <w:rPr>
          <w:rFonts w:hint="eastAsia"/>
        </w:rPr>
        <w:t xml:space="preserve"> 4.6  </w:t>
      </w:r>
      <w:r>
        <w:fldChar w:fldCharType="end"/>
      </w:r>
      <w:r>
        <w:rPr>
          <w:rFonts w:hint="eastAsia"/>
        </w:rPr>
        <w:t>所示），最后统一等待所有线程处理完成。但与一般系统线程库不同，</w:t>
      </w:r>
      <w:r>
        <w:rPr>
          <w:rFonts w:hint="eastAsia"/>
        </w:rPr>
        <w:t>OpenMP</w:t>
      </w:r>
      <w:r>
        <w:rPr>
          <w:rFonts w:hint="eastAsia"/>
        </w:rPr>
        <w:t>提供的接口实际为程序编译的指导性注释（</w:t>
      </w:r>
      <w:r>
        <w:rPr>
          <w:rFonts w:hint="eastAsia"/>
        </w:rPr>
        <w:t>Compiler Directive</w:t>
      </w:r>
      <w:r>
        <w:rPr>
          <w:rFonts w:hint="eastAsia"/>
        </w:rPr>
        <w:t>），而非直接提供编程语言上的接口，由此通过编译器自动将对应的程序片段并行化。</w:t>
      </w:r>
      <w:r>
        <w:rPr>
          <w:rFonts w:hint="eastAsia"/>
        </w:rPr>
        <w:t>OpenMP</w:t>
      </w:r>
      <w:r>
        <w:rPr>
          <w:rFonts w:hint="eastAsia"/>
        </w:rPr>
        <w:t>提供的高层抽象接口避免了程序编写者直接与底层的系统线程库直接交互，规避了许多繁琐的细节，尤其对于并行代码实现中常见的难题如线程粒度划分以及线程间负载均衡的问题，</w:t>
      </w:r>
      <w:r>
        <w:rPr>
          <w:rFonts w:hint="eastAsia"/>
        </w:rPr>
        <w:t>OpenMP</w:t>
      </w:r>
      <w:r>
        <w:rPr>
          <w:rFonts w:hint="eastAsia"/>
        </w:rPr>
        <w:t>则是在框架层面上就已经负责实现。从而基于</w:t>
      </w:r>
      <w:r>
        <w:rPr>
          <w:rFonts w:hint="eastAsia"/>
        </w:rPr>
        <w:t>OpenMP</w:t>
      </w:r>
      <w:r>
        <w:rPr>
          <w:rFonts w:hint="eastAsia"/>
        </w:rPr>
        <w:t>框架可以帮助程序编写者更注重于并行算法上的设计，而非具体的实现细节，降低了并行算法实现的难度与复杂度，提高了开发效率。另一方面，基于</w:t>
      </w:r>
      <w:r>
        <w:rPr>
          <w:rFonts w:hint="eastAsia"/>
        </w:rPr>
        <w:t>OpenMP</w:t>
      </w:r>
      <w:r>
        <w:rPr>
          <w:rFonts w:hint="eastAsia"/>
        </w:rPr>
        <w:t>编写的程序具有高移植性，在不支持</w:t>
      </w:r>
      <w:r>
        <w:rPr>
          <w:rFonts w:hint="eastAsia"/>
        </w:rPr>
        <w:t>OpenMP</w:t>
      </w:r>
      <w:r>
        <w:rPr>
          <w:rFonts w:hint="eastAsia"/>
        </w:rPr>
        <w:t>的运行环境内也能让程序以原有的串行模型运行。因此</w:t>
      </w:r>
      <w:r>
        <w:rPr>
          <w:rFonts w:hint="eastAsia"/>
        </w:rPr>
        <w:t>OpenMP</w:t>
      </w:r>
      <w:r>
        <w:rPr>
          <w:rFonts w:hint="eastAsia"/>
        </w:rPr>
        <w:t>框架被广泛应用在了针对多处理器的单机并行算法实现中。</w:t>
      </w:r>
    </w:p>
    <w:p w:rsidR="00AA32E4" w:rsidRDefault="00AA32E4" w:rsidP="00AA32E4">
      <w:pPr>
        <w:pStyle w:val="a9"/>
        <w:spacing w:before="120" w:after="120"/>
      </w:pPr>
      <w:r>
        <w:rPr>
          <w:noProof/>
        </w:rPr>
        <w:lastRenderedPageBreak/>
        <w:drawing>
          <wp:inline distT="0" distB="0" distL="0" distR="0" wp14:anchorId="6032A7AC" wp14:editId="1257621B">
            <wp:extent cx="5759450" cy="23958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a:xfrm>
                      <a:off x="0" y="0"/>
                      <a:ext cx="5759450" cy="2395971"/>
                    </a:xfrm>
                    <a:prstGeom prst="rect">
                      <a:avLst/>
                    </a:prstGeom>
                    <a:noFill/>
                    <a:ln>
                      <a:noFill/>
                    </a:ln>
                  </pic:spPr>
                </pic:pic>
              </a:graphicData>
            </a:graphic>
          </wp:inline>
        </w:drawing>
      </w:r>
    </w:p>
    <w:p w:rsidR="00AA32E4" w:rsidRDefault="00AA32E4" w:rsidP="00AA32E4">
      <w:pPr>
        <w:pStyle w:val="a"/>
        <w:spacing w:after="60"/>
      </w:pPr>
      <w:bookmarkStart w:id="57" w:name="fig_openmp_method"/>
      <w:bookmarkEnd w:id="57"/>
      <w:r>
        <w:rPr>
          <w:rFonts w:hint="eastAsia"/>
        </w:rPr>
        <w:t>OpenMP</w:t>
      </w:r>
      <w:r>
        <w:rPr>
          <w:rFonts w:hint="eastAsia"/>
        </w:rPr>
        <w:t>并行原理示意图</w:t>
      </w:r>
    </w:p>
    <w:p w:rsidR="00AA32E4" w:rsidRDefault="00AA32E4" w:rsidP="00AA32E4">
      <w:pPr>
        <w:spacing w:before="60" w:after="60"/>
        <w:ind w:firstLine="480"/>
      </w:pPr>
      <w:r>
        <w:rPr>
          <w:rFonts w:hint="eastAsia"/>
        </w:rPr>
        <w:t>使用</w:t>
      </w:r>
      <w:r>
        <w:rPr>
          <w:rFonts w:hint="eastAsia"/>
        </w:rPr>
        <w:t>OpenMP</w:t>
      </w:r>
      <w:r>
        <w:rPr>
          <w:rFonts w:hint="eastAsia"/>
        </w:rPr>
        <w:t>框架实现并行算法的整体流程的基本思路如下所示：首先需要分析原有的串行程序，确定或者构造一个可以进行并行的代码区域（通常为一个循环），在代码区域前加入如下</w:t>
      </w:r>
      <w:r>
        <w:fldChar w:fldCharType="begin"/>
      </w:r>
      <w:r>
        <w:instrText xml:space="preserve"> </w:instrText>
      </w:r>
      <w:r>
        <w:rPr>
          <w:rFonts w:hint="eastAsia"/>
        </w:rPr>
        <w:instrText>REF table_openmp_progrma \r \h</w:instrText>
      </w:r>
      <w:r>
        <w:instrText xml:space="preserve"> </w:instrText>
      </w:r>
      <w:r>
        <w:fldChar w:fldCharType="separate"/>
      </w:r>
      <w:r w:rsidR="004819E4">
        <w:rPr>
          <w:rFonts w:hint="eastAsia"/>
        </w:rPr>
        <w:t>表</w:t>
      </w:r>
      <w:r w:rsidR="004819E4">
        <w:rPr>
          <w:rFonts w:hint="eastAsia"/>
        </w:rPr>
        <w:t>4.2</w:t>
      </w:r>
      <w:r>
        <w:fldChar w:fldCharType="end"/>
      </w:r>
      <w:r>
        <w:rPr>
          <w:rFonts w:hint="eastAsia"/>
        </w:rPr>
        <w:t>所示的预编译指令（这里特别针对</w:t>
      </w:r>
      <w:r>
        <w:rPr>
          <w:rFonts w:hint="eastAsia"/>
        </w:rPr>
        <w:t>C++</w:t>
      </w:r>
      <w:r>
        <w:rPr>
          <w:rFonts w:hint="eastAsia"/>
        </w:rPr>
        <w:t>语言）。其中</w:t>
      </w:r>
      <w:r>
        <w:rPr>
          <w:rFonts w:hint="eastAsia"/>
        </w:rPr>
        <w:t>d</w:t>
      </w:r>
      <w:r>
        <w:t>irective</w:t>
      </w:r>
      <w:r>
        <w:rPr>
          <w:rFonts w:hint="eastAsia"/>
        </w:rPr>
        <w:t>和</w:t>
      </w:r>
      <w:r>
        <w:rPr>
          <w:rFonts w:hint="eastAsia"/>
        </w:rPr>
        <w:t>clause</w:t>
      </w:r>
      <w:r>
        <w:rPr>
          <w:rFonts w:hint="eastAsia"/>
        </w:rPr>
        <w:t>都是与具体的并行策略相关的设置。具体地，</w:t>
      </w:r>
      <w:r>
        <w:rPr>
          <w:rFonts w:hint="eastAsia"/>
        </w:rPr>
        <w:t>OpenMP</w:t>
      </w:r>
      <w:r>
        <w:rPr>
          <w:rFonts w:hint="eastAsia"/>
        </w:rPr>
        <w:t>框架将在该代码区域执行前生成一系列子线程，对于代码区域中任务划分及线程分配的问题，则共同取决于前述的并行设置，运行平台等因素。除此之外，由于</w:t>
      </w:r>
      <w:r>
        <w:rPr>
          <w:rFonts w:hint="eastAsia"/>
        </w:rPr>
        <w:t>OpenMP</w:t>
      </w:r>
      <w:r>
        <w:rPr>
          <w:rFonts w:hint="eastAsia"/>
        </w:rPr>
        <w:t>的并行过程涉及共享内存（如全局变量）并发读写问题，因此需要谨慎考虑并行区域中共享数据的读写冲突，在必要的地方添加</w:t>
      </w:r>
      <w:r>
        <w:rPr>
          <w:rFonts w:hint="eastAsia"/>
        </w:rPr>
        <w:t>OpenMP</w:t>
      </w:r>
      <w:r>
        <w:rPr>
          <w:rFonts w:hint="eastAsia"/>
        </w:rPr>
        <w:t>提供的同步互斥或通信的接口，以确保不会更改算法的原有逻辑。最后，需要采用支持</w:t>
      </w:r>
      <w:r>
        <w:rPr>
          <w:rFonts w:hint="eastAsia"/>
        </w:rPr>
        <w:t>OpenMP</w:t>
      </w:r>
      <w:r>
        <w:rPr>
          <w:rFonts w:hint="eastAsia"/>
        </w:rPr>
        <w:t>指令的编译器将对应程序编译为可执行程序，以测试并行算法的提升效果。</w:t>
      </w:r>
    </w:p>
    <w:p w:rsidR="00AA32E4" w:rsidRDefault="00AA32E4" w:rsidP="00AA32E4">
      <w:pPr>
        <w:pStyle w:val="a0"/>
        <w:spacing w:before="120" w:after="120"/>
      </w:pPr>
      <w:bookmarkStart w:id="58" w:name="table_openmp_progrma"/>
      <w:bookmarkEnd w:id="58"/>
      <w:r>
        <w:rPr>
          <w:rFonts w:hint="eastAsia"/>
        </w:rPr>
        <w:t>OpenMP</w:t>
      </w:r>
      <w:r>
        <w:rPr>
          <w:rFonts w:hint="eastAsia"/>
        </w:rPr>
        <w:t>中的预编译指令</w:t>
      </w:r>
    </w:p>
    <w:tbl>
      <w:tblPr>
        <w:tblStyle w:val="ae"/>
        <w:tblW w:w="0" w:type="auto"/>
        <w:tblLook w:val="04A0" w:firstRow="1" w:lastRow="0" w:firstColumn="1" w:lastColumn="0" w:noHBand="0" w:noVBand="1"/>
      </w:tblPr>
      <w:tblGrid>
        <w:gridCol w:w="5112"/>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061D0E">
            <w:pPr>
              <w:pStyle w:val="aa"/>
              <w:spacing w:beforeLines="50" w:before="120" w:after="120"/>
              <w:jc w:val="left"/>
            </w:pPr>
            <w:r>
              <w:t xml:space="preserve">Algorithm. </w:t>
            </w:r>
            <w:r>
              <w:rPr>
                <w:rFonts w:hint="eastAsia"/>
              </w:rPr>
              <w:t>基于</w:t>
            </w:r>
            <w:r>
              <w:rPr>
                <w:rFonts w:hint="eastAsia"/>
              </w:rPr>
              <w:t>O</w:t>
            </w:r>
            <w:r>
              <w:t>p</w:t>
            </w:r>
            <w:r>
              <w:rPr>
                <w:rFonts w:hint="eastAsia"/>
              </w:rPr>
              <w:t>enMP</w:t>
            </w:r>
            <w:r>
              <w:rPr>
                <w:rFonts w:hint="eastAsia"/>
              </w:rPr>
              <w:t>的并行算法</w:t>
            </w:r>
          </w:p>
        </w:tc>
      </w:tr>
      <w:tr w:rsidR="00AA32E4" w:rsidTr="009040C2">
        <w:tc>
          <w:tcPr>
            <w:tcW w:w="0" w:type="auto"/>
          </w:tcPr>
          <w:p w:rsidR="00AA32E4" w:rsidRDefault="00AA32E4" w:rsidP="00061D0E">
            <w:pPr>
              <w:pStyle w:val="aa"/>
              <w:spacing w:beforeLines="50" w:before="120" w:after="120"/>
              <w:jc w:val="left"/>
            </w:pPr>
            <w:r>
              <w:t>#pragma omp &lt;directive&gt; [clause[[,] clause] ...]</w:t>
            </w:r>
          </w:p>
        </w:tc>
      </w:tr>
    </w:tbl>
    <w:p w:rsidR="00AA32E4" w:rsidRDefault="00AA32E4" w:rsidP="00AA32E4">
      <w:pPr>
        <w:pStyle w:val="aa"/>
        <w:spacing w:after="120"/>
      </w:pPr>
    </w:p>
    <w:p w:rsidR="00AA32E4" w:rsidRDefault="00AA32E4" w:rsidP="00AA32E4">
      <w:pPr>
        <w:spacing w:before="60" w:after="60"/>
        <w:ind w:firstLine="480"/>
      </w:pPr>
      <w:r>
        <w:rPr>
          <w:rFonts w:hint="eastAsia"/>
        </w:rPr>
        <w:t>尽管基于</w:t>
      </w:r>
      <w:r>
        <w:rPr>
          <w:rFonts w:hint="eastAsia"/>
        </w:rPr>
        <w:t>OpenMP</w:t>
      </w:r>
      <w:r>
        <w:rPr>
          <w:rFonts w:hint="eastAsia"/>
        </w:rPr>
        <w:t>框架实现并行算法的流程并不复杂，但依然存在着一些需要注意的问题。首先是对于并行开发常见的因竞争条件以及同步错误导致的程序问题将变得难以调试，因为具体的并行代码均是有</w:t>
      </w:r>
      <w:r>
        <w:rPr>
          <w:rFonts w:hint="eastAsia"/>
        </w:rPr>
        <w:t>OpenMP</w:t>
      </w:r>
      <w:r>
        <w:rPr>
          <w:rFonts w:hint="eastAsia"/>
        </w:rPr>
        <w:t>框架生成，无法直接对应原有的代码流程。其次对于待并行区域代码并没有良好的异常处理机制，从而导致对突发异常的原因排查较为困难。除此之外，由于</w:t>
      </w:r>
      <w:r>
        <w:rPr>
          <w:rFonts w:hint="eastAsia"/>
        </w:rPr>
        <w:t>OpenMP</w:t>
      </w:r>
      <w:r>
        <w:rPr>
          <w:rFonts w:hint="eastAsia"/>
        </w:rPr>
        <w:t>提供了较为高层的并行抽象，因此将难以实现将线程绑定到指定处理器或是其他线程级上更为细粒度的操作。</w:t>
      </w:r>
    </w:p>
    <w:p w:rsidR="00AA32E4" w:rsidRDefault="00AA32E4" w:rsidP="00AA32E4">
      <w:pPr>
        <w:spacing w:before="60" w:after="60"/>
        <w:ind w:firstLine="480"/>
      </w:pPr>
      <w:r>
        <w:rPr>
          <w:rFonts w:hint="eastAsia"/>
        </w:rPr>
        <w:t>本文后续基于</w:t>
      </w:r>
      <w:r>
        <w:rPr>
          <w:rFonts w:hint="eastAsia"/>
        </w:rPr>
        <w:t>O</w:t>
      </w:r>
      <w:r>
        <w:t>penMP</w:t>
      </w:r>
      <w:r>
        <w:rPr>
          <w:rFonts w:hint="eastAsia"/>
        </w:rPr>
        <w:t>框架实现的并行算法将不再阐述具体的代码实现细节，均默认是在建立在</w:t>
      </w:r>
      <w:r>
        <w:rPr>
          <w:rFonts w:hint="eastAsia"/>
        </w:rPr>
        <w:t>OpenMP</w:t>
      </w:r>
      <w:r>
        <w:rPr>
          <w:rFonts w:hint="eastAsia"/>
        </w:rPr>
        <w:t>框架正确使用的基础上，重点给出算法并行化思路以及效率提升</w:t>
      </w:r>
      <w:r>
        <w:rPr>
          <w:rFonts w:hint="eastAsia"/>
        </w:rPr>
        <w:lastRenderedPageBreak/>
        <w:t>的效果。</w:t>
      </w:r>
    </w:p>
    <w:p w:rsidR="00AA32E4" w:rsidRDefault="00AA32E4" w:rsidP="00AA32E4">
      <w:pPr>
        <w:pStyle w:val="3"/>
      </w:pPr>
      <w:r>
        <w:rPr>
          <w:rFonts w:hint="eastAsia"/>
        </w:rPr>
        <w:t>测站间并行构建观测方程</w:t>
      </w:r>
    </w:p>
    <w:p w:rsidR="00AA32E4" w:rsidRDefault="00AA32E4" w:rsidP="00AA32E4">
      <w:pPr>
        <w:spacing w:before="60" w:after="60"/>
        <w:ind w:firstLine="480"/>
      </w:pPr>
      <w:r>
        <w:rPr>
          <w:rFonts w:hint="eastAsia"/>
        </w:rPr>
        <w:t>对于实时滤波轨道处理中，在进行</w:t>
      </w:r>
      <w:r>
        <w:rPr>
          <w:rFonts w:hint="eastAsia"/>
        </w:rPr>
        <w:t>SRIF</w:t>
      </w:r>
      <w:r>
        <w:rPr>
          <w:rFonts w:hint="eastAsia"/>
        </w:rPr>
        <w:t>时间更新前，需要对所有测站的观测数据构造对应的观测方程。对于单个测站卫星对，其观测方程构建的基本流程如下：首先分别获取测站位置并迭代计算卫星位置初值；接着对传播过程中涉及的误差采用模型进行改正，从而获得观测残差；最后计算该组观测方程中所涉及参数的系数以及对应的权重，即完成方程的构建。可以看到对于不同测站卫星对间的观测方程构建而言，其之间是不存在前后依赖的关系，可以直接应用</w:t>
      </w:r>
      <w:r>
        <w:rPr>
          <w:rFonts w:hint="eastAsia"/>
        </w:rPr>
        <w:t>OpenMP</w:t>
      </w:r>
      <w:r>
        <w:rPr>
          <w:rFonts w:hint="eastAsia"/>
        </w:rPr>
        <w:t>框架将这部分代码流程直接改为并行结构而无需对整体代码结构做过多调整。在传统观测方程构建的串行处理程序中，需要先对测站列表进行循环遍历，接着遍历该测站上的所有卫星观测数据，方能完成全部观测方程的构建，在程序实现上本质为一个嵌套的二重循环。对于嵌套循环，如果直接对每个循环区域直接采用</w:t>
      </w:r>
      <w:r>
        <w:rPr>
          <w:rFonts w:hint="eastAsia"/>
        </w:rPr>
        <w:t>OpenMP</w:t>
      </w:r>
      <w:r>
        <w:rPr>
          <w:rFonts w:hint="eastAsia"/>
        </w:rPr>
        <w:t>预编译指令并行化，将难以得到理想的优化效果。因为如此编译得到的程序将会在每个循环之前都创建指定的线程数，因此总共所创建的线程数将是循环嵌套数的指数倍。过多的线程一方面将导致创建线程的时间开销大大增加，另一方面则是容易使得线程数远大于常用处理器中的物理核心数，进而使得系统在切换线程间的时间开销增加。综上原因，对嵌套循环的并行改造需要进一步分析内外的循环次数即耗时对比。对于精密轨道确定中的观测方程构建的循环而言，存在如下关系：外层循环的测站数</w:t>
      </w:r>
      <w:r>
        <w:rPr>
          <w:rFonts w:hint="eastAsia"/>
        </w:rPr>
        <w:t>&gt;&gt;</w:t>
      </w:r>
      <w:r>
        <w:rPr>
          <w:rFonts w:hint="eastAsia"/>
        </w:rPr>
        <w:t>内层循环的卫星数≈现代计算处理器的常见核心数（</w:t>
      </w:r>
      <w:r>
        <w:rPr>
          <w:rFonts w:hint="eastAsia"/>
        </w:rPr>
        <w:t>16-32</w:t>
      </w:r>
      <w:r>
        <w:rPr>
          <w:rFonts w:hint="eastAsia"/>
        </w:rPr>
        <w:t>）。理想情况下，无论是对内外层循环进行并行化，都将获得等价的并行模型。然而对于内层循环并行化的情况，其增加了线程创建的开销（且随着外层循环次数的增加而增多），因此对外层循环应用</w:t>
      </w:r>
      <w:r>
        <w:rPr>
          <w:rFonts w:hint="eastAsia"/>
        </w:rPr>
        <w:t>OpenMP</w:t>
      </w:r>
      <w:r>
        <w:rPr>
          <w:rFonts w:hint="eastAsia"/>
        </w:rPr>
        <w:t>并行化将能获得更好的改善效果，图</w:t>
      </w:r>
      <w:r>
        <w:rPr>
          <w:rFonts w:hint="eastAsia"/>
        </w:rPr>
        <w:t>xx</w:t>
      </w:r>
      <w:r>
        <w:rPr>
          <w:rFonts w:hint="eastAsia"/>
        </w:rPr>
        <w:t>给出了并行前后的流程示意图。</w:t>
      </w:r>
    </w:p>
    <w:p w:rsidR="00AA32E4" w:rsidRDefault="00AA32E4" w:rsidP="00AA32E4">
      <w:pPr>
        <w:pStyle w:val="a9"/>
        <w:spacing w:before="120" w:after="120"/>
      </w:pPr>
      <w:r>
        <w:rPr>
          <w:rFonts w:hint="eastAsia"/>
        </w:rPr>
        <w:t>(</w:t>
      </w:r>
      <w:r>
        <w:rPr>
          <w:rFonts w:hint="eastAsia"/>
        </w:rPr>
        <w:t>并行化前后对比流程图</w:t>
      </w:r>
      <w:r>
        <w:rPr>
          <w:rFonts w:hint="eastAsia"/>
        </w:rPr>
        <w:t>)</w:t>
      </w:r>
    </w:p>
    <w:p w:rsidR="00AA32E4" w:rsidRPr="002826AB" w:rsidRDefault="00AA32E4" w:rsidP="00AA32E4">
      <w:pPr>
        <w:pStyle w:val="a"/>
        <w:spacing w:after="60"/>
      </w:pPr>
      <w:r>
        <w:rPr>
          <w:rFonts w:hint="eastAsia"/>
        </w:rPr>
        <w:t>基于</w:t>
      </w:r>
      <w:r>
        <w:rPr>
          <w:rFonts w:hint="eastAsia"/>
        </w:rPr>
        <w:t>OpenMP</w:t>
      </w:r>
      <w:r>
        <w:rPr>
          <w:rFonts w:hint="eastAsia"/>
        </w:rPr>
        <w:t>并行优化前后的观测方程构建算法流程图</w:t>
      </w:r>
    </w:p>
    <w:p w:rsidR="00AA32E4" w:rsidRDefault="00AA32E4" w:rsidP="00AA32E4">
      <w:pPr>
        <w:spacing w:before="60" w:after="60"/>
        <w:ind w:firstLine="480"/>
      </w:pPr>
      <w:r>
        <w:rPr>
          <w:rFonts w:hint="eastAsia"/>
        </w:rPr>
        <w:t>尽管对于不同测站间的观测方程的构建是不存在相互依赖的，但是流程中存在因对公共数据读写产生的竞态条件。从上图可以看到，在不同测站</w:t>
      </w:r>
      <w:r>
        <w:rPr>
          <w:rFonts w:hint="eastAsia"/>
        </w:rPr>
        <w:t>-</w:t>
      </w:r>
      <w:r>
        <w:rPr>
          <w:rFonts w:hint="eastAsia"/>
        </w:rPr>
        <w:t>卫星对间的并行构建过程中存在许多可能的竞态条件：如同时对星历数据、误差模型等全局数据进行读取；在构建完成后，向存储结果的全局数据同时写入等。严格来说，仅包含读取操作并不会引发竞态条件，因此这里仅需要对写入操作的部分采用</w:t>
      </w:r>
      <w:r>
        <w:rPr>
          <w:rFonts w:hint="eastAsia"/>
        </w:rPr>
        <w:t>OpenMP</w:t>
      </w:r>
      <w:r>
        <w:rPr>
          <w:rFonts w:hint="eastAsia"/>
        </w:rPr>
        <w:t>提供的同步原语（即线程锁）进行限制即可。</w:t>
      </w:r>
      <w:r>
        <w:rPr>
          <w:rFonts w:hint="eastAsia"/>
        </w:rPr>
        <w:t xml:space="preserve"> </w:t>
      </w:r>
    </w:p>
    <w:p w:rsidR="00AA32E4" w:rsidRDefault="00AA32E4" w:rsidP="00AA32E4">
      <w:pPr>
        <w:pStyle w:val="3"/>
      </w:pPr>
      <w:r>
        <w:rPr>
          <w:rFonts w:hint="eastAsia"/>
        </w:rPr>
        <w:t>卫星间并行轨道积分</w:t>
      </w:r>
    </w:p>
    <w:p w:rsidR="00AA32E4" w:rsidRDefault="00AA32E4" w:rsidP="00AA32E4">
      <w:pPr>
        <w:spacing w:before="60" w:after="60"/>
        <w:ind w:firstLine="480"/>
      </w:pPr>
      <w:r>
        <w:rPr>
          <w:rFonts w:hint="eastAsia"/>
        </w:rPr>
        <w:t>在实时滤波轨道处理中，卫星轨道积分通常出现在需要更新作为初值的参考轨道的过程中。对于单颗卫星的轨道积分，其基本流程如下所示：获取当前时刻卫星轨道的状态参数，采用龙格库塔积分获取短步长下的一系列卫星轨道状态作为后续阿达姆斯积分</w:t>
      </w:r>
      <w:r>
        <w:rPr>
          <w:rFonts w:hint="eastAsia"/>
        </w:rPr>
        <w:lastRenderedPageBreak/>
        <w:t>的启动点，最后积分求得所需弧段上其他时刻的卫星轨道状态。可以看到，类似不同测站</w:t>
      </w:r>
      <w:r>
        <w:rPr>
          <w:rFonts w:hint="eastAsia"/>
        </w:rPr>
        <w:t>-</w:t>
      </w:r>
      <w:r>
        <w:rPr>
          <w:rFonts w:hint="eastAsia"/>
        </w:rPr>
        <w:t>卫星对间的观测方程构建，不同卫星间的轨道积分也不存在相互依赖的关系，十分适合采用并行优化的方法。串行的轨道积分处理程序中，通常需要依次遍历所有卫星完成积分过程，因此只需要通过</w:t>
      </w:r>
      <w:r>
        <w:rPr>
          <w:rFonts w:hint="eastAsia"/>
        </w:rPr>
        <w:t>OpenMP</w:t>
      </w:r>
      <w:r>
        <w:rPr>
          <w:rFonts w:hint="eastAsia"/>
        </w:rPr>
        <w:t>的预编译指令将卫星循环的代码域并行化即可。优化前后的轨道积分流程对比如下图</w:t>
      </w:r>
      <w:r>
        <w:rPr>
          <w:rFonts w:hint="eastAsia"/>
        </w:rPr>
        <w:t>xxx</w:t>
      </w:r>
      <w:r>
        <w:rPr>
          <w:rFonts w:hint="eastAsia"/>
        </w:rPr>
        <w:t>所示：</w:t>
      </w:r>
    </w:p>
    <w:p w:rsidR="00AA32E4" w:rsidRDefault="00AA32E4" w:rsidP="00AA32E4">
      <w:pPr>
        <w:pStyle w:val="a9"/>
        <w:spacing w:before="120" w:after="120"/>
      </w:pPr>
      <w:r>
        <w:rPr>
          <w:rFonts w:hint="eastAsia"/>
        </w:rPr>
        <w:t>（并行化前后对比流程图）</w:t>
      </w:r>
    </w:p>
    <w:p w:rsidR="00AA32E4" w:rsidRDefault="00AA32E4" w:rsidP="00AA32E4">
      <w:pPr>
        <w:pStyle w:val="a"/>
        <w:spacing w:after="60"/>
      </w:pPr>
      <w:r>
        <w:rPr>
          <w:rFonts w:hint="eastAsia"/>
        </w:rPr>
        <w:t>基于</w:t>
      </w:r>
      <w:r>
        <w:rPr>
          <w:rFonts w:hint="eastAsia"/>
        </w:rPr>
        <w:t>OpenMP</w:t>
      </w:r>
      <w:r>
        <w:rPr>
          <w:rFonts w:hint="eastAsia"/>
        </w:rPr>
        <w:t>并行优化前后的卫星轨道积分算法流程图</w:t>
      </w:r>
    </w:p>
    <w:p w:rsidR="00AA32E4" w:rsidRPr="00A67C1E" w:rsidRDefault="00AA32E4" w:rsidP="00AA32E4">
      <w:pPr>
        <w:spacing w:before="60" w:after="60"/>
        <w:ind w:firstLine="480"/>
      </w:pPr>
      <w:r>
        <w:rPr>
          <w:rFonts w:hint="eastAsia"/>
        </w:rPr>
        <w:t>类似地，需要对轨道积分中可能存在的竞态条件进行同步限制，相对观测方程构建的过程，其所需要需要的同步操作更少，整体代码改动较少。</w:t>
      </w:r>
    </w:p>
    <w:p w:rsidR="00AA32E4" w:rsidRDefault="00AA32E4" w:rsidP="00AA32E4">
      <w:pPr>
        <w:pStyle w:val="3"/>
      </w:pPr>
      <w:r>
        <w:rPr>
          <w:rFonts w:hint="eastAsia"/>
        </w:rPr>
        <w:t>实验结果和分析</w:t>
      </w:r>
    </w:p>
    <w:p w:rsidR="00AA32E4" w:rsidRDefault="00AA32E4" w:rsidP="00AA32E4">
      <w:pPr>
        <w:spacing w:before="60" w:after="60"/>
        <w:ind w:firstLine="480"/>
      </w:pPr>
      <w:r>
        <w:rPr>
          <w:rFonts w:hint="eastAsia"/>
        </w:rPr>
        <w:t>为了进一步验证上述基于</w:t>
      </w:r>
      <w:r>
        <w:rPr>
          <w:rFonts w:hint="eastAsia"/>
        </w:rPr>
        <w:t>OpenMP</w:t>
      </w:r>
      <w:r>
        <w:rPr>
          <w:rFonts w:hint="eastAsia"/>
        </w:rPr>
        <w:t>实现的并行算法的有效性，这里通过统计优化前后的多系统仿实时滤波轨道确定的计算耗时进行了对比实验分析。实验过程中所采用的测站数、卫星数和线程数由于实验方案的需要会进行选择和调整，除此之外，其余所使用的定轨处理策略与</w:t>
      </w:r>
      <w:r>
        <w:rPr>
          <w:rFonts w:hint="eastAsia"/>
        </w:rPr>
        <w:t>5.2</w:t>
      </w:r>
      <w:r>
        <w:rPr>
          <w:rFonts w:hint="eastAsia"/>
        </w:rPr>
        <w:t>节中一致。同时，本次实验的运行平台为武汉大学测绘学院的计算服务器系统，型号为</w:t>
      </w:r>
      <w:r>
        <w:rPr>
          <w:rFonts w:hint="eastAsia"/>
        </w:rPr>
        <w:t>EYPZ xxx</w:t>
      </w:r>
      <w:r>
        <w:rPr>
          <w:rFonts w:hint="eastAsia"/>
        </w:rPr>
        <w:t>，处理器为</w:t>
      </w:r>
      <w:r>
        <w:rPr>
          <w:rFonts w:hint="eastAsia"/>
        </w:rPr>
        <w:t>AMD xxx</w:t>
      </w:r>
      <w:r>
        <w:rPr>
          <w:rFonts w:hint="eastAsia"/>
        </w:rPr>
        <w:t>，具有</w:t>
      </w:r>
      <w:r>
        <w:rPr>
          <w:rFonts w:hint="eastAsia"/>
        </w:rPr>
        <w:t>32</w:t>
      </w:r>
      <w:r>
        <w:rPr>
          <w:rFonts w:hint="eastAsia"/>
        </w:rPr>
        <w:t>个处理核心以及</w:t>
      </w:r>
      <w:r>
        <w:rPr>
          <w:rFonts w:hint="eastAsia"/>
        </w:rPr>
        <w:t>xxxHz</w:t>
      </w:r>
      <w:r>
        <w:rPr>
          <w:rFonts w:hint="eastAsia"/>
        </w:rPr>
        <w:t>的运行频率。后续程序性能分析的相关实验均是采用相同的运行平台，将不再赘述。</w:t>
      </w:r>
    </w:p>
    <w:p w:rsidR="00AA32E4" w:rsidRDefault="00AA32E4" w:rsidP="00AA32E4">
      <w:pPr>
        <w:spacing w:before="60" w:after="60"/>
        <w:ind w:firstLine="480"/>
      </w:pPr>
      <w:r>
        <w:rPr>
          <w:rFonts w:hint="eastAsia"/>
        </w:rPr>
        <w:t>在给出实验分析之前这里我们首先需要给出对于衡量程序并行化性能的一个指标，即加速比（</w:t>
      </w:r>
      <w:r>
        <w:rPr>
          <w:rFonts w:hint="eastAsia"/>
        </w:rPr>
        <w:t>speedup</w:t>
      </w:r>
      <w:r>
        <w:rPr>
          <w:rFonts w:hint="eastAsia"/>
        </w:rPr>
        <w:t>），其具体的定义如下式所示：</w:t>
      </w:r>
    </w:p>
    <w:p w:rsidR="00AA32E4" w:rsidRDefault="00B44B5B" w:rsidP="00AA32E4">
      <w:pPr>
        <w:pStyle w:val="af0"/>
      </w:pPr>
      <w:r>
        <w:tab/>
      </w:r>
      <w:r w:rsidRPr="00B44B5B">
        <w:rPr>
          <w:position w:val="-32"/>
        </w:rPr>
        <w:object w:dxaOrig="820" w:dyaOrig="700">
          <v:shape id="_x0000_i1258" type="#_x0000_t75" style="width:40.7pt;height:35.05pt" o:ole="">
            <v:imagedata r:id="rId490" o:title=""/>
          </v:shape>
          <o:OLEObject Type="Embed" ProgID="Equation.DSMT4" ShapeID="_x0000_i1258" DrawAspect="Content" ObjectID="_1711492098" r:id="rId491"/>
        </w:object>
      </w:r>
      <w:r w:rsidR="00AA32E4" w:rsidRPr="008724AF">
        <w:rPr>
          <w:rFonts w:hint="eastAsia"/>
        </w:rP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4</w:instrText>
        </w:r>
      </w:fldSimple>
      <w:r>
        <w:instrText>.</w:instrText>
      </w:r>
      <w:fldSimple w:instr=" SEQ MTEqn \c \* Arabic \* MERGEFORMAT ">
        <w:r w:rsidR="004819E4">
          <w:rPr>
            <w:noProof/>
          </w:rPr>
          <w:instrText>1</w:instrText>
        </w:r>
      </w:fldSimple>
      <w:r>
        <w:instrText>)</w:instrText>
      </w:r>
      <w:r>
        <w:fldChar w:fldCharType="end"/>
      </w:r>
    </w:p>
    <w:p w:rsidR="00B44B5B" w:rsidRDefault="00B44B5B" w:rsidP="00B44B5B">
      <w:pPr>
        <w:spacing w:before="60" w:after="60"/>
        <w:ind w:firstLine="480"/>
      </w:pPr>
      <w:r>
        <w:rPr>
          <w:rFonts w:hint="eastAsia"/>
        </w:rPr>
        <w:t>其中</w:t>
      </w:r>
      <w:r w:rsidR="00BA2650">
        <w:rPr>
          <w:rFonts w:hint="eastAsia"/>
        </w:rPr>
        <w:t>，</w:t>
      </w:r>
      <w:r w:rsidR="00BA2650" w:rsidRPr="00BA2650">
        <w:rPr>
          <w:position w:val="-10"/>
        </w:rPr>
        <w:object w:dxaOrig="240" w:dyaOrig="260">
          <v:shape id="_x0000_i1259" type="#_x0000_t75" style="width:12.5pt;height:13.15pt" o:ole="">
            <v:imagedata r:id="rId492" o:title=""/>
          </v:shape>
          <o:OLEObject Type="Embed" ProgID="Equation.DSMT4" ShapeID="_x0000_i1259" DrawAspect="Content" ObjectID="_1711492099" r:id="rId493"/>
        </w:object>
      </w:r>
      <w:r w:rsidR="00BA2650">
        <w:rPr>
          <w:rFonts w:hint="eastAsia"/>
        </w:rPr>
        <w:t>为所用的所处理器核心数，</w:t>
      </w:r>
      <w:r w:rsidR="00BA2650" w:rsidRPr="00BA2650">
        <w:rPr>
          <w:position w:val="-12"/>
        </w:rPr>
        <w:object w:dxaOrig="220" w:dyaOrig="360">
          <v:shape id="_x0000_i1260" type="#_x0000_t75" style="width:10.65pt;height:18.15pt" o:ole="">
            <v:imagedata r:id="rId494" o:title=""/>
          </v:shape>
          <o:OLEObject Type="Embed" ProgID="Equation.DSMT4" ShapeID="_x0000_i1260" DrawAspect="Content" ObjectID="_1711492100" r:id="rId495"/>
        </w:object>
      </w:r>
      <w:r w:rsidR="00BA2650">
        <w:rPr>
          <w:rFonts w:hint="eastAsia"/>
        </w:rPr>
        <w:t>为原始串行算法的的时间开销，</w:t>
      </w:r>
      <w:r w:rsidR="00BA2650" w:rsidRPr="00BA2650">
        <w:rPr>
          <w:position w:val="-14"/>
        </w:rPr>
        <w:object w:dxaOrig="279" w:dyaOrig="380">
          <v:shape id="_x0000_i1261" type="#_x0000_t75" style="width:14.4pt;height:18.8pt" o:ole="">
            <v:imagedata r:id="rId496" o:title=""/>
          </v:shape>
          <o:OLEObject Type="Embed" ProgID="Equation.DSMT4" ShapeID="_x0000_i1261" DrawAspect="Content" ObjectID="_1711492101" r:id="rId497"/>
        </w:object>
      </w:r>
      <w:r w:rsidR="00BA2650">
        <w:rPr>
          <w:rFonts w:hint="eastAsia"/>
        </w:rPr>
        <w:t>为运行在处理器核心数为</w:t>
      </w:r>
      <w:r w:rsidR="00BA2650" w:rsidRPr="00BA2650">
        <w:rPr>
          <w:position w:val="-10"/>
        </w:rPr>
        <w:object w:dxaOrig="240" w:dyaOrig="260">
          <v:shape id="_x0000_i1262" type="#_x0000_t75" style="width:12.5pt;height:13.15pt" o:ole="">
            <v:imagedata r:id="rId498" o:title=""/>
          </v:shape>
          <o:OLEObject Type="Embed" ProgID="Equation.DSMT4" ShapeID="_x0000_i1262" DrawAspect="Content" ObjectID="_1711492102" r:id="rId499"/>
        </w:object>
      </w:r>
      <w:r w:rsidR="00BA2650">
        <w:rPr>
          <w:rFonts w:hint="eastAsia"/>
        </w:rPr>
        <w:t>的平台上的时间开销。可以看到加速比</w:t>
      </w:r>
      <w:r w:rsidR="00BA2650" w:rsidRPr="00BE0113">
        <w:rPr>
          <w:position w:val="-14"/>
        </w:rPr>
        <w:object w:dxaOrig="300" w:dyaOrig="380">
          <v:shape id="_x0000_i1263" type="#_x0000_t75" style="width:15.05pt;height:18.8pt" o:ole="">
            <v:imagedata r:id="rId500" o:title=""/>
          </v:shape>
          <o:OLEObject Type="Embed" ProgID="Equation.DSMT4" ShapeID="_x0000_i1263" DrawAspect="Content" ObjectID="_1711492103" r:id="rId501"/>
        </w:object>
      </w:r>
      <w:r w:rsidR="00BA4158">
        <w:rPr>
          <w:rFonts w:hint="eastAsia"/>
        </w:rPr>
        <w:t>其值必然大于等于</w:t>
      </w:r>
      <w:r w:rsidR="00BA4158">
        <w:rPr>
          <w:rFonts w:hint="eastAsia"/>
        </w:rPr>
        <w:t>1</w:t>
      </w:r>
      <w:r w:rsidR="00BA4158">
        <w:rPr>
          <w:rFonts w:hint="eastAsia"/>
        </w:rPr>
        <w:t>，而在接近</w:t>
      </w:r>
      <w:r w:rsidR="00BA4158">
        <w:rPr>
          <w:rFonts w:hint="eastAsia"/>
        </w:rPr>
        <w:t>1</w:t>
      </w:r>
      <w:r w:rsidR="00BA4158">
        <w:rPr>
          <w:rFonts w:hint="eastAsia"/>
        </w:rPr>
        <w:t>的情况下，说明并行化对程序性能几乎没有改善。另一方面，</w:t>
      </w:r>
      <w:r w:rsidR="009040C2">
        <w:rPr>
          <w:rFonts w:hint="eastAsia"/>
        </w:rPr>
        <w:t>当有</w:t>
      </w:r>
      <w:r w:rsidR="004F0660" w:rsidRPr="004F0660">
        <w:rPr>
          <w:position w:val="-14"/>
        </w:rPr>
        <w:object w:dxaOrig="720" w:dyaOrig="380">
          <v:shape id="_x0000_i1264" type="#_x0000_t75" style="width:36.3pt;height:18.8pt" o:ole="">
            <v:imagedata r:id="rId502" o:title=""/>
          </v:shape>
          <o:OLEObject Type="Embed" ProgID="Equation.DSMT4" ShapeID="_x0000_i1264" DrawAspect="Content" ObjectID="_1711492104" r:id="rId503"/>
        </w:object>
      </w:r>
      <w:r w:rsidR="004F0660">
        <w:rPr>
          <w:rFonts w:hint="eastAsia"/>
        </w:rPr>
        <w:t>的时候，我们称此时程序并行的性能具有理想加速比</w:t>
      </w:r>
      <w:r w:rsidR="00270077">
        <w:rPr>
          <w:rFonts w:hint="eastAsia"/>
        </w:rPr>
        <w:t>（</w:t>
      </w:r>
      <w:r w:rsidR="00270077">
        <w:rPr>
          <w:rFonts w:hint="eastAsia"/>
        </w:rPr>
        <w:t>linear</w:t>
      </w:r>
      <w:r w:rsidR="00270077">
        <w:t xml:space="preserve"> </w:t>
      </w:r>
      <w:r w:rsidR="00270077">
        <w:rPr>
          <w:rFonts w:hint="eastAsia"/>
        </w:rPr>
        <w:t>speedup</w:t>
      </w:r>
      <w:r w:rsidR="00270077">
        <w:rPr>
          <w:rFonts w:hint="eastAsia"/>
        </w:rPr>
        <w:t>）</w:t>
      </w:r>
      <w:r w:rsidR="004F0660">
        <w:rPr>
          <w:rFonts w:hint="eastAsia"/>
        </w:rPr>
        <w:t>，即代表程序执行速度随处理器个数呈现线性增加的关系。</w:t>
      </w:r>
      <w:r w:rsidR="00AC26B7">
        <w:rPr>
          <w:rFonts w:hint="eastAsia"/>
        </w:rPr>
        <w:t>但在实际过程中一般很难达到如此</w:t>
      </w:r>
      <w:r w:rsidR="0063403B">
        <w:rPr>
          <w:rFonts w:hint="eastAsia"/>
        </w:rPr>
        <w:t>高的加速比，因为通常存在线程创建以及线程锁同步的时间开销。也因此由加速比派生出了一个衡量性并行化性能效率的指标</w:t>
      </w:r>
      <w:r w:rsidR="0063403B" w:rsidRPr="0063403B">
        <w:rPr>
          <w:position w:val="-14"/>
        </w:rPr>
        <w:object w:dxaOrig="320" w:dyaOrig="380">
          <v:shape id="_x0000_i1265" type="#_x0000_t75" style="width:16.3pt;height:18.8pt" o:ole="">
            <v:imagedata r:id="rId504" o:title=""/>
          </v:shape>
          <o:OLEObject Type="Embed" ProgID="Equation.DSMT4" ShapeID="_x0000_i1265" DrawAspect="Content" ObjectID="_1711492105" r:id="rId505"/>
        </w:object>
      </w:r>
      <w:r w:rsidR="0063403B">
        <w:rPr>
          <w:rFonts w:hint="eastAsia"/>
        </w:rPr>
        <w:t>，其定义如下式所示：</w:t>
      </w:r>
    </w:p>
    <w:p w:rsidR="0063403B" w:rsidRDefault="0063403B" w:rsidP="0063403B">
      <w:pPr>
        <w:pStyle w:val="af0"/>
      </w:pPr>
      <w:r>
        <w:tab/>
      </w:r>
      <w:r w:rsidRPr="0063403B">
        <w:rPr>
          <w:position w:val="-32"/>
        </w:rPr>
        <w:object w:dxaOrig="1540" w:dyaOrig="740">
          <v:shape id="_x0000_i1266" type="#_x0000_t75" style="width:77pt;height:36.95pt" o:ole="">
            <v:imagedata r:id="rId506" o:title=""/>
          </v:shape>
          <o:OLEObject Type="Embed" ProgID="Equation.DSMT4" ShapeID="_x0000_i1266" DrawAspect="Content" ObjectID="_1711492106" r:id="rId5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4</w:instrText>
        </w:r>
      </w:fldSimple>
      <w:r>
        <w:instrText>.</w:instrText>
      </w:r>
      <w:fldSimple w:instr=" SEQ MTEqn \c \* Arabic \* MERGEFORMAT ">
        <w:r w:rsidR="004819E4">
          <w:rPr>
            <w:noProof/>
          </w:rPr>
          <w:instrText>2</w:instrText>
        </w:r>
      </w:fldSimple>
      <w:r>
        <w:instrText>)</w:instrText>
      </w:r>
      <w:r>
        <w:fldChar w:fldCharType="end"/>
      </w:r>
    </w:p>
    <w:p w:rsidR="00777408" w:rsidRDefault="00777408" w:rsidP="00777408">
      <w:pPr>
        <w:spacing w:before="60" w:after="60"/>
        <w:ind w:firstLine="480"/>
      </w:pPr>
      <w:r>
        <w:rPr>
          <w:rFonts w:hint="eastAsia"/>
        </w:rPr>
        <w:t>可以看到效率指标</w:t>
      </w:r>
      <w:r w:rsidRPr="00777408">
        <w:rPr>
          <w:position w:val="-14"/>
        </w:rPr>
        <w:object w:dxaOrig="320" w:dyaOrig="380">
          <v:shape id="_x0000_i1267" type="#_x0000_t75" style="width:16.3pt;height:18.8pt" o:ole="">
            <v:imagedata r:id="rId508" o:title=""/>
          </v:shape>
          <o:OLEObject Type="Embed" ProgID="Equation.DSMT4" ShapeID="_x0000_i1267" DrawAspect="Content" ObjectID="_1711492107" r:id="rId509"/>
        </w:object>
      </w:r>
      <w:r>
        <w:rPr>
          <w:rFonts w:hint="eastAsia"/>
        </w:rPr>
        <w:t>其值范围位于</w:t>
      </w:r>
      <w:r>
        <w:rPr>
          <w:rFonts w:hint="eastAsia"/>
        </w:rPr>
        <w:t>0</w:t>
      </w:r>
      <w:r>
        <w:t>~1</w:t>
      </w:r>
      <w:r>
        <w:rPr>
          <w:rFonts w:hint="eastAsia"/>
        </w:rPr>
        <w:t>之间，越接近</w:t>
      </w:r>
      <w:r w:rsidR="006C7643">
        <w:rPr>
          <w:rFonts w:hint="eastAsia"/>
        </w:rPr>
        <w:t>于</w:t>
      </w:r>
      <w:r>
        <w:rPr>
          <w:rFonts w:hint="eastAsia"/>
        </w:rPr>
        <w:t>1</w:t>
      </w:r>
      <w:r>
        <w:rPr>
          <w:rFonts w:hint="eastAsia"/>
        </w:rPr>
        <w:t>，说明并行程序在</w:t>
      </w:r>
      <w:r w:rsidR="006C7643">
        <w:rPr>
          <w:rFonts w:hint="eastAsia"/>
        </w:rPr>
        <w:t>同步以及线程通信等方面的额外开销越小。</w:t>
      </w:r>
      <w:r w:rsidR="00FB5628">
        <w:rPr>
          <w:rFonts w:hint="eastAsia"/>
        </w:rPr>
        <w:t>本质上效率指标和加速比是可以等价转换的。</w:t>
      </w:r>
    </w:p>
    <w:p w:rsidR="00AA32E4" w:rsidRPr="00D34CA5" w:rsidRDefault="006C7643" w:rsidP="00AA32E4">
      <w:pPr>
        <w:spacing w:before="60" w:after="60"/>
        <w:ind w:firstLine="480"/>
      </w:pPr>
      <w:r>
        <w:rPr>
          <w:rFonts w:hint="eastAsia"/>
        </w:rPr>
        <w:t>这里首先为了衡量基于测站间并行的观测方程构建算法的运行性能，首先开展了对</w:t>
      </w:r>
      <w:r>
        <w:rPr>
          <w:rFonts w:hint="eastAsia"/>
        </w:rPr>
        <w:lastRenderedPageBreak/>
        <w:t>GPS/</w:t>
      </w:r>
      <w:r>
        <w:t>Galileo/BDS</w:t>
      </w:r>
      <w:r w:rsidR="00226A57">
        <w:rPr>
          <w:rFonts w:hint="eastAsia"/>
        </w:rPr>
        <w:t>共</w:t>
      </w:r>
      <w:r w:rsidR="00226A57">
        <w:rPr>
          <w:rFonts w:hint="eastAsia"/>
        </w:rPr>
        <w:t>7</w:t>
      </w:r>
      <w:r w:rsidR="00226A57">
        <w:t>9</w:t>
      </w:r>
      <w:r w:rsidR="00226A57">
        <w:rPr>
          <w:rFonts w:hint="eastAsia"/>
        </w:rPr>
        <w:t>颗卫星的</w:t>
      </w:r>
      <w:r>
        <w:rPr>
          <w:rFonts w:hint="eastAsia"/>
        </w:rPr>
        <w:t>三天的仿实时滤波轨道确定的实验。</w:t>
      </w:r>
      <w:r w:rsidR="00F220E1">
        <w:rPr>
          <w:rFonts w:hint="eastAsia"/>
        </w:rPr>
        <w:t>为分析不同测站数与不同线程数下，并行算法对观测方程构建</w:t>
      </w:r>
      <w:r w:rsidR="00B341E5">
        <w:rPr>
          <w:rFonts w:hint="eastAsia"/>
        </w:rPr>
        <w:t>过程</w:t>
      </w:r>
      <w:r w:rsidR="00F220E1">
        <w:rPr>
          <w:rFonts w:hint="eastAsia"/>
        </w:rPr>
        <w:t>的效率提升，设计了如下的实验方案：首先选取了数量为</w:t>
      </w:r>
      <w:r w:rsidR="00F220E1">
        <w:t>25</w:t>
      </w:r>
      <w:r w:rsidR="00F220E1">
        <w:rPr>
          <w:rFonts w:hint="eastAsia"/>
        </w:rPr>
        <w:t>、</w:t>
      </w:r>
      <w:r w:rsidR="00F220E1">
        <w:t>50</w:t>
      </w:r>
      <w:r w:rsidR="00F220E1">
        <w:rPr>
          <w:rFonts w:hint="eastAsia"/>
        </w:rPr>
        <w:t>、</w:t>
      </w:r>
      <w:r w:rsidR="00F220E1">
        <w:rPr>
          <w:rFonts w:hint="eastAsia"/>
        </w:rPr>
        <w:t>7</w:t>
      </w:r>
      <w:r w:rsidR="00F220E1">
        <w:t>5</w:t>
      </w:r>
      <w:r w:rsidR="00F220E1">
        <w:rPr>
          <w:rFonts w:hint="eastAsia"/>
        </w:rPr>
        <w:t>和</w:t>
      </w:r>
      <w:r w:rsidR="00F220E1">
        <w:rPr>
          <w:rFonts w:hint="eastAsia"/>
        </w:rPr>
        <w:t>1</w:t>
      </w:r>
      <w:r w:rsidR="00F220E1">
        <w:t>00</w:t>
      </w:r>
      <w:r w:rsidR="00F220E1">
        <w:rPr>
          <w:rFonts w:hint="eastAsia"/>
        </w:rPr>
        <w:t>四组</w:t>
      </w:r>
      <w:r w:rsidR="00B341E5">
        <w:rPr>
          <w:rFonts w:hint="eastAsia"/>
        </w:rPr>
        <w:t>测站列表，并分别进行了线程数为</w:t>
      </w:r>
      <w:r w:rsidR="00B341E5">
        <w:rPr>
          <w:rFonts w:hint="eastAsia"/>
        </w:rPr>
        <w:t>1</w:t>
      </w:r>
      <w:r w:rsidR="00B341E5">
        <w:t>-8</w:t>
      </w:r>
      <w:r w:rsidR="00B341E5">
        <w:rPr>
          <w:rFonts w:hint="eastAsia"/>
        </w:rPr>
        <w:t>依次递增的仿实时定轨实验，其中</w:t>
      </w:r>
      <w:r w:rsidR="00AA21B0">
        <w:rPr>
          <w:rFonts w:hint="eastAsia"/>
        </w:rPr>
        <w:t>单独统计了观测方程构建部分的计算耗时。这里需注意的是，当线程数设置为</w:t>
      </w:r>
      <w:r w:rsidR="00AA21B0">
        <w:t>1</w:t>
      </w:r>
      <w:r w:rsidR="00AA21B0">
        <w:rPr>
          <w:rFonts w:hint="eastAsia"/>
        </w:rPr>
        <w:t>时，此时</w:t>
      </w:r>
      <w:r w:rsidR="00AA21B0">
        <w:rPr>
          <w:rFonts w:hint="eastAsia"/>
        </w:rPr>
        <w:t>OpenMP</w:t>
      </w:r>
      <w:r w:rsidR="00AA21B0">
        <w:rPr>
          <w:rFonts w:hint="eastAsia"/>
        </w:rPr>
        <w:t>并行化的代码域将与原有的串行化代码等价，即可直接作为串行程序运行性能的参考。</w:t>
      </w:r>
      <w:r w:rsidR="00BD663D">
        <w:fldChar w:fldCharType="begin"/>
      </w:r>
      <w:r w:rsidR="00BD663D">
        <w:instrText xml:space="preserve"> </w:instrText>
      </w:r>
      <w:r w:rsidR="00BD663D">
        <w:rPr>
          <w:rFonts w:hint="eastAsia"/>
        </w:rPr>
        <w:instrText>REF fig_cmb_equ_parallel \r \h</w:instrText>
      </w:r>
      <w:r w:rsidR="00BD663D">
        <w:instrText xml:space="preserve"> </w:instrText>
      </w:r>
      <w:r w:rsidR="00BD663D">
        <w:fldChar w:fldCharType="separate"/>
      </w:r>
      <w:r w:rsidR="004819E4">
        <w:rPr>
          <w:rFonts w:hint="eastAsia"/>
        </w:rPr>
        <w:t>图</w:t>
      </w:r>
      <w:r w:rsidR="004819E4">
        <w:rPr>
          <w:rFonts w:hint="eastAsia"/>
        </w:rPr>
        <w:t xml:space="preserve"> 4.9  </w:t>
      </w:r>
      <w:r w:rsidR="00BD663D">
        <w:fldChar w:fldCharType="end"/>
      </w:r>
      <w:r w:rsidR="00BD663D">
        <w:rPr>
          <w:rFonts w:hint="eastAsia"/>
        </w:rPr>
        <w:t>给出</w:t>
      </w:r>
      <w:r w:rsidR="00B93199">
        <w:rPr>
          <w:rFonts w:hint="eastAsia"/>
        </w:rPr>
        <w:t>了相应的实验统计结果，其中位于上方的子图</w:t>
      </w:r>
      <w:r w:rsidR="009F7401">
        <w:rPr>
          <w:rFonts w:hint="eastAsia"/>
        </w:rPr>
        <w:t>表示了</w:t>
      </w:r>
      <w:r w:rsidR="00B93199">
        <w:rPr>
          <w:rFonts w:hint="eastAsia"/>
        </w:rPr>
        <w:t>不同测站数量和不同线程数下观测方程构建部分的</w:t>
      </w:r>
      <w:r w:rsidR="00226A57">
        <w:rPr>
          <w:rFonts w:hint="eastAsia"/>
        </w:rPr>
        <w:t>单</w:t>
      </w:r>
      <w:r w:rsidR="009F7401">
        <w:rPr>
          <w:rFonts w:hint="eastAsia"/>
        </w:rPr>
        <w:t>历元耗时</w:t>
      </w:r>
      <w:r w:rsidR="00B93199">
        <w:rPr>
          <w:rFonts w:hint="eastAsia"/>
        </w:rPr>
        <w:t>，</w:t>
      </w:r>
      <w:r w:rsidR="009221B1">
        <w:rPr>
          <w:rFonts w:hint="eastAsia"/>
        </w:rPr>
        <w:t>中间</w:t>
      </w:r>
      <w:r w:rsidR="00B93199">
        <w:rPr>
          <w:rFonts w:hint="eastAsia"/>
        </w:rPr>
        <w:t>的子图为对应的加速比</w:t>
      </w:r>
      <w:r w:rsidR="009221B1">
        <w:rPr>
          <w:rFonts w:hint="eastAsia"/>
        </w:rPr>
        <w:t>，下方的子图为对应的效率指标</w:t>
      </w:r>
      <w:r w:rsidR="00125326">
        <w:rPr>
          <w:rFonts w:hint="eastAsia"/>
        </w:rPr>
        <w:t>，横轴均为</w:t>
      </w:r>
      <w:r w:rsidR="009F7401">
        <w:rPr>
          <w:rFonts w:hint="eastAsia"/>
        </w:rPr>
        <w:t>运算过程中</w:t>
      </w:r>
      <w:r w:rsidR="00125326">
        <w:rPr>
          <w:rFonts w:hint="eastAsia"/>
        </w:rPr>
        <w:t>所采用的线程数</w:t>
      </w:r>
      <w:r w:rsidR="0006615E">
        <w:rPr>
          <w:rFonts w:hint="eastAsia"/>
        </w:rPr>
        <w:t>。</w:t>
      </w:r>
      <w:r w:rsidR="00762B90">
        <w:rPr>
          <w:rFonts w:hint="eastAsia"/>
        </w:rPr>
        <w:t>首先可以看到</w:t>
      </w:r>
      <w:r w:rsidR="00614710">
        <w:rPr>
          <w:rFonts w:hint="eastAsia"/>
        </w:rPr>
        <w:t>，</w:t>
      </w:r>
      <w:r w:rsidR="004F0026">
        <w:rPr>
          <w:rFonts w:hint="eastAsia"/>
        </w:rPr>
        <w:t>对于不同测站数下，</w:t>
      </w:r>
      <w:r w:rsidR="00515F32">
        <w:rPr>
          <w:rFonts w:hint="eastAsia"/>
        </w:rPr>
        <w:t>相较于串行程序模型（线程数</w:t>
      </w:r>
      <w:r w:rsidR="00515F32">
        <w:rPr>
          <w:rFonts w:hint="eastAsia"/>
        </w:rPr>
        <w:t>1</w:t>
      </w:r>
      <w:r w:rsidR="00515F32">
        <w:rPr>
          <w:rFonts w:hint="eastAsia"/>
        </w:rPr>
        <w:t>），并行算法</w:t>
      </w:r>
      <w:r w:rsidR="004F0026">
        <w:rPr>
          <w:rFonts w:hint="eastAsia"/>
        </w:rPr>
        <w:t>均能</w:t>
      </w:r>
      <w:r w:rsidR="00787D9D">
        <w:rPr>
          <w:rFonts w:hint="eastAsia"/>
        </w:rPr>
        <w:t>有效提升了观测方程构建的处理效率，且</w:t>
      </w:r>
      <w:r w:rsidR="00D9136D">
        <w:rPr>
          <w:rFonts w:hint="eastAsia"/>
        </w:rPr>
        <w:t>均</w:t>
      </w:r>
      <w:r w:rsidR="00787D9D">
        <w:rPr>
          <w:rFonts w:hint="eastAsia"/>
        </w:rPr>
        <w:t>随着线程数增加，</w:t>
      </w:r>
      <w:r w:rsidR="00011018">
        <w:rPr>
          <w:rFonts w:hint="eastAsia"/>
        </w:rPr>
        <w:t>计算耗时</w:t>
      </w:r>
      <w:r w:rsidR="00D9136D">
        <w:rPr>
          <w:rFonts w:hint="eastAsia"/>
        </w:rPr>
        <w:t>逐渐</w:t>
      </w:r>
      <w:r w:rsidR="00011018">
        <w:rPr>
          <w:rFonts w:hint="eastAsia"/>
        </w:rPr>
        <w:t>越少</w:t>
      </w:r>
      <w:r w:rsidR="009F7401">
        <w:rPr>
          <w:rFonts w:hint="eastAsia"/>
        </w:rPr>
        <w:t>。</w:t>
      </w:r>
      <w:r w:rsidR="004F0026">
        <w:rPr>
          <w:rFonts w:hint="eastAsia"/>
        </w:rPr>
        <w:t>从加速比的统计结果中</w:t>
      </w:r>
      <w:r w:rsidR="00D9136D">
        <w:rPr>
          <w:rFonts w:hint="eastAsia"/>
        </w:rPr>
        <w:t>也可以看出</w:t>
      </w:r>
      <w:r w:rsidR="004F0026">
        <w:rPr>
          <w:rFonts w:hint="eastAsia"/>
        </w:rPr>
        <w:t>，对于不同测站数其加速比结果基本</w:t>
      </w:r>
      <w:r w:rsidR="00FB5628">
        <w:rPr>
          <w:rFonts w:hint="eastAsia"/>
        </w:rPr>
        <w:t>一致，即测站数量并不会对并行算法的性能提升效果产生影响，这是符合实际情况的。</w:t>
      </w:r>
      <w:r w:rsidR="00773E7F">
        <w:rPr>
          <w:rFonts w:hint="eastAsia"/>
        </w:rPr>
        <w:t>根据前述加速比（效率指标）的定义可知，其大小反映了程序实际并行部分在原始串行部分的所占比例，</w:t>
      </w:r>
      <w:r w:rsidR="003B1118">
        <w:rPr>
          <w:rFonts w:hint="eastAsia"/>
        </w:rPr>
        <w:t>而这并不受所处理数据影响，因此是一个程序本身并行性能的一个体现。</w:t>
      </w:r>
      <w:r w:rsidR="00941D60">
        <w:rPr>
          <w:rFonts w:hint="eastAsia"/>
        </w:rPr>
        <w:t>除此之外，可以看到加速比随</w:t>
      </w:r>
      <w:r w:rsidR="00773AD5">
        <w:rPr>
          <w:rFonts w:hint="eastAsia"/>
        </w:rPr>
        <w:t>着</w:t>
      </w:r>
      <w:r w:rsidR="00941D60">
        <w:rPr>
          <w:rFonts w:hint="eastAsia"/>
        </w:rPr>
        <w:t>线程</w:t>
      </w:r>
      <w:r w:rsidR="00773AD5">
        <w:rPr>
          <w:rFonts w:hint="eastAsia"/>
        </w:rPr>
        <w:t>数的增加，</w:t>
      </w:r>
      <w:r w:rsidR="00941D60">
        <w:rPr>
          <w:rFonts w:hint="eastAsia"/>
        </w:rPr>
        <w:t>其增长趋势逐渐减缓。</w:t>
      </w:r>
      <w:r w:rsidR="00D30A64">
        <w:rPr>
          <w:rFonts w:hint="eastAsia"/>
        </w:rPr>
        <w:t>其主要原因是</w:t>
      </w:r>
      <w:r w:rsidR="001D72A4">
        <w:rPr>
          <w:rFonts w:hint="eastAsia"/>
        </w:rPr>
        <w:t>随着线程数增加，</w:t>
      </w:r>
      <w:r w:rsidR="00DA2321">
        <w:rPr>
          <w:rFonts w:hint="eastAsia"/>
        </w:rPr>
        <w:t>线程创建的时间开销</w:t>
      </w:r>
      <w:r w:rsidR="001F3570">
        <w:rPr>
          <w:rFonts w:hint="eastAsia"/>
        </w:rPr>
        <w:t>和同步区域导致的线程间通信时间都</w:t>
      </w:r>
      <w:r w:rsidR="00275B63">
        <w:rPr>
          <w:rFonts w:hint="eastAsia"/>
        </w:rPr>
        <w:t>逐渐增加</w:t>
      </w:r>
      <w:r w:rsidR="00D30A64">
        <w:rPr>
          <w:rFonts w:hint="eastAsia"/>
        </w:rPr>
        <w:t>，从而导致程序并行部分的占比不断减小。除此之外，效率指标也随着线程数的增加</w:t>
      </w:r>
      <w:r w:rsidR="007571B1">
        <w:rPr>
          <w:rFonts w:hint="eastAsia"/>
        </w:rPr>
        <w:t>呈现不断减少的趋势，也印证了前述在线程通信及同步上的开销逐渐增大的现象。</w:t>
      </w:r>
    </w:p>
    <w:p w:rsidR="00AA32E4" w:rsidRPr="007E5B2D" w:rsidRDefault="00D30A64" w:rsidP="00B93199">
      <w:pPr>
        <w:pStyle w:val="a9"/>
        <w:spacing w:before="120" w:after="120"/>
      </w:pPr>
      <w:r>
        <w:rPr>
          <w:noProof/>
        </w:rPr>
        <w:drawing>
          <wp:inline distT="0" distB="0" distL="0" distR="0">
            <wp:extent cx="3434715" cy="37452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3434715" cy="3745230"/>
                    </a:xfrm>
                    <a:prstGeom prst="rect">
                      <a:avLst/>
                    </a:prstGeom>
                    <a:noFill/>
                    <a:ln>
                      <a:noFill/>
                    </a:ln>
                  </pic:spPr>
                </pic:pic>
              </a:graphicData>
            </a:graphic>
          </wp:inline>
        </w:drawing>
      </w:r>
    </w:p>
    <w:p w:rsidR="00AA32E4" w:rsidRDefault="00AA32E4" w:rsidP="00AA32E4">
      <w:pPr>
        <w:pStyle w:val="a"/>
        <w:spacing w:after="60"/>
      </w:pPr>
      <w:bookmarkStart w:id="59" w:name="fig_cmb_equ_parallel"/>
      <w:bookmarkEnd w:id="59"/>
      <w:r>
        <w:rPr>
          <w:rFonts w:hint="eastAsia"/>
        </w:rPr>
        <w:t>不同线程数下观测方程构建的耗时占比</w:t>
      </w:r>
      <w:r w:rsidR="00B93199">
        <w:rPr>
          <w:rFonts w:hint="eastAsia"/>
        </w:rPr>
        <w:t>（这个图</w:t>
      </w:r>
      <w:r w:rsidR="00B93199">
        <w:rPr>
          <w:rFonts w:hint="eastAsia"/>
        </w:rPr>
        <w:t>Y</w:t>
      </w:r>
      <w:r w:rsidR="00B93199">
        <w:rPr>
          <w:rFonts w:hint="eastAsia"/>
        </w:rPr>
        <w:t>轴名称</w:t>
      </w:r>
      <w:r w:rsidR="00B93199">
        <w:rPr>
          <w:rFonts w:hint="eastAsia"/>
        </w:rPr>
        <w:t>Ratio</w:t>
      </w:r>
      <w:r w:rsidR="00B93199">
        <w:rPr>
          <w:rFonts w:hint="eastAsia"/>
        </w:rPr>
        <w:t>要改一下</w:t>
      </w:r>
      <w:r w:rsidR="00011018">
        <w:rPr>
          <w:rFonts w:hint="eastAsia"/>
        </w:rPr>
        <w:t>，</w:t>
      </w:r>
      <w:r w:rsidR="00011018">
        <w:rPr>
          <w:rFonts w:hint="eastAsia"/>
        </w:rPr>
        <w:t>X</w:t>
      </w:r>
      <w:r w:rsidR="00011018">
        <w:rPr>
          <w:rFonts w:hint="eastAsia"/>
        </w:rPr>
        <w:t>轴也和下面一致算到</w:t>
      </w:r>
      <w:r w:rsidR="00011018">
        <w:rPr>
          <w:rFonts w:hint="eastAsia"/>
        </w:rPr>
        <w:t>1</w:t>
      </w:r>
      <w:r w:rsidR="00011018">
        <w:t>0</w:t>
      </w:r>
      <w:r w:rsidR="00B93199">
        <w:rPr>
          <w:rFonts w:hint="eastAsia"/>
        </w:rPr>
        <w:t>）</w:t>
      </w:r>
    </w:p>
    <w:p w:rsidR="00432445" w:rsidRPr="00432445" w:rsidRDefault="009221B1" w:rsidP="00432445">
      <w:pPr>
        <w:spacing w:before="60" w:after="60"/>
        <w:ind w:firstLine="480"/>
      </w:pPr>
      <w:r>
        <w:rPr>
          <w:rFonts w:hint="eastAsia"/>
        </w:rPr>
        <w:lastRenderedPageBreak/>
        <w:t>类似地，</w:t>
      </w:r>
      <w:r w:rsidR="00481C01">
        <w:rPr>
          <w:rFonts w:hint="eastAsia"/>
        </w:rPr>
        <w:t>为了</w:t>
      </w:r>
      <w:r w:rsidR="00DD707D">
        <w:rPr>
          <w:rFonts w:hint="eastAsia"/>
        </w:rPr>
        <w:t>衡量基于卫星间并行的轨道积分算法的运行性能，这里</w:t>
      </w:r>
      <w:r w:rsidR="0028664B">
        <w:rPr>
          <w:rFonts w:hint="eastAsia"/>
        </w:rPr>
        <w:t>同样开展了与上述相同的三系统</w:t>
      </w:r>
      <w:r w:rsidR="00495CB4">
        <w:t>79</w:t>
      </w:r>
      <w:r w:rsidR="00495CB4">
        <w:rPr>
          <w:rFonts w:hint="eastAsia"/>
        </w:rPr>
        <w:t>颗卫星的</w:t>
      </w:r>
      <w:r w:rsidR="0028664B">
        <w:rPr>
          <w:rFonts w:hint="eastAsia"/>
        </w:rPr>
        <w:t>仿实时滤波轨道确定实验。这里为了</w:t>
      </w:r>
      <w:r w:rsidR="00495CB4">
        <w:rPr>
          <w:rFonts w:hint="eastAsia"/>
        </w:rPr>
        <w:t>确定不同线程数下，轨道积分并行算法提升的效果。这里分别</w:t>
      </w:r>
      <w:r w:rsidR="00F54EFD">
        <w:rPr>
          <w:rFonts w:hint="eastAsia"/>
        </w:rPr>
        <w:t>测试了线程数为</w:t>
      </w:r>
      <w:r w:rsidR="00F54EFD">
        <w:rPr>
          <w:rFonts w:hint="eastAsia"/>
        </w:rPr>
        <w:t>1</w:t>
      </w:r>
      <w:r w:rsidR="00F54EFD">
        <w:t>-10</w:t>
      </w:r>
      <w:r w:rsidR="00F54EFD">
        <w:rPr>
          <w:rFonts w:hint="eastAsia"/>
        </w:rPr>
        <w:t>依次递增的情况下，轨道积分部分的计算耗时，</w:t>
      </w:r>
      <w:r w:rsidR="0067780F">
        <w:fldChar w:fldCharType="begin"/>
      </w:r>
      <w:r w:rsidR="0067780F">
        <w:instrText xml:space="preserve"> </w:instrText>
      </w:r>
      <w:r w:rsidR="0067780F">
        <w:rPr>
          <w:rFonts w:hint="eastAsia"/>
        </w:rPr>
        <w:instrText>REF fig_oi_parallel \r \h</w:instrText>
      </w:r>
      <w:r w:rsidR="0067780F">
        <w:instrText xml:space="preserve"> </w:instrText>
      </w:r>
      <w:r w:rsidR="0067780F">
        <w:fldChar w:fldCharType="separate"/>
      </w:r>
      <w:r w:rsidR="004819E4">
        <w:rPr>
          <w:rFonts w:hint="eastAsia"/>
        </w:rPr>
        <w:t>图</w:t>
      </w:r>
      <w:r w:rsidR="004819E4">
        <w:rPr>
          <w:rFonts w:hint="eastAsia"/>
        </w:rPr>
        <w:t xml:space="preserve"> 4.10  </w:t>
      </w:r>
      <w:r w:rsidR="0067780F">
        <w:fldChar w:fldCharType="end"/>
      </w:r>
      <w:r w:rsidR="00F54EFD">
        <w:rPr>
          <w:rFonts w:hint="eastAsia"/>
        </w:rPr>
        <w:t>给出了统计结果。图中柱状图给出了不同线程数</w:t>
      </w:r>
      <w:r w:rsidR="0067780F">
        <w:rPr>
          <w:rFonts w:hint="eastAsia"/>
        </w:rPr>
        <w:t>下轨道积分的计算耗时，散点图则给出了对应的加速比。显然，并行算法大幅度改善了轨道积分的</w:t>
      </w:r>
      <w:r w:rsidR="005E6C8E">
        <w:rPr>
          <w:rFonts w:hint="eastAsia"/>
        </w:rPr>
        <w:t>计算耗时，且随着线程数的增加计算耗时越少。同时从加速比的变换中也可以看出，相对观测方程构建</w:t>
      </w:r>
      <w:r w:rsidR="004B25E0">
        <w:rPr>
          <w:rFonts w:hint="eastAsia"/>
        </w:rPr>
        <w:t>的</w:t>
      </w:r>
      <w:r w:rsidR="005E6C8E">
        <w:rPr>
          <w:rFonts w:hint="eastAsia"/>
        </w:rPr>
        <w:t>并行算法，轨道积分的并行算法的加速比</w:t>
      </w:r>
      <w:r w:rsidR="004B25E0">
        <w:rPr>
          <w:rFonts w:hint="eastAsia"/>
        </w:rPr>
        <w:t>要更高，且增长趋势基本维持着线性增长的趋势。相对于观测方程构建中涉及了更多共有内存（如星历数据、潮汐数据、测站坐标数据等）的同步区域，卫星间的轨道积分则相对更为独立，因此加速比也相对更高。但加速比同样存在着</w:t>
      </w:r>
      <w:r w:rsidR="001521F9">
        <w:rPr>
          <w:rFonts w:hint="eastAsia"/>
        </w:rPr>
        <w:t>随线程数增加增长趋势放缓的现象，其原因和之前对观测方程构建结果分析是相同的。</w:t>
      </w:r>
    </w:p>
    <w:p w:rsidR="00AA32E4" w:rsidRDefault="00AA32E4" w:rsidP="00AA32E4">
      <w:pPr>
        <w:pStyle w:val="a9"/>
        <w:spacing w:before="120" w:after="120"/>
      </w:pPr>
      <w:r>
        <w:rPr>
          <w:noProof/>
        </w:rPr>
        <w:drawing>
          <wp:inline distT="0" distB="0" distL="0" distR="0" wp14:anchorId="0733C64D" wp14:editId="684B20F5">
            <wp:extent cx="3498850" cy="25844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a:xfrm>
                      <a:off x="0" y="0"/>
                      <a:ext cx="3498850" cy="2584450"/>
                    </a:xfrm>
                    <a:prstGeom prst="rect">
                      <a:avLst/>
                    </a:prstGeom>
                    <a:noFill/>
                    <a:ln>
                      <a:noFill/>
                    </a:ln>
                  </pic:spPr>
                </pic:pic>
              </a:graphicData>
            </a:graphic>
          </wp:inline>
        </w:drawing>
      </w:r>
    </w:p>
    <w:p w:rsidR="00AA32E4" w:rsidRDefault="00AA32E4" w:rsidP="00AA32E4">
      <w:pPr>
        <w:pStyle w:val="a"/>
        <w:spacing w:after="60"/>
      </w:pPr>
      <w:bookmarkStart w:id="60" w:name="fig_oi_parallel"/>
      <w:bookmarkEnd w:id="60"/>
      <w:r>
        <w:rPr>
          <w:rFonts w:hint="eastAsia"/>
        </w:rPr>
        <w:t>不同线程数下卫星轨道积分计算耗时统计图</w:t>
      </w:r>
    </w:p>
    <w:p w:rsidR="00F71D57" w:rsidRPr="00F71D57" w:rsidRDefault="00E5506D" w:rsidP="00F71D57">
      <w:pPr>
        <w:spacing w:before="60" w:after="60"/>
        <w:ind w:firstLine="480"/>
      </w:pPr>
      <w:r>
        <w:rPr>
          <w:rFonts w:hint="eastAsia"/>
        </w:rPr>
        <w:t>综上所述，</w:t>
      </w:r>
      <w:r w:rsidR="00DF64F4">
        <w:rPr>
          <w:rFonts w:hint="eastAsia"/>
        </w:rPr>
        <w:t>上述实验均验证了</w:t>
      </w:r>
      <w:r w:rsidR="00211777">
        <w:rPr>
          <w:rFonts w:hint="eastAsia"/>
        </w:rPr>
        <w:t>基于</w:t>
      </w:r>
      <w:r w:rsidR="00211777">
        <w:rPr>
          <w:rFonts w:hint="eastAsia"/>
        </w:rPr>
        <w:t>OpenMP</w:t>
      </w:r>
      <w:r w:rsidR="00211777">
        <w:rPr>
          <w:rFonts w:hint="eastAsia"/>
        </w:rPr>
        <w:t>构建的并行算法</w:t>
      </w:r>
      <w:r w:rsidR="00A1469A">
        <w:rPr>
          <w:rFonts w:hint="eastAsia"/>
        </w:rPr>
        <w:t>对观测方程构建以及轨道积分的过程有</w:t>
      </w:r>
      <w:r w:rsidR="00DF64F4">
        <w:rPr>
          <w:rFonts w:hint="eastAsia"/>
        </w:rPr>
        <w:t>较好地</w:t>
      </w:r>
      <w:r w:rsidR="00A1469A">
        <w:rPr>
          <w:rFonts w:hint="eastAsia"/>
        </w:rPr>
        <w:t>改善效果，其中轨道积分的性能提升效果要好于</w:t>
      </w:r>
      <w:r w:rsidR="00DF64F4">
        <w:rPr>
          <w:rFonts w:hint="eastAsia"/>
        </w:rPr>
        <w:t>观测方程构建的过程，在六线程的情况下，轨道积分平均性能提升程度为</w:t>
      </w:r>
      <w:r w:rsidR="00DF64F4">
        <w:rPr>
          <w:rFonts w:hint="eastAsia"/>
        </w:rPr>
        <w:t>3</w:t>
      </w:r>
      <w:r w:rsidR="00DF64F4">
        <w:t>60%</w:t>
      </w:r>
      <w:r w:rsidR="00DF64F4">
        <w:rPr>
          <w:rFonts w:hint="eastAsia"/>
        </w:rPr>
        <w:t>，观测</w:t>
      </w:r>
      <w:r w:rsidR="00BA0154">
        <w:rPr>
          <w:rFonts w:hint="eastAsia"/>
        </w:rPr>
        <w:t>方程</w:t>
      </w:r>
      <w:r w:rsidR="00DF64F4">
        <w:rPr>
          <w:rFonts w:hint="eastAsia"/>
        </w:rPr>
        <w:t>构建性能提升程度为</w:t>
      </w:r>
      <w:r w:rsidR="00DF64F4">
        <w:rPr>
          <w:rFonts w:hint="eastAsia"/>
        </w:rPr>
        <w:t>3</w:t>
      </w:r>
      <w:r w:rsidR="00DF64F4">
        <w:t>00%</w:t>
      </w:r>
      <w:r w:rsidR="00DF64F4">
        <w:rPr>
          <w:rFonts w:hint="eastAsia"/>
        </w:rPr>
        <w:t>。同时随着线程数增多，尽管两者的性能均会随之进一步提升，但由于同步等操作等事件开销增加，对多处理器的利用效率实际上都降低了。</w:t>
      </w:r>
      <w:r w:rsidR="006A5570">
        <w:rPr>
          <w:rFonts w:hint="eastAsia"/>
        </w:rPr>
        <w:t>因此在具体应用过程中，</w:t>
      </w:r>
      <w:r w:rsidR="009A32BA">
        <w:rPr>
          <w:rFonts w:hint="eastAsia"/>
        </w:rPr>
        <w:t>需要</w:t>
      </w:r>
      <w:r w:rsidR="006A5570">
        <w:rPr>
          <w:rFonts w:hint="eastAsia"/>
        </w:rPr>
        <w:t>根据实际运行环境选择合适</w:t>
      </w:r>
      <w:r w:rsidR="00966DE6">
        <w:rPr>
          <w:rFonts w:hint="eastAsia"/>
        </w:rPr>
        <w:t>的并行线程数</w:t>
      </w:r>
      <w:r w:rsidR="006A5570">
        <w:rPr>
          <w:rFonts w:hint="eastAsia"/>
        </w:rPr>
        <w:t>。</w:t>
      </w:r>
    </w:p>
    <w:p w:rsidR="00AA32E4" w:rsidRDefault="007B4860" w:rsidP="00AA32E4">
      <w:pPr>
        <w:pStyle w:val="2"/>
      </w:pPr>
      <w:r>
        <w:rPr>
          <w:rFonts w:hint="eastAsia"/>
        </w:rPr>
        <w:t>SRIF</w:t>
      </w:r>
      <w:r w:rsidR="00AA32E4">
        <w:rPr>
          <w:rFonts w:hint="eastAsia"/>
        </w:rPr>
        <w:t>参数估计</w:t>
      </w:r>
      <w:r w:rsidR="00AD555F">
        <w:rPr>
          <w:rFonts w:hint="eastAsia"/>
        </w:rPr>
        <w:t>的</w:t>
      </w:r>
      <w:r>
        <w:rPr>
          <w:rFonts w:hint="eastAsia"/>
        </w:rPr>
        <w:t>效率优化</w:t>
      </w:r>
    </w:p>
    <w:p w:rsidR="005F62FD" w:rsidRDefault="00140728" w:rsidP="00140728">
      <w:pPr>
        <w:spacing w:before="60" w:after="60"/>
        <w:ind w:firstLine="480"/>
      </w:pPr>
      <w:r>
        <w:rPr>
          <w:rFonts w:hint="eastAsia"/>
        </w:rPr>
        <w:t>本节</w:t>
      </w:r>
      <w:r w:rsidR="008D1C3E">
        <w:rPr>
          <w:rFonts w:hint="eastAsia"/>
        </w:rPr>
        <w:t>首先</w:t>
      </w:r>
      <w:r>
        <w:rPr>
          <w:rFonts w:hint="eastAsia"/>
        </w:rPr>
        <w:t>对</w:t>
      </w:r>
      <w:r w:rsidR="00106610">
        <w:rPr>
          <w:rFonts w:hint="eastAsia"/>
        </w:rPr>
        <w:t>实时滤波轨道处理中</w:t>
      </w:r>
      <w:r w:rsidR="00106610">
        <w:rPr>
          <w:rFonts w:hint="eastAsia"/>
        </w:rPr>
        <w:t>SRIF</w:t>
      </w:r>
      <w:r w:rsidR="00106610">
        <w:rPr>
          <w:rFonts w:hint="eastAsia"/>
        </w:rPr>
        <w:t>参数估计</w:t>
      </w:r>
      <w:r w:rsidR="00117E0B">
        <w:rPr>
          <w:rFonts w:hint="eastAsia"/>
        </w:rPr>
        <w:t>中所使用的</w:t>
      </w:r>
      <w:r w:rsidR="009940E6">
        <w:rPr>
          <w:rFonts w:hint="eastAsia"/>
        </w:rPr>
        <w:t>QR</w:t>
      </w:r>
      <w:r w:rsidR="009940E6">
        <w:rPr>
          <w:rFonts w:hint="eastAsia"/>
        </w:rPr>
        <w:t>分解</w:t>
      </w:r>
      <w:r w:rsidR="006259BA">
        <w:rPr>
          <w:rFonts w:hint="eastAsia"/>
        </w:rPr>
        <w:t>的</w:t>
      </w:r>
      <w:r w:rsidR="008D1C3E">
        <w:rPr>
          <w:rFonts w:hint="eastAsia"/>
        </w:rPr>
        <w:t>基本</w:t>
      </w:r>
      <w:r w:rsidR="009940E6">
        <w:rPr>
          <w:rFonts w:hint="eastAsia"/>
        </w:rPr>
        <w:t>原理</w:t>
      </w:r>
      <w:r w:rsidR="008D1C3E">
        <w:rPr>
          <w:rFonts w:hint="eastAsia"/>
        </w:rPr>
        <w:t>和实现做了简要介绍</w:t>
      </w:r>
      <w:r w:rsidR="003C6191">
        <w:rPr>
          <w:rFonts w:hint="eastAsia"/>
        </w:rPr>
        <w:t>，</w:t>
      </w:r>
      <w:r w:rsidR="008D1C3E">
        <w:rPr>
          <w:rFonts w:hint="eastAsia"/>
        </w:rPr>
        <w:t>并</w:t>
      </w:r>
      <w:r w:rsidR="00CB4DA0">
        <w:rPr>
          <w:rFonts w:hint="eastAsia"/>
        </w:rPr>
        <w:t>重点</w:t>
      </w:r>
      <w:r w:rsidR="00245E3B">
        <w:rPr>
          <w:rFonts w:hint="eastAsia"/>
        </w:rPr>
        <w:t>梳理和分析了基于矩阵块操作的</w:t>
      </w:r>
      <w:r w:rsidR="00245E3B">
        <w:rPr>
          <w:rFonts w:hint="eastAsia"/>
        </w:rPr>
        <w:t>QR</w:t>
      </w:r>
      <w:r w:rsidR="00245E3B">
        <w:rPr>
          <w:rFonts w:hint="eastAsia"/>
        </w:rPr>
        <w:t>分解方法。</w:t>
      </w:r>
      <w:r w:rsidR="003E51EB">
        <w:rPr>
          <w:rFonts w:hint="eastAsia"/>
        </w:rPr>
        <w:t>接着</w:t>
      </w:r>
      <w:r w:rsidR="00245E3B">
        <w:rPr>
          <w:rFonts w:hint="eastAsia"/>
        </w:rPr>
        <w:t>在</w:t>
      </w:r>
      <w:r w:rsidR="00245E3B">
        <w:rPr>
          <w:rFonts w:hint="eastAsia"/>
        </w:rPr>
        <w:t>GREAT</w:t>
      </w:r>
      <w:r w:rsidR="00245E3B">
        <w:rPr>
          <w:rFonts w:hint="eastAsia"/>
        </w:rPr>
        <w:t>软件平台上基于高性能</w:t>
      </w:r>
      <w:r w:rsidR="003E51EB">
        <w:rPr>
          <w:rFonts w:hint="eastAsia"/>
        </w:rPr>
        <w:t>C++</w:t>
      </w:r>
      <w:r w:rsidR="00245E3B">
        <w:rPr>
          <w:rFonts w:hint="eastAsia"/>
        </w:rPr>
        <w:t>矩阵库</w:t>
      </w:r>
      <w:r w:rsidR="00245E3B">
        <w:rPr>
          <w:rFonts w:hint="eastAsia"/>
        </w:rPr>
        <w:t>Eigen</w:t>
      </w:r>
      <w:r w:rsidR="00245E3B">
        <w:rPr>
          <w:rFonts w:hint="eastAsia"/>
        </w:rPr>
        <w:t>重新实现</w:t>
      </w:r>
      <w:r w:rsidR="00245E3B">
        <w:rPr>
          <w:rFonts w:hint="eastAsia"/>
        </w:rPr>
        <w:t>SRIF</w:t>
      </w:r>
      <w:r w:rsidR="00245E3B">
        <w:rPr>
          <w:rFonts w:hint="eastAsia"/>
        </w:rPr>
        <w:t>参数估计模块，</w:t>
      </w:r>
      <w:r w:rsidR="003E51EB">
        <w:rPr>
          <w:rFonts w:hint="eastAsia"/>
        </w:rPr>
        <w:t>并</w:t>
      </w:r>
      <w:r w:rsidR="00245E3B">
        <w:rPr>
          <w:rFonts w:hint="eastAsia"/>
        </w:rPr>
        <w:t>通过</w:t>
      </w:r>
      <w:r w:rsidR="00D63C0C">
        <w:rPr>
          <w:rFonts w:hint="eastAsia"/>
        </w:rPr>
        <w:lastRenderedPageBreak/>
        <w:t>与</w:t>
      </w:r>
      <w:r w:rsidR="001D5877">
        <w:rPr>
          <w:rFonts w:hint="eastAsia"/>
        </w:rPr>
        <w:t>原有的</w:t>
      </w:r>
      <w:r w:rsidR="00891636">
        <w:rPr>
          <w:rFonts w:hint="eastAsia"/>
        </w:rPr>
        <w:t>基于</w:t>
      </w:r>
      <w:r w:rsidR="00891636">
        <w:rPr>
          <w:rFonts w:hint="eastAsia"/>
        </w:rPr>
        <w:t>C</w:t>
      </w:r>
      <w:r w:rsidR="00891636">
        <w:t>-Lapack</w:t>
      </w:r>
      <w:r w:rsidR="00D63C0C">
        <w:rPr>
          <w:rFonts w:hint="eastAsia"/>
        </w:rPr>
        <w:t>实现</w:t>
      </w:r>
      <w:r w:rsidR="003E51EB">
        <w:rPr>
          <w:rFonts w:hint="eastAsia"/>
        </w:rPr>
        <w:t>进行</w:t>
      </w:r>
      <w:r w:rsidR="00D63C0C">
        <w:rPr>
          <w:rFonts w:hint="eastAsia"/>
        </w:rPr>
        <w:t>对比实验</w:t>
      </w:r>
      <w:r w:rsidR="003E51EB">
        <w:rPr>
          <w:rFonts w:hint="eastAsia"/>
        </w:rPr>
        <w:t>，</w:t>
      </w:r>
      <w:r w:rsidR="00D63C0C">
        <w:rPr>
          <w:rFonts w:hint="eastAsia"/>
        </w:rPr>
        <w:t>分析了</w:t>
      </w:r>
      <w:r w:rsidR="00D63C0C">
        <w:rPr>
          <w:rFonts w:hint="eastAsia"/>
        </w:rPr>
        <w:t>SRIF</w:t>
      </w:r>
      <w:r w:rsidR="00D63C0C">
        <w:rPr>
          <w:rFonts w:hint="eastAsia"/>
        </w:rPr>
        <w:t>参数估计模块的性能提升效果</w:t>
      </w:r>
      <w:r w:rsidR="003E51EB">
        <w:rPr>
          <w:rFonts w:hint="eastAsia"/>
        </w:rPr>
        <w:t>，验证了算法的有效性</w:t>
      </w:r>
      <w:r w:rsidR="00D63C0C">
        <w:rPr>
          <w:rFonts w:hint="eastAsia"/>
        </w:rPr>
        <w:t>。</w:t>
      </w:r>
    </w:p>
    <w:p w:rsidR="00C71738" w:rsidRDefault="00AA32E4" w:rsidP="00045A9F">
      <w:pPr>
        <w:pStyle w:val="3"/>
      </w:pPr>
      <w:r>
        <w:rPr>
          <w:rFonts w:hint="eastAsia"/>
        </w:rPr>
        <w:t>QR</w:t>
      </w:r>
      <w:r>
        <w:rPr>
          <w:rFonts w:hint="eastAsia"/>
        </w:rPr>
        <w:t>分解</w:t>
      </w:r>
      <w:r w:rsidR="00CE63E6">
        <w:rPr>
          <w:rFonts w:hint="eastAsia"/>
        </w:rPr>
        <w:t>的实现与优化</w:t>
      </w:r>
    </w:p>
    <w:p w:rsidR="00157083" w:rsidRDefault="003A6B2C" w:rsidP="00157083">
      <w:pPr>
        <w:spacing w:before="60" w:after="60"/>
        <w:ind w:firstLine="480"/>
      </w:pPr>
      <w:r>
        <w:rPr>
          <w:rFonts w:hint="eastAsia"/>
        </w:rPr>
        <w:t>根据</w:t>
      </w:r>
      <w:r w:rsidR="002C47F1">
        <w:t>3.2</w:t>
      </w:r>
      <w:r w:rsidR="002C47F1">
        <w:rPr>
          <w:rFonts w:hint="eastAsia"/>
        </w:rPr>
        <w:t>节中</w:t>
      </w:r>
      <w:r>
        <w:rPr>
          <w:rFonts w:hint="eastAsia"/>
        </w:rPr>
        <w:t>推导</w:t>
      </w:r>
      <w:r w:rsidR="00203AA3">
        <w:rPr>
          <w:rFonts w:hint="eastAsia"/>
        </w:rPr>
        <w:t>SRIF</w:t>
      </w:r>
      <w:r w:rsidR="00203AA3">
        <w:rPr>
          <w:rFonts w:hint="eastAsia"/>
        </w:rPr>
        <w:t>的量测更新和时间更新</w:t>
      </w:r>
      <w:r w:rsidR="00287A0C">
        <w:rPr>
          <w:rFonts w:hint="eastAsia"/>
        </w:rPr>
        <w:t>的原理，可以看出</w:t>
      </w:r>
      <w:r w:rsidR="00287A0C">
        <w:rPr>
          <w:rFonts w:hint="eastAsia"/>
        </w:rPr>
        <w:t>SRIF</w:t>
      </w:r>
      <w:r w:rsidR="00287A0C">
        <w:rPr>
          <w:rFonts w:hint="eastAsia"/>
        </w:rPr>
        <w:t>的实现的核心关键部分依赖于对构造的单位权标准化后的系数矩阵（原始信息阵</w:t>
      </w:r>
      <w:r w:rsidR="00287A0C">
        <w:rPr>
          <w:rFonts w:hint="eastAsia"/>
        </w:rPr>
        <w:t>/</w:t>
      </w:r>
      <w:r w:rsidR="00287A0C">
        <w:rPr>
          <w:rFonts w:hint="eastAsia"/>
        </w:rPr>
        <w:t>观测方程，原始信息阵</w:t>
      </w:r>
      <w:r w:rsidR="00287A0C">
        <w:rPr>
          <w:rFonts w:hint="eastAsia"/>
        </w:rPr>
        <w:t>/</w:t>
      </w:r>
      <w:r w:rsidR="00287A0C">
        <w:rPr>
          <w:rFonts w:hint="eastAsia"/>
        </w:rPr>
        <w:t>状态转移方程）进行</w:t>
      </w:r>
      <w:r w:rsidR="00287A0C">
        <w:rPr>
          <w:rFonts w:hint="eastAsia"/>
        </w:rPr>
        <w:t>QR</w:t>
      </w:r>
      <w:r w:rsidR="00287A0C">
        <w:rPr>
          <w:rFonts w:hint="eastAsia"/>
        </w:rPr>
        <w:t>分解。</w:t>
      </w:r>
      <w:r w:rsidR="00287A0C">
        <w:rPr>
          <w:rFonts w:hint="eastAsia"/>
        </w:rPr>
        <w:t>QR</w:t>
      </w:r>
      <w:r w:rsidR="00287A0C">
        <w:rPr>
          <w:rFonts w:hint="eastAsia"/>
        </w:rPr>
        <w:t>分解的功能是将原有矩阵分解成一个单位正交阵和上三角阵，如下式所示：</w:t>
      </w:r>
    </w:p>
    <w:p w:rsidR="00287A0C" w:rsidRPr="00157083" w:rsidRDefault="00287A0C" w:rsidP="00287A0C">
      <w:pPr>
        <w:pStyle w:val="af0"/>
      </w:pPr>
      <w:r>
        <w:tab/>
      </w:r>
      <w:r w:rsidR="00180260" w:rsidRPr="00180260">
        <w:rPr>
          <w:position w:val="-32"/>
        </w:rPr>
        <w:object w:dxaOrig="1900" w:dyaOrig="760">
          <v:shape id="_x0000_i1268" type="#_x0000_t75" style="width:95.15pt;height:38.2pt" o:ole="">
            <v:imagedata r:id="rId512" o:title=""/>
          </v:shape>
          <o:OLEObject Type="Embed" ProgID="Equation.DSMT4" ShapeID="_x0000_i1268" DrawAspect="Content" ObjectID="_1711492108" r:id="rId5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4</w:instrText>
        </w:r>
      </w:fldSimple>
      <w:r>
        <w:instrText>.</w:instrText>
      </w:r>
      <w:fldSimple w:instr=" SEQ MTEqn \c \* Arabic \* MERGEFORMAT ">
        <w:r w:rsidR="004819E4">
          <w:rPr>
            <w:noProof/>
          </w:rPr>
          <w:instrText>3</w:instrText>
        </w:r>
      </w:fldSimple>
      <w:r>
        <w:instrText>)</w:instrText>
      </w:r>
      <w:r>
        <w:fldChar w:fldCharType="end"/>
      </w:r>
    </w:p>
    <w:p w:rsidR="00C84C3E" w:rsidRDefault="000C433A" w:rsidP="00AA32E4">
      <w:pPr>
        <w:spacing w:before="60" w:after="60"/>
        <w:ind w:firstLine="480"/>
      </w:pPr>
      <w:r>
        <w:rPr>
          <w:rFonts w:hint="eastAsia"/>
        </w:rPr>
        <w:t>其中，</w:t>
      </w:r>
      <w:r w:rsidRPr="000C433A">
        <w:rPr>
          <w:position w:val="-4"/>
        </w:rPr>
        <w:object w:dxaOrig="240" w:dyaOrig="260">
          <v:shape id="_x0000_i1269" type="#_x0000_t75" style="width:12.5pt;height:13.15pt" o:ole="">
            <v:imagedata r:id="rId514" o:title=""/>
          </v:shape>
          <o:OLEObject Type="Embed" ProgID="Equation.DSMT4" ShapeID="_x0000_i1269" DrawAspect="Content" ObjectID="_1711492109" r:id="rId515"/>
        </w:object>
      </w:r>
      <w:r>
        <w:rPr>
          <w:rFonts w:hint="eastAsia"/>
        </w:rPr>
        <w:t>为待分解的矩阵</w:t>
      </w:r>
      <w:r w:rsidR="00180260">
        <w:rPr>
          <w:rFonts w:hint="eastAsia"/>
        </w:rPr>
        <w:t>，</w:t>
      </w:r>
      <w:r w:rsidR="00C54538" w:rsidRPr="000758B6">
        <w:rPr>
          <w:position w:val="-10"/>
        </w:rPr>
        <w:object w:dxaOrig="460" w:dyaOrig="260">
          <v:shape id="_x0000_i1270" type="#_x0000_t75" style="width:23.15pt;height:13.15pt" o:ole="">
            <v:imagedata r:id="rId516" o:title=""/>
          </v:shape>
          <o:OLEObject Type="Embed" ProgID="Equation.DSMT4" ShapeID="_x0000_i1270" DrawAspect="Content" ObjectID="_1711492110" r:id="rId517"/>
        </w:object>
      </w:r>
      <w:r w:rsidR="00C54538">
        <w:rPr>
          <w:rFonts w:hint="eastAsia"/>
        </w:rPr>
        <w:t>在精密轨道确定问题中代表了观测数以及待估参数，为了保证参数的可求解性，矩阵</w:t>
      </w:r>
      <w:r w:rsidR="00C54538" w:rsidRPr="000C433A">
        <w:rPr>
          <w:position w:val="-4"/>
        </w:rPr>
        <w:object w:dxaOrig="240" w:dyaOrig="260">
          <v:shape id="_x0000_i1271" type="#_x0000_t75" style="width:12.5pt;height:13.15pt" o:ole="">
            <v:imagedata r:id="rId514" o:title=""/>
          </v:shape>
          <o:OLEObject Type="Embed" ProgID="Equation.DSMT4" ShapeID="_x0000_i1271" DrawAspect="Content" ObjectID="_1711492111" r:id="rId518"/>
        </w:object>
      </w:r>
      <w:r w:rsidR="00C54538">
        <w:rPr>
          <w:rFonts w:hint="eastAsia"/>
        </w:rPr>
        <w:t>一般为满秩（</w:t>
      </w:r>
      <w:r w:rsidR="00C54538">
        <w:rPr>
          <w:rFonts w:hint="eastAsia"/>
        </w:rPr>
        <w:t>full</w:t>
      </w:r>
      <w:r w:rsidR="00C54538">
        <w:t>-</w:t>
      </w:r>
      <w:r w:rsidR="00C54538">
        <w:rPr>
          <w:rFonts w:hint="eastAsia"/>
        </w:rPr>
        <w:t>rank</w:t>
      </w:r>
      <w:r w:rsidR="00C54538">
        <w:rPr>
          <w:rFonts w:hint="eastAsia"/>
        </w:rPr>
        <w:t>），</w:t>
      </w:r>
      <w:r w:rsidR="008672B4">
        <w:rPr>
          <w:rFonts w:hint="eastAsia"/>
        </w:rPr>
        <w:t>即有</w:t>
      </w:r>
      <w:r w:rsidR="00C54538" w:rsidRPr="00C54538">
        <w:rPr>
          <w:position w:val="-6"/>
        </w:rPr>
        <w:object w:dxaOrig="620" w:dyaOrig="220">
          <v:shape id="_x0000_i1272" type="#_x0000_t75" style="width:31.3pt;height:10.65pt" o:ole="">
            <v:imagedata r:id="rId519" o:title=""/>
          </v:shape>
          <o:OLEObject Type="Embed" ProgID="Equation.DSMT4" ShapeID="_x0000_i1272" DrawAspect="Content" ObjectID="_1711492112" r:id="rId520"/>
        </w:object>
      </w:r>
      <w:r w:rsidR="00C54538">
        <w:rPr>
          <w:rFonts w:hint="eastAsia"/>
        </w:rPr>
        <w:t>。</w:t>
      </w:r>
      <w:r w:rsidR="008672B4" w:rsidRPr="000758B6">
        <w:rPr>
          <w:position w:val="-10"/>
        </w:rPr>
        <w:object w:dxaOrig="499" w:dyaOrig="320">
          <v:shape id="_x0000_i1273" type="#_x0000_t75" style="width:25.05pt;height:16.3pt" o:ole="">
            <v:imagedata r:id="rId521" o:title=""/>
          </v:shape>
          <o:OLEObject Type="Embed" ProgID="Equation.DSMT4" ShapeID="_x0000_i1273" DrawAspect="Content" ObjectID="_1711492113" r:id="rId522"/>
        </w:object>
      </w:r>
      <w:r w:rsidR="008672B4">
        <w:rPr>
          <w:rFonts w:hint="eastAsia"/>
        </w:rPr>
        <w:t>分别为分解后的正交矩阵和上三角矩阵</w:t>
      </w:r>
      <w:r w:rsidR="006C5AD6">
        <w:rPr>
          <w:rFonts w:hint="eastAsia"/>
        </w:rPr>
        <w:t>。这里需要指出，</w:t>
      </w:r>
      <w:r w:rsidR="006C5AD6">
        <w:rPr>
          <w:rFonts w:hint="eastAsia"/>
        </w:rPr>
        <w:t>QR</w:t>
      </w:r>
      <w:r w:rsidR="006C5AD6">
        <w:rPr>
          <w:rFonts w:hint="eastAsia"/>
        </w:rPr>
        <w:t>分解的结果并不唯一，取决于具体的实现方式，目前常用的实现方式有以下三种</w:t>
      </w:r>
      <w:r w:rsidR="00FE60FB">
        <w:rPr>
          <w:rFonts w:hint="eastAsia"/>
        </w:rPr>
        <w:t>：</w:t>
      </w:r>
      <w:r w:rsidR="00822FFF">
        <w:rPr>
          <w:rFonts w:hint="eastAsia"/>
        </w:rPr>
        <w:t>首先是</w:t>
      </w:r>
      <w:r w:rsidR="00FE60FB">
        <w:rPr>
          <w:rFonts w:hint="eastAsia"/>
        </w:rPr>
        <w:t>基于</w:t>
      </w:r>
      <w:r w:rsidR="00FE60FB">
        <w:rPr>
          <w:rFonts w:hint="eastAsia"/>
        </w:rPr>
        <w:t>Gram</w:t>
      </w:r>
      <w:r w:rsidR="00FE60FB">
        <w:t>-</w:t>
      </w:r>
      <w:r w:rsidR="00FE60FB">
        <w:rPr>
          <w:rFonts w:hint="eastAsia"/>
        </w:rPr>
        <w:t>Schmidt</w:t>
      </w:r>
      <w:r w:rsidR="00FE60FB">
        <w:rPr>
          <w:rFonts w:hint="eastAsia"/>
        </w:rPr>
        <w:t>分解的方式</w:t>
      </w:r>
      <w:r w:rsidR="00822FFF">
        <w:rPr>
          <w:rFonts w:hint="eastAsia"/>
        </w:rPr>
        <w:t>，其核心思路是</w:t>
      </w:r>
      <w:r w:rsidR="00AE236C">
        <w:rPr>
          <w:rFonts w:hint="eastAsia"/>
        </w:rPr>
        <w:t>根据施密特正交化（</w:t>
      </w:r>
      <w:r w:rsidR="00AE236C">
        <w:rPr>
          <w:rFonts w:hint="eastAsia"/>
        </w:rPr>
        <w:t>Schmidt</w:t>
      </w:r>
      <w:r w:rsidR="00AE236C">
        <w:t xml:space="preserve"> </w:t>
      </w:r>
      <w:r w:rsidR="00AE236C" w:rsidRPr="00AE236C">
        <w:t>orthogonalization</w:t>
      </w:r>
      <w:r w:rsidR="00AE236C">
        <w:rPr>
          <w:rFonts w:hint="eastAsia"/>
        </w:rPr>
        <w:t>）方法</w:t>
      </w:r>
      <w:r w:rsidR="00822FFF">
        <w:rPr>
          <w:rFonts w:hint="eastAsia"/>
        </w:rPr>
        <w:t>实现的</w:t>
      </w:r>
      <w:r w:rsidR="00AE236C">
        <w:rPr>
          <w:rFonts w:hint="eastAsia"/>
        </w:rPr>
        <w:t>，其不适用于</w:t>
      </w:r>
      <w:r w:rsidR="00083CA5">
        <w:rPr>
          <w:rFonts w:hint="eastAsia"/>
        </w:rPr>
        <w:t>稀疏</w:t>
      </w:r>
      <w:r w:rsidR="00AE236C">
        <w:rPr>
          <w:rFonts w:hint="eastAsia"/>
        </w:rPr>
        <w:t>矩阵的分解，且对病态矩阵的分解结果有较大的计算误差</w:t>
      </w:r>
      <w:r w:rsidR="00822FFF">
        <w:rPr>
          <w:rFonts w:hint="eastAsia"/>
        </w:rPr>
        <w:t>，</w:t>
      </w:r>
      <w:r w:rsidR="00AE236C">
        <w:rPr>
          <w:rFonts w:hint="eastAsia"/>
        </w:rPr>
        <w:t>其算法时间复杂度为</w:t>
      </w:r>
      <w:r w:rsidR="00083CA5" w:rsidRPr="00AE236C">
        <w:rPr>
          <w:position w:val="-16"/>
        </w:rPr>
        <w:object w:dxaOrig="760" w:dyaOrig="440">
          <v:shape id="_x0000_i1274" type="#_x0000_t75" style="width:38.2pt;height:21.9pt" o:ole="">
            <v:imagedata r:id="rId523" o:title=""/>
          </v:shape>
          <o:OLEObject Type="Embed" ProgID="Equation.DSMT4" ShapeID="_x0000_i1274" DrawAspect="Content" ObjectID="_1711492114" r:id="rId524"/>
        </w:object>
      </w:r>
      <w:r w:rsidR="00AE236C">
        <w:rPr>
          <w:rFonts w:hint="eastAsia"/>
        </w:rPr>
        <w:t>（这里针对的分解矩阵为</w:t>
      </w:r>
      <w:r w:rsidR="00AE236C">
        <w:rPr>
          <w:rFonts w:hint="eastAsia"/>
        </w:rPr>
        <w:t>N</w:t>
      </w:r>
      <w:r w:rsidR="00AE236C">
        <w:rPr>
          <w:rFonts w:hint="eastAsia"/>
        </w:rPr>
        <w:t>阶方阵的情况，下同）</w:t>
      </w:r>
      <w:r w:rsidR="00083CA5">
        <w:rPr>
          <w:rFonts w:hint="eastAsia"/>
        </w:rPr>
        <w:t>；接着使</w:t>
      </w:r>
      <w:r w:rsidR="00FE60FB">
        <w:rPr>
          <w:rFonts w:hint="eastAsia"/>
        </w:rPr>
        <w:t>基于</w:t>
      </w:r>
      <w:r w:rsidR="00FE60FB">
        <w:rPr>
          <w:rFonts w:hint="eastAsia"/>
        </w:rPr>
        <w:t>Givens</w:t>
      </w:r>
      <w:r w:rsidR="00FE60FB">
        <w:rPr>
          <w:rFonts w:hint="eastAsia"/>
        </w:rPr>
        <w:t>旋转的方式</w:t>
      </w:r>
      <w:r w:rsidR="00083CA5">
        <w:rPr>
          <w:rFonts w:hint="eastAsia"/>
        </w:rPr>
        <w:t>，其核心思路是基于坐标轴间旋转的方式进行实现的，由于它的每次迭代操作仅涉及两个向量，因此可以避免对零元素的无效操作，从而使得该方法十分适用于稀疏矩阵得分解中，其算法时间复杂度为</w:t>
      </w:r>
      <w:r w:rsidR="00083CA5" w:rsidRPr="00AE236C">
        <w:rPr>
          <w:position w:val="-16"/>
        </w:rPr>
        <w:object w:dxaOrig="1100" w:dyaOrig="440">
          <v:shape id="_x0000_i1275" type="#_x0000_t75" style="width:55.1pt;height:21.9pt" o:ole="">
            <v:imagedata r:id="rId525" o:title=""/>
          </v:shape>
          <o:OLEObject Type="Embed" ProgID="Equation.DSMT4" ShapeID="_x0000_i1275" DrawAspect="Content" ObjectID="_1711492115" r:id="rId526"/>
        </w:object>
      </w:r>
      <w:r w:rsidR="00083CA5">
        <w:rPr>
          <w:rFonts w:hint="eastAsia"/>
        </w:rPr>
        <w:t>；以及</w:t>
      </w:r>
      <w:r w:rsidR="00FE60FB">
        <w:rPr>
          <w:rFonts w:hint="eastAsia"/>
        </w:rPr>
        <w:t>基于</w:t>
      </w:r>
      <w:r w:rsidR="00FE60FB">
        <w:rPr>
          <w:rFonts w:hint="eastAsia"/>
        </w:rPr>
        <w:t>Householder</w:t>
      </w:r>
      <w:r w:rsidR="00FE60FB">
        <w:rPr>
          <w:rFonts w:hint="eastAsia"/>
        </w:rPr>
        <w:t>变换</w:t>
      </w:r>
      <w:r w:rsidR="00083CA5">
        <w:rPr>
          <w:rFonts w:hint="eastAsia"/>
        </w:rPr>
        <w:t>得方式，其核心思路为对向量进行平面反射变换，使得除某一维度外其余分量均为</w:t>
      </w:r>
      <w:r w:rsidR="00083CA5">
        <w:rPr>
          <w:rFonts w:hint="eastAsia"/>
        </w:rPr>
        <w:t>0</w:t>
      </w:r>
      <w:r w:rsidR="00083CA5">
        <w:rPr>
          <w:rFonts w:hint="eastAsia"/>
        </w:rPr>
        <w:t>，其较适合稠密矩阵得计算，算法时间复杂度为</w:t>
      </w:r>
      <w:r w:rsidR="00083CA5" w:rsidRPr="00AE236C">
        <w:rPr>
          <w:position w:val="-16"/>
        </w:rPr>
        <w:object w:dxaOrig="1100" w:dyaOrig="440">
          <v:shape id="_x0000_i1276" type="#_x0000_t75" style="width:55.1pt;height:21.9pt" o:ole="">
            <v:imagedata r:id="rId527" o:title=""/>
          </v:shape>
          <o:OLEObject Type="Embed" ProgID="Equation.DSMT4" ShapeID="_x0000_i1276" DrawAspect="Content" ObjectID="_1711492116" r:id="rId528"/>
        </w:object>
      </w:r>
      <w:r w:rsidR="005504CE">
        <w:rPr>
          <w:rFonts w:hint="eastAsia"/>
        </w:rPr>
        <w:t>。对比上述三种方式，可以看到基于</w:t>
      </w:r>
      <w:r w:rsidR="005504CE">
        <w:rPr>
          <w:rFonts w:hint="eastAsia"/>
        </w:rPr>
        <w:t>Householder</w:t>
      </w:r>
      <w:r w:rsidR="005504CE">
        <w:rPr>
          <w:rFonts w:hint="eastAsia"/>
        </w:rPr>
        <w:t>变换的</w:t>
      </w:r>
      <w:r w:rsidR="005504CE">
        <w:rPr>
          <w:rFonts w:hint="eastAsia"/>
        </w:rPr>
        <w:t>QR</w:t>
      </w:r>
      <w:r w:rsidR="005504CE">
        <w:rPr>
          <w:rFonts w:hint="eastAsia"/>
        </w:rPr>
        <w:t>分解的时间复杂度最低，同时考虑到</w:t>
      </w:r>
      <w:r w:rsidR="005504CE">
        <w:rPr>
          <w:rFonts w:hint="eastAsia"/>
        </w:rPr>
        <w:t>SRIF</w:t>
      </w:r>
      <w:r w:rsidR="005504CE">
        <w:rPr>
          <w:rFonts w:hint="eastAsia"/>
        </w:rPr>
        <w:t>中待分解的系数矩阵通常为稠密矩阵（因为通常需要包含上一历元的上三角信息阵），因此</w:t>
      </w:r>
      <w:r w:rsidR="005504CE">
        <w:rPr>
          <w:rFonts w:hint="eastAsia"/>
        </w:rPr>
        <w:t>SRIF</w:t>
      </w:r>
      <w:r w:rsidR="005504CE">
        <w:rPr>
          <w:rFonts w:hint="eastAsia"/>
        </w:rPr>
        <w:t>的实现通常采用了这种分解方式。这里对其实现作简要介绍，</w:t>
      </w:r>
      <w:r w:rsidR="00C84C3E">
        <w:rPr>
          <w:rFonts w:hint="eastAsia"/>
        </w:rPr>
        <w:t>不失一般性，</w:t>
      </w:r>
      <w:r w:rsidR="005504CE">
        <w:rPr>
          <w:rFonts w:hint="eastAsia"/>
        </w:rPr>
        <w:t>令</w:t>
      </w:r>
      <w:r w:rsidR="005504CE" w:rsidRPr="00C54538">
        <w:rPr>
          <w:position w:val="-6"/>
        </w:rPr>
        <w:object w:dxaOrig="200" w:dyaOrig="220">
          <v:shape id="_x0000_i1277" type="#_x0000_t75" style="width:10pt;height:10.65pt" o:ole="">
            <v:imagedata r:id="rId529" o:title=""/>
          </v:shape>
          <o:OLEObject Type="Embed" ProgID="Equation.DSMT4" ShapeID="_x0000_i1277" DrawAspect="Content" ObjectID="_1711492117" r:id="rId530"/>
        </w:object>
      </w:r>
      <w:r w:rsidR="005504CE">
        <w:rPr>
          <w:rFonts w:hint="eastAsia"/>
        </w:rPr>
        <w:t>为</w:t>
      </w:r>
      <w:r w:rsidR="00C84C3E">
        <w:rPr>
          <w:rFonts w:hint="eastAsia"/>
        </w:rPr>
        <w:t>待分解矩阵</w:t>
      </w:r>
      <w:r w:rsidR="00C84C3E">
        <w:rPr>
          <w:rFonts w:hint="eastAsia"/>
        </w:rPr>
        <w:t>A</w:t>
      </w:r>
      <w:r w:rsidR="00C84C3E">
        <w:rPr>
          <w:rFonts w:hint="eastAsia"/>
        </w:rPr>
        <w:t>中第一列向量，则可以构造如下的</w:t>
      </w:r>
      <w:r w:rsidR="00642FC8">
        <w:rPr>
          <w:rFonts w:hint="eastAsia"/>
        </w:rPr>
        <w:t>变换矩阵</w:t>
      </w:r>
      <w:r w:rsidR="00C84C3E">
        <w:rPr>
          <w:rFonts w:hint="eastAsia"/>
        </w:rPr>
        <w:t>Q</w:t>
      </w:r>
      <w:r w:rsidR="00642FC8">
        <w:rPr>
          <w:rFonts w:hint="eastAsia"/>
        </w:rPr>
        <w:t>：</w:t>
      </w:r>
    </w:p>
    <w:p w:rsidR="00642FC8" w:rsidRPr="005504CE" w:rsidRDefault="00642FC8" w:rsidP="00642FC8">
      <w:pPr>
        <w:pStyle w:val="af0"/>
      </w:pPr>
      <w:r>
        <w:tab/>
      </w:r>
      <w:r w:rsidRPr="00642FC8">
        <w:rPr>
          <w:position w:val="-86"/>
        </w:rPr>
        <w:object w:dxaOrig="2500" w:dyaOrig="2260">
          <v:shape id="_x0000_i1278" type="#_x0000_t75" style="width:125.2pt;height:112.7pt" o:ole="">
            <v:imagedata r:id="rId531" o:title=""/>
          </v:shape>
          <o:OLEObject Type="Embed" ProgID="Equation.DSMT4" ShapeID="_x0000_i1278" DrawAspect="Content" ObjectID="_1711492118" r:id="rId5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4</w:instrText>
        </w:r>
      </w:fldSimple>
      <w:r>
        <w:instrText>.</w:instrText>
      </w:r>
      <w:fldSimple w:instr=" SEQ MTEqn \c \* Arabic \* MERGEFORMAT ">
        <w:r w:rsidR="004819E4">
          <w:rPr>
            <w:noProof/>
          </w:rPr>
          <w:instrText>4</w:instrText>
        </w:r>
      </w:fldSimple>
      <w:r>
        <w:instrText>)</w:instrText>
      </w:r>
      <w:r>
        <w:fldChar w:fldCharType="end"/>
      </w:r>
    </w:p>
    <w:p w:rsidR="00DD15BA" w:rsidRDefault="00642FC8" w:rsidP="00AA32E4">
      <w:pPr>
        <w:spacing w:before="60" w:after="60"/>
        <w:ind w:firstLine="480"/>
      </w:pPr>
      <w:r>
        <w:rPr>
          <w:rFonts w:hint="eastAsia"/>
        </w:rPr>
        <w:t>这里我们称变换矩阵</w:t>
      </w:r>
      <w:r>
        <w:rPr>
          <w:rFonts w:hint="eastAsia"/>
        </w:rPr>
        <w:t>Q</w:t>
      </w:r>
      <w:r>
        <w:rPr>
          <w:rFonts w:hint="eastAsia"/>
        </w:rPr>
        <w:t>为</w:t>
      </w:r>
      <w:r>
        <w:rPr>
          <w:rFonts w:hint="eastAsia"/>
        </w:rPr>
        <w:t>Householder</w:t>
      </w:r>
      <w:r>
        <w:rPr>
          <w:rFonts w:hint="eastAsia"/>
        </w:rPr>
        <w:t>变换矩阵。基于上述的变换，我们可以依次对</w:t>
      </w:r>
      <w:r>
        <w:rPr>
          <w:rFonts w:hint="eastAsia"/>
        </w:rPr>
        <w:t>A</w:t>
      </w:r>
      <w:r>
        <w:rPr>
          <w:rFonts w:hint="eastAsia"/>
        </w:rPr>
        <w:t>矩阵中余下的向量构造类似的变换矩阵，最终得到上三角矩阵，具体如下式所式：</w:t>
      </w:r>
    </w:p>
    <w:p w:rsidR="00642FC8" w:rsidRDefault="00642FC8" w:rsidP="00642FC8">
      <w:pPr>
        <w:pStyle w:val="af0"/>
      </w:pPr>
      <w:r>
        <w:lastRenderedPageBreak/>
        <w:tab/>
      </w:r>
      <w:r w:rsidRPr="00642FC8">
        <w:rPr>
          <w:position w:val="-48"/>
        </w:rPr>
        <w:object w:dxaOrig="2220" w:dyaOrig="2220">
          <v:shape id="_x0000_i1279" type="#_x0000_t75" style="width:110.8pt;height:110.8pt" o:ole="">
            <v:imagedata r:id="rId533" o:title=""/>
          </v:shape>
          <o:OLEObject Type="Embed" ProgID="Equation.DSMT4" ShapeID="_x0000_i1279" DrawAspect="Content" ObjectID="_1711492119" r:id="rId5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533064"/>
      <w:r>
        <w:instrText>(</w:instrText>
      </w:r>
      <w:fldSimple w:instr=" SEQ MTChap \c \* Arabic \* MERGEFORMAT ">
        <w:r w:rsidR="004819E4">
          <w:rPr>
            <w:noProof/>
          </w:rPr>
          <w:instrText>4</w:instrText>
        </w:r>
      </w:fldSimple>
      <w:r>
        <w:instrText>.</w:instrText>
      </w:r>
      <w:fldSimple w:instr=" SEQ MTEqn \c \* Arabic \* MERGEFORMAT ">
        <w:r w:rsidR="004819E4">
          <w:rPr>
            <w:noProof/>
          </w:rPr>
          <w:instrText>5</w:instrText>
        </w:r>
      </w:fldSimple>
      <w:r>
        <w:instrText>)</w:instrText>
      </w:r>
      <w:bookmarkEnd w:id="61"/>
      <w:r>
        <w:fldChar w:fldCharType="end"/>
      </w:r>
    </w:p>
    <w:p w:rsidR="009E32CE" w:rsidRDefault="00EA63BA" w:rsidP="009E32CE">
      <w:pPr>
        <w:spacing w:before="60" w:after="60"/>
        <w:ind w:firstLine="480"/>
      </w:pPr>
      <w:r>
        <w:rPr>
          <w:rFonts w:hint="eastAsia"/>
        </w:rPr>
        <w:t>这里可以看到，在计算</w:t>
      </w:r>
      <w:r w:rsidR="00CF7EF9">
        <w:rPr>
          <w:rFonts w:hint="eastAsia"/>
        </w:rPr>
        <w:t>分解矩阵</w:t>
      </w:r>
      <w:r w:rsidR="00CF7EF9">
        <w:rPr>
          <w:rFonts w:hint="eastAsia"/>
        </w:rPr>
        <w:t>R</w:t>
      </w:r>
      <w:r w:rsidR="00CF7EF9">
        <w:rPr>
          <w:rFonts w:hint="eastAsia"/>
        </w:rPr>
        <w:t>的过程中主要涉及了</w:t>
      </w:r>
      <w:r w:rsidR="00F63DAD">
        <w:rPr>
          <w:rFonts w:hint="eastAsia"/>
        </w:rPr>
        <w:t>大量的向量</w:t>
      </w:r>
      <w:r w:rsidR="00F63DAD">
        <w:rPr>
          <w:rFonts w:hint="eastAsia"/>
        </w:rPr>
        <w:t>-</w:t>
      </w:r>
      <w:r w:rsidR="00F63DAD">
        <w:rPr>
          <w:rFonts w:hint="eastAsia"/>
        </w:rPr>
        <w:t>向量，矩阵</w:t>
      </w:r>
      <w:r w:rsidR="00F63DAD">
        <w:t>-</w:t>
      </w:r>
      <w:r w:rsidR="00F63DAD">
        <w:rPr>
          <w:rFonts w:hint="eastAsia"/>
        </w:rPr>
        <w:t>向量的操作，这些操作在</w:t>
      </w:r>
      <w:r w:rsidR="00F63DAD">
        <w:rPr>
          <w:rFonts w:hint="eastAsia"/>
        </w:rPr>
        <w:t>4</w:t>
      </w:r>
      <w:r w:rsidR="00F63DAD">
        <w:t>.2.1</w:t>
      </w:r>
      <w:r w:rsidR="00F63DAD">
        <w:rPr>
          <w:rFonts w:hint="eastAsia"/>
        </w:rPr>
        <w:t>节中介绍的多层缓存的存储器结构中并不具备良好内存时空局部性，因此可以将</w:t>
      </w:r>
      <w:r w:rsidR="00E33965">
        <w:rPr>
          <w:rFonts w:hint="eastAsia"/>
        </w:rPr>
        <w:t>对</w:t>
      </w:r>
      <w:r w:rsidR="00F63DAD">
        <w:rPr>
          <w:rFonts w:hint="eastAsia"/>
        </w:rPr>
        <w:t>分解矩阵中的向量</w:t>
      </w:r>
      <w:r w:rsidR="00E33965">
        <w:rPr>
          <w:rFonts w:hint="eastAsia"/>
        </w:rPr>
        <w:t>Householder</w:t>
      </w:r>
      <w:r w:rsidR="00F63DAD">
        <w:rPr>
          <w:rFonts w:hint="eastAsia"/>
        </w:rPr>
        <w:t>变换操作进行聚合，以形成矩阵</w:t>
      </w:r>
      <w:r w:rsidR="00F63DAD">
        <w:rPr>
          <w:rFonts w:hint="eastAsia"/>
        </w:rPr>
        <w:t>-</w:t>
      </w:r>
      <w:r w:rsidR="00F63DAD">
        <w:rPr>
          <w:rFonts w:hint="eastAsia"/>
        </w:rPr>
        <w:t>矩阵这类对缓存友好的操作类型</w:t>
      </w:r>
      <w:r w:rsidR="00BD4562">
        <w:rPr>
          <w:rFonts w:hint="eastAsia"/>
        </w:rPr>
        <w:t>，这也是基于块分解的</w:t>
      </w:r>
      <w:r w:rsidR="00BD4562">
        <w:rPr>
          <w:rFonts w:hint="eastAsia"/>
        </w:rPr>
        <w:t>Householder</w:t>
      </w:r>
      <w:r w:rsidR="00BD4562">
        <w:rPr>
          <w:rFonts w:hint="eastAsia"/>
        </w:rPr>
        <w:t>变换</w:t>
      </w:r>
      <w:r w:rsidR="00F14E93">
        <w:rPr>
          <w:rFonts w:hint="eastAsia"/>
        </w:rPr>
        <w:t>（</w:t>
      </w:r>
      <w:r w:rsidR="00F14E93">
        <w:rPr>
          <w:rFonts w:hint="eastAsia"/>
        </w:rPr>
        <w:t>blocked-House</w:t>
      </w:r>
      <w:r w:rsidR="00F14E93">
        <w:t>holder</w:t>
      </w:r>
      <w:r w:rsidR="00F14E93">
        <w:rPr>
          <w:rFonts w:hint="eastAsia"/>
        </w:rPr>
        <w:t>）</w:t>
      </w:r>
      <w:r w:rsidR="00BD4562">
        <w:rPr>
          <w:rFonts w:hint="eastAsia"/>
        </w:rPr>
        <w:t>的基本思路</w:t>
      </w:r>
      <w:r w:rsidR="004E64E2">
        <w:rPr>
          <w:rFonts w:hint="eastAsia"/>
        </w:rPr>
        <w:t>。具体实现方法则是需要对原有</w:t>
      </w:r>
      <w:r w:rsidR="00F63DAD">
        <w:rPr>
          <w:rFonts w:hint="eastAsia"/>
        </w:rPr>
        <w:t>的</w:t>
      </w:r>
      <w:r w:rsidR="00F63DAD">
        <w:rPr>
          <w:rFonts w:hint="eastAsia"/>
        </w:rPr>
        <w:t>Householder</w:t>
      </w:r>
      <w:r w:rsidR="009D0740">
        <w:rPr>
          <w:rFonts w:hint="eastAsia"/>
        </w:rPr>
        <w:t>矩阵</w:t>
      </w:r>
      <w:r w:rsidR="00253EC2">
        <w:rPr>
          <w:rFonts w:hint="eastAsia"/>
        </w:rPr>
        <w:t>改造</w:t>
      </w:r>
      <w:r w:rsidR="009D0740">
        <w:rPr>
          <w:rFonts w:hint="eastAsia"/>
        </w:rPr>
        <w:t>为</w:t>
      </w:r>
      <w:r w:rsidR="009D0740">
        <w:rPr>
          <w:rFonts w:hint="eastAsia"/>
        </w:rPr>
        <w:t>WY</w:t>
      </w:r>
      <w:r w:rsidR="009D0740">
        <w:rPr>
          <w:rFonts w:hint="eastAsia"/>
        </w:rPr>
        <w:t>表达式，</w:t>
      </w:r>
      <w:r w:rsidR="00BD4562">
        <w:rPr>
          <w:rFonts w:hint="eastAsia"/>
        </w:rPr>
        <w:t>对于分块</w:t>
      </w:r>
      <w:r w:rsidR="004E64E2">
        <w:rPr>
          <w:rFonts w:hint="eastAsia"/>
        </w:rPr>
        <w:t>维度为</w:t>
      </w:r>
      <w:r w:rsidR="004E64E2">
        <w:rPr>
          <w:rFonts w:hint="eastAsia"/>
        </w:rPr>
        <w:t>k</w:t>
      </w:r>
      <w:r w:rsidR="004E64E2">
        <w:rPr>
          <w:rFonts w:hint="eastAsia"/>
        </w:rPr>
        <w:t>的矩阵，</w:t>
      </w:r>
      <w:r w:rsidR="004E64E2">
        <w:rPr>
          <w:rFonts w:hint="eastAsia"/>
        </w:rPr>
        <w:t>Householder</w:t>
      </w:r>
      <w:r w:rsidR="004E64E2">
        <w:rPr>
          <w:rFonts w:hint="eastAsia"/>
        </w:rPr>
        <w:t>矩阵</w:t>
      </w:r>
      <w:r w:rsidR="00F335DC">
        <w:rPr>
          <w:rFonts w:hint="eastAsia"/>
        </w:rPr>
        <w:t>可以从如下的递推式得到：</w:t>
      </w:r>
    </w:p>
    <w:p w:rsidR="00F335DC" w:rsidRDefault="00EE1182" w:rsidP="00EE1182">
      <w:pPr>
        <w:pStyle w:val="af0"/>
      </w:pPr>
      <w:r>
        <w:tab/>
      </w:r>
      <w:r w:rsidRPr="00EE1182">
        <w:rPr>
          <w:position w:val="-124"/>
        </w:rPr>
        <w:object w:dxaOrig="3860" w:dyaOrig="2640">
          <v:shape id="_x0000_i1280" type="#_x0000_t75" style="width:192.85pt;height:131.5pt" o:ole="">
            <v:imagedata r:id="rId535" o:title=""/>
          </v:shape>
          <o:OLEObject Type="Embed" ProgID="Equation.DSMT4" ShapeID="_x0000_i1280" DrawAspect="Content" ObjectID="_1711492120" r:id="rId536"/>
        </w:object>
      </w:r>
      <w:r w:rsidR="00221D3C">
        <w:tab/>
      </w:r>
      <w:r w:rsidR="00221D3C">
        <w:fldChar w:fldCharType="begin"/>
      </w:r>
      <w:r w:rsidR="00221D3C">
        <w:instrText xml:space="preserve"> MACROBUTTON MTPlaceRef \* MERGEFORMAT </w:instrText>
      </w:r>
      <w:r w:rsidR="00221D3C">
        <w:fldChar w:fldCharType="begin"/>
      </w:r>
      <w:r w:rsidR="00221D3C">
        <w:instrText xml:space="preserve"> SEQ MTEqn \h \* MERGEFORMAT </w:instrText>
      </w:r>
      <w:r w:rsidR="00221D3C">
        <w:fldChar w:fldCharType="end"/>
      </w:r>
      <w:r w:rsidR="00221D3C">
        <w:instrText>(</w:instrText>
      </w:r>
      <w:fldSimple w:instr=" SEQ MTChap \c \* Arabic \* MERGEFORMAT ">
        <w:r w:rsidR="004819E4">
          <w:rPr>
            <w:noProof/>
          </w:rPr>
          <w:instrText>4</w:instrText>
        </w:r>
      </w:fldSimple>
      <w:r w:rsidR="00221D3C">
        <w:instrText>.</w:instrText>
      </w:r>
      <w:fldSimple w:instr=" SEQ MTEqn \c \* Arabic \* MERGEFORMAT ">
        <w:r w:rsidR="004819E4">
          <w:rPr>
            <w:noProof/>
          </w:rPr>
          <w:instrText>6</w:instrText>
        </w:r>
      </w:fldSimple>
      <w:r w:rsidR="00221D3C">
        <w:instrText>)</w:instrText>
      </w:r>
      <w:r w:rsidR="00221D3C">
        <w:fldChar w:fldCharType="end"/>
      </w:r>
    </w:p>
    <w:p w:rsidR="00221D3C" w:rsidRDefault="00221D3C" w:rsidP="00221D3C">
      <w:pPr>
        <w:spacing w:before="60" w:after="60"/>
        <w:ind w:firstLine="480"/>
      </w:pPr>
      <w:r>
        <w:rPr>
          <w:rFonts w:hint="eastAsia"/>
        </w:rPr>
        <w:t>式中，</w:t>
      </w:r>
      <w:r w:rsidRPr="00BE0113">
        <w:rPr>
          <w:position w:val="-12"/>
        </w:rPr>
        <w:object w:dxaOrig="360" w:dyaOrig="360">
          <v:shape id="_x0000_i1281" type="#_x0000_t75" style="width:18.15pt;height:18.15pt" o:ole="">
            <v:imagedata r:id="rId537" o:title=""/>
          </v:shape>
          <o:OLEObject Type="Embed" ProgID="Equation.DSMT4" ShapeID="_x0000_i1281" DrawAspect="Content" ObjectID="_1711492121" r:id="rId538"/>
        </w:object>
      </w:r>
      <w:r>
        <w:rPr>
          <w:rFonts w:hint="eastAsia"/>
        </w:rPr>
        <w:t>为对</w:t>
      </w:r>
      <w:r>
        <w:rPr>
          <w:rFonts w:hint="eastAsia"/>
        </w:rPr>
        <w:t>k</w:t>
      </w:r>
      <w:r>
        <w:rPr>
          <w:rFonts w:hint="eastAsia"/>
        </w:rPr>
        <w:t>维向量的</w:t>
      </w:r>
      <w:r>
        <w:rPr>
          <w:rFonts w:hint="eastAsia"/>
        </w:rPr>
        <w:t>Householder</w:t>
      </w:r>
      <w:r>
        <w:rPr>
          <w:rFonts w:hint="eastAsia"/>
        </w:rPr>
        <w:t>变换矩阵。</w:t>
      </w:r>
      <w:r w:rsidR="007861D1">
        <w:rPr>
          <w:rFonts w:hint="eastAsia"/>
        </w:rPr>
        <w:t>通过该变换矩阵，即可将分解矩阵中</w:t>
      </w:r>
      <w:r w:rsidR="007861D1">
        <w:rPr>
          <w:rFonts w:hint="eastAsia"/>
        </w:rPr>
        <w:t>k</w:t>
      </w:r>
      <w:r w:rsidR="007861D1">
        <w:rPr>
          <w:rFonts w:hint="eastAsia"/>
        </w:rPr>
        <w:t>列向量进行反射变换，迭代该过程即可完成</w:t>
      </w:r>
      <w:r w:rsidR="007861D1">
        <w:rPr>
          <w:rFonts w:hint="eastAsia"/>
        </w:rPr>
        <w:t>QR</w:t>
      </w:r>
      <w:r w:rsidR="007861D1">
        <w:rPr>
          <w:rFonts w:hint="eastAsia"/>
        </w:rPr>
        <w:t>分解。</w:t>
      </w:r>
    </w:p>
    <w:p w:rsidR="00E174FE" w:rsidRPr="00221D3C" w:rsidRDefault="00E33965" w:rsidP="00221D3C">
      <w:pPr>
        <w:spacing w:before="60" w:after="60"/>
        <w:ind w:firstLine="480"/>
      </w:pPr>
      <w:r>
        <w:rPr>
          <w:rFonts w:hint="eastAsia"/>
        </w:rPr>
        <w:t>这里值得一提的是，</w:t>
      </w:r>
      <w:r w:rsidR="00564881">
        <w:rPr>
          <w:rFonts w:hint="eastAsia"/>
        </w:rPr>
        <w:t>Lapack</w:t>
      </w:r>
      <w:r w:rsidR="00564881">
        <w:t xml:space="preserve"> (</w:t>
      </w:r>
      <w:r w:rsidR="00564881" w:rsidRPr="00564881">
        <w:t>Linear Algebra PACKag</w:t>
      </w:r>
      <w:r w:rsidR="00564881">
        <w:t>e)</w:t>
      </w:r>
      <w:r>
        <w:rPr>
          <w:rFonts w:hint="eastAsia"/>
        </w:rPr>
        <w:t>已经实现了许多线性代数的数值计算函数，并提供了使用接口，其中就包括了基于</w:t>
      </w:r>
      <w:r>
        <w:rPr>
          <w:rFonts w:hint="eastAsia"/>
        </w:rPr>
        <w:t>Householder</w:t>
      </w:r>
      <w:r>
        <w:rPr>
          <w:rFonts w:hint="eastAsia"/>
        </w:rPr>
        <w:t>实现的</w:t>
      </w:r>
      <w:r>
        <w:rPr>
          <w:rFonts w:hint="eastAsia"/>
        </w:rPr>
        <w:t>QR</w:t>
      </w:r>
      <w:r>
        <w:rPr>
          <w:rFonts w:hint="eastAsia"/>
        </w:rPr>
        <w:t>分解过程，其初始采用</w:t>
      </w:r>
      <w:r w:rsidR="00E174FE">
        <w:rPr>
          <w:rFonts w:hint="eastAsia"/>
        </w:rPr>
        <w:t>了</w:t>
      </w:r>
      <w:r>
        <w:rPr>
          <w:rFonts w:hint="eastAsia"/>
        </w:rPr>
        <w:t>Fortran</w:t>
      </w:r>
      <w:r>
        <w:rPr>
          <w:rFonts w:hint="eastAsia"/>
        </w:rPr>
        <w:t>编程语言</w:t>
      </w:r>
      <w:r w:rsidR="00E174FE">
        <w:rPr>
          <w:rFonts w:hint="eastAsia"/>
        </w:rPr>
        <w:t>进行开发，后续也提供了对</w:t>
      </w:r>
      <w:r w:rsidR="00E174FE">
        <w:rPr>
          <w:rFonts w:hint="eastAsia"/>
        </w:rPr>
        <w:t>C</w:t>
      </w:r>
      <w:r w:rsidR="00E174FE">
        <w:rPr>
          <w:rFonts w:hint="eastAsia"/>
        </w:rPr>
        <w:t>语言的版本（</w:t>
      </w:r>
      <w:r w:rsidR="00E174FE">
        <w:rPr>
          <w:rFonts w:hint="eastAsia"/>
        </w:rPr>
        <w:t>C</w:t>
      </w:r>
      <w:r w:rsidR="00E174FE">
        <w:t>-Lapack</w:t>
      </w:r>
      <w:r w:rsidR="00E174FE">
        <w:rPr>
          <w:rFonts w:hint="eastAsia"/>
        </w:rPr>
        <w:t>）。本文的开发平台</w:t>
      </w:r>
      <w:r w:rsidR="00E174FE">
        <w:rPr>
          <w:rFonts w:hint="eastAsia"/>
        </w:rPr>
        <w:t>GREAT</w:t>
      </w:r>
      <w:r w:rsidR="00E174FE">
        <w:rPr>
          <w:rFonts w:hint="eastAsia"/>
        </w:rPr>
        <w:t>软件即采用</w:t>
      </w:r>
      <w:r w:rsidR="00E174FE">
        <w:rPr>
          <w:rFonts w:hint="eastAsia"/>
        </w:rPr>
        <w:t>C</w:t>
      </w:r>
      <w:r w:rsidR="00E174FE">
        <w:t>-Lapack</w:t>
      </w:r>
      <w:r w:rsidR="00C20EA7">
        <w:rPr>
          <w:rFonts w:hint="eastAsia"/>
        </w:rPr>
        <w:t>作为数值计算基础库，</w:t>
      </w:r>
      <w:r w:rsidR="00C20EA7">
        <w:rPr>
          <w:rFonts w:hint="eastAsia"/>
        </w:rPr>
        <w:t>SRIF</w:t>
      </w:r>
      <w:r w:rsidR="00C20EA7">
        <w:rPr>
          <w:rFonts w:hint="eastAsia"/>
        </w:rPr>
        <w:t>参数估计模块的初始版本也基于此开发完成。但对于</w:t>
      </w:r>
      <w:r w:rsidR="00C20EA7">
        <w:rPr>
          <w:rFonts w:hint="eastAsia"/>
        </w:rPr>
        <w:t>C-</w:t>
      </w:r>
      <w:r w:rsidR="00C20EA7">
        <w:t>Lapack</w:t>
      </w:r>
      <w:r w:rsidR="00C20EA7">
        <w:rPr>
          <w:rFonts w:hint="eastAsia"/>
        </w:rPr>
        <w:t>中的</w:t>
      </w:r>
      <w:r w:rsidR="00C20EA7">
        <w:rPr>
          <w:rFonts w:hint="eastAsia"/>
        </w:rPr>
        <w:t>Householder</w:t>
      </w:r>
      <w:r w:rsidR="00C20EA7">
        <w:rPr>
          <w:rFonts w:hint="eastAsia"/>
        </w:rPr>
        <w:t>变换实现依旧采用了式</w:t>
      </w:r>
      <w:r w:rsidR="00C20EA7">
        <w:fldChar w:fldCharType="begin"/>
      </w:r>
      <w:r w:rsidR="00C20EA7">
        <w:instrText xml:space="preserve"> </w:instrText>
      </w:r>
      <w:r w:rsidR="00C20EA7">
        <w:rPr>
          <w:rFonts w:hint="eastAsia"/>
        </w:rPr>
        <w:instrText>GOTOBUTTON ZEqnNum533064  \* MERGEFORMAT</w:instrText>
      </w:r>
      <w:r w:rsidR="00C20EA7">
        <w:instrText xml:space="preserve"> </w:instrText>
      </w:r>
      <w:fldSimple w:instr=" REF ZEqnNum533064 \* Charformat \! \* MERGEFORMAT ">
        <w:r w:rsidR="004819E4">
          <w:instrText>(4.5)</w:instrText>
        </w:r>
      </w:fldSimple>
      <w:r w:rsidR="00C20EA7">
        <w:fldChar w:fldCharType="end"/>
      </w:r>
      <w:r w:rsidR="00C20EA7">
        <w:rPr>
          <w:rFonts w:hint="eastAsia"/>
        </w:rPr>
        <w:t>的实现方式，无法很好利用现代处理器和存储器的相关性能，因此这里采用了</w:t>
      </w:r>
      <w:r w:rsidR="00C20EA7">
        <w:rPr>
          <w:rFonts w:hint="eastAsia"/>
        </w:rPr>
        <w:t>Eigen</w:t>
      </w:r>
      <w:r w:rsidR="00C20EA7">
        <w:rPr>
          <w:rFonts w:hint="eastAsia"/>
        </w:rPr>
        <w:t>库（基于</w:t>
      </w:r>
      <w:r w:rsidR="00C20EA7">
        <w:rPr>
          <w:rFonts w:hint="eastAsia"/>
        </w:rPr>
        <w:t>C++</w:t>
      </w:r>
      <w:r w:rsidR="00C20EA7">
        <w:rPr>
          <w:rFonts w:hint="eastAsia"/>
        </w:rPr>
        <w:t>开发的现代线性代数计算库）重新实现了</w:t>
      </w:r>
      <w:r w:rsidR="0067659C">
        <w:rPr>
          <w:rFonts w:hint="eastAsia"/>
        </w:rPr>
        <w:t>SRIF</w:t>
      </w:r>
      <w:r w:rsidR="00C20EA7">
        <w:rPr>
          <w:rFonts w:hint="eastAsia"/>
        </w:rPr>
        <w:t>的参数估计模块，其中</w:t>
      </w:r>
      <w:r w:rsidR="00C20EA7">
        <w:rPr>
          <w:rFonts w:hint="eastAsia"/>
        </w:rPr>
        <w:t>E</w:t>
      </w:r>
      <w:r w:rsidR="00C20EA7">
        <w:t>i</w:t>
      </w:r>
      <w:r w:rsidR="00C20EA7">
        <w:rPr>
          <w:rFonts w:hint="eastAsia"/>
        </w:rPr>
        <w:t>gen</w:t>
      </w:r>
      <w:r w:rsidR="00C20EA7">
        <w:rPr>
          <w:rFonts w:hint="eastAsia"/>
        </w:rPr>
        <w:t>库中所提供了</w:t>
      </w:r>
      <w:r w:rsidR="00C20EA7">
        <w:rPr>
          <w:rFonts w:hint="eastAsia"/>
        </w:rPr>
        <w:t>HouseholderQR</w:t>
      </w:r>
      <w:r w:rsidR="00C20EA7">
        <w:rPr>
          <w:rFonts w:hint="eastAsia"/>
        </w:rPr>
        <w:t>分解接口</w:t>
      </w:r>
      <w:r w:rsidR="0067659C">
        <w:rPr>
          <w:rFonts w:hint="eastAsia"/>
        </w:rPr>
        <w:t>即是</w:t>
      </w:r>
      <w:r w:rsidR="00C20EA7">
        <w:rPr>
          <w:rFonts w:hint="eastAsia"/>
        </w:rPr>
        <w:t>基于块操作实现的（参考文献）。</w:t>
      </w:r>
    </w:p>
    <w:p w:rsidR="00AA32E4" w:rsidRDefault="00AA32E4" w:rsidP="00AA32E4">
      <w:pPr>
        <w:pStyle w:val="3"/>
      </w:pPr>
      <w:r>
        <w:rPr>
          <w:rFonts w:hint="eastAsia"/>
        </w:rPr>
        <w:t>实验结果和分析</w:t>
      </w:r>
    </w:p>
    <w:p w:rsidR="00AA32E4" w:rsidRDefault="00563826" w:rsidP="00AA32E4">
      <w:pPr>
        <w:spacing w:before="60" w:after="60"/>
        <w:ind w:firstLine="480"/>
      </w:pPr>
      <w:r>
        <w:rPr>
          <w:rFonts w:hint="eastAsia"/>
        </w:rPr>
        <w:t>为进一步对比使用高性能矩阵库开发</w:t>
      </w:r>
      <w:r w:rsidR="0076194E">
        <w:rPr>
          <w:rFonts w:hint="eastAsia"/>
        </w:rPr>
        <w:t>的</w:t>
      </w:r>
      <w:r w:rsidR="00867674">
        <w:rPr>
          <w:rFonts w:hint="eastAsia"/>
        </w:rPr>
        <w:t>SRIF</w:t>
      </w:r>
      <w:r w:rsidR="00867674">
        <w:rPr>
          <w:rFonts w:hint="eastAsia"/>
        </w:rPr>
        <w:t>参数估计模块的性能提升效果，</w:t>
      </w:r>
      <w:r w:rsidR="000E1C80">
        <w:rPr>
          <w:rFonts w:hint="eastAsia"/>
        </w:rPr>
        <w:t>这里分别使用优化前后的</w:t>
      </w:r>
      <w:r w:rsidR="000E1C80">
        <w:rPr>
          <w:rFonts w:hint="eastAsia"/>
        </w:rPr>
        <w:t>SRIF</w:t>
      </w:r>
      <w:r w:rsidR="000E1C80">
        <w:rPr>
          <w:rFonts w:hint="eastAsia"/>
        </w:rPr>
        <w:t>参数估计算法进行</w:t>
      </w:r>
      <w:r w:rsidR="0046378D">
        <w:rPr>
          <w:rFonts w:hint="eastAsia"/>
        </w:rPr>
        <w:t>了</w:t>
      </w:r>
      <w:r w:rsidR="000E1C80">
        <w:rPr>
          <w:rFonts w:hint="eastAsia"/>
        </w:rPr>
        <w:t>多系统仿实时滤波轨道确定</w:t>
      </w:r>
      <w:r w:rsidR="0046378D">
        <w:rPr>
          <w:rFonts w:hint="eastAsia"/>
        </w:rPr>
        <w:t>的对比</w:t>
      </w:r>
      <w:r w:rsidR="000E1C80">
        <w:rPr>
          <w:rFonts w:hint="eastAsia"/>
        </w:rPr>
        <w:t>实验</w:t>
      </w:r>
      <w:r w:rsidR="0046378D">
        <w:rPr>
          <w:rFonts w:hint="eastAsia"/>
        </w:rPr>
        <w:t>。</w:t>
      </w:r>
      <w:r w:rsidR="00C97D54">
        <w:rPr>
          <w:rFonts w:hint="eastAsia"/>
        </w:rPr>
        <w:t>由于</w:t>
      </w:r>
      <w:r w:rsidR="00C97D54">
        <w:rPr>
          <w:rFonts w:hint="eastAsia"/>
        </w:rPr>
        <w:t>SRIF</w:t>
      </w:r>
      <w:r w:rsidR="00C97D54">
        <w:rPr>
          <w:rFonts w:hint="eastAsia"/>
        </w:rPr>
        <w:t>中待分解矩阵维度通常由观测数与待估参数个数所共同决定，</w:t>
      </w:r>
      <w:r w:rsidR="0084013B">
        <w:rPr>
          <w:rFonts w:hint="eastAsia"/>
        </w:rPr>
        <w:t>且对于时间更</w:t>
      </w:r>
      <w:r w:rsidR="0084013B">
        <w:rPr>
          <w:rFonts w:hint="eastAsia"/>
        </w:rPr>
        <w:lastRenderedPageBreak/>
        <w:t>新和量测更新中的待分解矩阵所涉及的维度并不统一，这里具体设计的实验方案如下：依次采用了测站数</w:t>
      </w:r>
      <w:r w:rsidR="0084013B">
        <w:t>10-100</w:t>
      </w:r>
      <w:r w:rsidR="0084013B">
        <w:rPr>
          <w:rFonts w:hint="eastAsia"/>
        </w:rPr>
        <w:t>（间隔为</w:t>
      </w:r>
      <w:r w:rsidR="0084013B">
        <w:rPr>
          <w:rFonts w:hint="eastAsia"/>
        </w:rPr>
        <w:t>1</w:t>
      </w:r>
      <w:r w:rsidR="0084013B">
        <w:t>0</w:t>
      </w:r>
      <w:r w:rsidR="0084013B">
        <w:rPr>
          <w:rFonts w:hint="eastAsia"/>
        </w:rPr>
        <w:t>）进行三系统（</w:t>
      </w:r>
      <w:r w:rsidR="0084013B">
        <w:rPr>
          <w:rFonts w:hint="eastAsia"/>
        </w:rPr>
        <w:t>GPS/</w:t>
      </w:r>
      <w:r w:rsidR="0084013B">
        <w:t>Galileo/BDS</w:t>
      </w:r>
      <w:r w:rsidR="0084013B">
        <w:rPr>
          <w:rFonts w:hint="eastAsia"/>
        </w:rPr>
        <w:t>）的多天仿实时定轨，分别单独统计其中</w:t>
      </w:r>
      <w:r w:rsidR="0084013B">
        <w:rPr>
          <w:rFonts w:hint="eastAsia"/>
        </w:rPr>
        <w:t>SRIF</w:t>
      </w:r>
      <w:r w:rsidR="0084013B">
        <w:rPr>
          <w:rFonts w:hint="eastAsia"/>
        </w:rPr>
        <w:t>时间更新和量测更新部分的计算耗时以及待分解矩阵的维度，最后得到单历元的平均结果。统计结果如下</w:t>
      </w:r>
      <w:r w:rsidR="0084013B">
        <w:fldChar w:fldCharType="begin"/>
      </w:r>
      <w:r w:rsidR="0084013B">
        <w:instrText xml:space="preserve"> </w:instrText>
      </w:r>
      <w:r w:rsidR="0084013B">
        <w:rPr>
          <w:rFonts w:hint="eastAsia"/>
        </w:rPr>
        <w:instrText>REF fig_QR_efficiency \r \h</w:instrText>
      </w:r>
      <w:r w:rsidR="0084013B">
        <w:instrText xml:space="preserve"> </w:instrText>
      </w:r>
      <w:r w:rsidR="0084013B">
        <w:fldChar w:fldCharType="separate"/>
      </w:r>
      <w:r w:rsidR="004819E4">
        <w:rPr>
          <w:rFonts w:hint="eastAsia"/>
        </w:rPr>
        <w:t>图</w:t>
      </w:r>
      <w:r w:rsidR="004819E4">
        <w:rPr>
          <w:rFonts w:hint="eastAsia"/>
        </w:rPr>
        <w:t xml:space="preserve"> 4.11  </w:t>
      </w:r>
      <w:r w:rsidR="0084013B">
        <w:fldChar w:fldCharType="end"/>
      </w:r>
      <w:r w:rsidR="0084013B">
        <w:rPr>
          <w:rFonts w:hint="eastAsia"/>
        </w:rPr>
        <w:t>所示</w:t>
      </w:r>
      <w:r w:rsidR="00FA4E16">
        <w:rPr>
          <w:rFonts w:hint="eastAsia"/>
        </w:rPr>
        <w:t>。图中上</w:t>
      </w:r>
      <w:r w:rsidR="00D453BB">
        <w:rPr>
          <w:rFonts w:hint="eastAsia"/>
        </w:rPr>
        <w:t>方的子图</w:t>
      </w:r>
      <w:r w:rsidR="00FA4E16">
        <w:rPr>
          <w:rFonts w:hint="eastAsia"/>
        </w:rPr>
        <w:t>表示了</w:t>
      </w:r>
      <w:r w:rsidR="00D453BB">
        <w:rPr>
          <w:rFonts w:hint="eastAsia"/>
        </w:rPr>
        <w:t>基于</w:t>
      </w:r>
      <w:r w:rsidR="00D453BB">
        <w:rPr>
          <w:rFonts w:hint="eastAsia"/>
        </w:rPr>
        <w:t>C-</w:t>
      </w:r>
      <w:r w:rsidR="00D453BB">
        <w:t>Lapack</w:t>
      </w:r>
      <w:r w:rsidR="00D453BB">
        <w:rPr>
          <w:rFonts w:hint="eastAsia"/>
        </w:rPr>
        <w:t>实现的</w:t>
      </w:r>
      <w:r w:rsidR="00D453BB">
        <w:rPr>
          <w:rFonts w:hint="eastAsia"/>
        </w:rPr>
        <w:t>SRIF</w:t>
      </w:r>
      <w:r w:rsidR="00D453BB">
        <w:rPr>
          <w:rFonts w:hint="eastAsia"/>
        </w:rPr>
        <w:t>参数估计模块的计算耗时，下方的子图表示了基于</w:t>
      </w:r>
      <w:r w:rsidR="00D453BB">
        <w:rPr>
          <w:rFonts w:hint="eastAsia"/>
        </w:rPr>
        <w:t>Eigen</w:t>
      </w:r>
      <w:r w:rsidR="00D453BB">
        <w:rPr>
          <w:rFonts w:hint="eastAsia"/>
        </w:rPr>
        <w:t>实现的计算耗时。</w:t>
      </w:r>
      <w:r w:rsidR="00EC1CED">
        <w:rPr>
          <w:rFonts w:hint="eastAsia"/>
        </w:rPr>
        <w:t>从上下子图纵轴的数值范围首先可以明显看出，相较于原始方法，新方法无论是在时间更新还是量测更新上的计算耗时都下降了一个数量级，在处理性能上有着显著改善。在测站数为</w:t>
      </w:r>
      <w:r w:rsidR="00EC1CED">
        <w:rPr>
          <w:rFonts w:hint="eastAsia"/>
        </w:rPr>
        <w:t>1</w:t>
      </w:r>
      <w:r w:rsidR="00EC1CED">
        <w:t>00</w:t>
      </w:r>
      <w:r w:rsidR="00EC1CED">
        <w:rPr>
          <w:rFonts w:hint="eastAsia"/>
        </w:rPr>
        <w:t>的情况下，</w:t>
      </w:r>
      <w:r w:rsidR="00DB0454">
        <w:rPr>
          <w:rFonts w:hint="eastAsia"/>
        </w:rPr>
        <w:t>SRIF</w:t>
      </w:r>
      <w:r w:rsidR="00DB0454">
        <w:rPr>
          <w:rFonts w:hint="eastAsia"/>
        </w:rPr>
        <w:t>时间更新的单历元计算耗时从原有的</w:t>
      </w:r>
      <w:r w:rsidR="00DB0454">
        <w:rPr>
          <w:rFonts w:hint="eastAsia"/>
        </w:rPr>
        <w:t>4</w:t>
      </w:r>
      <w:r w:rsidR="00DB0454">
        <w:t>7.7</w:t>
      </w:r>
      <w:r w:rsidR="00DB0454">
        <w:rPr>
          <w:rFonts w:hint="eastAsia"/>
        </w:rPr>
        <w:t>s</w:t>
      </w:r>
      <w:r w:rsidR="00DB0454">
        <w:rPr>
          <w:rFonts w:hint="eastAsia"/>
        </w:rPr>
        <w:t>改善为</w:t>
      </w:r>
      <w:r w:rsidR="00DB0454">
        <w:rPr>
          <w:rFonts w:hint="eastAsia"/>
        </w:rPr>
        <w:t>3</w:t>
      </w:r>
      <w:r w:rsidR="00DB0454">
        <w:t>.0</w:t>
      </w:r>
      <w:r w:rsidR="00DB0454">
        <w:rPr>
          <w:rFonts w:hint="eastAsia"/>
        </w:rPr>
        <w:t>s</w:t>
      </w:r>
      <w:r w:rsidR="00DB0454">
        <w:rPr>
          <w:rFonts w:hint="eastAsia"/>
        </w:rPr>
        <w:t>，提升了</w:t>
      </w:r>
      <w:r w:rsidR="00DB0454">
        <w:rPr>
          <w:rFonts w:hint="eastAsia"/>
        </w:rPr>
        <w:t>9</w:t>
      </w:r>
      <w:r w:rsidR="00DB0454">
        <w:t>4.1%</w:t>
      </w:r>
      <w:r w:rsidR="00DB0454">
        <w:rPr>
          <w:rFonts w:hint="eastAsia"/>
        </w:rPr>
        <w:t>；</w:t>
      </w:r>
      <w:r w:rsidR="00DB0454">
        <w:rPr>
          <w:rFonts w:hint="eastAsia"/>
        </w:rPr>
        <w:t>SRIF</w:t>
      </w:r>
      <w:r w:rsidR="00DB0454">
        <w:rPr>
          <w:rFonts w:hint="eastAsia"/>
        </w:rPr>
        <w:t>的量测更新的单历元计算耗时则从原有的</w:t>
      </w:r>
      <w:r w:rsidR="00DB0454">
        <w:t>37.5</w:t>
      </w:r>
      <w:r w:rsidR="00DB0454">
        <w:rPr>
          <w:rFonts w:hint="eastAsia"/>
        </w:rPr>
        <w:t>s</w:t>
      </w:r>
      <w:r w:rsidR="00DB0454">
        <w:rPr>
          <w:rFonts w:hint="eastAsia"/>
        </w:rPr>
        <w:t>改善至了</w:t>
      </w:r>
      <w:r w:rsidR="00DB0454">
        <w:t>2.4</w:t>
      </w:r>
      <w:r w:rsidR="00DB0454">
        <w:rPr>
          <w:rFonts w:hint="eastAsia"/>
        </w:rPr>
        <w:t>s</w:t>
      </w:r>
      <w:r w:rsidR="00DB0454">
        <w:rPr>
          <w:rFonts w:hint="eastAsia"/>
        </w:rPr>
        <w:t>，提升了</w:t>
      </w:r>
      <w:r w:rsidR="00DB0454">
        <w:rPr>
          <w:rFonts w:hint="eastAsia"/>
        </w:rPr>
        <w:t>9</w:t>
      </w:r>
      <w:r w:rsidR="00DB0454">
        <w:t>3.6%</w:t>
      </w:r>
      <w:r w:rsidR="00991B40">
        <w:rPr>
          <w:rFonts w:hint="eastAsia"/>
        </w:rPr>
        <w:t>。如此大的改善效果正是</w:t>
      </w:r>
      <w:r w:rsidR="00290DF0">
        <w:rPr>
          <w:rFonts w:hint="eastAsia"/>
        </w:rPr>
        <w:t>通过</w:t>
      </w:r>
      <w:r w:rsidR="00991B40">
        <w:rPr>
          <w:rFonts w:hint="eastAsia"/>
        </w:rPr>
        <w:t>采用矩阵块操作所带来的优势</w:t>
      </w:r>
      <w:r w:rsidR="00090656">
        <w:rPr>
          <w:rFonts w:hint="eastAsia"/>
        </w:rPr>
        <w:t>。</w:t>
      </w:r>
      <w:r w:rsidR="00991B40">
        <w:rPr>
          <w:rFonts w:hint="eastAsia"/>
        </w:rPr>
        <w:t>另一方面，</w:t>
      </w:r>
      <w:r w:rsidR="00EC1CED">
        <w:rPr>
          <w:rFonts w:hint="eastAsia"/>
        </w:rPr>
        <w:t>随着测站数的增加，观测方程数以及参数个数基本保持对应的线性增长，</w:t>
      </w:r>
      <w:r w:rsidR="00991B40">
        <w:rPr>
          <w:rFonts w:hint="eastAsia"/>
        </w:rPr>
        <w:t>此时两者方法的计算耗时都基本一致地展现了指数</w:t>
      </w:r>
      <w:r w:rsidR="00AB049C">
        <w:rPr>
          <w:rFonts w:hint="eastAsia"/>
        </w:rPr>
        <w:t>级别</w:t>
      </w:r>
      <w:r w:rsidR="00991B40">
        <w:rPr>
          <w:rFonts w:hint="eastAsia"/>
        </w:rPr>
        <w:t>的增长趋势，主要原因在于</w:t>
      </w:r>
      <w:r w:rsidR="00940F12">
        <w:rPr>
          <w:rFonts w:hint="eastAsia"/>
        </w:rPr>
        <w:t>新方法提升程序性能的原理是通过增加了数据缓存的时空局部性，从而减少了处理器从存储器中获取数据的时间，本质上并没有改变</w:t>
      </w:r>
      <w:r w:rsidR="00343E8C">
        <w:rPr>
          <w:rFonts w:hint="eastAsia"/>
        </w:rPr>
        <w:t>算法时间复杂度，因此其仍将保持着随矩阵维度增加而显现高次方的增长</w:t>
      </w:r>
      <w:r w:rsidR="00290DF0">
        <w:rPr>
          <w:rFonts w:hint="eastAsia"/>
        </w:rPr>
        <w:t>趋势。</w:t>
      </w:r>
      <w:r w:rsidR="00090656">
        <w:rPr>
          <w:rFonts w:hint="eastAsia"/>
        </w:rPr>
        <w:t>总而言之，新方法对</w:t>
      </w:r>
      <w:r w:rsidR="00090656">
        <w:rPr>
          <w:rFonts w:hint="eastAsia"/>
        </w:rPr>
        <w:t>SRIF</w:t>
      </w:r>
      <w:r w:rsidR="00090656">
        <w:rPr>
          <w:rFonts w:hint="eastAsia"/>
        </w:rPr>
        <w:t>参数估计模块的</w:t>
      </w:r>
      <w:r w:rsidR="00851746">
        <w:rPr>
          <w:rFonts w:hint="eastAsia"/>
        </w:rPr>
        <w:t>大幅度改善满足了目前实时轨道处理的计算效率的要求，也为将来</w:t>
      </w:r>
      <w:r w:rsidR="00090656">
        <w:rPr>
          <w:rFonts w:hint="eastAsia"/>
        </w:rPr>
        <w:t>以</w:t>
      </w:r>
      <w:r w:rsidR="00851746">
        <w:rPr>
          <w:rFonts w:hint="eastAsia"/>
        </w:rPr>
        <w:t>更</w:t>
      </w:r>
      <w:r w:rsidR="00090656">
        <w:rPr>
          <w:rFonts w:hint="eastAsia"/>
        </w:rPr>
        <w:t>高频的采样率进行数据处理</w:t>
      </w:r>
      <w:r w:rsidR="00851746">
        <w:rPr>
          <w:rFonts w:hint="eastAsia"/>
        </w:rPr>
        <w:t>成为</w:t>
      </w:r>
      <w:r w:rsidR="00090656">
        <w:rPr>
          <w:rFonts w:hint="eastAsia"/>
        </w:rPr>
        <w:t>可能</w:t>
      </w:r>
      <w:r w:rsidR="00851746">
        <w:rPr>
          <w:rFonts w:hint="eastAsia"/>
        </w:rPr>
        <w:t>。同时在未来可用测站数逐渐增多的情况下，量测更新的计算耗时由于观测数的增加仍将快速</w:t>
      </w:r>
      <w:r w:rsidR="00FA208D">
        <w:rPr>
          <w:rFonts w:hint="eastAsia"/>
        </w:rPr>
        <w:t>增长</w:t>
      </w:r>
      <w:r w:rsidR="00851746">
        <w:rPr>
          <w:rFonts w:hint="eastAsia"/>
        </w:rPr>
        <w:t>，成为</w:t>
      </w:r>
      <w:r w:rsidR="00851746">
        <w:rPr>
          <w:rFonts w:hint="eastAsia"/>
        </w:rPr>
        <w:t>SRIF</w:t>
      </w:r>
      <w:r w:rsidR="00851746">
        <w:rPr>
          <w:rFonts w:hint="eastAsia"/>
        </w:rPr>
        <w:t>参数估计模块中主要的计算耗时瓶颈。</w:t>
      </w:r>
    </w:p>
    <w:p w:rsidR="00AA32E4" w:rsidRDefault="00AA32E4" w:rsidP="00AA32E4">
      <w:pPr>
        <w:pStyle w:val="a9"/>
        <w:spacing w:before="120" w:after="120"/>
      </w:pPr>
      <w:r>
        <w:rPr>
          <w:noProof/>
        </w:rPr>
        <w:drawing>
          <wp:inline distT="0" distB="0" distL="0" distR="0" wp14:anchorId="253C3E8F" wp14:editId="1338A87A">
            <wp:extent cx="3498850" cy="25844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39" cstate="print">
                      <a:extLst>
                        <a:ext uri="{28A0092B-C50C-407E-A947-70E740481C1C}">
                          <a14:useLocalDpi xmlns:a14="http://schemas.microsoft.com/office/drawing/2010/main" val="0"/>
                        </a:ext>
                      </a:extLst>
                    </a:blip>
                    <a:srcRect/>
                    <a:stretch>
                      <a:fillRect/>
                    </a:stretch>
                  </pic:blipFill>
                  <pic:spPr>
                    <a:xfrm>
                      <a:off x="0" y="0"/>
                      <a:ext cx="3498850" cy="2584450"/>
                    </a:xfrm>
                    <a:prstGeom prst="rect">
                      <a:avLst/>
                    </a:prstGeom>
                    <a:noFill/>
                    <a:ln>
                      <a:noFill/>
                    </a:ln>
                  </pic:spPr>
                </pic:pic>
              </a:graphicData>
            </a:graphic>
          </wp:inline>
        </w:drawing>
      </w:r>
    </w:p>
    <w:p w:rsidR="00642FFC" w:rsidRPr="00642FFC" w:rsidRDefault="00AA32E4" w:rsidP="00D27E66">
      <w:pPr>
        <w:pStyle w:val="a"/>
        <w:spacing w:after="60"/>
      </w:pPr>
      <w:bookmarkStart w:id="62" w:name="fig_QR_efficiency"/>
      <w:bookmarkEnd w:id="62"/>
      <w:r>
        <w:rPr>
          <w:rFonts w:hint="eastAsia"/>
        </w:rPr>
        <w:t>不同测站数下，不同</w:t>
      </w:r>
      <w:r>
        <w:rPr>
          <w:rFonts w:hint="eastAsia"/>
        </w:rPr>
        <w:t>QR</w:t>
      </w:r>
      <w:r>
        <w:rPr>
          <w:rFonts w:hint="eastAsia"/>
        </w:rPr>
        <w:t>分解实现的计算耗时对比图</w:t>
      </w:r>
      <w:r w:rsidR="00BC6FDD">
        <w:rPr>
          <w:rFonts w:hint="eastAsia"/>
        </w:rPr>
        <w:t>（这里</w:t>
      </w:r>
      <w:r w:rsidR="00CF755E">
        <w:rPr>
          <w:rFonts w:hint="eastAsia"/>
        </w:rPr>
        <w:t>还是说改成对比块和非块之间矩阵的之间的对比方法</w:t>
      </w:r>
      <w:r w:rsidR="00B04BF7">
        <w:rPr>
          <w:rFonts w:hint="eastAsia"/>
        </w:rPr>
        <w:t>差距其实也有这么大</w:t>
      </w:r>
      <w:r w:rsidR="00CF755E">
        <w:rPr>
          <w:rFonts w:hint="eastAsia"/>
        </w:rPr>
        <w:t>）</w:t>
      </w:r>
    </w:p>
    <w:p w:rsidR="00AA32E4" w:rsidRDefault="00AA32E4" w:rsidP="00AA32E4">
      <w:pPr>
        <w:pStyle w:val="2"/>
      </w:pPr>
      <w:r>
        <w:rPr>
          <w:rFonts w:hint="eastAsia"/>
        </w:rPr>
        <w:t>本章小结</w:t>
      </w:r>
    </w:p>
    <w:p w:rsidR="00461E08" w:rsidRPr="00BA35F0" w:rsidRDefault="00AA32E4" w:rsidP="00AA32E4">
      <w:pPr>
        <w:spacing w:before="60" w:after="60"/>
        <w:ind w:firstLine="480"/>
      </w:pPr>
      <w:r>
        <w:rPr>
          <w:rFonts w:hint="eastAsia"/>
        </w:rPr>
        <w:t>本章</w:t>
      </w:r>
      <w:r w:rsidR="006C3E3E">
        <w:rPr>
          <w:rFonts w:hint="eastAsia"/>
        </w:rPr>
        <w:t>主要深入研究了基于</w:t>
      </w:r>
      <w:r w:rsidR="006C3E3E">
        <w:rPr>
          <w:rFonts w:hint="eastAsia"/>
        </w:rPr>
        <w:t>SRIF</w:t>
      </w:r>
      <w:r w:rsidR="006C3E3E">
        <w:rPr>
          <w:rFonts w:hint="eastAsia"/>
        </w:rPr>
        <w:t>的实时滤波轨道计算效率的优化方法</w:t>
      </w:r>
      <w:r w:rsidR="00760A49">
        <w:rPr>
          <w:rFonts w:hint="eastAsia"/>
        </w:rPr>
        <w:t>并进行了实验分析。首先给出了程序优化的一般思路和方法，分析了基于</w:t>
      </w:r>
      <w:r w:rsidR="00760A49">
        <w:rPr>
          <w:rFonts w:hint="eastAsia"/>
        </w:rPr>
        <w:t>SRIF</w:t>
      </w:r>
      <w:r w:rsidR="00760A49">
        <w:rPr>
          <w:rFonts w:hint="eastAsia"/>
        </w:rPr>
        <w:t>的实时定轨的耗时瓶</w:t>
      </w:r>
      <w:r w:rsidR="00760A49">
        <w:rPr>
          <w:rFonts w:hint="eastAsia"/>
        </w:rPr>
        <w:lastRenderedPageBreak/>
        <w:t>颈，并给出了</w:t>
      </w:r>
      <w:r w:rsidR="00277178">
        <w:rPr>
          <w:rFonts w:hint="eastAsia"/>
        </w:rPr>
        <w:t>实时轨道处理算法流程中各部分的</w:t>
      </w:r>
      <w:r w:rsidR="00760A49">
        <w:rPr>
          <w:rFonts w:hint="eastAsia"/>
        </w:rPr>
        <w:t>优化思路。</w:t>
      </w:r>
      <w:r w:rsidR="00277178">
        <w:rPr>
          <w:rFonts w:hint="eastAsia"/>
        </w:rPr>
        <w:t>接下来简要介绍了</w:t>
      </w:r>
      <w:r w:rsidR="00277178">
        <w:rPr>
          <w:rFonts w:hint="eastAsia"/>
        </w:rPr>
        <w:t>OpenMP</w:t>
      </w:r>
      <w:r w:rsidR="00277178">
        <w:rPr>
          <w:rFonts w:hint="eastAsia"/>
        </w:rPr>
        <w:t>框架的原理和使用方式，分析了基于</w:t>
      </w:r>
      <w:r w:rsidR="00277178">
        <w:rPr>
          <w:rFonts w:hint="eastAsia"/>
        </w:rPr>
        <w:t>OpenMP</w:t>
      </w:r>
      <w:r w:rsidR="00277178">
        <w:rPr>
          <w:rFonts w:hint="eastAsia"/>
        </w:rPr>
        <w:t>对观测方程构建和卫星轨道积分的优化思路及并行化的算法流程。通过多系统仿实时滤波轨道实验验证了上述两者并行算法均对原有串行算法有较大的性能提升，且随着线程数增加性能提升效果也逐步增</w:t>
      </w:r>
      <w:r w:rsidR="00813E62">
        <w:rPr>
          <w:rFonts w:hint="eastAsia"/>
        </w:rPr>
        <w:t>加。在六线程的情况下，轨道积分平均性能提升程度为</w:t>
      </w:r>
      <w:r w:rsidR="00813E62">
        <w:rPr>
          <w:rFonts w:hint="eastAsia"/>
        </w:rPr>
        <w:t>3</w:t>
      </w:r>
      <w:r w:rsidR="00813E62">
        <w:t>60%</w:t>
      </w:r>
      <w:r w:rsidR="00813E62">
        <w:rPr>
          <w:rFonts w:hint="eastAsia"/>
        </w:rPr>
        <w:t>，观测</w:t>
      </w:r>
      <w:r w:rsidR="000D479D">
        <w:rPr>
          <w:rFonts w:hint="eastAsia"/>
        </w:rPr>
        <w:t>方程</w:t>
      </w:r>
      <w:r w:rsidR="00813E62">
        <w:rPr>
          <w:rFonts w:hint="eastAsia"/>
        </w:rPr>
        <w:t>构建性能提升程度为</w:t>
      </w:r>
      <w:r w:rsidR="00813E62">
        <w:rPr>
          <w:rFonts w:hint="eastAsia"/>
        </w:rPr>
        <w:t>3</w:t>
      </w:r>
      <w:r w:rsidR="00813E62">
        <w:t>00%</w:t>
      </w:r>
      <w:r w:rsidR="00461E08">
        <w:rPr>
          <w:rFonts w:hint="eastAsia"/>
        </w:rPr>
        <w:t>。最后</w:t>
      </w:r>
      <w:r w:rsidR="007420CC">
        <w:rPr>
          <w:rFonts w:hint="eastAsia"/>
        </w:rPr>
        <w:t>分析了</w:t>
      </w:r>
      <w:r w:rsidR="00461E08">
        <w:rPr>
          <w:rFonts w:hint="eastAsia"/>
        </w:rPr>
        <w:t>SRIF</w:t>
      </w:r>
      <w:r w:rsidR="00461E08">
        <w:rPr>
          <w:rFonts w:hint="eastAsia"/>
        </w:rPr>
        <w:t>参数估计模块</w:t>
      </w:r>
      <w:r w:rsidR="00536303">
        <w:rPr>
          <w:rFonts w:hint="eastAsia"/>
        </w:rPr>
        <w:t>实现</w:t>
      </w:r>
      <w:r w:rsidR="007420CC">
        <w:rPr>
          <w:rFonts w:hint="eastAsia"/>
        </w:rPr>
        <w:t>所依赖</w:t>
      </w:r>
      <w:r w:rsidR="00072F05">
        <w:rPr>
          <w:rFonts w:hint="eastAsia"/>
        </w:rPr>
        <w:t>的</w:t>
      </w:r>
      <w:r w:rsidR="00461E08">
        <w:rPr>
          <w:rFonts w:hint="eastAsia"/>
        </w:rPr>
        <w:t>QR</w:t>
      </w:r>
      <w:r w:rsidR="00461E08">
        <w:rPr>
          <w:rFonts w:hint="eastAsia"/>
        </w:rPr>
        <w:t>分解</w:t>
      </w:r>
      <w:r w:rsidR="007420CC">
        <w:rPr>
          <w:rFonts w:hint="eastAsia"/>
        </w:rPr>
        <w:t>操作，研究了其实现原理和优化方法，在此基础上基于高性能矩阵库</w:t>
      </w:r>
      <w:r w:rsidR="007420CC">
        <w:rPr>
          <w:rFonts w:hint="eastAsia"/>
        </w:rPr>
        <w:t>Eigen</w:t>
      </w:r>
      <w:r w:rsidR="007420CC">
        <w:rPr>
          <w:rFonts w:hint="eastAsia"/>
        </w:rPr>
        <w:t>重新实现了</w:t>
      </w:r>
      <w:r w:rsidR="003A4D16">
        <w:rPr>
          <w:rFonts w:hint="eastAsia"/>
        </w:rPr>
        <w:t>SRIF</w:t>
      </w:r>
      <w:r w:rsidR="003A4D16">
        <w:rPr>
          <w:rFonts w:hint="eastAsia"/>
        </w:rPr>
        <w:t>参数估计模块功能，仿实时定轨实验结果表明，新方法对</w:t>
      </w:r>
      <w:r w:rsidR="003A4D16">
        <w:rPr>
          <w:rFonts w:hint="eastAsia"/>
        </w:rPr>
        <w:t>SRIF</w:t>
      </w:r>
      <w:r w:rsidR="003A4D16">
        <w:rPr>
          <w:rFonts w:hint="eastAsia"/>
        </w:rPr>
        <w:t>时间更新和参数更新的计算耗时都有非常显著的改善，在测站数为</w:t>
      </w:r>
      <w:r w:rsidR="003A4D16">
        <w:rPr>
          <w:rFonts w:hint="eastAsia"/>
        </w:rPr>
        <w:t>1</w:t>
      </w:r>
      <w:r w:rsidR="003A4D16">
        <w:t xml:space="preserve">00 </w:t>
      </w:r>
      <w:r w:rsidR="003A4D16">
        <w:rPr>
          <w:rFonts w:hint="eastAsia"/>
        </w:rPr>
        <w:t>的情况下，提升效果各分别为</w:t>
      </w:r>
      <w:r w:rsidR="003A4D16">
        <w:rPr>
          <w:rFonts w:hint="eastAsia"/>
        </w:rPr>
        <w:t>9</w:t>
      </w:r>
      <w:r w:rsidR="003A4D16">
        <w:t>4.1%</w:t>
      </w:r>
      <w:r w:rsidR="003A4D16">
        <w:rPr>
          <w:rFonts w:hint="eastAsia"/>
        </w:rPr>
        <w:t>和</w:t>
      </w:r>
      <w:r w:rsidR="003A4D16">
        <w:rPr>
          <w:rFonts w:hint="eastAsia"/>
        </w:rPr>
        <w:t>9</w:t>
      </w:r>
      <w:r w:rsidR="003A4D16">
        <w:t>3.6%</w:t>
      </w:r>
      <w:r w:rsidR="003A4D16">
        <w:rPr>
          <w:rFonts w:hint="eastAsia"/>
        </w:rPr>
        <w:t>。因此采用上述的优化策略，大幅度提高了基于</w:t>
      </w:r>
      <w:r w:rsidR="003A4D16">
        <w:rPr>
          <w:rFonts w:hint="eastAsia"/>
        </w:rPr>
        <w:t>SRIF</w:t>
      </w:r>
      <w:r w:rsidR="003A4D16">
        <w:rPr>
          <w:rFonts w:hint="eastAsia"/>
        </w:rPr>
        <w:t>的实时定轨</w:t>
      </w:r>
      <w:r w:rsidR="00446699">
        <w:rPr>
          <w:rFonts w:hint="eastAsia"/>
        </w:rPr>
        <w:t>算法</w:t>
      </w:r>
      <w:r w:rsidR="003A4D16">
        <w:rPr>
          <w:rFonts w:hint="eastAsia"/>
        </w:rPr>
        <w:t>的整体计算效率，满足了实时性需求。</w:t>
      </w:r>
    </w:p>
    <w:p w:rsidR="00AA32E4" w:rsidRDefault="00AA32E4" w:rsidP="00AA32E4">
      <w:pPr>
        <w:pStyle w:val="1"/>
        <w:spacing w:before="120" w:after="120"/>
      </w:pPr>
      <w:r>
        <w:rPr>
          <w:rFonts w:hint="eastAsia"/>
        </w:rPr>
        <w:lastRenderedPageBreak/>
        <w:t>Multi</w:t>
      </w:r>
      <w:r>
        <w:t>-GNSS</w:t>
      </w:r>
      <w:r>
        <w:rPr>
          <w:rFonts w:hint="eastAsia"/>
        </w:rPr>
        <w:t>实时精密轨道实验</w:t>
      </w:r>
      <w:r w:rsidR="00B22EBF">
        <w:rPr>
          <w:rFonts w:hint="eastAsia"/>
        </w:rPr>
        <w:t>与</w:t>
      </w:r>
      <w:r>
        <w:rPr>
          <w:rFonts w:hint="eastAsia"/>
        </w:rPr>
        <w:t>结果分析</w:t>
      </w:r>
    </w:p>
    <w:p w:rsidR="00AA32E4" w:rsidRDefault="00AA32E4" w:rsidP="00DA6C3D">
      <w:pPr>
        <w:spacing w:before="60" w:after="60"/>
        <w:ind w:firstLine="480"/>
      </w:pPr>
      <w:r>
        <w:rPr>
          <w:rFonts w:hint="eastAsia"/>
        </w:rPr>
        <w:t>引言</w:t>
      </w:r>
    </w:p>
    <w:p w:rsidR="00AA32E4" w:rsidRDefault="00AA32E4" w:rsidP="00AA32E4">
      <w:pPr>
        <w:spacing w:before="60" w:after="60"/>
        <w:ind w:firstLine="480"/>
      </w:pPr>
      <w:r>
        <w:rPr>
          <w:rFonts w:hint="eastAsia"/>
        </w:rPr>
        <w:t>为了进一步验证</w:t>
      </w:r>
    </w:p>
    <w:p w:rsidR="00AA32E4" w:rsidRDefault="00AA32E4" w:rsidP="00AA32E4">
      <w:pPr>
        <w:pStyle w:val="2"/>
      </w:pPr>
      <w:r>
        <w:rPr>
          <w:rFonts w:hint="eastAsia"/>
        </w:rPr>
        <w:t>实时精密定轨实验方案</w:t>
      </w:r>
    </w:p>
    <w:p w:rsidR="00AA32E4" w:rsidRDefault="00AA32E4" w:rsidP="00AA32E4">
      <w:pPr>
        <w:spacing w:before="60" w:after="60"/>
        <w:ind w:firstLine="480"/>
      </w:pPr>
      <w:r>
        <w:rPr>
          <w:rFonts w:hint="eastAsia"/>
        </w:rPr>
        <w:t>测站分布图</w:t>
      </w:r>
    </w:p>
    <w:p w:rsidR="00AA32E4" w:rsidRDefault="00AA32E4" w:rsidP="00AA32E4">
      <w:pPr>
        <w:spacing w:before="60" w:after="60"/>
        <w:ind w:firstLine="480"/>
      </w:pPr>
      <w:r>
        <w:rPr>
          <w:rFonts w:hint="eastAsia"/>
        </w:rPr>
        <w:t>导航卫星的基本定轨策略</w:t>
      </w:r>
    </w:p>
    <w:p w:rsidR="00AA32E4" w:rsidRDefault="00AA32E4" w:rsidP="00AA32E4">
      <w:pPr>
        <w:pStyle w:val="2"/>
      </w:pPr>
      <w:r>
        <w:rPr>
          <w:rFonts w:hint="eastAsia"/>
        </w:rPr>
        <w:t>实时精密轨道结果分析</w:t>
      </w:r>
    </w:p>
    <w:p w:rsidR="00AA32E4" w:rsidRDefault="00AA32E4" w:rsidP="00AA32E4">
      <w:pPr>
        <w:pStyle w:val="3"/>
      </w:pPr>
      <w:r>
        <w:rPr>
          <w:rFonts w:hint="eastAsia"/>
        </w:rPr>
        <w:t>轨道比较结果分析</w:t>
      </w:r>
    </w:p>
    <w:p w:rsidR="00AA32E4" w:rsidRDefault="00AA32E4" w:rsidP="00AA32E4">
      <w:pPr>
        <w:pStyle w:val="3"/>
      </w:pPr>
      <w:r>
        <w:rPr>
          <w:rFonts w:hint="eastAsia"/>
        </w:rPr>
        <w:t>轨道收敛时间分析</w:t>
      </w:r>
    </w:p>
    <w:p w:rsidR="00AA32E4" w:rsidRDefault="00AA32E4" w:rsidP="00AA32E4">
      <w:pPr>
        <w:pStyle w:val="3"/>
      </w:pPr>
      <w:r>
        <w:rPr>
          <w:rFonts w:hint="eastAsia"/>
        </w:rPr>
        <w:t>轨道效率提升分析</w:t>
      </w:r>
    </w:p>
    <w:p w:rsidR="00AA32E4" w:rsidRDefault="00AA32E4" w:rsidP="00AA32E4">
      <w:pPr>
        <w:pStyle w:val="2"/>
      </w:pPr>
      <w:r>
        <w:rPr>
          <w:rFonts w:hint="eastAsia"/>
        </w:rPr>
        <w:t>基于实时精密轨道的</w:t>
      </w:r>
      <w:r>
        <w:rPr>
          <w:rFonts w:hint="eastAsia"/>
        </w:rPr>
        <w:t>PPP</w:t>
      </w:r>
      <w:r>
        <w:rPr>
          <w:rFonts w:hint="eastAsia"/>
        </w:rPr>
        <w:t>定位分析</w:t>
      </w:r>
    </w:p>
    <w:p w:rsidR="00AA32E4" w:rsidRDefault="00AA32E4" w:rsidP="00AA32E4">
      <w:pPr>
        <w:pStyle w:val="3"/>
      </w:pPr>
      <w:r>
        <w:rPr>
          <w:rFonts w:hint="eastAsia"/>
        </w:rPr>
        <w:t>实验方案</w:t>
      </w:r>
    </w:p>
    <w:p w:rsidR="00AA32E4" w:rsidRDefault="00AA32E4" w:rsidP="00AA32E4">
      <w:pPr>
        <w:pStyle w:val="3"/>
      </w:pPr>
      <w:r>
        <w:rPr>
          <w:rFonts w:hint="eastAsia"/>
        </w:rPr>
        <w:t>实验结果和分析</w:t>
      </w:r>
    </w:p>
    <w:p w:rsidR="00857991" w:rsidRPr="00857991" w:rsidRDefault="00857991" w:rsidP="00857991">
      <w:pPr>
        <w:pStyle w:val="2"/>
      </w:pPr>
      <w:r>
        <w:rPr>
          <w:rFonts w:hint="eastAsia"/>
        </w:rPr>
        <w:t>本章小结</w:t>
      </w:r>
    </w:p>
    <w:p w:rsidR="00AA32E4" w:rsidRDefault="00AA32E4" w:rsidP="00AA32E4">
      <w:pPr>
        <w:pStyle w:val="1"/>
        <w:spacing w:before="120" w:after="120"/>
        <w:ind w:firstLine="480"/>
      </w:pPr>
      <w:r>
        <w:rPr>
          <w:rFonts w:hint="eastAsia"/>
        </w:rPr>
        <w:lastRenderedPageBreak/>
        <w:t>结论</w:t>
      </w:r>
    </w:p>
    <w:p w:rsidR="00AA32E4" w:rsidRDefault="00AA32E4" w:rsidP="00AA32E4">
      <w:pPr>
        <w:pStyle w:val="2"/>
      </w:pPr>
      <w:r>
        <w:rPr>
          <w:rFonts w:hint="eastAsia"/>
        </w:rPr>
        <w:t>工作内容总结</w:t>
      </w:r>
    </w:p>
    <w:p w:rsidR="00AA32E4" w:rsidRDefault="00AA32E4" w:rsidP="00AA32E4">
      <w:pPr>
        <w:pStyle w:val="2"/>
      </w:pPr>
      <w:r>
        <w:rPr>
          <w:rFonts w:hint="eastAsia"/>
        </w:rPr>
        <w:t>未来展望</w:t>
      </w:r>
    </w:p>
    <w:p w:rsidR="00230E62" w:rsidRPr="00AA32E4" w:rsidRDefault="00230E62" w:rsidP="00AA32E4">
      <w:pPr>
        <w:spacing w:before="60" w:after="60"/>
        <w:ind w:firstLine="480"/>
      </w:pPr>
    </w:p>
    <w:sectPr w:rsidR="00230E62" w:rsidRPr="00AA32E4" w:rsidSect="00B368F3">
      <w:headerReference w:type="even" r:id="rId540"/>
      <w:headerReference w:type="default" r:id="rId541"/>
      <w:footerReference w:type="even" r:id="rId542"/>
      <w:footerReference w:type="default" r:id="rId543"/>
      <w:headerReference w:type="first" r:id="rId544"/>
      <w:footerReference w:type="first" r:id="rId545"/>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6A80" w:rsidRDefault="005F6A80" w:rsidP="00B368F3">
      <w:pPr>
        <w:spacing w:before="60" w:after="60" w:line="240" w:lineRule="auto"/>
        <w:ind w:firstLine="480"/>
      </w:pPr>
      <w:r>
        <w:separator/>
      </w:r>
    </w:p>
  </w:endnote>
  <w:endnote w:type="continuationSeparator" w:id="0">
    <w:p w:rsidR="005F6A80" w:rsidRDefault="005F6A80" w:rsidP="00B368F3">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FBD" w:rsidRDefault="00890FBD">
    <w:pPr>
      <w:pStyle w:val="a7"/>
      <w:spacing w:before="6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FBD" w:rsidRDefault="00890FBD">
    <w:pPr>
      <w:pStyle w:val="a7"/>
      <w:spacing w:before="6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FBD" w:rsidRDefault="00890FBD">
    <w:pPr>
      <w:pStyle w:val="a7"/>
      <w:spacing w:before="6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6A80" w:rsidRDefault="005F6A80" w:rsidP="00B368F3">
      <w:pPr>
        <w:spacing w:before="60" w:after="60" w:line="240" w:lineRule="auto"/>
        <w:ind w:firstLine="480"/>
      </w:pPr>
      <w:r>
        <w:separator/>
      </w:r>
    </w:p>
  </w:footnote>
  <w:footnote w:type="continuationSeparator" w:id="0">
    <w:p w:rsidR="005F6A80" w:rsidRDefault="005F6A80" w:rsidP="00B368F3">
      <w:pPr>
        <w:spacing w:before="60" w:after="6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FBD" w:rsidRDefault="00890FBD">
    <w:pPr>
      <w:pStyle w:val="a5"/>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FBD" w:rsidRDefault="00890FBD">
    <w:pPr>
      <w:pStyle w:val="a5"/>
      <w:spacing w:before="60" w:after="6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FBD" w:rsidRDefault="00890FBD">
    <w:pPr>
      <w:pStyle w:val="a5"/>
      <w:spacing w:before="6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6160"/>
    <w:multiLevelType w:val="multilevel"/>
    <w:tmpl w:val="944A573A"/>
    <w:lvl w:ilvl="0">
      <w:start w:val="1"/>
      <w:numFmt w:val="chineseCountingThousand"/>
      <w:pStyle w:val="1"/>
      <w:suff w:val="space"/>
      <w:lvlText w:val="%1、"/>
      <w:lvlJc w:val="left"/>
      <w:pPr>
        <w:ind w:left="0" w:firstLine="0"/>
      </w:pPr>
      <w:rPr>
        <w:rFonts w:ascii="Times New Roman" w:eastAsia="黑体" w:hAnsi="Times New Roman" w:hint="default"/>
        <w:lang w:val="en-US"/>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Restart w:val="1"/>
      <w:pStyle w:val="a"/>
      <w:isLgl/>
      <w:suff w:val="nothing"/>
      <w:lvlText w:val="图 %1.%5  "/>
      <w:lvlJc w:val="left"/>
      <w:pPr>
        <w:ind w:left="0" w:firstLine="0"/>
      </w:pPr>
      <w:rPr>
        <w:rFonts w:hint="eastAsia"/>
      </w:rPr>
    </w:lvl>
    <w:lvl w:ilvl="5">
      <w:start w:val="1"/>
      <w:numFmt w:val="decimal"/>
      <w:lvlRestart w:val="1"/>
      <w:pStyle w:val="a0"/>
      <w:isLgl/>
      <w:suff w:val="space"/>
      <w:lvlText w:val="表%1.%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15:restartNumberingAfterBreak="0">
    <w:nsid w:val="2D890AE8"/>
    <w:multiLevelType w:val="hybridMultilevel"/>
    <w:tmpl w:val="480E9E26"/>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55A69CA"/>
    <w:multiLevelType w:val="multilevel"/>
    <w:tmpl w:val="355A69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45977772"/>
    <w:multiLevelType w:val="hybridMultilevel"/>
    <w:tmpl w:val="6A9408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6ED7108A"/>
    <w:multiLevelType w:val="hybridMultilevel"/>
    <w:tmpl w:val="1B2A6CF6"/>
    <w:lvl w:ilvl="0" w:tplc="79E832D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DD822D8"/>
    <w:multiLevelType w:val="multilevel"/>
    <w:tmpl w:val="7DD822D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4"/>
  </w:num>
  <w:num w:numId="3">
    <w:abstractNumId w:val="0"/>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2E4"/>
    <w:rsid w:val="00003625"/>
    <w:rsid w:val="00005ED1"/>
    <w:rsid w:val="000079AC"/>
    <w:rsid w:val="00011018"/>
    <w:rsid w:val="0001366F"/>
    <w:rsid w:val="00013C3A"/>
    <w:rsid w:val="000207DC"/>
    <w:rsid w:val="00020B1E"/>
    <w:rsid w:val="00023013"/>
    <w:rsid w:val="00024F4F"/>
    <w:rsid w:val="0003151A"/>
    <w:rsid w:val="00031D5F"/>
    <w:rsid w:val="000324C4"/>
    <w:rsid w:val="00032748"/>
    <w:rsid w:val="00035F78"/>
    <w:rsid w:val="00036E7A"/>
    <w:rsid w:val="000379B6"/>
    <w:rsid w:val="00040ABE"/>
    <w:rsid w:val="000420BC"/>
    <w:rsid w:val="000434EF"/>
    <w:rsid w:val="00043C0F"/>
    <w:rsid w:val="00044B4E"/>
    <w:rsid w:val="00045A9F"/>
    <w:rsid w:val="00046783"/>
    <w:rsid w:val="00050364"/>
    <w:rsid w:val="00051036"/>
    <w:rsid w:val="0005571C"/>
    <w:rsid w:val="00061D0E"/>
    <w:rsid w:val="00065149"/>
    <w:rsid w:val="0006615E"/>
    <w:rsid w:val="0006615F"/>
    <w:rsid w:val="0006650B"/>
    <w:rsid w:val="000724B4"/>
    <w:rsid w:val="00072F05"/>
    <w:rsid w:val="000741DB"/>
    <w:rsid w:val="000758B6"/>
    <w:rsid w:val="0007598D"/>
    <w:rsid w:val="00075A04"/>
    <w:rsid w:val="00081C43"/>
    <w:rsid w:val="00082D37"/>
    <w:rsid w:val="00083CA5"/>
    <w:rsid w:val="00084EF3"/>
    <w:rsid w:val="00090656"/>
    <w:rsid w:val="00093251"/>
    <w:rsid w:val="00093980"/>
    <w:rsid w:val="000A0B88"/>
    <w:rsid w:val="000A1B9C"/>
    <w:rsid w:val="000A1E97"/>
    <w:rsid w:val="000A53BF"/>
    <w:rsid w:val="000B08A0"/>
    <w:rsid w:val="000B4258"/>
    <w:rsid w:val="000C1E86"/>
    <w:rsid w:val="000C433A"/>
    <w:rsid w:val="000D0AAB"/>
    <w:rsid w:val="000D1060"/>
    <w:rsid w:val="000D21C8"/>
    <w:rsid w:val="000D29D7"/>
    <w:rsid w:val="000D479D"/>
    <w:rsid w:val="000D70AE"/>
    <w:rsid w:val="000E169E"/>
    <w:rsid w:val="000E1B29"/>
    <w:rsid w:val="000E1C80"/>
    <w:rsid w:val="000E20CC"/>
    <w:rsid w:val="000E26DB"/>
    <w:rsid w:val="000E47EC"/>
    <w:rsid w:val="000E4BA3"/>
    <w:rsid w:val="000E60CD"/>
    <w:rsid w:val="000E689A"/>
    <w:rsid w:val="000F6977"/>
    <w:rsid w:val="00100E18"/>
    <w:rsid w:val="00103F26"/>
    <w:rsid w:val="00106610"/>
    <w:rsid w:val="00106BC3"/>
    <w:rsid w:val="00107D42"/>
    <w:rsid w:val="00111F7E"/>
    <w:rsid w:val="00112A5C"/>
    <w:rsid w:val="00117C2A"/>
    <w:rsid w:val="00117E0B"/>
    <w:rsid w:val="0012477F"/>
    <w:rsid w:val="00125326"/>
    <w:rsid w:val="00130388"/>
    <w:rsid w:val="00130F4B"/>
    <w:rsid w:val="0013467B"/>
    <w:rsid w:val="00136147"/>
    <w:rsid w:val="00136F36"/>
    <w:rsid w:val="00140728"/>
    <w:rsid w:val="0014393E"/>
    <w:rsid w:val="00144946"/>
    <w:rsid w:val="00146272"/>
    <w:rsid w:val="00150241"/>
    <w:rsid w:val="00150BD6"/>
    <w:rsid w:val="001521F9"/>
    <w:rsid w:val="00153A78"/>
    <w:rsid w:val="00154384"/>
    <w:rsid w:val="00157083"/>
    <w:rsid w:val="001570C1"/>
    <w:rsid w:val="001614D9"/>
    <w:rsid w:val="00161E67"/>
    <w:rsid w:val="00161F5B"/>
    <w:rsid w:val="00165549"/>
    <w:rsid w:val="00166D03"/>
    <w:rsid w:val="00171EAC"/>
    <w:rsid w:val="00173884"/>
    <w:rsid w:val="00175388"/>
    <w:rsid w:val="001771A9"/>
    <w:rsid w:val="00177A64"/>
    <w:rsid w:val="00180260"/>
    <w:rsid w:val="00183424"/>
    <w:rsid w:val="001842FC"/>
    <w:rsid w:val="0018763F"/>
    <w:rsid w:val="001904B4"/>
    <w:rsid w:val="00194794"/>
    <w:rsid w:val="00194A8A"/>
    <w:rsid w:val="00195EA9"/>
    <w:rsid w:val="001964D8"/>
    <w:rsid w:val="001A2D23"/>
    <w:rsid w:val="001A4E8C"/>
    <w:rsid w:val="001A6DD3"/>
    <w:rsid w:val="001B2156"/>
    <w:rsid w:val="001B39C8"/>
    <w:rsid w:val="001B3E2C"/>
    <w:rsid w:val="001B3E75"/>
    <w:rsid w:val="001B4F16"/>
    <w:rsid w:val="001B52AE"/>
    <w:rsid w:val="001B52BE"/>
    <w:rsid w:val="001B6539"/>
    <w:rsid w:val="001B7D76"/>
    <w:rsid w:val="001C0317"/>
    <w:rsid w:val="001C1498"/>
    <w:rsid w:val="001C2279"/>
    <w:rsid w:val="001C3123"/>
    <w:rsid w:val="001C70F3"/>
    <w:rsid w:val="001D0C5F"/>
    <w:rsid w:val="001D0D42"/>
    <w:rsid w:val="001D1674"/>
    <w:rsid w:val="001D2486"/>
    <w:rsid w:val="001D56EB"/>
    <w:rsid w:val="001D5877"/>
    <w:rsid w:val="001D72A4"/>
    <w:rsid w:val="001D7316"/>
    <w:rsid w:val="001E0828"/>
    <w:rsid w:val="001E423F"/>
    <w:rsid w:val="001F3570"/>
    <w:rsid w:val="001F527F"/>
    <w:rsid w:val="00203AA3"/>
    <w:rsid w:val="00203B31"/>
    <w:rsid w:val="002061B4"/>
    <w:rsid w:val="00211777"/>
    <w:rsid w:val="0021356F"/>
    <w:rsid w:val="0021466F"/>
    <w:rsid w:val="00216833"/>
    <w:rsid w:val="00221D3C"/>
    <w:rsid w:val="00225B12"/>
    <w:rsid w:val="00226A57"/>
    <w:rsid w:val="00230E62"/>
    <w:rsid w:val="00235302"/>
    <w:rsid w:val="00236C74"/>
    <w:rsid w:val="00241116"/>
    <w:rsid w:val="00242688"/>
    <w:rsid w:val="00243682"/>
    <w:rsid w:val="002439EE"/>
    <w:rsid w:val="00245E3B"/>
    <w:rsid w:val="0024707C"/>
    <w:rsid w:val="00250141"/>
    <w:rsid w:val="002515A0"/>
    <w:rsid w:val="0025270C"/>
    <w:rsid w:val="00252D31"/>
    <w:rsid w:val="00253EC2"/>
    <w:rsid w:val="00253F7F"/>
    <w:rsid w:val="0025465C"/>
    <w:rsid w:val="00255C0E"/>
    <w:rsid w:val="002566C5"/>
    <w:rsid w:val="00256B0C"/>
    <w:rsid w:val="00260196"/>
    <w:rsid w:val="00264AF0"/>
    <w:rsid w:val="0026522B"/>
    <w:rsid w:val="00270077"/>
    <w:rsid w:val="002700F8"/>
    <w:rsid w:val="002709B5"/>
    <w:rsid w:val="00272EE1"/>
    <w:rsid w:val="00275B63"/>
    <w:rsid w:val="0027671F"/>
    <w:rsid w:val="00276D29"/>
    <w:rsid w:val="00276EA6"/>
    <w:rsid w:val="00277178"/>
    <w:rsid w:val="00281087"/>
    <w:rsid w:val="002857E2"/>
    <w:rsid w:val="0028664B"/>
    <w:rsid w:val="00287A0C"/>
    <w:rsid w:val="00290C2A"/>
    <w:rsid w:val="00290DF0"/>
    <w:rsid w:val="002915F7"/>
    <w:rsid w:val="00292D55"/>
    <w:rsid w:val="002931E4"/>
    <w:rsid w:val="00295285"/>
    <w:rsid w:val="00296153"/>
    <w:rsid w:val="0029794E"/>
    <w:rsid w:val="002A0065"/>
    <w:rsid w:val="002A0407"/>
    <w:rsid w:val="002A3D69"/>
    <w:rsid w:val="002A4828"/>
    <w:rsid w:val="002A5FD7"/>
    <w:rsid w:val="002A60F1"/>
    <w:rsid w:val="002A66CF"/>
    <w:rsid w:val="002A7305"/>
    <w:rsid w:val="002B0440"/>
    <w:rsid w:val="002B12D1"/>
    <w:rsid w:val="002B1DDC"/>
    <w:rsid w:val="002B2569"/>
    <w:rsid w:val="002B3742"/>
    <w:rsid w:val="002C3C03"/>
    <w:rsid w:val="002C3FED"/>
    <w:rsid w:val="002C4331"/>
    <w:rsid w:val="002C47F1"/>
    <w:rsid w:val="002C503E"/>
    <w:rsid w:val="002C70A4"/>
    <w:rsid w:val="002D2029"/>
    <w:rsid w:val="002D3E1D"/>
    <w:rsid w:val="002E1B83"/>
    <w:rsid w:val="002E4E23"/>
    <w:rsid w:val="002E677A"/>
    <w:rsid w:val="002F0CE8"/>
    <w:rsid w:val="002F1163"/>
    <w:rsid w:val="002F7665"/>
    <w:rsid w:val="00300EFF"/>
    <w:rsid w:val="00301067"/>
    <w:rsid w:val="00302F60"/>
    <w:rsid w:val="00303363"/>
    <w:rsid w:val="003062D9"/>
    <w:rsid w:val="00312BFA"/>
    <w:rsid w:val="00314203"/>
    <w:rsid w:val="0031443B"/>
    <w:rsid w:val="00317A2C"/>
    <w:rsid w:val="00317BB9"/>
    <w:rsid w:val="00317C33"/>
    <w:rsid w:val="0032069D"/>
    <w:rsid w:val="00324CED"/>
    <w:rsid w:val="00326D87"/>
    <w:rsid w:val="003273DE"/>
    <w:rsid w:val="00331D7C"/>
    <w:rsid w:val="00334B81"/>
    <w:rsid w:val="003362C7"/>
    <w:rsid w:val="00336864"/>
    <w:rsid w:val="00336CEF"/>
    <w:rsid w:val="00342366"/>
    <w:rsid w:val="00343E8C"/>
    <w:rsid w:val="00344710"/>
    <w:rsid w:val="00345E14"/>
    <w:rsid w:val="00357F1C"/>
    <w:rsid w:val="00361D03"/>
    <w:rsid w:val="00363BD9"/>
    <w:rsid w:val="003726E7"/>
    <w:rsid w:val="003753B9"/>
    <w:rsid w:val="0037581E"/>
    <w:rsid w:val="003760F9"/>
    <w:rsid w:val="0037693E"/>
    <w:rsid w:val="0038117D"/>
    <w:rsid w:val="00381B26"/>
    <w:rsid w:val="00381EC1"/>
    <w:rsid w:val="00382BC1"/>
    <w:rsid w:val="003932BF"/>
    <w:rsid w:val="003938DB"/>
    <w:rsid w:val="003948A6"/>
    <w:rsid w:val="00395AB0"/>
    <w:rsid w:val="00396657"/>
    <w:rsid w:val="00396860"/>
    <w:rsid w:val="003A0083"/>
    <w:rsid w:val="003A24FD"/>
    <w:rsid w:val="003A4D16"/>
    <w:rsid w:val="003A6094"/>
    <w:rsid w:val="003A69CA"/>
    <w:rsid w:val="003A6B2C"/>
    <w:rsid w:val="003A6C75"/>
    <w:rsid w:val="003B0ACA"/>
    <w:rsid w:val="003B10B7"/>
    <w:rsid w:val="003B1118"/>
    <w:rsid w:val="003B4C7B"/>
    <w:rsid w:val="003B4ED3"/>
    <w:rsid w:val="003B542F"/>
    <w:rsid w:val="003B683D"/>
    <w:rsid w:val="003B7FD5"/>
    <w:rsid w:val="003C45AF"/>
    <w:rsid w:val="003C6191"/>
    <w:rsid w:val="003D0855"/>
    <w:rsid w:val="003D1CE7"/>
    <w:rsid w:val="003D22C2"/>
    <w:rsid w:val="003D441A"/>
    <w:rsid w:val="003E0784"/>
    <w:rsid w:val="003E1B61"/>
    <w:rsid w:val="003E2614"/>
    <w:rsid w:val="003E4C73"/>
    <w:rsid w:val="003E51EB"/>
    <w:rsid w:val="003F0246"/>
    <w:rsid w:val="003F172B"/>
    <w:rsid w:val="003F1A65"/>
    <w:rsid w:val="003F341E"/>
    <w:rsid w:val="003F56DE"/>
    <w:rsid w:val="003F6CCF"/>
    <w:rsid w:val="0040381C"/>
    <w:rsid w:val="00411083"/>
    <w:rsid w:val="00413047"/>
    <w:rsid w:val="00413EBB"/>
    <w:rsid w:val="00414038"/>
    <w:rsid w:val="00420633"/>
    <w:rsid w:val="0042388B"/>
    <w:rsid w:val="00423C54"/>
    <w:rsid w:val="00427C05"/>
    <w:rsid w:val="00430DF6"/>
    <w:rsid w:val="00432445"/>
    <w:rsid w:val="00433EF5"/>
    <w:rsid w:val="0043644E"/>
    <w:rsid w:val="004367E0"/>
    <w:rsid w:val="004411B9"/>
    <w:rsid w:val="00441A4F"/>
    <w:rsid w:val="00443807"/>
    <w:rsid w:val="00445C64"/>
    <w:rsid w:val="00446699"/>
    <w:rsid w:val="00447504"/>
    <w:rsid w:val="00452987"/>
    <w:rsid w:val="004550A4"/>
    <w:rsid w:val="00457FFA"/>
    <w:rsid w:val="00460DA2"/>
    <w:rsid w:val="00461E08"/>
    <w:rsid w:val="0046378D"/>
    <w:rsid w:val="0046583C"/>
    <w:rsid w:val="0047681C"/>
    <w:rsid w:val="0048150A"/>
    <w:rsid w:val="004819E4"/>
    <w:rsid w:val="00481C01"/>
    <w:rsid w:val="00492885"/>
    <w:rsid w:val="004928E7"/>
    <w:rsid w:val="0049418A"/>
    <w:rsid w:val="00495CAE"/>
    <w:rsid w:val="00495CB4"/>
    <w:rsid w:val="00496FD2"/>
    <w:rsid w:val="004A1FB9"/>
    <w:rsid w:val="004A4799"/>
    <w:rsid w:val="004A56C3"/>
    <w:rsid w:val="004B0260"/>
    <w:rsid w:val="004B25E0"/>
    <w:rsid w:val="004B334A"/>
    <w:rsid w:val="004B34A8"/>
    <w:rsid w:val="004B3B43"/>
    <w:rsid w:val="004B5E68"/>
    <w:rsid w:val="004C1A28"/>
    <w:rsid w:val="004C31A6"/>
    <w:rsid w:val="004C341C"/>
    <w:rsid w:val="004C4443"/>
    <w:rsid w:val="004C5822"/>
    <w:rsid w:val="004D15D0"/>
    <w:rsid w:val="004E5C05"/>
    <w:rsid w:val="004E64E2"/>
    <w:rsid w:val="004F0026"/>
    <w:rsid w:val="004F0660"/>
    <w:rsid w:val="004F0F9B"/>
    <w:rsid w:val="004F11F9"/>
    <w:rsid w:val="004F141A"/>
    <w:rsid w:val="004F3060"/>
    <w:rsid w:val="004F3B82"/>
    <w:rsid w:val="004F4FED"/>
    <w:rsid w:val="004F7026"/>
    <w:rsid w:val="00500F52"/>
    <w:rsid w:val="0050142E"/>
    <w:rsid w:val="005016BA"/>
    <w:rsid w:val="00510E76"/>
    <w:rsid w:val="005117B1"/>
    <w:rsid w:val="00512B49"/>
    <w:rsid w:val="00515F32"/>
    <w:rsid w:val="00520100"/>
    <w:rsid w:val="0052501F"/>
    <w:rsid w:val="0052636B"/>
    <w:rsid w:val="00527F15"/>
    <w:rsid w:val="0053133A"/>
    <w:rsid w:val="00531637"/>
    <w:rsid w:val="00535497"/>
    <w:rsid w:val="00536030"/>
    <w:rsid w:val="00536303"/>
    <w:rsid w:val="00537063"/>
    <w:rsid w:val="00541DEA"/>
    <w:rsid w:val="00541F51"/>
    <w:rsid w:val="005504CE"/>
    <w:rsid w:val="00560800"/>
    <w:rsid w:val="00560F2C"/>
    <w:rsid w:val="00563826"/>
    <w:rsid w:val="00564881"/>
    <w:rsid w:val="00564948"/>
    <w:rsid w:val="00564BF6"/>
    <w:rsid w:val="005675A4"/>
    <w:rsid w:val="00573F10"/>
    <w:rsid w:val="005748C8"/>
    <w:rsid w:val="005774E7"/>
    <w:rsid w:val="00581A0E"/>
    <w:rsid w:val="00586FE0"/>
    <w:rsid w:val="0059234B"/>
    <w:rsid w:val="00592EC0"/>
    <w:rsid w:val="00593AC2"/>
    <w:rsid w:val="00595E99"/>
    <w:rsid w:val="005A4A4A"/>
    <w:rsid w:val="005A6759"/>
    <w:rsid w:val="005A6E51"/>
    <w:rsid w:val="005B0581"/>
    <w:rsid w:val="005C09B5"/>
    <w:rsid w:val="005C2EAA"/>
    <w:rsid w:val="005C47F0"/>
    <w:rsid w:val="005D0C64"/>
    <w:rsid w:val="005D6266"/>
    <w:rsid w:val="005E05EC"/>
    <w:rsid w:val="005E43C1"/>
    <w:rsid w:val="005E6C8E"/>
    <w:rsid w:val="005E76BF"/>
    <w:rsid w:val="005E7AD1"/>
    <w:rsid w:val="005E7DEA"/>
    <w:rsid w:val="005F3ADD"/>
    <w:rsid w:val="005F416C"/>
    <w:rsid w:val="005F62FD"/>
    <w:rsid w:val="005F6A80"/>
    <w:rsid w:val="00600A7D"/>
    <w:rsid w:val="00604B81"/>
    <w:rsid w:val="0060578B"/>
    <w:rsid w:val="00610DFA"/>
    <w:rsid w:val="00611C06"/>
    <w:rsid w:val="00613280"/>
    <w:rsid w:val="0061425C"/>
    <w:rsid w:val="00614710"/>
    <w:rsid w:val="00614B81"/>
    <w:rsid w:val="00620063"/>
    <w:rsid w:val="00620157"/>
    <w:rsid w:val="00620CAA"/>
    <w:rsid w:val="006256E7"/>
    <w:rsid w:val="006259BA"/>
    <w:rsid w:val="00625E43"/>
    <w:rsid w:val="00626D03"/>
    <w:rsid w:val="006279DA"/>
    <w:rsid w:val="00631B3B"/>
    <w:rsid w:val="0063403B"/>
    <w:rsid w:val="00634D36"/>
    <w:rsid w:val="00635E5A"/>
    <w:rsid w:val="00636651"/>
    <w:rsid w:val="006367C8"/>
    <w:rsid w:val="00640244"/>
    <w:rsid w:val="00640593"/>
    <w:rsid w:val="00642753"/>
    <w:rsid w:val="00642FC8"/>
    <w:rsid w:val="00642FFC"/>
    <w:rsid w:val="00645512"/>
    <w:rsid w:val="006468E2"/>
    <w:rsid w:val="00650D18"/>
    <w:rsid w:val="00651B9C"/>
    <w:rsid w:val="006547BD"/>
    <w:rsid w:val="00656C56"/>
    <w:rsid w:val="00662435"/>
    <w:rsid w:val="0066270E"/>
    <w:rsid w:val="00664021"/>
    <w:rsid w:val="006678D7"/>
    <w:rsid w:val="00670D08"/>
    <w:rsid w:val="0067659C"/>
    <w:rsid w:val="0067780F"/>
    <w:rsid w:val="0068033B"/>
    <w:rsid w:val="00681385"/>
    <w:rsid w:val="006843DA"/>
    <w:rsid w:val="006868F8"/>
    <w:rsid w:val="00690109"/>
    <w:rsid w:val="006920CF"/>
    <w:rsid w:val="006939C1"/>
    <w:rsid w:val="00694E17"/>
    <w:rsid w:val="00695256"/>
    <w:rsid w:val="00696267"/>
    <w:rsid w:val="00696A05"/>
    <w:rsid w:val="00697679"/>
    <w:rsid w:val="006A22A2"/>
    <w:rsid w:val="006A53F4"/>
    <w:rsid w:val="006A5570"/>
    <w:rsid w:val="006B18A7"/>
    <w:rsid w:val="006B250E"/>
    <w:rsid w:val="006B4DDD"/>
    <w:rsid w:val="006B718C"/>
    <w:rsid w:val="006B72EE"/>
    <w:rsid w:val="006C2F54"/>
    <w:rsid w:val="006C3E3E"/>
    <w:rsid w:val="006C5AD6"/>
    <w:rsid w:val="006C7643"/>
    <w:rsid w:val="006D561E"/>
    <w:rsid w:val="006D5FEF"/>
    <w:rsid w:val="006D770E"/>
    <w:rsid w:val="006E1F95"/>
    <w:rsid w:val="006E6226"/>
    <w:rsid w:val="006E6C41"/>
    <w:rsid w:val="006F205E"/>
    <w:rsid w:val="006F2133"/>
    <w:rsid w:val="006F61E0"/>
    <w:rsid w:val="006F7008"/>
    <w:rsid w:val="00707CA2"/>
    <w:rsid w:val="007141AB"/>
    <w:rsid w:val="007147C3"/>
    <w:rsid w:val="00720334"/>
    <w:rsid w:val="007304F5"/>
    <w:rsid w:val="00731761"/>
    <w:rsid w:val="0073299C"/>
    <w:rsid w:val="00736B19"/>
    <w:rsid w:val="00736D0E"/>
    <w:rsid w:val="007420CC"/>
    <w:rsid w:val="0075383F"/>
    <w:rsid w:val="007539DA"/>
    <w:rsid w:val="007546F3"/>
    <w:rsid w:val="00755B81"/>
    <w:rsid w:val="007561C9"/>
    <w:rsid w:val="0075633D"/>
    <w:rsid w:val="007571B1"/>
    <w:rsid w:val="00760A49"/>
    <w:rsid w:val="0076194E"/>
    <w:rsid w:val="00762B90"/>
    <w:rsid w:val="007649C7"/>
    <w:rsid w:val="00765DF8"/>
    <w:rsid w:val="0076648B"/>
    <w:rsid w:val="00766A4C"/>
    <w:rsid w:val="00773AD5"/>
    <w:rsid w:val="00773E7F"/>
    <w:rsid w:val="0077555C"/>
    <w:rsid w:val="00776FDA"/>
    <w:rsid w:val="00777408"/>
    <w:rsid w:val="00777E19"/>
    <w:rsid w:val="00780399"/>
    <w:rsid w:val="00782FCC"/>
    <w:rsid w:val="0078385F"/>
    <w:rsid w:val="007861D1"/>
    <w:rsid w:val="007865CC"/>
    <w:rsid w:val="00786DE5"/>
    <w:rsid w:val="00787D9D"/>
    <w:rsid w:val="0079229F"/>
    <w:rsid w:val="0079242A"/>
    <w:rsid w:val="007934D1"/>
    <w:rsid w:val="0079729D"/>
    <w:rsid w:val="00797F25"/>
    <w:rsid w:val="007A18B7"/>
    <w:rsid w:val="007A32D6"/>
    <w:rsid w:val="007A591F"/>
    <w:rsid w:val="007B0821"/>
    <w:rsid w:val="007B16DF"/>
    <w:rsid w:val="007B36CB"/>
    <w:rsid w:val="007B4860"/>
    <w:rsid w:val="007B5D4C"/>
    <w:rsid w:val="007B66D4"/>
    <w:rsid w:val="007B683D"/>
    <w:rsid w:val="007B683F"/>
    <w:rsid w:val="007B7B7D"/>
    <w:rsid w:val="007C610A"/>
    <w:rsid w:val="007D0752"/>
    <w:rsid w:val="007D1716"/>
    <w:rsid w:val="007D2930"/>
    <w:rsid w:val="007E31B3"/>
    <w:rsid w:val="007E4EF8"/>
    <w:rsid w:val="007F072A"/>
    <w:rsid w:val="007F1D7E"/>
    <w:rsid w:val="007F517A"/>
    <w:rsid w:val="007F6354"/>
    <w:rsid w:val="007F7B45"/>
    <w:rsid w:val="008000B0"/>
    <w:rsid w:val="008023D7"/>
    <w:rsid w:val="008033EA"/>
    <w:rsid w:val="008064BE"/>
    <w:rsid w:val="00811AA9"/>
    <w:rsid w:val="00813E62"/>
    <w:rsid w:val="008154C9"/>
    <w:rsid w:val="008212D3"/>
    <w:rsid w:val="00822FFF"/>
    <w:rsid w:val="00833B4A"/>
    <w:rsid w:val="00833DAA"/>
    <w:rsid w:val="008353C5"/>
    <w:rsid w:val="008354E7"/>
    <w:rsid w:val="0084013B"/>
    <w:rsid w:val="008407AA"/>
    <w:rsid w:val="00841273"/>
    <w:rsid w:val="008421D1"/>
    <w:rsid w:val="008431A8"/>
    <w:rsid w:val="008442C7"/>
    <w:rsid w:val="00844F94"/>
    <w:rsid w:val="008510D6"/>
    <w:rsid w:val="00851746"/>
    <w:rsid w:val="008517EE"/>
    <w:rsid w:val="0085280C"/>
    <w:rsid w:val="00854F19"/>
    <w:rsid w:val="00855A31"/>
    <w:rsid w:val="00855B0C"/>
    <w:rsid w:val="00857991"/>
    <w:rsid w:val="008606FD"/>
    <w:rsid w:val="008649A2"/>
    <w:rsid w:val="00865968"/>
    <w:rsid w:val="008665E2"/>
    <w:rsid w:val="008672B4"/>
    <w:rsid w:val="00867674"/>
    <w:rsid w:val="008728F2"/>
    <w:rsid w:val="008765C1"/>
    <w:rsid w:val="00877E3F"/>
    <w:rsid w:val="00881303"/>
    <w:rsid w:val="0088198C"/>
    <w:rsid w:val="00881F73"/>
    <w:rsid w:val="0088287B"/>
    <w:rsid w:val="00887D52"/>
    <w:rsid w:val="00887FFC"/>
    <w:rsid w:val="00890F6C"/>
    <w:rsid w:val="00890FBD"/>
    <w:rsid w:val="00891636"/>
    <w:rsid w:val="00891E7D"/>
    <w:rsid w:val="00895F08"/>
    <w:rsid w:val="008A1826"/>
    <w:rsid w:val="008A3C45"/>
    <w:rsid w:val="008A58AF"/>
    <w:rsid w:val="008A7FAA"/>
    <w:rsid w:val="008B17C8"/>
    <w:rsid w:val="008B41D8"/>
    <w:rsid w:val="008B4DBA"/>
    <w:rsid w:val="008B69AC"/>
    <w:rsid w:val="008C542E"/>
    <w:rsid w:val="008C5CE6"/>
    <w:rsid w:val="008D19CB"/>
    <w:rsid w:val="008D1C3E"/>
    <w:rsid w:val="008D4171"/>
    <w:rsid w:val="008D6B2E"/>
    <w:rsid w:val="008E03E6"/>
    <w:rsid w:val="008E04CD"/>
    <w:rsid w:val="008E134B"/>
    <w:rsid w:val="008E41EB"/>
    <w:rsid w:val="008F152E"/>
    <w:rsid w:val="008F1A60"/>
    <w:rsid w:val="008F36D3"/>
    <w:rsid w:val="008F5EBE"/>
    <w:rsid w:val="00901A63"/>
    <w:rsid w:val="009040C2"/>
    <w:rsid w:val="00906DA4"/>
    <w:rsid w:val="009077BF"/>
    <w:rsid w:val="00907CB1"/>
    <w:rsid w:val="009104A1"/>
    <w:rsid w:val="009107DA"/>
    <w:rsid w:val="00911363"/>
    <w:rsid w:val="009117AF"/>
    <w:rsid w:val="00912C9A"/>
    <w:rsid w:val="00914B35"/>
    <w:rsid w:val="00916F4C"/>
    <w:rsid w:val="00916F9E"/>
    <w:rsid w:val="009221B1"/>
    <w:rsid w:val="00924F17"/>
    <w:rsid w:val="00935436"/>
    <w:rsid w:val="00936D0F"/>
    <w:rsid w:val="00940F12"/>
    <w:rsid w:val="00941D60"/>
    <w:rsid w:val="009428A4"/>
    <w:rsid w:val="00944378"/>
    <w:rsid w:val="009455F7"/>
    <w:rsid w:val="0095347D"/>
    <w:rsid w:val="00956A31"/>
    <w:rsid w:val="00957729"/>
    <w:rsid w:val="009607FB"/>
    <w:rsid w:val="00966DE6"/>
    <w:rsid w:val="00970AAA"/>
    <w:rsid w:val="009725FA"/>
    <w:rsid w:val="00972A48"/>
    <w:rsid w:val="009733DF"/>
    <w:rsid w:val="0097447C"/>
    <w:rsid w:val="00982611"/>
    <w:rsid w:val="00991B40"/>
    <w:rsid w:val="00993207"/>
    <w:rsid w:val="009940E6"/>
    <w:rsid w:val="0099711F"/>
    <w:rsid w:val="00997526"/>
    <w:rsid w:val="009A18F6"/>
    <w:rsid w:val="009A1B20"/>
    <w:rsid w:val="009A32BA"/>
    <w:rsid w:val="009A68E2"/>
    <w:rsid w:val="009A7758"/>
    <w:rsid w:val="009C026B"/>
    <w:rsid w:val="009C103F"/>
    <w:rsid w:val="009C214E"/>
    <w:rsid w:val="009C4136"/>
    <w:rsid w:val="009C48CD"/>
    <w:rsid w:val="009C4C79"/>
    <w:rsid w:val="009C62A8"/>
    <w:rsid w:val="009D0740"/>
    <w:rsid w:val="009D1295"/>
    <w:rsid w:val="009D2BD6"/>
    <w:rsid w:val="009D41E7"/>
    <w:rsid w:val="009D6C2B"/>
    <w:rsid w:val="009D723C"/>
    <w:rsid w:val="009E0F8C"/>
    <w:rsid w:val="009E32CE"/>
    <w:rsid w:val="009E65E7"/>
    <w:rsid w:val="009E7590"/>
    <w:rsid w:val="009F0E1F"/>
    <w:rsid w:val="009F0F26"/>
    <w:rsid w:val="009F4674"/>
    <w:rsid w:val="009F7401"/>
    <w:rsid w:val="00A00744"/>
    <w:rsid w:val="00A026FF"/>
    <w:rsid w:val="00A03C7B"/>
    <w:rsid w:val="00A0513A"/>
    <w:rsid w:val="00A137EE"/>
    <w:rsid w:val="00A1469A"/>
    <w:rsid w:val="00A3102B"/>
    <w:rsid w:val="00A326B8"/>
    <w:rsid w:val="00A32B71"/>
    <w:rsid w:val="00A41D9D"/>
    <w:rsid w:val="00A422B1"/>
    <w:rsid w:val="00A47930"/>
    <w:rsid w:val="00A51384"/>
    <w:rsid w:val="00A51660"/>
    <w:rsid w:val="00A57516"/>
    <w:rsid w:val="00A57EC3"/>
    <w:rsid w:val="00A610CA"/>
    <w:rsid w:val="00A6356B"/>
    <w:rsid w:val="00A63BDC"/>
    <w:rsid w:val="00A64AD7"/>
    <w:rsid w:val="00A67F8B"/>
    <w:rsid w:val="00A773C9"/>
    <w:rsid w:val="00A8169A"/>
    <w:rsid w:val="00A8617E"/>
    <w:rsid w:val="00A87520"/>
    <w:rsid w:val="00A90816"/>
    <w:rsid w:val="00A90C72"/>
    <w:rsid w:val="00A91051"/>
    <w:rsid w:val="00A92E69"/>
    <w:rsid w:val="00A94417"/>
    <w:rsid w:val="00A96C62"/>
    <w:rsid w:val="00AA21B0"/>
    <w:rsid w:val="00AA32E4"/>
    <w:rsid w:val="00AA33A4"/>
    <w:rsid w:val="00AA392F"/>
    <w:rsid w:val="00AA4668"/>
    <w:rsid w:val="00AA5FB7"/>
    <w:rsid w:val="00AB041A"/>
    <w:rsid w:val="00AB049C"/>
    <w:rsid w:val="00AB2958"/>
    <w:rsid w:val="00AB5AE2"/>
    <w:rsid w:val="00AC2210"/>
    <w:rsid w:val="00AC26B7"/>
    <w:rsid w:val="00AC3318"/>
    <w:rsid w:val="00AD1B34"/>
    <w:rsid w:val="00AD1D14"/>
    <w:rsid w:val="00AD555F"/>
    <w:rsid w:val="00AD5EDB"/>
    <w:rsid w:val="00AD6B48"/>
    <w:rsid w:val="00AD78F6"/>
    <w:rsid w:val="00AE1691"/>
    <w:rsid w:val="00AE236C"/>
    <w:rsid w:val="00AE49B5"/>
    <w:rsid w:val="00AE55BA"/>
    <w:rsid w:val="00AE7BBB"/>
    <w:rsid w:val="00AE7CFB"/>
    <w:rsid w:val="00B00701"/>
    <w:rsid w:val="00B01DE3"/>
    <w:rsid w:val="00B04BF7"/>
    <w:rsid w:val="00B068C7"/>
    <w:rsid w:val="00B12C1E"/>
    <w:rsid w:val="00B12D6B"/>
    <w:rsid w:val="00B16124"/>
    <w:rsid w:val="00B17A0E"/>
    <w:rsid w:val="00B216BB"/>
    <w:rsid w:val="00B22EBF"/>
    <w:rsid w:val="00B26E60"/>
    <w:rsid w:val="00B31BC0"/>
    <w:rsid w:val="00B3357A"/>
    <w:rsid w:val="00B33C42"/>
    <w:rsid w:val="00B341E5"/>
    <w:rsid w:val="00B368EF"/>
    <w:rsid w:val="00B368F3"/>
    <w:rsid w:val="00B37B12"/>
    <w:rsid w:val="00B42E7B"/>
    <w:rsid w:val="00B4393E"/>
    <w:rsid w:val="00B44B5B"/>
    <w:rsid w:val="00B45CAE"/>
    <w:rsid w:val="00B46115"/>
    <w:rsid w:val="00B4616D"/>
    <w:rsid w:val="00B50237"/>
    <w:rsid w:val="00B5055C"/>
    <w:rsid w:val="00B51C36"/>
    <w:rsid w:val="00B529B4"/>
    <w:rsid w:val="00B5456B"/>
    <w:rsid w:val="00B5533D"/>
    <w:rsid w:val="00B56E67"/>
    <w:rsid w:val="00B571FD"/>
    <w:rsid w:val="00B648B8"/>
    <w:rsid w:val="00B6660A"/>
    <w:rsid w:val="00B67187"/>
    <w:rsid w:val="00B725B6"/>
    <w:rsid w:val="00B72F27"/>
    <w:rsid w:val="00B87D4F"/>
    <w:rsid w:val="00B87DBC"/>
    <w:rsid w:val="00B93199"/>
    <w:rsid w:val="00B9325C"/>
    <w:rsid w:val="00B93782"/>
    <w:rsid w:val="00B946F5"/>
    <w:rsid w:val="00BA0154"/>
    <w:rsid w:val="00BA2650"/>
    <w:rsid w:val="00BA396F"/>
    <w:rsid w:val="00BA4158"/>
    <w:rsid w:val="00BA6CC4"/>
    <w:rsid w:val="00BB3CAE"/>
    <w:rsid w:val="00BB4D3A"/>
    <w:rsid w:val="00BB53EA"/>
    <w:rsid w:val="00BC54D5"/>
    <w:rsid w:val="00BC551A"/>
    <w:rsid w:val="00BC60BE"/>
    <w:rsid w:val="00BC6FDD"/>
    <w:rsid w:val="00BD33EC"/>
    <w:rsid w:val="00BD4562"/>
    <w:rsid w:val="00BD663D"/>
    <w:rsid w:val="00BE6334"/>
    <w:rsid w:val="00BE6D78"/>
    <w:rsid w:val="00BE7236"/>
    <w:rsid w:val="00BF10F0"/>
    <w:rsid w:val="00BF2CF7"/>
    <w:rsid w:val="00BF41A6"/>
    <w:rsid w:val="00BF58D1"/>
    <w:rsid w:val="00C01C25"/>
    <w:rsid w:val="00C03CDE"/>
    <w:rsid w:val="00C04929"/>
    <w:rsid w:val="00C07D07"/>
    <w:rsid w:val="00C11785"/>
    <w:rsid w:val="00C12532"/>
    <w:rsid w:val="00C1469E"/>
    <w:rsid w:val="00C14B5D"/>
    <w:rsid w:val="00C20EA7"/>
    <w:rsid w:val="00C22D2E"/>
    <w:rsid w:val="00C23AEC"/>
    <w:rsid w:val="00C23E8B"/>
    <w:rsid w:val="00C25468"/>
    <w:rsid w:val="00C26017"/>
    <w:rsid w:val="00C34A82"/>
    <w:rsid w:val="00C36030"/>
    <w:rsid w:val="00C36222"/>
    <w:rsid w:val="00C367D6"/>
    <w:rsid w:val="00C40C28"/>
    <w:rsid w:val="00C4133E"/>
    <w:rsid w:val="00C43CF8"/>
    <w:rsid w:val="00C441B2"/>
    <w:rsid w:val="00C50087"/>
    <w:rsid w:val="00C511C0"/>
    <w:rsid w:val="00C51A0A"/>
    <w:rsid w:val="00C52AD4"/>
    <w:rsid w:val="00C53D53"/>
    <w:rsid w:val="00C54538"/>
    <w:rsid w:val="00C54A41"/>
    <w:rsid w:val="00C56B7B"/>
    <w:rsid w:val="00C604A3"/>
    <w:rsid w:val="00C6374D"/>
    <w:rsid w:val="00C66456"/>
    <w:rsid w:val="00C66D15"/>
    <w:rsid w:val="00C66FFE"/>
    <w:rsid w:val="00C71072"/>
    <w:rsid w:val="00C71738"/>
    <w:rsid w:val="00C7412B"/>
    <w:rsid w:val="00C81B29"/>
    <w:rsid w:val="00C84C3E"/>
    <w:rsid w:val="00C85551"/>
    <w:rsid w:val="00C86D98"/>
    <w:rsid w:val="00C876C8"/>
    <w:rsid w:val="00C90280"/>
    <w:rsid w:val="00C93B45"/>
    <w:rsid w:val="00C97D54"/>
    <w:rsid w:val="00CA04B1"/>
    <w:rsid w:val="00CA5E88"/>
    <w:rsid w:val="00CA6503"/>
    <w:rsid w:val="00CB3CB2"/>
    <w:rsid w:val="00CB4001"/>
    <w:rsid w:val="00CB4DA0"/>
    <w:rsid w:val="00CB50A3"/>
    <w:rsid w:val="00CB7129"/>
    <w:rsid w:val="00CB7CBB"/>
    <w:rsid w:val="00CC0778"/>
    <w:rsid w:val="00CC1C51"/>
    <w:rsid w:val="00CC2F3F"/>
    <w:rsid w:val="00CC31E4"/>
    <w:rsid w:val="00CC39D3"/>
    <w:rsid w:val="00CC5755"/>
    <w:rsid w:val="00CD329E"/>
    <w:rsid w:val="00CE0A7A"/>
    <w:rsid w:val="00CE1429"/>
    <w:rsid w:val="00CE2266"/>
    <w:rsid w:val="00CE3BDC"/>
    <w:rsid w:val="00CE5241"/>
    <w:rsid w:val="00CE52ED"/>
    <w:rsid w:val="00CE56C8"/>
    <w:rsid w:val="00CE6103"/>
    <w:rsid w:val="00CE63E6"/>
    <w:rsid w:val="00CF076C"/>
    <w:rsid w:val="00CF1D1D"/>
    <w:rsid w:val="00CF396F"/>
    <w:rsid w:val="00CF69DF"/>
    <w:rsid w:val="00CF755E"/>
    <w:rsid w:val="00CF79E0"/>
    <w:rsid w:val="00CF7A62"/>
    <w:rsid w:val="00CF7EF9"/>
    <w:rsid w:val="00D04DEC"/>
    <w:rsid w:val="00D05B0B"/>
    <w:rsid w:val="00D07AD1"/>
    <w:rsid w:val="00D10AFD"/>
    <w:rsid w:val="00D119BA"/>
    <w:rsid w:val="00D15EC7"/>
    <w:rsid w:val="00D15FB9"/>
    <w:rsid w:val="00D22293"/>
    <w:rsid w:val="00D24671"/>
    <w:rsid w:val="00D2623E"/>
    <w:rsid w:val="00D2794F"/>
    <w:rsid w:val="00D27E66"/>
    <w:rsid w:val="00D30A64"/>
    <w:rsid w:val="00D31811"/>
    <w:rsid w:val="00D32C7B"/>
    <w:rsid w:val="00D36EBD"/>
    <w:rsid w:val="00D3796E"/>
    <w:rsid w:val="00D40FAC"/>
    <w:rsid w:val="00D44F05"/>
    <w:rsid w:val="00D453BB"/>
    <w:rsid w:val="00D47ED8"/>
    <w:rsid w:val="00D51158"/>
    <w:rsid w:val="00D523D3"/>
    <w:rsid w:val="00D52902"/>
    <w:rsid w:val="00D534BE"/>
    <w:rsid w:val="00D57105"/>
    <w:rsid w:val="00D573B8"/>
    <w:rsid w:val="00D62A60"/>
    <w:rsid w:val="00D63C0C"/>
    <w:rsid w:val="00D71F2E"/>
    <w:rsid w:val="00D754E6"/>
    <w:rsid w:val="00D81CB9"/>
    <w:rsid w:val="00D82CFB"/>
    <w:rsid w:val="00D841FB"/>
    <w:rsid w:val="00D850D8"/>
    <w:rsid w:val="00D86321"/>
    <w:rsid w:val="00D86F88"/>
    <w:rsid w:val="00D870E3"/>
    <w:rsid w:val="00D90E36"/>
    <w:rsid w:val="00D9136D"/>
    <w:rsid w:val="00D92FA2"/>
    <w:rsid w:val="00D950C7"/>
    <w:rsid w:val="00D964D5"/>
    <w:rsid w:val="00D96A6A"/>
    <w:rsid w:val="00DA2321"/>
    <w:rsid w:val="00DA4473"/>
    <w:rsid w:val="00DA6C3D"/>
    <w:rsid w:val="00DA7098"/>
    <w:rsid w:val="00DB0454"/>
    <w:rsid w:val="00DB0B68"/>
    <w:rsid w:val="00DB0CD0"/>
    <w:rsid w:val="00DB0FAE"/>
    <w:rsid w:val="00DB2EF0"/>
    <w:rsid w:val="00DB7650"/>
    <w:rsid w:val="00DB7F5B"/>
    <w:rsid w:val="00DC6078"/>
    <w:rsid w:val="00DC6EF8"/>
    <w:rsid w:val="00DD15BA"/>
    <w:rsid w:val="00DD496B"/>
    <w:rsid w:val="00DD63BA"/>
    <w:rsid w:val="00DD707D"/>
    <w:rsid w:val="00DE3402"/>
    <w:rsid w:val="00DE40D5"/>
    <w:rsid w:val="00DE5BD9"/>
    <w:rsid w:val="00DE62DA"/>
    <w:rsid w:val="00DE6E0A"/>
    <w:rsid w:val="00DE7BD0"/>
    <w:rsid w:val="00DF01BB"/>
    <w:rsid w:val="00DF5919"/>
    <w:rsid w:val="00DF64F4"/>
    <w:rsid w:val="00DF69CE"/>
    <w:rsid w:val="00E007AA"/>
    <w:rsid w:val="00E06D69"/>
    <w:rsid w:val="00E07AE1"/>
    <w:rsid w:val="00E150A0"/>
    <w:rsid w:val="00E174FE"/>
    <w:rsid w:val="00E21796"/>
    <w:rsid w:val="00E218A3"/>
    <w:rsid w:val="00E23355"/>
    <w:rsid w:val="00E247C6"/>
    <w:rsid w:val="00E27C37"/>
    <w:rsid w:val="00E308E8"/>
    <w:rsid w:val="00E3178D"/>
    <w:rsid w:val="00E31E47"/>
    <w:rsid w:val="00E33965"/>
    <w:rsid w:val="00E354DC"/>
    <w:rsid w:val="00E376A4"/>
    <w:rsid w:val="00E37FA3"/>
    <w:rsid w:val="00E4181C"/>
    <w:rsid w:val="00E42C6E"/>
    <w:rsid w:val="00E44A84"/>
    <w:rsid w:val="00E455C0"/>
    <w:rsid w:val="00E478C5"/>
    <w:rsid w:val="00E50FB5"/>
    <w:rsid w:val="00E538CA"/>
    <w:rsid w:val="00E5506D"/>
    <w:rsid w:val="00E572E4"/>
    <w:rsid w:val="00E71EB5"/>
    <w:rsid w:val="00E7595B"/>
    <w:rsid w:val="00E83349"/>
    <w:rsid w:val="00E84189"/>
    <w:rsid w:val="00E84B8F"/>
    <w:rsid w:val="00E87287"/>
    <w:rsid w:val="00E92207"/>
    <w:rsid w:val="00E92DA4"/>
    <w:rsid w:val="00E95A6E"/>
    <w:rsid w:val="00EA5852"/>
    <w:rsid w:val="00EA63BA"/>
    <w:rsid w:val="00EA74A8"/>
    <w:rsid w:val="00EB0074"/>
    <w:rsid w:val="00EB1D89"/>
    <w:rsid w:val="00EB1FDE"/>
    <w:rsid w:val="00EB54B6"/>
    <w:rsid w:val="00EB5FD4"/>
    <w:rsid w:val="00EB687A"/>
    <w:rsid w:val="00EB6DAB"/>
    <w:rsid w:val="00EC097D"/>
    <w:rsid w:val="00EC1C4D"/>
    <w:rsid w:val="00EC1CED"/>
    <w:rsid w:val="00EC48C3"/>
    <w:rsid w:val="00EC4A1C"/>
    <w:rsid w:val="00EC4B85"/>
    <w:rsid w:val="00EC77DE"/>
    <w:rsid w:val="00ED2AE3"/>
    <w:rsid w:val="00ED38DC"/>
    <w:rsid w:val="00ED40C5"/>
    <w:rsid w:val="00ED542B"/>
    <w:rsid w:val="00ED650A"/>
    <w:rsid w:val="00ED76D1"/>
    <w:rsid w:val="00ED7CCC"/>
    <w:rsid w:val="00EE1182"/>
    <w:rsid w:val="00EE3609"/>
    <w:rsid w:val="00EE645C"/>
    <w:rsid w:val="00EE696E"/>
    <w:rsid w:val="00EF7DA3"/>
    <w:rsid w:val="00F036D5"/>
    <w:rsid w:val="00F1091F"/>
    <w:rsid w:val="00F14E93"/>
    <w:rsid w:val="00F170E9"/>
    <w:rsid w:val="00F17194"/>
    <w:rsid w:val="00F17237"/>
    <w:rsid w:val="00F21C85"/>
    <w:rsid w:val="00F220E1"/>
    <w:rsid w:val="00F24166"/>
    <w:rsid w:val="00F314CF"/>
    <w:rsid w:val="00F335DC"/>
    <w:rsid w:val="00F3429C"/>
    <w:rsid w:val="00F418CB"/>
    <w:rsid w:val="00F461D6"/>
    <w:rsid w:val="00F5348F"/>
    <w:rsid w:val="00F54319"/>
    <w:rsid w:val="00F54EFD"/>
    <w:rsid w:val="00F63DAD"/>
    <w:rsid w:val="00F71D57"/>
    <w:rsid w:val="00F81C3B"/>
    <w:rsid w:val="00F82A09"/>
    <w:rsid w:val="00F85307"/>
    <w:rsid w:val="00F90E33"/>
    <w:rsid w:val="00F93211"/>
    <w:rsid w:val="00F93D84"/>
    <w:rsid w:val="00F93EB5"/>
    <w:rsid w:val="00F942E7"/>
    <w:rsid w:val="00F95BED"/>
    <w:rsid w:val="00F9696B"/>
    <w:rsid w:val="00FA183F"/>
    <w:rsid w:val="00FA208D"/>
    <w:rsid w:val="00FA24EB"/>
    <w:rsid w:val="00FA4E16"/>
    <w:rsid w:val="00FB27E4"/>
    <w:rsid w:val="00FB52A3"/>
    <w:rsid w:val="00FB5628"/>
    <w:rsid w:val="00FC0BAB"/>
    <w:rsid w:val="00FC6745"/>
    <w:rsid w:val="00FC69D2"/>
    <w:rsid w:val="00FE180A"/>
    <w:rsid w:val="00FE5074"/>
    <w:rsid w:val="00FE60FB"/>
    <w:rsid w:val="00FE7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992B3F"/>
  <w15:chartTrackingRefBased/>
  <w15:docId w15:val="{1902DDB1-05D2-4701-9D68-07C674912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797F25"/>
    <w:pPr>
      <w:widowControl w:val="0"/>
      <w:spacing w:beforeLines="25" w:before="25" w:afterLines="25" w:after="25" w:line="400" w:lineRule="exact"/>
      <w:ind w:firstLineChars="200" w:firstLine="200"/>
      <w:jc w:val="both"/>
    </w:pPr>
    <w:rPr>
      <w:rFonts w:ascii="Times New Roman" w:eastAsia="宋体" w:hAnsi="Times New Roman"/>
      <w:sz w:val="24"/>
    </w:rPr>
  </w:style>
  <w:style w:type="paragraph" w:styleId="1">
    <w:name w:val="heading 1"/>
    <w:next w:val="a1"/>
    <w:link w:val="10"/>
    <w:autoRedefine/>
    <w:uiPriority w:val="9"/>
    <w:qFormat/>
    <w:rsid w:val="00B33C42"/>
    <w:pPr>
      <w:pageBreakBefore/>
      <w:widowControl w:val="0"/>
      <w:numPr>
        <w:numId w:val="1"/>
      </w:numPr>
      <w:spacing w:beforeLines="50" w:before="50" w:afterLines="50" w:after="50" w:line="400" w:lineRule="exact"/>
      <w:jc w:val="center"/>
      <w:outlineLvl w:val="0"/>
    </w:pPr>
    <w:rPr>
      <w:rFonts w:ascii="Times New Roman" w:eastAsia="黑体" w:hAnsi="Times New Roman"/>
      <w:bCs/>
      <w:kern w:val="32"/>
      <w:sz w:val="32"/>
      <w:szCs w:val="44"/>
    </w:rPr>
  </w:style>
  <w:style w:type="paragraph" w:styleId="2">
    <w:name w:val="heading 2"/>
    <w:next w:val="a1"/>
    <w:link w:val="20"/>
    <w:autoRedefine/>
    <w:uiPriority w:val="9"/>
    <w:unhideWhenUsed/>
    <w:qFormat/>
    <w:rsid w:val="00B33C42"/>
    <w:pPr>
      <w:widowControl w:val="0"/>
      <w:numPr>
        <w:ilvl w:val="1"/>
        <w:numId w:val="1"/>
      </w:numPr>
      <w:spacing w:beforeLines="100" w:before="240" w:afterLines="50" w:after="120" w:line="360" w:lineRule="auto"/>
      <w:outlineLvl w:val="1"/>
    </w:pPr>
    <w:rPr>
      <w:rFonts w:ascii="Times New Roman" w:eastAsia="黑体" w:hAnsi="Times New Roman" w:cstheme="majorBidi"/>
      <w:b/>
      <w:bCs/>
      <w:sz w:val="28"/>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B368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B368F3"/>
    <w:rPr>
      <w:sz w:val="18"/>
      <w:szCs w:val="18"/>
    </w:rPr>
  </w:style>
  <w:style w:type="paragraph" w:styleId="a7">
    <w:name w:val="footer"/>
    <w:basedOn w:val="a1"/>
    <w:link w:val="a8"/>
    <w:uiPriority w:val="99"/>
    <w:unhideWhenUsed/>
    <w:rsid w:val="00B368F3"/>
    <w:pPr>
      <w:tabs>
        <w:tab w:val="center" w:pos="4153"/>
        <w:tab w:val="right" w:pos="8306"/>
      </w:tabs>
      <w:snapToGrid w:val="0"/>
      <w:jc w:val="left"/>
    </w:pPr>
    <w:rPr>
      <w:sz w:val="18"/>
      <w:szCs w:val="18"/>
    </w:rPr>
  </w:style>
  <w:style w:type="character" w:customStyle="1" w:styleId="a8">
    <w:name w:val="页脚 字符"/>
    <w:basedOn w:val="a2"/>
    <w:link w:val="a7"/>
    <w:uiPriority w:val="99"/>
    <w:rsid w:val="00B368F3"/>
    <w:rPr>
      <w:sz w:val="18"/>
      <w:szCs w:val="18"/>
    </w:rPr>
  </w:style>
  <w:style w:type="character" w:customStyle="1" w:styleId="10">
    <w:name w:val="标题 1 字符"/>
    <w:basedOn w:val="a2"/>
    <w:link w:val="1"/>
    <w:uiPriority w:val="9"/>
    <w:rsid w:val="00B33C42"/>
    <w:rPr>
      <w:rFonts w:ascii="Times New Roman" w:eastAsia="黑体" w:hAnsi="Times New Roman"/>
      <w:bCs/>
      <w:kern w:val="32"/>
      <w:sz w:val="32"/>
      <w:szCs w:val="44"/>
    </w:rPr>
  </w:style>
  <w:style w:type="character" w:customStyle="1" w:styleId="20">
    <w:name w:val="标题 2 字符"/>
    <w:basedOn w:val="a2"/>
    <w:link w:val="2"/>
    <w:uiPriority w:val="9"/>
    <w:rsid w:val="00443807"/>
    <w:rPr>
      <w:rFonts w:ascii="Times New Roman" w:eastAsia="黑体" w:hAnsi="Times New Roman" w:cstheme="majorBidi"/>
      <w:b/>
      <w:bCs/>
      <w:sz w:val="28"/>
      <w:szCs w:val="32"/>
    </w:rPr>
  </w:style>
  <w:style w:type="paragraph" w:customStyle="1" w:styleId="3">
    <w:name w:val="标题3"/>
    <w:next w:val="a1"/>
    <w:autoRedefine/>
    <w:qFormat/>
    <w:rsid w:val="00B33C42"/>
    <w:pPr>
      <w:numPr>
        <w:ilvl w:val="2"/>
        <w:numId w:val="1"/>
      </w:numPr>
      <w:spacing w:beforeLines="50" w:before="120" w:afterLines="50" w:after="120" w:line="360" w:lineRule="auto"/>
      <w:outlineLvl w:val="2"/>
    </w:pPr>
    <w:rPr>
      <w:rFonts w:ascii="Times New Roman" w:eastAsia="黑体" w:hAnsi="Times New Roman"/>
      <w:sz w:val="24"/>
    </w:rPr>
  </w:style>
  <w:style w:type="paragraph" w:customStyle="1" w:styleId="a9">
    <w:name w:val="图片样式"/>
    <w:next w:val="a"/>
    <w:qFormat/>
    <w:rsid w:val="002C3C03"/>
    <w:pPr>
      <w:spacing w:beforeLines="50" w:before="50" w:afterLines="50" w:after="50"/>
      <w:jc w:val="center"/>
    </w:pPr>
    <w:rPr>
      <w:rFonts w:ascii="Times New Roman" w:eastAsia="宋体" w:hAnsi="Times New Roman"/>
      <w:sz w:val="24"/>
    </w:rPr>
  </w:style>
  <w:style w:type="paragraph" w:customStyle="1" w:styleId="a">
    <w:name w:val="图注"/>
    <w:next w:val="a1"/>
    <w:qFormat/>
    <w:rsid w:val="00B33C42"/>
    <w:pPr>
      <w:numPr>
        <w:ilvl w:val="4"/>
        <w:numId w:val="1"/>
      </w:numPr>
      <w:spacing w:afterLines="25" w:after="25"/>
      <w:jc w:val="center"/>
    </w:pPr>
    <w:rPr>
      <w:rFonts w:ascii="Times New Roman" w:eastAsia="宋体" w:hAnsi="Times New Roman"/>
      <w:b/>
      <w:bCs/>
      <w:kern w:val="32"/>
      <w:szCs w:val="44"/>
    </w:rPr>
  </w:style>
  <w:style w:type="paragraph" w:customStyle="1" w:styleId="aa">
    <w:name w:val="表格样式"/>
    <w:link w:val="ab"/>
    <w:qFormat/>
    <w:rsid w:val="00381B26"/>
    <w:pPr>
      <w:wordWrap w:val="0"/>
      <w:spacing w:afterLines="50" w:after="50" w:line="360" w:lineRule="exact"/>
      <w:jc w:val="center"/>
    </w:pPr>
    <w:rPr>
      <w:rFonts w:ascii="Times New Roman" w:eastAsia="宋体" w:hAnsi="Times New Roman"/>
      <w:sz w:val="24"/>
    </w:rPr>
  </w:style>
  <w:style w:type="character" w:styleId="ac">
    <w:name w:val="Strong"/>
    <w:basedOn w:val="a2"/>
    <w:uiPriority w:val="22"/>
    <w:qFormat/>
    <w:rsid w:val="00AD5EDB"/>
    <w:rPr>
      <w:b/>
      <w:bCs/>
    </w:rPr>
  </w:style>
  <w:style w:type="paragraph" w:customStyle="1" w:styleId="a0">
    <w:name w:val="表注"/>
    <w:next w:val="aa"/>
    <w:qFormat/>
    <w:rsid w:val="00B33C42"/>
    <w:pPr>
      <w:numPr>
        <w:ilvl w:val="5"/>
        <w:numId w:val="1"/>
      </w:numPr>
      <w:spacing w:beforeLines="50" w:before="50" w:afterLines="50" w:after="50"/>
      <w:jc w:val="center"/>
    </w:pPr>
    <w:rPr>
      <w:rFonts w:ascii="Times New Roman" w:eastAsia="黑体" w:hAnsi="Times New Roman"/>
      <w:b/>
    </w:rPr>
  </w:style>
  <w:style w:type="table" w:styleId="ad">
    <w:name w:val="Table Grid"/>
    <w:basedOn w:val="a3"/>
    <w:uiPriority w:val="39"/>
    <w:rsid w:val="00276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
    <w:name w:val="三线表"/>
    <w:basedOn w:val="a3"/>
    <w:uiPriority w:val="99"/>
    <w:rsid w:val="001614D9"/>
    <w:rPr>
      <w:rFonts w:ascii="Times New Roman" w:eastAsia="宋体" w:hAnsi="Times New Roman"/>
      <w:sz w:val="24"/>
    </w:rPr>
    <w:tblPr>
      <w:jc w:val="center"/>
      <w:tblBorders>
        <w:bottom w:val="single" w:sz="12" w:space="0" w:color="auto"/>
      </w:tblBorders>
    </w:tblPr>
    <w:trPr>
      <w:jc w:val="center"/>
    </w:tr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f">
    <w:name w:val="No Spacing"/>
    <w:uiPriority w:val="1"/>
    <w:qFormat/>
    <w:rsid w:val="0027671F"/>
    <w:pPr>
      <w:widowControl w:val="0"/>
      <w:spacing w:beforeLines="25" w:afterLines="25"/>
      <w:ind w:firstLineChars="200" w:firstLine="200"/>
      <w:jc w:val="both"/>
    </w:pPr>
    <w:rPr>
      <w:rFonts w:ascii="Times New Roman" w:eastAsia="宋体" w:hAnsi="Times New Roman"/>
      <w:sz w:val="24"/>
    </w:rPr>
  </w:style>
  <w:style w:type="character" w:customStyle="1" w:styleId="ab">
    <w:name w:val="表格样式 字符"/>
    <w:basedOn w:val="a2"/>
    <w:link w:val="aa"/>
    <w:rsid w:val="00381B26"/>
    <w:rPr>
      <w:rFonts w:ascii="Times New Roman" w:eastAsia="宋体" w:hAnsi="Times New Roman"/>
      <w:sz w:val="24"/>
    </w:rPr>
  </w:style>
  <w:style w:type="paragraph" w:customStyle="1" w:styleId="af0">
    <w:name w:val="公式"/>
    <w:next w:val="a1"/>
    <w:link w:val="af1"/>
    <w:autoRedefine/>
    <w:qFormat/>
    <w:rsid w:val="00EB1D89"/>
    <w:pPr>
      <w:tabs>
        <w:tab w:val="center" w:pos="4536"/>
        <w:tab w:val="right" w:pos="9072"/>
      </w:tabs>
      <w:spacing w:beforeLines="50" w:before="120" w:afterLines="50" w:after="120"/>
    </w:pPr>
    <w:rPr>
      <w:rFonts w:ascii="Times New Roman" w:eastAsia="宋体" w:hAnsi="Times New Roman"/>
      <w:sz w:val="24"/>
    </w:rPr>
  </w:style>
  <w:style w:type="character" w:customStyle="1" w:styleId="af1">
    <w:name w:val="公式 字符"/>
    <w:basedOn w:val="a2"/>
    <w:link w:val="af0"/>
    <w:rsid w:val="00EB1D89"/>
    <w:rPr>
      <w:rFonts w:ascii="Times New Roman" w:eastAsia="宋体" w:hAnsi="Times New Roman"/>
      <w:sz w:val="24"/>
    </w:rPr>
  </w:style>
  <w:style w:type="character" w:styleId="af2">
    <w:name w:val="Placeholder Text"/>
    <w:basedOn w:val="a2"/>
    <w:uiPriority w:val="99"/>
    <w:semiHidden/>
    <w:rsid w:val="00D2794F"/>
    <w:rPr>
      <w:color w:val="808080"/>
    </w:rPr>
  </w:style>
  <w:style w:type="paragraph" w:customStyle="1" w:styleId="MTDisplayEquation">
    <w:name w:val="MTDisplayEquation"/>
    <w:basedOn w:val="af0"/>
    <w:next w:val="a1"/>
    <w:link w:val="MTDisplayEquation0"/>
    <w:rsid w:val="000A1B9C"/>
    <w:pPr>
      <w:tabs>
        <w:tab w:val="clear" w:pos="4536"/>
        <w:tab w:val="clear" w:pos="9072"/>
        <w:tab w:val="center" w:pos="4540"/>
        <w:tab w:val="right" w:pos="9080"/>
      </w:tabs>
    </w:pPr>
  </w:style>
  <w:style w:type="character" w:customStyle="1" w:styleId="MTDisplayEquation0">
    <w:name w:val="MTDisplayEquation 字符"/>
    <w:basedOn w:val="af1"/>
    <w:link w:val="MTDisplayEquation"/>
    <w:rsid w:val="000A1B9C"/>
    <w:rPr>
      <w:rFonts w:ascii="Times New Roman" w:eastAsia="宋体" w:hAnsi="Times New Roman"/>
      <w:sz w:val="24"/>
    </w:rPr>
  </w:style>
  <w:style w:type="character" w:customStyle="1" w:styleId="MTEquationSection">
    <w:name w:val="MTEquationSection"/>
    <w:basedOn w:val="a2"/>
    <w:rsid w:val="004F7026"/>
    <w:rPr>
      <w:vanish/>
      <w:color w:val="FF0000"/>
    </w:rPr>
  </w:style>
  <w:style w:type="paragraph" w:styleId="af3">
    <w:name w:val="caption"/>
    <w:basedOn w:val="a1"/>
    <w:next w:val="a1"/>
    <w:uiPriority w:val="35"/>
    <w:semiHidden/>
    <w:unhideWhenUsed/>
    <w:qFormat/>
    <w:rsid w:val="00E83349"/>
    <w:rPr>
      <w:rFonts w:asciiTheme="majorHAnsi" w:eastAsia="黑体" w:hAnsiTheme="majorHAnsi" w:cstheme="majorBidi"/>
      <w:sz w:val="20"/>
      <w:szCs w:val="20"/>
    </w:rPr>
  </w:style>
  <w:style w:type="paragraph" w:styleId="af4">
    <w:name w:val="Document Map"/>
    <w:basedOn w:val="a1"/>
    <w:link w:val="af5"/>
    <w:uiPriority w:val="99"/>
    <w:semiHidden/>
    <w:unhideWhenUsed/>
    <w:rsid w:val="00AA32E4"/>
    <w:rPr>
      <w:rFonts w:ascii="宋体"/>
      <w:szCs w:val="24"/>
    </w:rPr>
  </w:style>
  <w:style w:type="character" w:customStyle="1" w:styleId="af5">
    <w:name w:val="文档结构图 字符"/>
    <w:basedOn w:val="a2"/>
    <w:link w:val="af4"/>
    <w:uiPriority w:val="99"/>
    <w:semiHidden/>
    <w:rsid w:val="00AA32E4"/>
    <w:rPr>
      <w:rFonts w:ascii="宋体" w:eastAsia="宋体" w:hAnsi="Times New Roman"/>
      <w:sz w:val="24"/>
      <w:szCs w:val="24"/>
    </w:rPr>
  </w:style>
  <w:style w:type="paragraph" w:styleId="af6">
    <w:name w:val="List Paragraph"/>
    <w:basedOn w:val="a1"/>
    <w:uiPriority w:val="34"/>
    <w:qFormat/>
    <w:rsid w:val="00AA32E4"/>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8386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8.wmf"/><Relationship Id="rId324" Type="http://schemas.openxmlformats.org/officeDocument/2006/relationships/oleObject" Target="embeddings/oleObject160.bin"/><Relationship Id="rId531" Type="http://schemas.openxmlformats.org/officeDocument/2006/relationships/image" Target="media/image271.wmf"/><Relationship Id="rId170" Type="http://schemas.openxmlformats.org/officeDocument/2006/relationships/image" Target="media/image81.wmf"/><Relationship Id="rId268" Type="http://schemas.openxmlformats.org/officeDocument/2006/relationships/image" Target="media/image130.wmf"/><Relationship Id="rId475" Type="http://schemas.openxmlformats.org/officeDocument/2006/relationships/image" Target="media/image235.png"/><Relationship Id="rId32" Type="http://schemas.openxmlformats.org/officeDocument/2006/relationships/oleObject" Target="embeddings/oleObject12.bin"/><Relationship Id="rId128" Type="http://schemas.openxmlformats.org/officeDocument/2006/relationships/image" Target="media/image60.wmf"/><Relationship Id="rId335" Type="http://schemas.openxmlformats.org/officeDocument/2006/relationships/image" Target="media/image163.wmf"/><Relationship Id="rId542" Type="http://schemas.openxmlformats.org/officeDocument/2006/relationships/footer" Target="footer1.xml"/><Relationship Id="rId181" Type="http://schemas.openxmlformats.org/officeDocument/2006/relationships/oleObject" Target="embeddings/oleObject88.bin"/><Relationship Id="rId402" Type="http://schemas.openxmlformats.org/officeDocument/2006/relationships/image" Target="media/image199.wmf"/><Relationship Id="rId279" Type="http://schemas.openxmlformats.org/officeDocument/2006/relationships/oleObject" Target="embeddings/oleObject137.bin"/><Relationship Id="rId486" Type="http://schemas.openxmlformats.org/officeDocument/2006/relationships/image" Target="media/image246.png"/><Relationship Id="rId43" Type="http://schemas.openxmlformats.org/officeDocument/2006/relationships/image" Target="media/image19.wmf"/><Relationship Id="rId139" Type="http://schemas.openxmlformats.org/officeDocument/2006/relationships/oleObject" Target="embeddings/oleObject67.bin"/><Relationship Id="rId346" Type="http://schemas.openxmlformats.org/officeDocument/2006/relationships/oleObject" Target="embeddings/oleObject171.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oleObject" Target="embeddings/oleObject202.bin"/><Relationship Id="rId248" Type="http://schemas.openxmlformats.org/officeDocument/2006/relationships/oleObject" Target="embeddings/oleObject122.bin"/><Relationship Id="rId455" Type="http://schemas.openxmlformats.org/officeDocument/2006/relationships/image" Target="media/image225.wmf"/><Relationship Id="rId497" Type="http://schemas.openxmlformats.org/officeDocument/2006/relationships/oleObject" Target="embeddings/oleObject237.bin"/><Relationship Id="rId12" Type="http://schemas.openxmlformats.org/officeDocument/2006/relationships/oleObject" Target="embeddings/oleObject2.bin"/><Relationship Id="rId108" Type="http://schemas.openxmlformats.org/officeDocument/2006/relationships/image" Target="media/image50.wmf"/><Relationship Id="rId315" Type="http://schemas.openxmlformats.org/officeDocument/2006/relationships/image" Target="media/image153.wmf"/><Relationship Id="rId357" Type="http://schemas.openxmlformats.org/officeDocument/2006/relationships/oleObject" Target="embeddings/oleObject176.bin"/><Relationship Id="rId522" Type="http://schemas.openxmlformats.org/officeDocument/2006/relationships/oleObject" Target="embeddings/oleObject249.bin"/><Relationship Id="rId54" Type="http://schemas.openxmlformats.org/officeDocument/2006/relationships/image" Target="media/image24.wmf"/><Relationship Id="rId96" Type="http://schemas.openxmlformats.org/officeDocument/2006/relationships/image" Target="media/image44.wmf"/><Relationship Id="rId161" Type="http://schemas.openxmlformats.org/officeDocument/2006/relationships/oleObject" Target="embeddings/oleObject78.bin"/><Relationship Id="rId217" Type="http://schemas.openxmlformats.org/officeDocument/2006/relationships/oleObject" Target="embeddings/oleObject106.bin"/><Relationship Id="rId399" Type="http://schemas.openxmlformats.org/officeDocument/2006/relationships/oleObject" Target="embeddings/oleObject195.bin"/><Relationship Id="rId259" Type="http://schemas.openxmlformats.org/officeDocument/2006/relationships/image" Target="media/image125.wmf"/><Relationship Id="rId424" Type="http://schemas.openxmlformats.org/officeDocument/2006/relationships/image" Target="media/image210.wmf"/><Relationship Id="rId466" Type="http://schemas.openxmlformats.org/officeDocument/2006/relationships/oleObject" Target="embeddings/oleObject230.bin"/><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image" Target="media/image131.wmf"/><Relationship Id="rId326" Type="http://schemas.openxmlformats.org/officeDocument/2006/relationships/oleObject" Target="embeddings/oleObject161.bin"/><Relationship Id="rId533" Type="http://schemas.openxmlformats.org/officeDocument/2006/relationships/image" Target="media/image272.wmf"/><Relationship Id="rId65" Type="http://schemas.openxmlformats.org/officeDocument/2006/relationships/oleObject" Target="embeddings/oleObject29.bin"/><Relationship Id="rId130" Type="http://schemas.openxmlformats.org/officeDocument/2006/relationships/image" Target="media/image61.wmf"/><Relationship Id="rId368" Type="http://schemas.openxmlformats.org/officeDocument/2006/relationships/oleObject" Target="embeddings/oleObject181.bin"/><Relationship Id="rId172" Type="http://schemas.openxmlformats.org/officeDocument/2006/relationships/image" Target="media/image82.wmf"/><Relationship Id="rId228" Type="http://schemas.openxmlformats.org/officeDocument/2006/relationships/image" Target="media/image110.wmf"/><Relationship Id="rId435" Type="http://schemas.openxmlformats.org/officeDocument/2006/relationships/oleObject" Target="embeddings/oleObject213.bin"/><Relationship Id="rId477" Type="http://schemas.openxmlformats.org/officeDocument/2006/relationships/image" Target="media/image237.png"/><Relationship Id="rId281" Type="http://schemas.openxmlformats.org/officeDocument/2006/relationships/oleObject" Target="embeddings/oleObject138.bin"/><Relationship Id="rId337" Type="http://schemas.openxmlformats.org/officeDocument/2006/relationships/image" Target="media/image164.wmf"/><Relationship Id="rId502" Type="http://schemas.openxmlformats.org/officeDocument/2006/relationships/image" Target="media/image256.wmf"/><Relationship Id="rId34" Type="http://schemas.openxmlformats.org/officeDocument/2006/relationships/oleObject" Target="embeddings/oleObject13.bin"/><Relationship Id="rId76" Type="http://schemas.openxmlformats.org/officeDocument/2006/relationships/oleObject" Target="embeddings/oleObject35.bin"/><Relationship Id="rId141" Type="http://schemas.openxmlformats.org/officeDocument/2006/relationships/oleObject" Target="embeddings/oleObject68.bin"/><Relationship Id="rId379" Type="http://schemas.openxmlformats.org/officeDocument/2006/relationships/image" Target="media/image186.wmf"/><Relationship Id="rId544" Type="http://schemas.openxmlformats.org/officeDocument/2006/relationships/header" Target="header3.xml"/><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image" Target="media/image115.wmf"/><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23.bin"/><Relationship Id="rId292" Type="http://schemas.openxmlformats.org/officeDocument/2006/relationships/oleObject" Target="embeddings/oleObject144.bin"/><Relationship Id="rId306" Type="http://schemas.openxmlformats.org/officeDocument/2006/relationships/oleObject" Target="embeddings/oleObject151.bin"/><Relationship Id="rId488" Type="http://schemas.openxmlformats.org/officeDocument/2006/relationships/image" Target="media/image248.jpeg"/><Relationship Id="rId45" Type="http://schemas.openxmlformats.org/officeDocument/2006/relationships/image" Target="media/image20.wmf"/><Relationship Id="rId87" Type="http://schemas.openxmlformats.org/officeDocument/2006/relationships/oleObject" Target="embeddings/oleObject41.bin"/><Relationship Id="rId110" Type="http://schemas.openxmlformats.org/officeDocument/2006/relationships/image" Target="media/image51.wmf"/><Relationship Id="rId348" Type="http://schemas.openxmlformats.org/officeDocument/2006/relationships/oleObject" Target="embeddings/oleObject172.bin"/><Relationship Id="rId513" Type="http://schemas.openxmlformats.org/officeDocument/2006/relationships/oleObject" Target="embeddings/oleObject244.bin"/><Relationship Id="rId152" Type="http://schemas.openxmlformats.org/officeDocument/2006/relationships/image" Target="media/image72.wmf"/><Relationship Id="rId194" Type="http://schemas.openxmlformats.org/officeDocument/2006/relationships/image" Target="media/image93.wmf"/><Relationship Id="rId208" Type="http://schemas.openxmlformats.org/officeDocument/2006/relationships/image" Target="media/image100.wmf"/><Relationship Id="rId415" Type="http://schemas.openxmlformats.org/officeDocument/2006/relationships/oleObject" Target="embeddings/oleObject203.bin"/><Relationship Id="rId457" Type="http://schemas.openxmlformats.org/officeDocument/2006/relationships/image" Target="media/image226.wmf"/><Relationship Id="rId261" Type="http://schemas.openxmlformats.org/officeDocument/2006/relationships/image" Target="media/image126.wmf"/><Relationship Id="rId499" Type="http://schemas.openxmlformats.org/officeDocument/2006/relationships/oleObject" Target="embeddings/oleObject238.bin"/><Relationship Id="rId14" Type="http://schemas.openxmlformats.org/officeDocument/2006/relationships/oleObject" Target="embeddings/oleObject3.bin"/><Relationship Id="rId56" Type="http://schemas.openxmlformats.org/officeDocument/2006/relationships/image" Target="media/image25.wmf"/><Relationship Id="rId317" Type="http://schemas.openxmlformats.org/officeDocument/2006/relationships/image" Target="media/image154.wmf"/><Relationship Id="rId359" Type="http://schemas.openxmlformats.org/officeDocument/2006/relationships/oleObject" Target="embeddings/oleObject177.bin"/><Relationship Id="rId524" Type="http://schemas.openxmlformats.org/officeDocument/2006/relationships/oleObject" Target="embeddings/oleObject250.bin"/><Relationship Id="rId98" Type="http://schemas.openxmlformats.org/officeDocument/2006/relationships/image" Target="media/image45.wmf"/><Relationship Id="rId121" Type="http://schemas.openxmlformats.org/officeDocument/2006/relationships/oleObject" Target="embeddings/oleObject58.bin"/><Relationship Id="rId163" Type="http://schemas.openxmlformats.org/officeDocument/2006/relationships/oleObject" Target="embeddings/oleObject79.bin"/><Relationship Id="rId219" Type="http://schemas.openxmlformats.org/officeDocument/2006/relationships/oleObject" Target="embeddings/oleObject107.bin"/><Relationship Id="rId370" Type="http://schemas.openxmlformats.org/officeDocument/2006/relationships/oleObject" Target="embeddings/oleObject182.bin"/><Relationship Id="rId426" Type="http://schemas.openxmlformats.org/officeDocument/2006/relationships/image" Target="media/image211.wmf"/><Relationship Id="rId230" Type="http://schemas.openxmlformats.org/officeDocument/2006/relationships/image" Target="media/image111.wmf"/><Relationship Id="rId468" Type="http://schemas.openxmlformats.org/officeDocument/2006/relationships/image" Target="media/image230.jpeg"/><Relationship Id="rId25" Type="http://schemas.openxmlformats.org/officeDocument/2006/relationships/image" Target="media/image10.wmf"/><Relationship Id="rId67" Type="http://schemas.openxmlformats.org/officeDocument/2006/relationships/oleObject" Target="embeddings/oleObject30.bin"/><Relationship Id="rId272" Type="http://schemas.openxmlformats.org/officeDocument/2006/relationships/image" Target="media/image132.wmf"/><Relationship Id="rId328" Type="http://schemas.openxmlformats.org/officeDocument/2006/relationships/oleObject" Target="embeddings/oleObject162.bin"/><Relationship Id="rId535" Type="http://schemas.openxmlformats.org/officeDocument/2006/relationships/image" Target="media/image273.wmf"/><Relationship Id="rId132" Type="http://schemas.openxmlformats.org/officeDocument/2006/relationships/image" Target="media/image62.wmf"/><Relationship Id="rId174" Type="http://schemas.openxmlformats.org/officeDocument/2006/relationships/image" Target="media/image83.wmf"/><Relationship Id="rId381" Type="http://schemas.openxmlformats.org/officeDocument/2006/relationships/image" Target="media/image187.wmf"/><Relationship Id="rId241" Type="http://schemas.openxmlformats.org/officeDocument/2006/relationships/image" Target="media/image116.wmf"/><Relationship Id="rId437" Type="http://schemas.openxmlformats.org/officeDocument/2006/relationships/oleObject" Target="embeddings/oleObject214.bin"/><Relationship Id="rId479" Type="http://schemas.openxmlformats.org/officeDocument/2006/relationships/image" Target="media/image239.png"/><Relationship Id="rId36" Type="http://schemas.openxmlformats.org/officeDocument/2006/relationships/oleObject" Target="embeddings/oleObject14.bin"/><Relationship Id="rId283" Type="http://schemas.openxmlformats.org/officeDocument/2006/relationships/oleObject" Target="embeddings/oleObject139.bin"/><Relationship Id="rId339" Type="http://schemas.openxmlformats.org/officeDocument/2006/relationships/image" Target="media/image165.wmf"/><Relationship Id="rId490" Type="http://schemas.openxmlformats.org/officeDocument/2006/relationships/image" Target="media/image250.wmf"/><Relationship Id="rId504" Type="http://schemas.openxmlformats.org/officeDocument/2006/relationships/image" Target="media/image257.wmf"/><Relationship Id="rId546" Type="http://schemas.openxmlformats.org/officeDocument/2006/relationships/fontTable" Target="fontTable.xml"/><Relationship Id="rId78" Type="http://schemas.openxmlformats.org/officeDocument/2006/relationships/image" Target="media/image35.wmf"/><Relationship Id="rId101" Type="http://schemas.openxmlformats.org/officeDocument/2006/relationships/oleObject" Target="embeddings/oleObject48.bin"/><Relationship Id="rId143" Type="http://schemas.openxmlformats.org/officeDocument/2006/relationships/oleObject" Target="embeddings/oleObject69.bin"/><Relationship Id="rId185" Type="http://schemas.openxmlformats.org/officeDocument/2006/relationships/oleObject" Target="embeddings/oleObject90.bin"/><Relationship Id="rId350" Type="http://schemas.openxmlformats.org/officeDocument/2006/relationships/oleObject" Target="embeddings/oleObject173.bin"/><Relationship Id="rId406" Type="http://schemas.openxmlformats.org/officeDocument/2006/relationships/image" Target="media/image201.wmf"/><Relationship Id="rId9" Type="http://schemas.openxmlformats.org/officeDocument/2006/relationships/image" Target="media/image2.wmf"/><Relationship Id="rId210" Type="http://schemas.openxmlformats.org/officeDocument/2006/relationships/image" Target="media/image101.wmf"/><Relationship Id="rId392" Type="http://schemas.openxmlformats.org/officeDocument/2006/relationships/image" Target="media/image194.wmf"/><Relationship Id="rId448" Type="http://schemas.openxmlformats.org/officeDocument/2006/relationships/oleObject" Target="embeddings/oleObject220.bin"/><Relationship Id="rId252" Type="http://schemas.openxmlformats.org/officeDocument/2006/relationships/oleObject" Target="embeddings/oleObject124.bin"/><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oleObject" Target="embeddings/oleObject245.bin"/><Relationship Id="rId47" Type="http://schemas.openxmlformats.org/officeDocument/2006/relationships/image" Target="media/image21.wmf"/><Relationship Id="rId89" Type="http://schemas.openxmlformats.org/officeDocument/2006/relationships/oleObject" Target="embeddings/oleObject42.bin"/><Relationship Id="rId112" Type="http://schemas.openxmlformats.org/officeDocument/2006/relationships/image" Target="media/image52.wmf"/><Relationship Id="rId154" Type="http://schemas.openxmlformats.org/officeDocument/2006/relationships/image" Target="media/image73.wmf"/><Relationship Id="rId361" Type="http://schemas.openxmlformats.org/officeDocument/2006/relationships/oleObject" Target="embeddings/oleObject178.bin"/><Relationship Id="rId196" Type="http://schemas.openxmlformats.org/officeDocument/2006/relationships/image" Target="media/image94.wmf"/><Relationship Id="rId417" Type="http://schemas.openxmlformats.org/officeDocument/2006/relationships/oleObject" Target="embeddings/oleObject204.bin"/><Relationship Id="rId459" Type="http://schemas.openxmlformats.org/officeDocument/2006/relationships/oleObject" Target="embeddings/oleObject226.bin"/><Relationship Id="rId16" Type="http://schemas.openxmlformats.org/officeDocument/2006/relationships/oleObject" Target="embeddings/oleObject4.bin"/><Relationship Id="rId221" Type="http://schemas.openxmlformats.org/officeDocument/2006/relationships/oleObject" Target="embeddings/oleObject108.bin"/><Relationship Id="rId263" Type="http://schemas.openxmlformats.org/officeDocument/2006/relationships/image" Target="media/image127.wmf"/><Relationship Id="rId319" Type="http://schemas.openxmlformats.org/officeDocument/2006/relationships/image" Target="media/image155.wmf"/><Relationship Id="rId470" Type="http://schemas.openxmlformats.org/officeDocument/2006/relationships/oleObject" Target="embeddings/oleObject232.bin"/><Relationship Id="rId526" Type="http://schemas.openxmlformats.org/officeDocument/2006/relationships/oleObject" Target="embeddings/oleObject251.bin"/><Relationship Id="rId58" Type="http://schemas.openxmlformats.org/officeDocument/2006/relationships/image" Target="media/image26.wmf"/><Relationship Id="rId123" Type="http://schemas.openxmlformats.org/officeDocument/2006/relationships/oleObject" Target="embeddings/oleObject59.bin"/><Relationship Id="rId330" Type="http://schemas.openxmlformats.org/officeDocument/2006/relationships/oleObject" Target="embeddings/oleObject163.bin"/><Relationship Id="rId165" Type="http://schemas.openxmlformats.org/officeDocument/2006/relationships/oleObject" Target="embeddings/oleObject80.bin"/><Relationship Id="rId372" Type="http://schemas.openxmlformats.org/officeDocument/2006/relationships/oleObject" Target="embeddings/oleObject183.bin"/><Relationship Id="rId428" Type="http://schemas.openxmlformats.org/officeDocument/2006/relationships/image" Target="media/image212.wmf"/><Relationship Id="rId232" Type="http://schemas.openxmlformats.org/officeDocument/2006/relationships/oleObject" Target="embeddings/oleObject114.bin"/><Relationship Id="rId274" Type="http://schemas.openxmlformats.org/officeDocument/2006/relationships/image" Target="media/image133.wmf"/><Relationship Id="rId481" Type="http://schemas.openxmlformats.org/officeDocument/2006/relationships/image" Target="media/image241.png"/><Relationship Id="rId27" Type="http://schemas.openxmlformats.org/officeDocument/2006/relationships/image" Target="media/image11.wmf"/><Relationship Id="rId69" Type="http://schemas.openxmlformats.org/officeDocument/2006/relationships/oleObject" Target="embeddings/oleObject31.bin"/><Relationship Id="rId134" Type="http://schemas.openxmlformats.org/officeDocument/2006/relationships/image" Target="media/image63.wmf"/><Relationship Id="rId537" Type="http://schemas.openxmlformats.org/officeDocument/2006/relationships/image" Target="media/image274.wmf"/><Relationship Id="rId80" Type="http://schemas.openxmlformats.org/officeDocument/2006/relationships/image" Target="media/image36.wmf"/><Relationship Id="rId176" Type="http://schemas.openxmlformats.org/officeDocument/2006/relationships/image" Target="media/image84.wmf"/><Relationship Id="rId341" Type="http://schemas.openxmlformats.org/officeDocument/2006/relationships/image" Target="media/image166.wmf"/><Relationship Id="rId383" Type="http://schemas.openxmlformats.org/officeDocument/2006/relationships/image" Target="media/image188.jpeg"/><Relationship Id="rId439" Type="http://schemas.openxmlformats.org/officeDocument/2006/relationships/oleObject" Target="embeddings/oleObject215.bin"/><Relationship Id="rId201" Type="http://schemas.openxmlformats.org/officeDocument/2006/relationships/oleObject" Target="embeddings/oleObject98.bin"/><Relationship Id="rId243" Type="http://schemas.openxmlformats.org/officeDocument/2006/relationships/image" Target="media/image117.wmf"/><Relationship Id="rId285" Type="http://schemas.openxmlformats.org/officeDocument/2006/relationships/oleObject" Target="embeddings/oleObject140.bin"/><Relationship Id="rId450" Type="http://schemas.openxmlformats.org/officeDocument/2006/relationships/oleObject" Target="embeddings/oleObject221.bin"/><Relationship Id="rId506" Type="http://schemas.openxmlformats.org/officeDocument/2006/relationships/image" Target="media/image258.wmf"/><Relationship Id="rId38" Type="http://schemas.openxmlformats.org/officeDocument/2006/relationships/oleObject" Target="embeddings/oleObject15.bin"/><Relationship Id="rId103" Type="http://schemas.openxmlformats.org/officeDocument/2006/relationships/oleObject" Target="embeddings/oleObject49.bin"/><Relationship Id="rId310" Type="http://schemas.openxmlformats.org/officeDocument/2006/relationships/oleObject" Target="embeddings/oleObject153.bin"/><Relationship Id="rId492" Type="http://schemas.openxmlformats.org/officeDocument/2006/relationships/image" Target="media/image251.wmf"/><Relationship Id="rId91" Type="http://schemas.openxmlformats.org/officeDocument/2006/relationships/oleObject" Target="embeddings/oleObject43.bin"/><Relationship Id="rId145" Type="http://schemas.openxmlformats.org/officeDocument/2006/relationships/oleObject" Target="embeddings/oleObject70.bin"/><Relationship Id="rId187" Type="http://schemas.openxmlformats.org/officeDocument/2006/relationships/oleObject" Target="embeddings/oleObject91.bin"/><Relationship Id="rId352" Type="http://schemas.openxmlformats.org/officeDocument/2006/relationships/oleObject" Target="embeddings/oleObject174.bin"/><Relationship Id="rId394" Type="http://schemas.openxmlformats.org/officeDocument/2006/relationships/image" Target="media/image195.wmf"/><Relationship Id="rId408" Type="http://schemas.openxmlformats.org/officeDocument/2006/relationships/image" Target="media/image202.wmf"/><Relationship Id="rId212" Type="http://schemas.openxmlformats.org/officeDocument/2006/relationships/image" Target="media/image102.wmf"/><Relationship Id="rId254" Type="http://schemas.openxmlformats.org/officeDocument/2006/relationships/oleObject" Target="embeddings/oleObject125.bin"/><Relationship Id="rId49" Type="http://schemas.openxmlformats.org/officeDocument/2006/relationships/image" Target="media/image22.wmf"/><Relationship Id="rId114" Type="http://schemas.openxmlformats.org/officeDocument/2006/relationships/image" Target="media/image53.wmf"/><Relationship Id="rId296" Type="http://schemas.openxmlformats.org/officeDocument/2006/relationships/oleObject" Target="embeddings/oleObject146.bin"/><Relationship Id="rId461" Type="http://schemas.openxmlformats.org/officeDocument/2006/relationships/oleObject" Target="embeddings/oleObject227.bin"/><Relationship Id="rId517" Type="http://schemas.openxmlformats.org/officeDocument/2006/relationships/oleObject" Target="embeddings/oleObject246.bin"/><Relationship Id="rId60" Type="http://schemas.openxmlformats.org/officeDocument/2006/relationships/image" Target="media/image27.wmf"/><Relationship Id="rId156" Type="http://schemas.openxmlformats.org/officeDocument/2006/relationships/image" Target="media/image74.wmf"/><Relationship Id="rId198" Type="http://schemas.openxmlformats.org/officeDocument/2006/relationships/image" Target="media/image95.wmf"/><Relationship Id="rId321" Type="http://schemas.openxmlformats.org/officeDocument/2006/relationships/image" Target="media/image156.wmf"/><Relationship Id="rId363" Type="http://schemas.openxmlformats.org/officeDocument/2006/relationships/image" Target="media/image178.wmf"/><Relationship Id="rId419" Type="http://schemas.openxmlformats.org/officeDocument/2006/relationships/oleObject" Target="embeddings/oleObject205.bin"/><Relationship Id="rId223" Type="http://schemas.openxmlformats.org/officeDocument/2006/relationships/oleObject" Target="embeddings/oleObject109.bin"/><Relationship Id="rId430" Type="http://schemas.openxmlformats.org/officeDocument/2006/relationships/image" Target="media/image213.wmf"/><Relationship Id="rId18" Type="http://schemas.openxmlformats.org/officeDocument/2006/relationships/oleObject" Target="embeddings/oleObject5.bin"/><Relationship Id="rId265" Type="http://schemas.openxmlformats.org/officeDocument/2006/relationships/image" Target="media/image128.jpeg"/><Relationship Id="rId472" Type="http://schemas.openxmlformats.org/officeDocument/2006/relationships/oleObject" Target="embeddings/oleObject233.bin"/><Relationship Id="rId528" Type="http://schemas.openxmlformats.org/officeDocument/2006/relationships/oleObject" Target="embeddings/oleObject252.bin"/><Relationship Id="rId125" Type="http://schemas.openxmlformats.org/officeDocument/2006/relationships/oleObject" Target="embeddings/oleObject60.bin"/><Relationship Id="rId167" Type="http://schemas.openxmlformats.org/officeDocument/2006/relationships/oleObject" Target="embeddings/oleObject81.bin"/><Relationship Id="rId332" Type="http://schemas.openxmlformats.org/officeDocument/2006/relationships/oleObject" Target="embeddings/oleObject164.bin"/><Relationship Id="rId374" Type="http://schemas.openxmlformats.org/officeDocument/2006/relationships/oleObject" Target="embeddings/oleObject184.bin"/><Relationship Id="rId71" Type="http://schemas.openxmlformats.org/officeDocument/2006/relationships/oleObject" Target="embeddings/oleObject32.bin"/><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image" Target="media/image134.wmf"/><Relationship Id="rId441" Type="http://schemas.openxmlformats.org/officeDocument/2006/relationships/oleObject" Target="embeddings/oleObject216.bin"/><Relationship Id="rId483" Type="http://schemas.openxmlformats.org/officeDocument/2006/relationships/image" Target="media/image243.jpeg"/><Relationship Id="rId539" Type="http://schemas.openxmlformats.org/officeDocument/2006/relationships/image" Target="media/image275.png"/><Relationship Id="rId40" Type="http://schemas.openxmlformats.org/officeDocument/2006/relationships/oleObject" Target="embeddings/oleObject16.bin"/><Relationship Id="rId136" Type="http://schemas.openxmlformats.org/officeDocument/2006/relationships/image" Target="media/image64.wmf"/><Relationship Id="rId178" Type="http://schemas.openxmlformats.org/officeDocument/2006/relationships/image" Target="media/image85.wmf"/><Relationship Id="rId301" Type="http://schemas.openxmlformats.org/officeDocument/2006/relationships/image" Target="media/image146.wmf"/><Relationship Id="rId343" Type="http://schemas.openxmlformats.org/officeDocument/2006/relationships/image" Target="media/image167.wmf"/><Relationship Id="rId82" Type="http://schemas.openxmlformats.org/officeDocument/2006/relationships/image" Target="media/image37.wmf"/><Relationship Id="rId203" Type="http://schemas.openxmlformats.org/officeDocument/2006/relationships/oleObject" Target="embeddings/oleObject99.bin"/><Relationship Id="rId385" Type="http://schemas.openxmlformats.org/officeDocument/2006/relationships/image" Target="media/image190.png"/><Relationship Id="rId245" Type="http://schemas.openxmlformats.org/officeDocument/2006/relationships/image" Target="media/image118.wmf"/><Relationship Id="rId287" Type="http://schemas.openxmlformats.org/officeDocument/2006/relationships/oleObject" Target="embeddings/oleObject141.bin"/><Relationship Id="rId410" Type="http://schemas.openxmlformats.org/officeDocument/2006/relationships/image" Target="media/image203.wmf"/><Relationship Id="rId452" Type="http://schemas.openxmlformats.org/officeDocument/2006/relationships/oleObject" Target="embeddings/oleObject222.bin"/><Relationship Id="rId494" Type="http://schemas.openxmlformats.org/officeDocument/2006/relationships/image" Target="media/image252.wmf"/><Relationship Id="rId508" Type="http://schemas.openxmlformats.org/officeDocument/2006/relationships/image" Target="media/image259.wmf"/><Relationship Id="rId105" Type="http://schemas.openxmlformats.org/officeDocument/2006/relationships/oleObject" Target="embeddings/oleObject50.bin"/><Relationship Id="rId147" Type="http://schemas.openxmlformats.org/officeDocument/2006/relationships/oleObject" Target="embeddings/oleObject71.bin"/><Relationship Id="rId312" Type="http://schemas.openxmlformats.org/officeDocument/2006/relationships/oleObject" Target="embeddings/oleObject154.bin"/><Relationship Id="rId354" Type="http://schemas.openxmlformats.org/officeDocument/2006/relationships/oleObject" Target="embeddings/oleObject175.bin"/><Relationship Id="rId51" Type="http://schemas.openxmlformats.org/officeDocument/2006/relationships/oleObject" Target="embeddings/oleObject22.bin"/><Relationship Id="rId93" Type="http://schemas.openxmlformats.org/officeDocument/2006/relationships/oleObject" Target="embeddings/oleObject44.bin"/><Relationship Id="rId189" Type="http://schemas.openxmlformats.org/officeDocument/2006/relationships/oleObject" Target="embeddings/oleObject92.bin"/><Relationship Id="rId396" Type="http://schemas.openxmlformats.org/officeDocument/2006/relationships/image" Target="media/image196.wmf"/><Relationship Id="rId214" Type="http://schemas.openxmlformats.org/officeDocument/2006/relationships/image" Target="media/image103.wmf"/><Relationship Id="rId256" Type="http://schemas.openxmlformats.org/officeDocument/2006/relationships/oleObject" Target="embeddings/oleObject126.bin"/><Relationship Id="rId298" Type="http://schemas.openxmlformats.org/officeDocument/2006/relationships/oleObject" Target="embeddings/oleObject147.bin"/><Relationship Id="rId421" Type="http://schemas.openxmlformats.org/officeDocument/2006/relationships/oleObject" Target="embeddings/oleObject206.bin"/><Relationship Id="rId463" Type="http://schemas.openxmlformats.org/officeDocument/2006/relationships/oleObject" Target="embeddings/oleObject228.bin"/><Relationship Id="rId519" Type="http://schemas.openxmlformats.org/officeDocument/2006/relationships/image" Target="media/image265.wmf"/><Relationship Id="rId116" Type="http://schemas.openxmlformats.org/officeDocument/2006/relationships/image" Target="media/image54.wmf"/><Relationship Id="rId158" Type="http://schemas.openxmlformats.org/officeDocument/2006/relationships/image" Target="media/image75.wmf"/><Relationship Id="rId323" Type="http://schemas.openxmlformats.org/officeDocument/2006/relationships/image" Target="media/image157.wmf"/><Relationship Id="rId530" Type="http://schemas.openxmlformats.org/officeDocument/2006/relationships/oleObject" Target="embeddings/oleObject253.bin"/><Relationship Id="rId20" Type="http://schemas.openxmlformats.org/officeDocument/2006/relationships/oleObject" Target="embeddings/oleObject6.bin"/><Relationship Id="rId62" Type="http://schemas.openxmlformats.org/officeDocument/2006/relationships/image" Target="media/image28.wmf"/><Relationship Id="rId365" Type="http://schemas.openxmlformats.org/officeDocument/2006/relationships/image" Target="media/image179.wmf"/><Relationship Id="rId225" Type="http://schemas.openxmlformats.org/officeDocument/2006/relationships/oleObject" Target="embeddings/oleObject110.bin"/><Relationship Id="rId267" Type="http://schemas.openxmlformats.org/officeDocument/2006/relationships/oleObject" Target="embeddings/oleObject131.bin"/><Relationship Id="rId432" Type="http://schemas.openxmlformats.org/officeDocument/2006/relationships/image" Target="media/image214.wmf"/><Relationship Id="rId474" Type="http://schemas.openxmlformats.org/officeDocument/2006/relationships/image" Target="media/image234.png"/><Relationship Id="rId127" Type="http://schemas.openxmlformats.org/officeDocument/2006/relationships/oleObject" Target="embeddings/oleObject61.bin"/><Relationship Id="rId31" Type="http://schemas.openxmlformats.org/officeDocument/2006/relationships/image" Target="media/image13.wmf"/><Relationship Id="rId73" Type="http://schemas.openxmlformats.org/officeDocument/2006/relationships/oleObject" Target="embeddings/oleObject33.bin"/><Relationship Id="rId169" Type="http://schemas.openxmlformats.org/officeDocument/2006/relationships/oleObject" Target="embeddings/oleObject82.bin"/><Relationship Id="rId334" Type="http://schemas.openxmlformats.org/officeDocument/2006/relationships/oleObject" Target="embeddings/oleObject165.bin"/><Relationship Id="rId376" Type="http://schemas.openxmlformats.org/officeDocument/2006/relationships/oleObject" Target="embeddings/oleObject185.bin"/><Relationship Id="rId541" Type="http://schemas.openxmlformats.org/officeDocument/2006/relationships/header" Target="header2.xml"/><Relationship Id="rId4" Type="http://schemas.openxmlformats.org/officeDocument/2006/relationships/settings" Target="settings.xml"/><Relationship Id="rId180" Type="http://schemas.openxmlformats.org/officeDocument/2006/relationships/image" Target="media/image86.wmf"/><Relationship Id="rId236" Type="http://schemas.openxmlformats.org/officeDocument/2006/relationships/oleObject" Target="embeddings/oleObject116.bin"/><Relationship Id="rId278" Type="http://schemas.openxmlformats.org/officeDocument/2006/relationships/image" Target="media/image135.wmf"/><Relationship Id="rId401" Type="http://schemas.openxmlformats.org/officeDocument/2006/relationships/oleObject" Target="embeddings/oleObject196.bin"/><Relationship Id="rId443" Type="http://schemas.openxmlformats.org/officeDocument/2006/relationships/oleObject" Target="embeddings/oleObject217.bin"/><Relationship Id="rId303" Type="http://schemas.openxmlformats.org/officeDocument/2006/relationships/image" Target="media/image147.wmf"/><Relationship Id="rId485" Type="http://schemas.openxmlformats.org/officeDocument/2006/relationships/image" Target="media/image245.png"/><Relationship Id="rId42" Type="http://schemas.openxmlformats.org/officeDocument/2006/relationships/oleObject" Target="embeddings/oleObject17.bin"/><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image" Target="media/image168.wmf"/><Relationship Id="rId387" Type="http://schemas.openxmlformats.org/officeDocument/2006/relationships/oleObject" Target="embeddings/oleObject189.bin"/><Relationship Id="rId510" Type="http://schemas.openxmlformats.org/officeDocument/2006/relationships/image" Target="media/image260.png"/><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image" Target="media/image119.wmf"/><Relationship Id="rId412" Type="http://schemas.openxmlformats.org/officeDocument/2006/relationships/image" Target="media/image204.wmf"/><Relationship Id="rId107" Type="http://schemas.openxmlformats.org/officeDocument/2006/relationships/oleObject" Target="embeddings/oleObject51.bin"/><Relationship Id="rId289" Type="http://schemas.openxmlformats.org/officeDocument/2006/relationships/oleObject" Target="embeddings/oleObject142.bin"/><Relationship Id="rId454" Type="http://schemas.openxmlformats.org/officeDocument/2006/relationships/oleObject" Target="embeddings/oleObject223.bin"/><Relationship Id="rId496" Type="http://schemas.openxmlformats.org/officeDocument/2006/relationships/image" Target="media/image253.wmf"/><Relationship Id="rId11" Type="http://schemas.openxmlformats.org/officeDocument/2006/relationships/image" Target="media/image3.wmf"/><Relationship Id="rId53" Type="http://schemas.openxmlformats.org/officeDocument/2006/relationships/oleObject" Target="embeddings/oleObject23.bin"/><Relationship Id="rId149" Type="http://schemas.openxmlformats.org/officeDocument/2006/relationships/oleObject" Target="embeddings/oleObject72.bin"/><Relationship Id="rId314" Type="http://schemas.openxmlformats.org/officeDocument/2006/relationships/oleObject" Target="embeddings/oleObject155.bin"/><Relationship Id="rId356" Type="http://schemas.openxmlformats.org/officeDocument/2006/relationships/image" Target="media/image174.wmf"/><Relationship Id="rId398" Type="http://schemas.openxmlformats.org/officeDocument/2006/relationships/image" Target="media/image197.wmf"/><Relationship Id="rId521" Type="http://schemas.openxmlformats.org/officeDocument/2006/relationships/image" Target="media/image266.wmf"/><Relationship Id="rId95" Type="http://schemas.openxmlformats.org/officeDocument/2006/relationships/oleObject" Target="embeddings/oleObject45.bin"/><Relationship Id="rId160" Type="http://schemas.openxmlformats.org/officeDocument/2006/relationships/image" Target="media/image76.wmf"/><Relationship Id="rId216" Type="http://schemas.openxmlformats.org/officeDocument/2006/relationships/image" Target="media/image104.wmf"/><Relationship Id="rId423" Type="http://schemas.openxmlformats.org/officeDocument/2006/relationships/oleObject" Target="embeddings/oleObject207.bin"/><Relationship Id="rId258" Type="http://schemas.openxmlformats.org/officeDocument/2006/relationships/oleObject" Target="embeddings/oleObject127.bin"/><Relationship Id="rId465" Type="http://schemas.openxmlformats.org/officeDocument/2006/relationships/oleObject" Target="embeddings/oleObject229.bin"/><Relationship Id="rId22" Type="http://schemas.openxmlformats.org/officeDocument/2006/relationships/oleObject" Target="embeddings/oleObject7.bin"/><Relationship Id="rId64" Type="http://schemas.openxmlformats.org/officeDocument/2006/relationships/image" Target="media/image29.wmf"/><Relationship Id="rId118" Type="http://schemas.openxmlformats.org/officeDocument/2006/relationships/image" Target="media/image55.wmf"/><Relationship Id="rId325" Type="http://schemas.openxmlformats.org/officeDocument/2006/relationships/image" Target="media/image158.wmf"/><Relationship Id="rId367" Type="http://schemas.openxmlformats.org/officeDocument/2006/relationships/image" Target="media/image180.wmf"/><Relationship Id="rId532" Type="http://schemas.openxmlformats.org/officeDocument/2006/relationships/oleObject" Target="embeddings/oleObject254.bin"/><Relationship Id="rId171" Type="http://schemas.openxmlformats.org/officeDocument/2006/relationships/oleObject" Target="embeddings/oleObject83.bin"/><Relationship Id="rId227" Type="http://schemas.openxmlformats.org/officeDocument/2006/relationships/oleObject" Target="embeddings/oleObject111.bin"/><Relationship Id="rId269" Type="http://schemas.openxmlformats.org/officeDocument/2006/relationships/oleObject" Target="embeddings/oleObject132.bin"/><Relationship Id="rId434" Type="http://schemas.openxmlformats.org/officeDocument/2006/relationships/image" Target="media/image215.wmf"/><Relationship Id="rId476" Type="http://schemas.openxmlformats.org/officeDocument/2006/relationships/image" Target="media/image236.png"/><Relationship Id="rId33" Type="http://schemas.openxmlformats.org/officeDocument/2006/relationships/image" Target="media/image14.wmf"/><Relationship Id="rId129" Type="http://schemas.openxmlformats.org/officeDocument/2006/relationships/oleObject" Target="embeddings/oleObject62.bin"/><Relationship Id="rId280" Type="http://schemas.openxmlformats.org/officeDocument/2006/relationships/image" Target="media/image136.wmf"/><Relationship Id="rId336" Type="http://schemas.openxmlformats.org/officeDocument/2006/relationships/oleObject" Target="embeddings/oleObject166.bin"/><Relationship Id="rId501" Type="http://schemas.openxmlformats.org/officeDocument/2006/relationships/oleObject" Target="embeddings/oleObject239.bin"/><Relationship Id="rId543" Type="http://schemas.openxmlformats.org/officeDocument/2006/relationships/footer" Target="footer2.xml"/><Relationship Id="rId75" Type="http://schemas.openxmlformats.org/officeDocument/2006/relationships/oleObject" Target="embeddings/oleObject34.bin"/><Relationship Id="rId140" Type="http://schemas.openxmlformats.org/officeDocument/2006/relationships/image" Target="media/image66.wmf"/><Relationship Id="rId182" Type="http://schemas.openxmlformats.org/officeDocument/2006/relationships/image" Target="media/image87.wmf"/><Relationship Id="rId378" Type="http://schemas.openxmlformats.org/officeDocument/2006/relationships/oleObject" Target="embeddings/oleObject186.bin"/><Relationship Id="rId403" Type="http://schemas.openxmlformats.org/officeDocument/2006/relationships/oleObject" Target="embeddings/oleObject197.bin"/><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oleObject" Target="embeddings/oleObject218.bin"/><Relationship Id="rId487" Type="http://schemas.openxmlformats.org/officeDocument/2006/relationships/image" Target="media/image247.png"/><Relationship Id="rId291" Type="http://schemas.openxmlformats.org/officeDocument/2006/relationships/oleObject" Target="embeddings/oleObject143.bin"/><Relationship Id="rId305" Type="http://schemas.openxmlformats.org/officeDocument/2006/relationships/image" Target="media/image148.wmf"/><Relationship Id="rId347" Type="http://schemas.openxmlformats.org/officeDocument/2006/relationships/image" Target="media/image169.wmf"/><Relationship Id="rId512" Type="http://schemas.openxmlformats.org/officeDocument/2006/relationships/image" Target="media/image262.wmf"/><Relationship Id="rId44" Type="http://schemas.openxmlformats.org/officeDocument/2006/relationships/oleObject" Target="embeddings/oleObject18.bin"/><Relationship Id="rId86" Type="http://schemas.openxmlformats.org/officeDocument/2006/relationships/image" Target="media/image39.wmf"/><Relationship Id="rId151" Type="http://schemas.openxmlformats.org/officeDocument/2006/relationships/oleObject" Target="embeddings/oleObject73.bin"/><Relationship Id="rId389" Type="http://schemas.openxmlformats.org/officeDocument/2006/relationships/oleObject" Target="embeddings/oleObject190.bin"/><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image" Target="media/image120.wmf"/><Relationship Id="rId414" Type="http://schemas.openxmlformats.org/officeDocument/2006/relationships/image" Target="media/image205.wmf"/><Relationship Id="rId456" Type="http://schemas.openxmlformats.org/officeDocument/2006/relationships/oleObject" Target="embeddings/oleObject224.bin"/><Relationship Id="rId498" Type="http://schemas.openxmlformats.org/officeDocument/2006/relationships/image" Target="media/image254.wmf"/><Relationship Id="rId13" Type="http://schemas.openxmlformats.org/officeDocument/2006/relationships/image" Target="media/image4.wmf"/><Relationship Id="rId109" Type="http://schemas.openxmlformats.org/officeDocument/2006/relationships/oleObject" Target="embeddings/oleObject52.bin"/><Relationship Id="rId260" Type="http://schemas.openxmlformats.org/officeDocument/2006/relationships/oleObject" Target="embeddings/oleObject128.bin"/><Relationship Id="rId316" Type="http://schemas.openxmlformats.org/officeDocument/2006/relationships/oleObject" Target="embeddings/oleObject156.bin"/><Relationship Id="rId523" Type="http://schemas.openxmlformats.org/officeDocument/2006/relationships/image" Target="media/image267.wmf"/><Relationship Id="rId55" Type="http://schemas.openxmlformats.org/officeDocument/2006/relationships/oleObject" Target="embeddings/oleObject24.bin"/><Relationship Id="rId97" Type="http://schemas.openxmlformats.org/officeDocument/2006/relationships/oleObject" Target="embeddings/oleObject46.bin"/><Relationship Id="rId120" Type="http://schemas.openxmlformats.org/officeDocument/2006/relationships/image" Target="media/image56.wmf"/><Relationship Id="rId358" Type="http://schemas.openxmlformats.org/officeDocument/2006/relationships/image" Target="media/image175.wmf"/><Relationship Id="rId162" Type="http://schemas.openxmlformats.org/officeDocument/2006/relationships/image" Target="media/image77.wmf"/><Relationship Id="rId218" Type="http://schemas.openxmlformats.org/officeDocument/2006/relationships/image" Target="media/image105.wmf"/><Relationship Id="rId425" Type="http://schemas.openxmlformats.org/officeDocument/2006/relationships/oleObject" Target="embeddings/oleObject208.bin"/><Relationship Id="rId467" Type="http://schemas.openxmlformats.org/officeDocument/2006/relationships/oleObject" Target="embeddings/oleObject231.bin"/><Relationship Id="rId271" Type="http://schemas.openxmlformats.org/officeDocument/2006/relationships/oleObject" Target="embeddings/oleObject133.bin"/><Relationship Id="rId24" Type="http://schemas.openxmlformats.org/officeDocument/2006/relationships/oleObject" Target="embeddings/oleObject8.bin"/><Relationship Id="rId66" Type="http://schemas.openxmlformats.org/officeDocument/2006/relationships/image" Target="media/image30.wmf"/><Relationship Id="rId131" Type="http://schemas.openxmlformats.org/officeDocument/2006/relationships/oleObject" Target="embeddings/oleObject63.bin"/><Relationship Id="rId327" Type="http://schemas.openxmlformats.org/officeDocument/2006/relationships/image" Target="media/image159.wmf"/><Relationship Id="rId369" Type="http://schemas.openxmlformats.org/officeDocument/2006/relationships/image" Target="media/image181.wmf"/><Relationship Id="rId534" Type="http://schemas.openxmlformats.org/officeDocument/2006/relationships/oleObject" Target="embeddings/oleObject255.bin"/><Relationship Id="rId173" Type="http://schemas.openxmlformats.org/officeDocument/2006/relationships/oleObject" Target="embeddings/oleObject84.bin"/><Relationship Id="rId229" Type="http://schemas.openxmlformats.org/officeDocument/2006/relationships/oleObject" Target="embeddings/oleObject112.bin"/><Relationship Id="rId380" Type="http://schemas.openxmlformats.org/officeDocument/2006/relationships/oleObject" Target="embeddings/oleObject187.bin"/><Relationship Id="rId436" Type="http://schemas.openxmlformats.org/officeDocument/2006/relationships/image" Target="media/image216.wmf"/><Relationship Id="rId240" Type="http://schemas.openxmlformats.org/officeDocument/2006/relationships/oleObject" Target="embeddings/oleObject118.bin"/><Relationship Id="rId478" Type="http://schemas.openxmlformats.org/officeDocument/2006/relationships/image" Target="media/image238.png"/><Relationship Id="rId35" Type="http://schemas.openxmlformats.org/officeDocument/2006/relationships/image" Target="media/image15.wmf"/><Relationship Id="rId77" Type="http://schemas.openxmlformats.org/officeDocument/2006/relationships/oleObject" Target="embeddings/oleObject36.bin"/><Relationship Id="rId100" Type="http://schemas.openxmlformats.org/officeDocument/2006/relationships/image" Target="media/image46.wmf"/><Relationship Id="rId282" Type="http://schemas.openxmlformats.org/officeDocument/2006/relationships/image" Target="media/image137.wmf"/><Relationship Id="rId338" Type="http://schemas.openxmlformats.org/officeDocument/2006/relationships/oleObject" Target="embeddings/oleObject167.bin"/><Relationship Id="rId503" Type="http://schemas.openxmlformats.org/officeDocument/2006/relationships/oleObject" Target="embeddings/oleObject240.bin"/><Relationship Id="rId545" Type="http://schemas.openxmlformats.org/officeDocument/2006/relationships/footer" Target="footer3.xml"/><Relationship Id="rId8" Type="http://schemas.openxmlformats.org/officeDocument/2006/relationships/image" Target="media/image1.jpeg"/><Relationship Id="rId142" Type="http://schemas.openxmlformats.org/officeDocument/2006/relationships/image" Target="media/image67.wmf"/><Relationship Id="rId184" Type="http://schemas.openxmlformats.org/officeDocument/2006/relationships/image" Target="media/image88.wmf"/><Relationship Id="rId391" Type="http://schemas.openxmlformats.org/officeDocument/2006/relationships/oleObject" Target="embeddings/oleObject191.bin"/><Relationship Id="rId405" Type="http://schemas.openxmlformats.org/officeDocument/2006/relationships/oleObject" Target="embeddings/oleObject198.bin"/><Relationship Id="rId447" Type="http://schemas.openxmlformats.org/officeDocument/2006/relationships/oleObject" Target="embeddings/oleObject219.bin"/><Relationship Id="rId251" Type="http://schemas.openxmlformats.org/officeDocument/2006/relationships/image" Target="media/image121.wmf"/><Relationship Id="rId489" Type="http://schemas.openxmlformats.org/officeDocument/2006/relationships/image" Target="media/image249.png"/><Relationship Id="rId46" Type="http://schemas.openxmlformats.org/officeDocument/2006/relationships/oleObject" Target="embeddings/oleObject19.bin"/><Relationship Id="rId293" Type="http://schemas.openxmlformats.org/officeDocument/2006/relationships/image" Target="media/image142.wmf"/><Relationship Id="rId307" Type="http://schemas.openxmlformats.org/officeDocument/2006/relationships/image" Target="media/image149.wmf"/><Relationship Id="rId349" Type="http://schemas.openxmlformats.org/officeDocument/2006/relationships/image" Target="media/image170.wmf"/><Relationship Id="rId514" Type="http://schemas.openxmlformats.org/officeDocument/2006/relationships/image" Target="media/image263.wmf"/><Relationship Id="rId88" Type="http://schemas.openxmlformats.org/officeDocument/2006/relationships/image" Target="media/image40.wmf"/><Relationship Id="rId111" Type="http://schemas.openxmlformats.org/officeDocument/2006/relationships/oleObject" Target="embeddings/oleObject53.bin"/><Relationship Id="rId153" Type="http://schemas.openxmlformats.org/officeDocument/2006/relationships/oleObject" Target="embeddings/oleObject74.bin"/><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image" Target="media/image176.wmf"/><Relationship Id="rId416" Type="http://schemas.openxmlformats.org/officeDocument/2006/relationships/image" Target="media/image206.wmf"/><Relationship Id="rId220" Type="http://schemas.openxmlformats.org/officeDocument/2006/relationships/image" Target="media/image106.wmf"/><Relationship Id="rId458" Type="http://schemas.openxmlformats.org/officeDocument/2006/relationships/oleObject" Target="embeddings/oleObject225.bin"/><Relationship Id="rId15" Type="http://schemas.openxmlformats.org/officeDocument/2006/relationships/image" Target="media/image5.wmf"/><Relationship Id="rId57" Type="http://schemas.openxmlformats.org/officeDocument/2006/relationships/oleObject" Target="embeddings/oleObject25.bin"/><Relationship Id="rId262" Type="http://schemas.openxmlformats.org/officeDocument/2006/relationships/oleObject" Target="embeddings/oleObject129.bin"/><Relationship Id="rId318" Type="http://schemas.openxmlformats.org/officeDocument/2006/relationships/oleObject" Target="embeddings/oleObject157.bin"/><Relationship Id="rId525" Type="http://schemas.openxmlformats.org/officeDocument/2006/relationships/image" Target="media/image268.wmf"/><Relationship Id="rId99" Type="http://schemas.openxmlformats.org/officeDocument/2006/relationships/oleObject" Target="embeddings/oleObject47.bin"/><Relationship Id="rId122" Type="http://schemas.openxmlformats.org/officeDocument/2006/relationships/image" Target="media/image57.wmf"/><Relationship Id="rId164" Type="http://schemas.openxmlformats.org/officeDocument/2006/relationships/image" Target="media/image78.wmf"/><Relationship Id="rId371" Type="http://schemas.openxmlformats.org/officeDocument/2006/relationships/image" Target="media/image182.wmf"/><Relationship Id="rId427" Type="http://schemas.openxmlformats.org/officeDocument/2006/relationships/oleObject" Target="embeddings/oleObject209.bin"/><Relationship Id="rId469" Type="http://schemas.openxmlformats.org/officeDocument/2006/relationships/image" Target="media/image231.wmf"/><Relationship Id="rId26" Type="http://schemas.openxmlformats.org/officeDocument/2006/relationships/oleObject" Target="embeddings/oleObject9.bin"/><Relationship Id="rId231" Type="http://schemas.openxmlformats.org/officeDocument/2006/relationships/oleObject" Target="embeddings/oleObject113.bin"/><Relationship Id="rId273" Type="http://schemas.openxmlformats.org/officeDocument/2006/relationships/oleObject" Target="embeddings/oleObject134.bin"/><Relationship Id="rId329" Type="http://schemas.openxmlformats.org/officeDocument/2006/relationships/image" Target="media/image160.wmf"/><Relationship Id="rId480" Type="http://schemas.openxmlformats.org/officeDocument/2006/relationships/image" Target="media/image240.png"/><Relationship Id="rId536" Type="http://schemas.openxmlformats.org/officeDocument/2006/relationships/oleObject" Target="embeddings/oleObject256.bin"/><Relationship Id="rId68" Type="http://schemas.openxmlformats.org/officeDocument/2006/relationships/image" Target="media/image31.wmf"/><Relationship Id="rId133" Type="http://schemas.openxmlformats.org/officeDocument/2006/relationships/oleObject" Target="embeddings/oleObject64.bin"/><Relationship Id="rId175" Type="http://schemas.openxmlformats.org/officeDocument/2006/relationships/oleObject" Target="embeddings/oleObject85.bin"/><Relationship Id="rId340" Type="http://schemas.openxmlformats.org/officeDocument/2006/relationships/oleObject" Target="embeddings/oleObject168.bin"/><Relationship Id="rId200" Type="http://schemas.openxmlformats.org/officeDocument/2006/relationships/image" Target="media/image96.wmf"/><Relationship Id="rId382" Type="http://schemas.openxmlformats.org/officeDocument/2006/relationships/oleObject" Target="embeddings/oleObject188.bin"/><Relationship Id="rId438" Type="http://schemas.openxmlformats.org/officeDocument/2006/relationships/image" Target="media/image217.wmf"/><Relationship Id="rId242" Type="http://schemas.openxmlformats.org/officeDocument/2006/relationships/oleObject" Target="embeddings/oleObject119.bin"/><Relationship Id="rId284" Type="http://schemas.openxmlformats.org/officeDocument/2006/relationships/image" Target="media/image138.wmf"/><Relationship Id="rId491" Type="http://schemas.openxmlformats.org/officeDocument/2006/relationships/oleObject" Target="embeddings/oleObject234.bin"/><Relationship Id="rId505" Type="http://schemas.openxmlformats.org/officeDocument/2006/relationships/oleObject" Target="embeddings/oleObject241.bin"/><Relationship Id="rId37" Type="http://schemas.openxmlformats.org/officeDocument/2006/relationships/image" Target="media/image16.wmf"/><Relationship Id="rId79" Type="http://schemas.openxmlformats.org/officeDocument/2006/relationships/oleObject" Target="embeddings/oleObject37.bin"/><Relationship Id="rId102" Type="http://schemas.openxmlformats.org/officeDocument/2006/relationships/image" Target="media/image47.wmf"/><Relationship Id="rId144" Type="http://schemas.openxmlformats.org/officeDocument/2006/relationships/image" Target="media/image68.wmf"/><Relationship Id="rId547" Type="http://schemas.openxmlformats.org/officeDocument/2006/relationships/theme" Target="theme/theme1.xml"/><Relationship Id="rId90" Type="http://schemas.openxmlformats.org/officeDocument/2006/relationships/image" Target="media/image41.wmf"/><Relationship Id="rId186" Type="http://schemas.openxmlformats.org/officeDocument/2006/relationships/image" Target="media/image89.wmf"/><Relationship Id="rId351" Type="http://schemas.openxmlformats.org/officeDocument/2006/relationships/image" Target="media/image171.wmf"/><Relationship Id="rId393" Type="http://schemas.openxmlformats.org/officeDocument/2006/relationships/oleObject" Target="embeddings/oleObject192.bin"/><Relationship Id="rId407" Type="http://schemas.openxmlformats.org/officeDocument/2006/relationships/oleObject" Target="embeddings/oleObject199.bin"/><Relationship Id="rId449" Type="http://schemas.openxmlformats.org/officeDocument/2006/relationships/image" Target="media/image222.wmf"/><Relationship Id="rId211" Type="http://schemas.openxmlformats.org/officeDocument/2006/relationships/oleObject" Target="embeddings/oleObject103.bin"/><Relationship Id="rId253" Type="http://schemas.openxmlformats.org/officeDocument/2006/relationships/image" Target="media/image122.wmf"/><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image" Target="media/image227.wmf"/><Relationship Id="rId516" Type="http://schemas.openxmlformats.org/officeDocument/2006/relationships/image" Target="media/image264.wmf"/><Relationship Id="rId48" Type="http://schemas.openxmlformats.org/officeDocument/2006/relationships/oleObject" Target="embeddings/oleObject20.bin"/><Relationship Id="rId113" Type="http://schemas.openxmlformats.org/officeDocument/2006/relationships/oleObject" Target="embeddings/oleObject54.bin"/><Relationship Id="rId320" Type="http://schemas.openxmlformats.org/officeDocument/2006/relationships/oleObject" Target="embeddings/oleObject158.bin"/><Relationship Id="rId155" Type="http://schemas.openxmlformats.org/officeDocument/2006/relationships/oleObject" Target="embeddings/oleObject75.bin"/><Relationship Id="rId197" Type="http://schemas.openxmlformats.org/officeDocument/2006/relationships/oleObject" Target="embeddings/oleObject96.bin"/><Relationship Id="rId362" Type="http://schemas.openxmlformats.org/officeDocument/2006/relationships/image" Target="media/image177.wmf"/><Relationship Id="rId418" Type="http://schemas.openxmlformats.org/officeDocument/2006/relationships/image" Target="media/image207.wmf"/><Relationship Id="rId222" Type="http://schemas.openxmlformats.org/officeDocument/2006/relationships/image" Target="media/image107.wmf"/><Relationship Id="rId264" Type="http://schemas.openxmlformats.org/officeDocument/2006/relationships/oleObject" Target="embeddings/oleObject130.bin"/><Relationship Id="rId471" Type="http://schemas.openxmlformats.org/officeDocument/2006/relationships/image" Target="media/image232.wmf"/><Relationship Id="rId17" Type="http://schemas.openxmlformats.org/officeDocument/2006/relationships/image" Target="media/image6.wmf"/><Relationship Id="rId59" Type="http://schemas.openxmlformats.org/officeDocument/2006/relationships/oleObject" Target="embeddings/oleObject26.bin"/><Relationship Id="rId124" Type="http://schemas.openxmlformats.org/officeDocument/2006/relationships/image" Target="media/image58.wmf"/><Relationship Id="rId527" Type="http://schemas.openxmlformats.org/officeDocument/2006/relationships/image" Target="media/image269.wmf"/><Relationship Id="rId70" Type="http://schemas.openxmlformats.org/officeDocument/2006/relationships/image" Target="media/image32.wmf"/><Relationship Id="rId166" Type="http://schemas.openxmlformats.org/officeDocument/2006/relationships/image" Target="media/image79.wmf"/><Relationship Id="rId331" Type="http://schemas.openxmlformats.org/officeDocument/2006/relationships/image" Target="media/image161.wmf"/><Relationship Id="rId373" Type="http://schemas.openxmlformats.org/officeDocument/2006/relationships/image" Target="media/image183.wmf"/><Relationship Id="rId429" Type="http://schemas.openxmlformats.org/officeDocument/2006/relationships/oleObject" Target="embeddings/oleObject210.bin"/><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image" Target="media/image218.wmf"/><Relationship Id="rId28" Type="http://schemas.openxmlformats.org/officeDocument/2006/relationships/oleObject" Target="embeddings/oleObject10.bin"/><Relationship Id="rId275" Type="http://schemas.openxmlformats.org/officeDocument/2006/relationships/oleObject" Target="embeddings/oleObject135.bin"/><Relationship Id="rId300" Type="http://schemas.openxmlformats.org/officeDocument/2006/relationships/oleObject" Target="embeddings/oleObject148.bin"/><Relationship Id="rId482" Type="http://schemas.openxmlformats.org/officeDocument/2006/relationships/image" Target="media/image242.png"/><Relationship Id="rId538" Type="http://schemas.openxmlformats.org/officeDocument/2006/relationships/oleObject" Target="embeddings/oleObject257.bin"/><Relationship Id="rId81" Type="http://schemas.openxmlformats.org/officeDocument/2006/relationships/oleObject" Target="embeddings/oleObject38.bin"/><Relationship Id="rId135" Type="http://schemas.openxmlformats.org/officeDocument/2006/relationships/oleObject" Target="embeddings/oleObject65.bin"/><Relationship Id="rId177" Type="http://schemas.openxmlformats.org/officeDocument/2006/relationships/oleObject" Target="embeddings/oleObject86.bin"/><Relationship Id="rId342" Type="http://schemas.openxmlformats.org/officeDocument/2006/relationships/oleObject" Target="embeddings/oleObject169.bin"/><Relationship Id="rId384" Type="http://schemas.openxmlformats.org/officeDocument/2006/relationships/image" Target="media/image189.png"/><Relationship Id="rId202" Type="http://schemas.openxmlformats.org/officeDocument/2006/relationships/image" Target="media/image97.wmf"/><Relationship Id="rId244" Type="http://schemas.openxmlformats.org/officeDocument/2006/relationships/oleObject" Target="embeddings/oleObject120.bin"/><Relationship Id="rId39" Type="http://schemas.openxmlformats.org/officeDocument/2006/relationships/image" Target="media/image17.wmf"/><Relationship Id="rId286" Type="http://schemas.openxmlformats.org/officeDocument/2006/relationships/image" Target="media/image139.wmf"/><Relationship Id="rId451" Type="http://schemas.openxmlformats.org/officeDocument/2006/relationships/image" Target="media/image223.wmf"/><Relationship Id="rId493" Type="http://schemas.openxmlformats.org/officeDocument/2006/relationships/oleObject" Target="embeddings/oleObject235.bin"/><Relationship Id="rId507" Type="http://schemas.openxmlformats.org/officeDocument/2006/relationships/oleObject" Target="embeddings/oleObject242.bin"/><Relationship Id="rId50" Type="http://schemas.openxmlformats.org/officeDocument/2006/relationships/oleObject" Target="embeddings/oleObject21.bin"/><Relationship Id="rId104" Type="http://schemas.openxmlformats.org/officeDocument/2006/relationships/image" Target="media/image48.wmf"/><Relationship Id="rId146" Type="http://schemas.openxmlformats.org/officeDocument/2006/relationships/image" Target="media/image69.wmf"/><Relationship Id="rId188" Type="http://schemas.openxmlformats.org/officeDocument/2006/relationships/image" Target="media/image90.wmf"/><Relationship Id="rId311" Type="http://schemas.openxmlformats.org/officeDocument/2006/relationships/image" Target="media/image151.wmf"/><Relationship Id="rId353" Type="http://schemas.openxmlformats.org/officeDocument/2006/relationships/image" Target="media/image172.wmf"/><Relationship Id="rId395" Type="http://schemas.openxmlformats.org/officeDocument/2006/relationships/oleObject" Target="embeddings/oleObject193.bin"/><Relationship Id="rId409" Type="http://schemas.openxmlformats.org/officeDocument/2006/relationships/oleObject" Target="embeddings/oleObject200.bin"/><Relationship Id="rId92" Type="http://schemas.openxmlformats.org/officeDocument/2006/relationships/image" Target="media/image42.wmf"/><Relationship Id="rId213" Type="http://schemas.openxmlformats.org/officeDocument/2006/relationships/oleObject" Target="embeddings/oleObject104.bin"/><Relationship Id="rId420" Type="http://schemas.openxmlformats.org/officeDocument/2006/relationships/image" Target="media/image208.wmf"/><Relationship Id="rId255" Type="http://schemas.openxmlformats.org/officeDocument/2006/relationships/image" Target="media/image123.wmf"/><Relationship Id="rId297" Type="http://schemas.openxmlformats.org/officeDocument/2006/relationships/image" Target="media/image144.wmf"/><Relationship Id="rId462" Type="http://schemas.openxmlformats.org/officeDocument/2006/relationships/image" Target="media/image228.wmf"/><Relationship Id="rId518" Type="http://schemas.openxmlformats.org/officeDocument/2006/relationships/oleObject" Target="embeddings/oleObject247.bin"/><Relationship Id="rId115" Type="http://schemas.openxmlformats.org/officeDocument/2006/relationships/oleObject" Target="embeddings/oleObject55.bin"/><Relationship Id="rId157" Type="http://schemas.openxmlformats.org/officeDocument/2006/relationships/oleObject" Target="embeddings/oleObject76.bin"/><Relationship Id="rId322" Type="http://schemas.openxmlformats.org/officeDocument/2006/relationships/oleObject" Target="embeddings/oleObject159.bin"/><Relationship Id="rId364" Type="http://schemas.openxmlformats.org/officeDocument/2006/relationships/oleObject" Target="embeddings/oleObject179.bin"/><Relationship Id="rId61" Type="http://schemas.openxmlformats.org/officeDocument/2006/relationships/oleObject" Target="embeddings/oleObject27.bin"/><Relationship Id="rId199" Type="http://schemas.openxmlformats.org/officeDocument/2006/relationships/oleObject" Target="embeddings/oleObject97.bin"/><Relationship Id="rId19" Type="http://schemas.openxmlformats.org/officeDocument/2006/relationships/image" Target="media/image7.wmf"/><Relationship Id="rId224" Type="http://schemas.openxmlformats.org/officeDocument/2006/relationships/image" Target="media/image108.wmf"/><Relationship Id="rId266" Type="http://schemas.openxmlformats.org/officeDocument/2006/relationships/image" Target="media/image129.wmf"/><Relationship Id="rId431" Type="http://schemas.openxmlformats.org/officeDocument/2006/relationships/oleObject" Target="embeddings/oleObject211.bin"/><Relationship Id="rId473" Type="http://schemas.openxmlformats.org/officeDocument/2006/relationships/image" Target="media/image233.png"/><Relationship Id="rId529" Type="http://schemas.openxmlformats.org/officeDocument/2006/relationships/image" Target="media/image270.wmf"/><Relationship Id="rId30" Type="http://schemas.openxmlformats.org/officeDocument/2006/relationships/oleObject" Target="embeddings/oleObject11.bin"/><Relationship Id="rId126" Type="http://schemas.openxmlformats.org/officeDocument/2006/relationships/image" Target="media/image59.wmf"/><Relationship Id="rId168" Type="http://schemas.openxmlformats.org/officeDocument/2006/relationships/image" Target="media/image80.wmf"/><Relationship Id="rId333" Type="http://schemas.openxmlformats.org/officeDocument/2006/relationships/image" Target="media/image162.wmf"/><Relationship Id="rId540" Type="http://schemas.openxmlformats.org/officeDocument/2006/relationships/header" Target="header1.xml"/><Relationship Id="rId72" Type="http://schemas.openxmlformats.org/officeDocument/2006/relationships/image" Target="media/image33.wmf"/><Relationship Id="rId375" Type="http://schemas.openxmlformats.org/officeDocument/2006/relationships/image" Target="media/image184.wmf"/><Relationship Id="rId3" Type="http://schemas.openxmlformats.org/officeDocument/2006/relationships/styles" Target="styles.xml"/><Relationship Id="rId235" Type="http://schemas.openxmlformats.org/officeDocument/2006/relationships/image" Target="media/image113.wmf"/><Relationship Id="rId277" Type="http://schemas.openxmlformats.org/officeDocument/2006/relationships/oleObject" Target="embeddings/oleObject136.bin"/><Relationship Id="rId400" Type="http://schemas.openxmlformats.org/officeDocument/2006/relationships/image" Target="media/image198.wmf"/><Relationship Id="rId442" Type="http://schemas.openxmlformats.org/officeDocument/2006/relationships/image" Target="media/image219.wmf"/><Relationship Id="rId484" Type="http://schemas.openxmlformats.org/officeDocument/2006/relationships/image" Target="media/image244.jpeg"/><Relationship Id="rId137" Type="http://schemas.openxmlformats.org/officeDocument/2006/relationships/oleObject" Target="embeddings/oleObject66.bin"/><Relationship Id="rId302" Type="http://schemas.openxmlformats.org/officeDocument/2006/relationships/oleObject" Target="embeddings/oleObject149.bin"/><Relationship Id="rId344" Type="http://schemas.openxmlformats.org/officeDocument/2006/relationships/oleObject" Target="embeddings/oleObject170.bin"/><Relationship Id="rId41" Type="http://schemas.openxmlformats.org/officeDocument/2006/relationships/image" Target="media/image18.wmf"/><Relationship Id="rId83" Type="http://schemas.openxmlformats.org/officeDocument/2006/relationships/oleObject" Target="embeddings/oleObject39.bin"/><Relationship Id="rId179" Type="http://schemas.openxmlformats.org/officeDocument/2006/relationships/oleObject" Target="embeddings/oleObject87.bin"/><Relationship Id="rId386" Type="http://schemas.openxmlformats.org/officeDocument/2006/relationships/image" Target="media/image191.wmf"/><Relationship Id="rId190" Type="http://schemas.openxmlformats.org/officeDocument/2006/relationships/image" Target="media/image91.wmf"/><Relationship Id="rId204" Type="http://schemas.openxmlformats.org/officeDocument/2006/relationships/image" Target="media/image98.wmf"/><Relationship Id="rId246" Type="http://schemas.openxmlformats.org/officeDocument/2006/relationships/oleObject" Target="embeddings/oleObject121.bin"/><Relationship Id="rId288" Type="http://schemas.openxmlformats.org/officeDocument/2006/relationships/image" Target="media/image140.wmf"/><Relationship Id="rId411" Type="http://schemas.openxmlformats.org/officeDocument/2006/relationships/oleObject" Target="embeddings/oleObject201.bin"/><Relationship Id="rId453" Type="http://schemas.openxmlformats.org/officeDocument/2006/relationships/image" Target="media/image224.wmf"/><Relationship Id="rId509" Type="http://schemas.openxmlformats.org/officeDocument/2006/relationships/oleObject" Target="embeddings/oleObject243.bin"/><Relationship Id="rId106" Type="http://schemas.openxmlformats.org/officeDocument/2006/relationships/image" Target="media/image49.wmf"/><Relationship Id="rId313" Type="http://schemas.openxmlformats.org/officeDocument/2006/relationships/image" Target="media/image152.wmf"/><Relationship Id="rId495" Type="http://schemas.openxmlformats.org/officeDocument/2006/relationships/oleObject" Target="embeddings/oleObject236.bin"/><Relationship Id="rId10" Type="http://schemas.openxmlformats.org/officeDocument/2006/relationships/oleObject" Target="embeddings/oleObject1.bin"/><Relationship Id="rId52" Type="http://schemas.openxmlformats.org/officeDocument/2006/relationships/image" Target="media/image23.wmf"/><Relationship Id="rId94" Type="http://schemas.openxmlformats.org/officeDocument/2006/relationships/image" Target="media/image43.wmf"/><Relationship Id="rId148" Type="http://schemas.openxmlformats.org/officeDocument/2006/relationships/image" Target="media/image70.wmf"/><Relationship Id="rId355" Type="http://schemas.openxmlformats.org/officeDocument/2006/relationships/image" Target="media/image173.jpeg"/><Relationship Id="rId397" Type="http://schemas.openxmlformats.org/officeDocument/2006/relationships/oleObject" Target="embeddings/oleObject194.bin"/><Relationship Id="rId520" Type="http://schemas.openxmlformats.org/officeDocument/2006/relationships/oleObject" Target="embeddings/oleObject248.bin"/><Relationship Id="rId215" Type="http://schemas.openxmlformats.org/officeDocument/2006/relationships/oleObject" Target="embeddings/oleObject105.bin"/><Relationship Id="rId257" Type="http://schemas.openxmlformats.org/officeDocument/2006/relationships/image" Target="media/image124.wmf"/><Relationship Id="rId422" Type="http://schemas.openxmlformats.org/officeDocument/2006/relationships/image" Target="media/image209.wmf"/><Relationship Id="rId464" Type="http://schemas.openxmlformats.org/officeDocument/2006/relationships/image" Target="media/image229.wmf"/><Relationship Id="rId299" Type="http://schemas.openxmlformats.org/officeDocument/2006/relationships/image" Target="media/image145.wmf"/><Relationship Id="rId63" Type="http://schemas.openxmlformats.org/officeDocument/2006/relationships/oleObject" Target="embeddings/oleObject28.bin"/><Relationship Id="rId159" Type="http://schemas.openxmlformats.org/officeDocument/2006/relationships/oleObject" Target="embeddings/oleObject77.bin"/><Relationship Id="rId366" Type="http://schemas.openxmlformats.org/officeDocument/2006/relationships/oleObject" Target="embeddings/oleObject180.bin"/><Relationship Id="rId226" Type="http://schemas.openxmlformats.org/officeDocument/2006/relationships/image" Target="media/image109.wmf"/><Relationship Id="rId433" Type="http://schemas.openxmlformats.org/officeDocument/2006/relationships/oleObject" Target="embeddings/oleObject212.bin"/><Relationship Id="rId74" Type="http://schemas.openxmlformats.org/officeDocument/2006/relationships/image" Target="media/image34.wmf"/><Relationship Id="rId377" Type="http://schemas.openxmlformats.org/officeDocument/2006/relationships/image" Target="media/image185.wmf"/><Relationship Id="rId500" Type="http://schemas.openxmlformats.org/officeDocument/2006/relationships/image" Target="media/image255.wmf"/><Relationship Id="rId5" Type="http://schemas.openxmlformats.org/officeDocument/2006/relationships/webSettings" Target="webSettings.xml"/><Relationship Id="rId237" Type="http://schemas.openxmlformats.org/officeDocument/2006/relationships/image" Target="media/image114.wmf"/><Relationship Id="rId444" Type="http://schemas.openxmlformats.org/officeDocument/2006/relationships/image" Target="media/image220.wmf"/><Relationship Id="rId290" Type="http://schemas.openxmlformats.org/officeDocument/2006/relationships/image" Target="media/image141.wmf"/><Relationship Id="rId304" Type="http://schemas.openxmlformats.org/officeDocument/2006/relationships/oleObject" Target="embeddings/oleObject150.bin"/><Relationship Id="rId388" Type="http://schemas.openxmlformats.org/officeDocument/2006/relationships/image" Target="media/image192.wmf"/><Relationship Id="rId511" Type="http://schemas.openxmlformats.org/officeDocument/2006/relationships/image" Target="media/image261.png"/><Relationship Id="rId85" Type="http://schemas.openxmlformats.org/officeDocument/2006/relationships/oleObject" Target="embeddings/oleObject40.bin"/><Relationship Id="rId150" Type="http://schemas.openxmlformats.org/officeDocument/2006/relationships/image" Target="media/image7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7073;&#40511;&#26480;\Documents\&#33258;&#23450;&#20041;%20Office%20&#27169;&#26495;\paper-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B6106-D9A4-49FE-B119-AEB455B74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paper-template.dotm</Template>
  <TotalTime>3924</TotalTime>
  <Pages>62</Pages>
  <Words>10488</Words>
  <Characters>59788</Characters>
  <Application>Microsoft Office Word</Application>
  <DocSecurity>0</DocSecurity>
  <Lines>498</Lines>
  <Paragraphs>140</Paragraphs>
  <ScaleCrop>false</ScaleCrop>
  <Company/>
  <LinksUpToDate>false</LinksUpToDate>
  <CharactersWithSpaces>70136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郑鸿杰</dc:creator>
  <cp:keywords/>
  <dc:description/>
  <cp:lastModifiedBy>郑鸿杰</cp:lastModifiedBy>
  <cp:revision>1455</cp:revision>
  <dcterms:created xsi:type="dcterms:W3CDTF">2022-04-11T02:45:00Z</dcterms:created>
  <dcterms:modified xsi:type="dcterms:W3CDTF">2022-04-14T08:40:00Z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