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CAE" w:rsidRPr="002C3C03" w:rsidRDefault="00683457" w:rsidP="000C1E86">
      <w:pPr>
        <w:pStyle w:val="1"/>
        <w:spacing w:before="120" w:after="120"/>
      </w:pPr>
      <w:r>
        <w:rPr>
          <w:rFonts w:hint="eastAsia"/>
        </w:rPr>
        <w:t>绪论</w:t>
      </w:r>
      <w:r w:rsidR="008965C4">
        <w:fldChar w:fldCharType="begin"/>
      </w:r>
      <w:r w:rsidR="008965C4">
        <w:instrText xml:space="preserve"> </w:instrText>
      </w:r>
      <w:r w:rsidR="008965C4">
        <w:rPr>
          <w:rFonts w:hint="eastAsia"/>
        </w:rPr>
        <w:instrText>MACROBUTTON MTEditEquationSection2</w:instrText>
      </w:r>
      <w:r w:rsidR="008965C4">
        <w:instrText xml:space="preserve"> </w:instrText>
      </w:r>
      <w:r w:rsidR="008965C4" w:rsidRPr="008965C4">
        <w:rPr>
          <w:rStyle w:val="MTEquationSection"/>
          <w:rFonts w:hint="eastAsia"/>
        </w:rPr>
        <w:instrText>公式章</w:instrText>
      </w:r>
      <w:r w:rsidR="008965C4" w:rsidRPr="008965C4">
        <w:rPr>
          <w:rStyle w:val="MTEquationSection"/>
          <w:rFonts w:hint="eastAsia"/>
        </w:rPr>
        <w:instrText xml:space="preserve"> (</w:instrText>
      </w:r>
      <w:r w:rsidR="008965C4" w:rsidRPr="008965C4">
        <w:rPr>
          <w:rStyle w:val="MTEquationSection"/>
          <w:rFonts w:hint="eastAsia"/>
        </w:rPr>
        <w:instrText>下一章</w:instrText>
      </w:r>
      <w:r w:rsidR="008965C4" w:rsidRPr="008965C4">
        <w:rPr>
          <w:rStyle w:val="MTEquationSection"/>
          <w:rFonts w:hint="eastAsia"/>
        </w:rPr>
        <w:instrText xml:space="preserve">) </w:instrText>
      </w:r>
      <w:r w:rsidR="008965C4" w:rsidRPr="008965C4">
        <w:rPr>
          <w:rStyle w:val="MTEquationSection"/>
          <w:rFonts w:hint="eastAsia"/>
        </w:rPr>
        <w:instrText>节</w:instrText>
      </w:r>
      <w:r w:rsidR="008965C4" w:rsidRPr="008965C4">
        <w:rPr>
          <w:rStyle w:val="MTEquationSection"/>
          <w:rFonts w:hint="eastAsia"/>
        </w:rPr>
        <w:instrText xml:space="preserve"> 1</w:instrText>
      </w:r>
      <w:r w:rsidR="008965C4">
        <w:fldChar w:fldCharType="begin"/>
      </w:r>
      <w:r w:rsidR="008965C4">
        <w:instrText xml:space="preserve"> </w:instrText>
      </w:r>
      <w:r w:rsidR="008965C4">
        <w:rPr>
          <w:rFonts w:hint="eastAsia"/>
        </w:rPr>
        <w:instrText>SEQ MTEqn \r \h \* MERGEFORMAT</w:instrText>
      </w:r>
      <w:r w:rsidR="008965C4">
        <w:instrText xml:space="preserve"> </w:instrText>
      </w:r>
      <w:r w:rsidR="008965C4">
        <w:fldChar w:fldCharType="end"/>
      </w:r>
      <w:r w:rsidR="008965C4">
        <w:fldChar w:fldCharType="begin"/>
      </w:r>
      <w:r w:rsidR="008965C4">
        <w:instrText xml:space="preserve"> SEQ MTSec \r 1 \h \* MERGEFORMAT </w:instrText>
      </w:r>
      <w:r w:rsidR="008965C4">
        <w:fldChar w:fldCharType="end"/>
      </w:r>
      <w:r w:rsidR="008965C4">
        <w:fldChar w:fldCharType="begin"/>
      </w:r>
      <w:r w:rsidR="008965C4">
        <w:instrText xml:space="preserve"> SEQ MTChap \h \* MERGEFORMAT </w:instrText>
      </w:r>
      <w:r w:rsidR="008965C4">
        <w:fldChar w:fldCharType="end"/>
      </w:r>
      <w:r w:rsidR="008965C4">
        <w:fldChar w:fldCharType="end"/>
      </w:r>
    </w:p>
    <w:p w:rsidR="00495CAE" w:rsidRDefault="008938F7" w:rsidP="00443807">
      <w:pPr>
        <w:pStyle w:val="2"/>
      </w:pPr>
      <w:r>
        <w:rPr>
          <w:rFonts w:hint="eastAsia"/>
        </w:rPr>
        <w:t>研究背景和意义</w:t>
      </w:r>
    </w:p>
    <w:p w:rsidR="00092500" w:rsidRDefault="00092500" w:rsidP="00092500">
      <w:pPr>
        <w:pStyle w:val="2"/>
      </w:pPr>
      <w:r>
        <w:rPr>
          <w:rFonts w:hint="eastAsia"/>
        </w:rPr>
        <w:t>GNSS</w:t>
      </w:r>
      <w:r>
        <w:rPr>
          <w:rFonts w:hint="eastAsia"/>
        </w:rPr>
        <w:t>实时轨道的国内外服务现状</w:t>
      </w:r>
    </w:p>
    <w:p w:rsidR="00092500" w:rsidRDefault="00092500" w:rsidP="00004F8E">
      <w:pPr>
        <w:pStyle w:val="3"/>
      </w:pPr>
      <w:r w:rsidRPr="00092500">
        <w:rPr>
          <w:rFonts w:hint="eastAsia"/>
        </w:rPr>
        <w:t>超快速轨道实时服务研究现状</w:t>
      </w:r>
    </w:p>
    <w:p w:rsidR="00092500" w:rsidRDefault="00004F8E" w:rsidP="00004F8E">
      <w:pPr>
        <w:pStyle w:val="3"/>
      </w:pPr>
      <w:r w:rsidRPr="00004F8E">
        <w:rPr>
          <w:rFonts w:hint="eastAsia"/>
        </w:rPr>
        <w:t>实时滤波轨道服务研究现状</w:t>
      </w:r>
    </w:p>
    <w:p w:rsidR="00E10B68" w:rsidRDefault="00E10B68" w:rsidP="00E10B68">
      <w:pPr>
        <w:pStyle w:val="2"/>
      </w:pPr>
      <w:r w:rsidRPr="00E10B68">
        <w:rPr>
          <w:rFonts w:hint="eastAsia"/>
        </w:rPr>
        <w:t>本文研究目标和研究内容</w:t>
      </w:r>
    </w:p>
    <w:p w:rsidR="00E10B68" w:rsidRDefault="00E10B68" w:rsidP="00E10B68">
      <w:pPr>
        <w:pStyle w:val="3"/>
      </w:pPr>
      <w:r w:rsidRPr="00E10B68">
        <w:rPr>
          <w:rFonts w:hint="eastAsia"/>
        </w:rPr>
        <w:t>研究目标</w:t>
      </w:r>
    </w:p>
    <w:p w:rsidR="00E10B68" w:rsidRDefault="00E10B68" w:rsidP="00E10B68">
      <w:pPr>
        <w:pStyle w:val="3"/>
      </w:pPr>
      <w:r w:rsidRPr="00E10B68">
        <w:rPr>
          <w:rFonts w:hint="eastAsia"/>
        </w:rPr>
        <w:t>研究内容</w:t>
      </w:r>
    </w:p>
    <w:p w:rsidR="00D01205" w:rsidRDefault="00D01205" w:rsidP="00B65726">
      <w:pPr>
        <w:pStyle w:val="1"/>
        <w:spacing w:before="120" w:after="120"/>
      </w:pPr>
      <w:r>
        <w:rPr>
          <w:rFonts w:hint="eastAsia"/>
        </w:rPr>
        <w:lastRenderedPageBreak/>
        <w:t>导航卫星精密轨道确定的基本原理</w:t>
      </w:r>
      <w:r w:rsidR="008965C4">
        <w:fldChar w:fldCharType="begin"/>
      </w:r>
      <w:r w:rsidR="008965C4">
        <w:instrText xml:space="preserve"> </w:instrText>
      </w:r>
      <w:r w:rsidR="008965C4">
        <w:rPr>
          <w:rFonts w:hint="eastAsia"/>
        </w:rPr>
        <w:instrText>MACROBUTTON MTEditEquationSection2</w:instrText>
      </w:r>
      <w:r w:rsidR="008965C4">
        <w:instrText xml:space="preserve"> </w:instrText>
      </w:r>
      <w:r w:rsidR="008965C4" w:rsidRPr="008965C4">
        <w:rPr>
          <w:rStyle w:val="MTEquationSection"/>
          <w:rFonts w:hint="eastAsia"/>
        </w:rPr>
        <w:instrText>公式章</w:instrText>
      </w:r>
      <w:r w:rsidR="008965C4" w:rsidRPr="008965C4">
        <w:rPr>
          <w:rStyle w:val="MTEquationSection"/>
          <w:rFonts w:hint="eastAsia"/>
        </w:rPr>
        <w:instrText xml:space="preserve"> (</w:instrText>
      </w:r>
      <w:r w:rsidR="008965C4" w:rsidRPr="008965C4">
        <w:rPr>
          <w:rStyle w:val="MTEquationSection"/>
          <w:rFonts w:hint="eastAsia"/>
        </w:rPr>
        <w:instrText>下一章</w:instrText>
      </w:r>
      <w:r w:rsidR="008965C4" w:rsidRPr="008965C4">
        <w:rPr>
          <w:rStyle w:val="MTEquationSection"/>
          <w:rFonts w:hint="eastAsia"/>
        </w:rPr>
        <w:instrText xml:space="preserve">) </w:instrText>
      </w:r>
      <w:r w:rsidR="008965C4" w:rsidRPr="008965C4">
        <w:rPr>
          <w:rStyle w:val="MTEquationSection"/>
          <w:rFonts w:hint="eastAsia"/>
        </w:rPr>
        <w:instrText>节</w:instrText>
      </w:r>
      <w:r w:rsidR="008965C4" w:rsidRPr="008965C4">
        <w:rPr>
          <w:rStyle w:val="MTEquationSection"/>
          <w:rFonts w:hint="eastAsia"/>
        </w:rPr>
        <w:instrText xml:space="preserve"> 1</w:instrText>
      </w:r>
      <w:r w:rsidR="008965C4">
        <w:fldChar w:fldCharType="begin"/>
      </w:r>
      <w:r w:rsidR="008965C4">
        <w:instrText xml:space="preserve"> </w:instrText>
      </w:r>
      <w:r w:rsidR="008965C4">
        <w:rPr>
          <w:rFonts w:hint="eastAsia"/>
        </w:rPr>
        <w:instrText>SEQ MTEqn \r \h \* MERGEFORMAT</w:instrText>
      </w:r>
      <w:r w:rsidR="008965C4">
        <w:instrText xml:space="preserve"> </w:instrText>
      </w:r>
      <w:r w:rsidR="008965C4">
        <w:fldChar w:fldCharType="end"/>
      </w:r>
      <w:r w:rsidR="008965C4">
        <w:fldChar w:fldCharType="begin"/>
      </w:r>
      <w:r w:rsidR="008965C4">
        <w:instrText xml:space="preserve"> SEQ MTSec \r 1 \h \* MERGEFORMAT </w:instrText>
      </w:r>
      <w:r w:rsidR="008965C4">
        <w:fldChar w:fldCharType="end"/>
      </w:r>
      <w:r w:rsidR="008965C4">
        <w:fldChar w:fldCharType="begin"/>
      </w:r>
      <w:r w:rsidR="008965C4">
        <w:instrText xml:space="preserve"> SEQ MTChap \h \* MERGEFORMAT </w:instrText>
      </w:r>
      <w:r w:rsidR="008965C4">
        <w:fldChar w:fldCharType="end"/>
      </w:r>
      <w:r w:rsidR="008965C4">
        <w:fldChar w:fldCharType="end"/>
      </w:r>
    </w:p>
    <w:p w:rsidR="00D01205" w:rsidRDefault="00DD368F" w:rsidP="00DD368F">
      <w:pPr>
        <w:pStyle w:val="2"/>
      </w:pPr>
      <w:r>
        <w:rPr>
          <w:rFonts w:hint="eastAsia"/>
        </w:rPr>
        <w:t>引言</w:t>
      </w:r>
    </w:p>
    <w:p w:rsidR="00DD368F" w:rsidRDefault="00DD368F" w:rsidP="00DD368F">
      <w:pPr>
        <w:spacing w:before="60" w:after="60"/>
        <w:ind w:firstLine="480"/>
      </w:pPr>
      <w:r>
        <w:rPr>
          <w:rFonts w:hint="eastAsia"/>
        </w:rPr>
        <w:t>正如前述所说，提供实时高精度的导航卫星轨道服务对当前实时高精度定位具有重要意义</w:t>
      </w:r>
      <w:r>
        <w:rPr>
          <w:rFonts w:hint="eastAsia"/>
        </w:rPr>
        <w:t>,</w:t>
      </w:r>
      <w:r>
        <w:rPr>
          <w:rFonts w:hint="eastAsia"/>
        </w:rPr>
        <w:t>而导航卫星精密轨道确定的核心任务，就是利用长时间连续弧段的高精度</w:t>
      </w:r>
      <w:r>
        <w:rPr>
          <w:rFonts w:hint="eastAsia"/>
        </w:rPr>
        <w:t>GNSS</w:t>
      </w:r>
      <w:r>
        <w:rPr>
          <w:rFonts w:hint="eastAsia"/>
        </w:rPr>
        <w:t>观测信息，确定导航卫星在该时间弧段内的空间位置信息。因此轨道确定中的其中一个常用的方法即为几何学定轨法</w:t>
      </w:r>
      <w:r>
        <w:rPr>
          <w:rFonts w:hint="eastAsia"/>
        </w:rPr>
        <w:t>(Bisnath et al. 1999</w:t>
      </w:r>
      <w:r>
        <w:rPr>
          <w:rFonts w:hint="eastAsia"/>
        </w:rPr>
        <w:t>；韩保民，</w:t>
      </w:r>
      <w:r>
        <w:rPr>
          <w:rFonts w:hint="eastAsia"/>
        </w:rPr>
        <w:t xml:space="preserve">2003) </w:t>
      </w:r>
      <w:r>
        <w:rPr>
          <w:rFonts w:hint="eastAsia"/>
        </w:rPr>
        <w:t>，其核心原理与定位过程类似，利用高精度</w:t>
      </w:r>
      <w:r>
        <w:rPr>
          <w:rFonts w:hint="eastAsia"/>
        </w:rPr>
        <w:t>GNSS</w:t>
      </w:r>
      <w:r>
        <w:rPr>
          <w:rFonts w:hint="eastAsia"/>
        </w:rPr>
        <w:t>观测值直接交汇计算出目标体的动态位置。这类方法常常用于低轨卫星的轨道确定中，而对导航卫星，受限于地面观测几何构型，使用效果不足以满足当前对轨道精度的需求。</w:t>
      </w:r>
    </w:p>
    <w:p w:rsidR="00131C2F" w:rsidRDefault="00DD368F" w:rsidP="00131C2F">
      <w:pPr>
        <w:spacing w:before="60" w:after="60"/>
        <w:ind w:firstLine="480"/>
      </w:pPr>
      <w:r>
        <w:rPr>
          <w:rFonts w:hint="eastAsia"/>
        </w:rPr>
        <w:t>除利用高精度</w:t>
      </w:r>
      <w:r>
        <w:rPr>
          <w:rFonts w:hint="eastAsia"/>
        </w:rPr>
        <w:t>GNSS</w:t>
      </w:r>
      <w:r>
        <w:rPr>
          <w:rFonts w:hint="eastAsia"/>
        </w:rPr>
        <w:t>观测信息外，导航卫星自身的运动规律信息同样可以应用于定轨中。考虑到导航卫星在空间环境中主要受到地球的万有引力作用，因而其具有围绕地球的类椭圆的周期性的运动轨迹。若将卫星和地球均视为质点，此时导航卫星的运动可被简化为一个二体问题。根据天体力学原理，其运动轨迹可被六个轨道参数所确定，此时轨道确定问题转化为轨道参数的确定。然而在导航卫星实际的运动过程中，除主要的地球万有引力，还会受到到其他摄动力的影响（如地球非球形引力、地球潮汐引起的引力摄动、地球辐射等等），此时将难以构建类似二体问题中轨道参数的解析表达式描述卫星的运动轨迹。在这种情况下，假定受力模型已知，导航卫星的运动轨迹信息可以通过数值积分的得到。动力学定轨法（刘林，</w:t>
      </w:r>
      <w:r>
        <w:rPr>
          <w:rFonts w:hint="eastAsia"/>
        </w:rPr>
        <w:t>1992</w:t>
      </w:r>
      <w:r>
        <w:rPr>
          <w:rFonts w:hint="eastAsia"/>
        </w:rPr>
        <w:t>）正是结合了导航卫星的运动模型和</w:t>
      </w:r>
      <w:r>
        <w:rPr>
          <w:rFonts w:hint="eastAsia"/>
        </w:rPr>
        <w:t>GNSS</w:t>
      </w:r>
      <w:r>
        <w:rPr>
          <w:rFonts w:hint="eastAsia"/>
        </w:rPr>
        <w:t>几何观测信息进行轨道确定，其通过动力学方程来维系导航卫星连续弧段内的位置信息</w:t>
      </w:r>
      <w:r>
        <w:rPr>
          <w:rFonts w:hint="eastAsia"/>
        </w:rPr>
        <w:t>,</w:t>
      </w:r>
      <w:r>
        <w:rPr>
          <w:rFonts w:hint="eastAsia"/>
        </w:rPr>
        <w:t>其显著改善了仅使用</w:t>
      </w:r>
      <w:r>
        <w:rPr>
          <w:rFonts w:hint="eastAsia"/>
        </w:rPr>
        <w:t>GNSS</w:t>
      </w:r>
      <w:r>
        <w:rPr>
          <w:rFonts w:hint="eastAsia"/>
        </w:rPr>
        <w:t>观测信息定位所带来的误差，因此导航卫星动力学模型的构建是动力学定轨法中的一个关键部分。</w:t>
      </w:r>
    </w:p>
    <w:p w:rsidR="00DD368F" w:rsidRDefault="00DD368F" w:rsidP="00131C2F">
      <w:pPr>
        <w:spacing w:before="60" w:after="60"/>
        <w:ind w:firstLine="480"/>
      </w:pPr>
      <w:r>
        <w:rPr>
          <w:rFonts w:hint="eastAsia"/>
        </w:rPr>
        <w:t>接下来本章就针对对导航卫星动力学定轨法中所涉及的基础算法原理进行梳理和介绍。首先是有关导航卫星位置信息表述中常用的时空参考系统，然后就动力定轨法所涉及的</w:t>
      </w:r>
      <w:r>
        <w:rPr>
          <w:rFonts w:hint="eastAsia"/>
        </w:rPr>
        <w:t>GNSS</w:t>
      </w:r>
      <w:r>
        <w:rPr>
          <w:rFonts w:hint="eastAsia"/>
        </w:rPr>
        <w:t>观测模型以及导航卫星的运动模型进行基本阐述。</w:t>
      </w:r>
    </w:p>
    <w:p w:rsidR="004E1CAD" w:rsidRDefault="00477B97" w:rsidP="004E1CAD">
      <w:pPr>
        <w:pStyle w:val="2"/>
      </w:pPr>
      <w:r w:rsidRPr="00477B97">
        <w:rPr>
          <w:rFonts w:hint="eastAsia"/>
        </w:rPr>
        <w:t>时空参考系统</w:t>
      </w:r>
    </w:p>
    <w:p w:rsidR="00B517E7" w:rsidRDefault="00B517E7" w:rsidP="00B517E7">
      <w:pPr>
        <w:pStyle w:val="3"/>
      </w:pPr>
      <w:r w:rsidRPr="00B517E7">
        <w:rPr>
          <w:rFonts w:hint="eastAsia"/>
        </w:rPr>
        <w:t>时间系统</w:t>
      </w:r>
    </w:p>
    <w:p w:rsidR="00B517E7" w:rsidRDefault="00B517E7" w:rsidP="00B517E7">
      <w:pPr>
        <w:spacing w:before="60" w:after="60"/>
        <w:ind w:firstLine="480"/>
      </w:pPr>
      <w:r w:rsidRPr="00B517E7">
        <w:rPr>
          <w:rFonts w:hint="eastAsia"/>
        </w:rPr>
        <w:t>时间系统的参考基准是由起始历元和时间尺度两者所确定的。目前常用的时间系统根据其定义和用途，主要可以分为以下三种类别</w:t>
      </w:r>
      <w:r w:rsidRPr="00B517E7">
        <w:rPr>
          <w:rFonts w:hint="eastAsia"/>
        </w:rPr>
        <w:t>:</w:t>
      </w:r>
    </w:p>
    <w:p w:rsidR="005A0820" w:rsidRDefault="00453788" w:rsidP="00453788">
      <w:pPr>
        <w:pStyle w:val="af4"/>
        <w:numPr>
          <w:ilvl w:val="0"/>
          <w:numId w:val="3"/>
        </w:numPr>
        <w:spacing w:before="60" w:after="60"/>
        <w:ind w:firstLineChars="0"/>
      </w:pPr>
      <w:r w:rsidRPr="00453788">
        <w:rPr>
          <w:rFonts w:hint="eastAsia"/>
        </w:rPr>
        <w:t>以地球自转规律为基础所定义的世界时系统。常见的包括恒星时（</w:t>
      </w:r>
      <w:r w:rsidRPr="00453788">
        <w:rPr>
          <w:rFonts w:hint="eastAsia"/>
        </w:rPr>
        <w:t>Sidereal Time</w:t>
      </w:r>
      <w:r w:rsidRPr="00453788">
        <w:rPr>
          <w:rFonts w:hint="eastAsia"/>
        </w:rPr>
        <w:t>，</w:t>
      </w:r>
      <w:r w:rsidRPr="00453788">
        <w:rPr>
          <w:rFonts w:hint="eastAsia"/>
        </w:rPr>
        <w:t>ST</w:t>
      </w:r>
      <w:r w:rsidRPr="00453788">
        <w:rPr>
          <w:rFonts w:hint="eastAsia"/>
        </w:rPr>
        <w:t>），以及世界时（</w:t>
      </w:r>
      <w:r w:rsidRPr="00453788">
        <w:rPr>
          <w:rFonts w:hint="eastAsia"/>
        </w:rPr>
        <w:t>Universal Time,UT)</w:t>
      </w:r>
      <w:r w:rsidRPr="00453788">
        <w:rPr>
          <w:rFonts w:hint="eastAsia"/>
        </w:rPr>
        <w:t>。</w:t>
      </w:r>
    </w:p>
    <w:p w:rsidR="0000439F" w:rsidRDefault="0000439F" w:rsidP="00453788">
      <w:pPr>
        <w:pStyle w:val="af4"/>
        <w:numPr>
          <w:ilvl w:val="0"/>
          <w:numId w:val="3"/>
        </w:numPr>
        <w:spacing w:before="60" w:after="60"/>
        <w:ind w:firstLineChars="0"/>
      </w:pPr>
      <w:r w:rsidRPr="0000439F">
        <w:rPr>
          <w:rFonts w:hint="eastAsia"/>
        </w:rPr>
        <w:t>以天体运动方程为基础所定义的力学时系统。常见的包括地球时（</w:t>
      </w:r>
      <w:r w:rsidRPr="0000439F">
        <w:rPr>
          <w:rFonts w:hint="eastAsia"/>
        </w:rPr>
        <w:t xml:space="preserve">Terrestrial </w:t>
      </w:r>
      <w:r w:rsidRPr="0000439F">
        <w:rPr>
          <w:rFonts w:hint="eastAsia"/>
        </w:rPr>
        <w:lastRenderedPageBreak/>
        <w:t>Time</w:t>
      </w:r>
      <w:r w:rsidRPr="0000439F">
        <w:rPr>
          <w:rFonts w:hint="eastAsia"/>
        </w:rPr>
        <w:t>，</w:t>
      </w:r>
      <w:r w:rsidRPr="0000439F">
        <w:rPr>
          <w:rFonts w:hint="eastAsia"/>
        </w:rPr>
        <w:t>TT)</w:t>
      </w:r>
      <w:r w:rsidRPr="0000439F">
        <w:rPr>
          <w:rFonts w:hint="eastAsia"/>
        </w:rPr>
        <w:t>和太阳质心动力学时（</w:t>
      </w:r>
      <w:r w:rsidRPr="0000439F">
        <w:rPr>
          <w:rFonts w:hint="eastAsia"/>
        </w:rPr>
        <w:t>Barycentric Dynamical Time</w:t>
      </w:r>
      <w:r w:rsidRPr="0000439F">
        <w:rPr>
          <w:rFonts w:hint="eastAsia"/>
        </w:rPr>
        <w:t>，</w:t>
      </w:r>
      <w:r w:rsidRPr="0000439F">
        <w:rPr>
          <w:rFonts w:hint="eastAsia"/>
        </w:rPr>
        <w:t>TDB</w:t>
      </w:r>
      <w:r w:rsidRPr="0000439F">
        <w:rPr>
          <w:rFonts w:hint="eastAsia"/>
        </w:rPr>
        <w:t>）。</w:t>
      </w:r>
    </w:p>
    <w:p w:rsidR="0000439F" w:rsidRDefault="0000439F" w:rsidP="00453788">
      <w:pPr>
        <w:pStyle w:val="af4"/>
        <w:numPr>
          <w:ilvl w:val="0"/>
          <w:numId w:val="3"/>
        </w:numPr>
        <w:spacing w:before="60" w:after="60"/>
        <w:ind w:firstLineChars="0"/>
      </w:pPr>
      <w:r w:rsidRPr="0000439F">
        <w:rPr>
          <w:rFonts w:hint="eastAsia"/>
        </w:rPr>
        <w:t>以原子运动规律为基础所定义的原子时系统。常见的包括国际原子时（</w:t>
      </w:r>
      <w:r w:rsidRPr="0000439F">
        <w:rPr>
          <w:rFonts w:hint="eastAsia"/>
        </w:rPr>
        <w:t>temps atomique International</w:t>
      </w:r>
      <w:r w:rsidRPr="0000439F">
        <w:rPr>
          <w:rFonts w:hint="eastAsia"/>
        </w:rPr>
        <w:t>，</w:t>
      </w:r>
      <w:r w:rsidRPr="0000439F">
        <w:rPr>
          <w:rFonts w:hint="eastAsia"/>
        </w:rPr>
        <w:t>TAI</w:t>
      </w:r>
      <w:r w:rsidRPr="0000439F">
        <w:rPr>
          <w:rFonts w:hint="eastAsia"/>
        </w:rPr>
        <w:t>），协调世界时（</w:t>
      </w:r>
      <w:r w:rsidRPr="0000439F">
        <w:rPr>
          <w:rFonts w:hint="eastAsia"/>
        </w:rPr>
        <w:t>Barycentric Dynamical Time</w:t>
      </w:r>
      <w:r w:rsidRPr="0000439F">
        <w:rPr>
          <w:rFonts w:hint="eastAsia"/>
        </w:rPr>
        <w:t>，</w:t>
      </w:r>
      <w:r w:rsidRPr="0000439F">
        <w:rPr>
          <w:rFonts w:hint="eastAsia"/>
        </w:rPr>
        <w:t>UTC</w:t>
      </w:r>
      <w:r w:rsidRPr="0000439F">
        <w:rPr>
          <w:rFonts w:hint="eastAsia"/>
        </w:rPr>
        <w:t>）</w:t>
      </w:r>
      <w:r w:rsidR="002C1B72">
        <w:rPr>
          <w:rFonts w:hint="eastAsia"/>
        </w:rPr>
        <w:t>。</w:t>
      </w:r>
    </w:p>
    <w:p w:rsidR="002C1B72" w:rsidRDefault="002C1B72" w:rsidP="002C1B72">
      <w:pPr>
        <w:spacing w:before="60" w:after="60"/>
        <w:ind w:firstLine="480"/>
      </w:pPr>
      <w:r w:rsidRPr="002C1B72">
        <w:rPr>
          <w:rFonts w:hint="eastAsia"/>
        </w:rPr>
        <w:t>尽管目前四大全球卫星导航系统定义了各自的时间系统作为参考基准，但它们都是属于原子时一类的时间系统。即它们的时间尺度相同，只是在定义起始历元上有所区别。</w:t>
      </w:r>
      <w:r w:rsidR="003176C5">
        <w:fldChar w:fldCharType="begin"/>
      </w:r>
      <w:r w:rsidR="003176C5">
        <w:instrText xml:space="preserve"> </w:instrText>
      </w:r>
      <w:r w:rsidR="003176C5">
        <w:rPr>
          <w:rFonts w:hint="eastAsia"/>
        </w:rPr>
        <w:instrText>REF timerefer_fig \r \h</w:instrText>
      </w:r>
      <w:r w:rsidR="003176C5">
        <w:instrText xml:space="preserve"> </w:instrText>
      </w:r>
      <w:r w:rsidR="003176C5">
        <w:fldChar w:fldCharType="separate"/>
      </w:r>
      <w:r w:rsidR="00762085">
        <w:rPr>
          <w:rFonts w:hint="eastAsia"/>
        </w:rPr>
        <w:t>图</w:t>
      </w:r>
      <w:r w:rsidR="00762085">
        <w:rPr>
          <w:rFonts w:hint="eastAsia"/>
        </w:rPr>
        <w:t xml:space="preserve"> 2.1  </w:t>
      </w:r>
      <w:r w:rsidR="003176C5">
        <w:fldChar w:fldCharType="end"/>
      </w:r>
      <w:r w:rsidRPr="002C1B72">
        <w:rPr>
          <w:rFonts w:hint="eastAsia"/>
        </w:rPr>
        <w:t>给出了常见的时间系统之间的转换关系</w:t>
      </w:r>
      <w:r>
        <w:rPr>
          <w:rFonts w:hint="eastAsia"/>
        </w:rPr>
        <w:t>。</w:t>
      </w:r>
    </w:p>
    <w:p w:rsidR="002C1B72" w:rsidRDefault="002C1B72" w:rsidP="002C1B72">
      <w:pPr>
        <w:pStyle w:val="a9"/>
        <w:spacing w:before="120" w:after="120"/>
      </w:pPr>
      <w:r>
        <w:rPr>
          <w:noProof/>
        </w:rPr>
        <w:drawing>
          <wp:inline distT="0" distB="0" distL="0" distR="0">
            <wp:extent cx="5759450" cy="365704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657047"/>
                    </a:xfrm>
                    <a:prstGeom prst="rect">
                      <a:avLst/>
                    </a:prstGeom>
                    <a:noFill/>
                    <a:ln>
                      <a:noFill/>
                    </a:ln>
                  </pic:spPr>
                </pic:pic>
              </a:graphicData>
            </a:graphic>
          </wp:inline>
        </w:drawing>
      </w:r>
    </w:p>
    <w:p w:rsidR="003176C5" w:rsidRPr="003176C5" w:rsidRDefault="002C1B72" w:rsidP="003176C5">
      <w:pPr>
        <w:pStyle w:val="a"/>
        <w:spacing w:after="60"/>
      </w:pPr>
      <w:bookmarkStart w:id="0" w:name="timerefer_fig"/>
      <w:bookmarkEnd w:id="0"/>
      <w:r>
        <w:rPr>
          <w:rFonts w:hint="eastAsia"/>
        </w:rPr>
        <w:t>各常见时间系统转换示意图</w:t>
      </w:r>
    </w:p>
    <w:p w:rsidR="002C1B72" w:rsidRDefault="002C1B72" w:rsidP="002C1B72">
      <w:pPr>
        <w:pStyle w:val="3"/>
      </w:pPr>
      <w:r>
        <w:rPr>
          <w:rFonts w:hint="eastAsia"/>
        </w:rPr>
        <w:t>坐标系统</w:t>
      </w:r>
    </w:p>
    <w:p w:rsidR="002C1B72" w:rsidRDefault="002C1B72" w:rsidP="002C1B72">
      <w:pPr>
        <w:spacing w:before="60" w:after="60"/>
        <w:ind w:firstLine="480"/>
      </w:pPr>
      <w:r w:rsidRPr="002C1B72">
        <w:rPr>
          <w:rFonts w:hint="eastAsia"/>
        </w:rPr>
        <w:t>坐标系统的参考基准是由坐标原点、坐标轴指向以及坐标轴尺度这三个方面所确定的。在导航卫星精密轨道确定过程中，常常涉及多个不同坐标系所描述的位置信息，通常需要归算至同一坐标参考系统中。因此明确各个坐标系统的定义以及它们之间的转化关系尤为重要。下面对定轨过程中涉及的常见坐标系统做一个介绍。</w:t>
      </w:r>
    </w:p>
    <w:p w:rsidR="00C16620" w:rsidRDefault="00C16620" w:rsidP="00C16620">
      <w:pPr>
        <w:pStyle w:val="af4"/>
        <w:numPr>
          <w:ilvl w:val="0"/>
          <w:numId w:val="5"/>
        </w:numPr>
        <w:spacing w:before="60" w:after="60"/>
        <w:ind w:firstLineChars="0"/>
      </w:pPr>
      <w:r w:rsidRPr="00C16620">
        <w:rPr>
          <w:rFonts w:hint="eastAsia"/>
        </w:rPr>
        <w:t>地心固体坐标系统</w:t>
      </w:r>
    </w:p>
    <w:p w:rsidR="00296B0C" w:rsidRDefault="00C16620" w:rsidP="00D42F55">
      <w:pPr>
        <w:spacing w:before="60" w:after="60"/>
        <w:ind w:firstLine="480"/>
      </w:pPr>
      <w:r>
        <w:rPr>
          <w:rFonts w:hint="eastAsia"/>
        </w:rPr>
        <w:t>地心固体坐标系统通常指的是一类具有跟随地球自转、与地球固连特性的坐标系统。由于该坐标系统的定义更为符合人们日常生活的直观感受，因此常常应用于许多科学应用活动中，如固定测站的坐标描述、地球重力场模型、地球潮汐模型等。由于地球本身极移等特性，很难在实际空间中找到地心固体坐标系统的参考标志，因此地心固体坐标系的定义是一种人为协议的结果。其中由国际地球自转服务（</w:t>
      </w:r>
      <w:r>
        <w:rPr>
          <w:rFonts w:hint="eastAsia"/>
        </w:rPr>
        <w:t xml:space="preserve">International Earth Rotation </w:t>
      </w:r>
      <w:r>
        <w:rPr>
          <w:rFonts w:hint="eastAsia"/>
        </w:rPr>
        <w:lastRenderedPageBreak/>
        <w:t>Service</w:t>
      </w:r>
      <w:r>
        <w:rPr>
          <w:rFonts w:hint="eastAsia"/>
        </w:rPr>
        <w:t>，</w:t>
      </w:r>
      <w:r>
        <w:rPr>
          <w:rFonts w:hint="eastAsia"/>
        </w:rPr>
        <w:t>IERS</w:t>
      </w:r>
      <w:r>
        <w:rPr>
          <w:rFonts w:hint="eastAsia"/>
        </w:rPr>
        <w:t>）所提出的国际地球参考系（</w:t>
      </w:r>
      <w:r>
        <w:rPr>
          <w:rFonts w:hint="eastAsia"/>
        </w:rPr>
        <w:t>International Terrestrial Reference System</w:t>
      </w:r>
      <w:r>
        <w:rPr>
          <w:rFonts w:hint="eastAsia"/>
        </w:rPr>
        <w:t>，</w:t>
      </w:r>
      <w:r>
        <w:rPr>
          <w:rFonts w:hint="eastAsia"/>
        </w:rPr>
        <w:t>ITRS</w:t>
      </w:r>
      <w:r>
        <w:rPr>
          <w:rFonts w:hint="eastAsia"/>
        </w:rPr>
        <w:t>）是目前国际上所公认采用的一种标准。几乎所有的地心固体坐标系的定义与</w:t>
      </w:r>
      <w:r>
        <w:rPr>
          <w:rFonts w:hint="eastAsia"/>
        </w:rPr>
        <w:t>ITRS</w:t>
      </w:r>
      <w:r>
        <w:rPr>
          <w:rFonts w:hint="eastAsia"/>
        </w:rPr>
        <w:t>保持或接近一致。而对于地心固体系统具体实现</w:t>
      </w:r>
      <w:r>
        <w:rPr>
          <w:rFonts w:hint="eastAsia"/>
        </w:rPr>
        <w:t>,</w:t>
      </w:r>
      <w:r>
        <w:rPr>
          <w:rFonts w:hint="eastAsia"/>
        </w:rPr>
        <w:t>则是通过维持一组参考点的位置和和速度完成。</w:t>
      </w:r>
      <w:r>
        <w:rPr>
          <w:rFonts w:hint="eastAsia"/>
        </w:rPr>
        <w:t>IERS</w:t>
      </w:r>
      <w:r>
        <w:rPr>
          <w:rFonts w:hint="eastAsia"/>
        </w:rPr>
        <w:t>就通过多种空间大地测量技术以及相应的全球参考站维护了一套国际地球参考框架（</w:t>
      </w:r>
      <w:r>
        <w:rPr>
          <w:rFonts w:hint="eastAsia"/>
        </w:rPr>
        <w:t>International Terrestrial Reference Frame</w:t>
      </w:r>
      <w:r>
        <w:rPr>
          <w:rFonts w:hint="eastAsia"/>
        </w:rPr>
        <w:t>，</w:t>
      </w:r>
      <w:r>
        <w:rPr>
          <w:rFonts w:hint="eastAsia"/>
        </w:rPr>
        <w:t>ITRF</w:t>
      </w:r>
      <w:r>
        <w:rPr>
          <w:rFonts w:hint="eastAsia"/>
        </w:rPr>
        <w:t>），也是目前最为完善、精度最高的地心固体坐标系的实现。除此之外，对各个导航卫星系统而言，由于其构建和使用的地心固体坐标系在定义或是实现坐标系的参考站上的不一致，也衍生出了不同的地心固体坐标系。</w:t>
      </w:r>
      <w:r>
        <w:rPr>
          <w:rFonts w:hint="eastAsia"/>
        </w:rPr>
        <w:t>GPS</w:t>
      </w:r>
      <w:r>
        <w:rPr>
          <w:rFonts w:hint="eastAsia"/>
        </w:rPr>
        <w:t>系统的广播星历即是以</w:t>
      </w:r>
      <w:r>
        <w:rPr>
          <w:rFonts w:hint="eastAsia"/>
        </w:rPr>
        <w:t>WGS84</w:t>
      </w:r>
      <w:r>
        <w:rPr>
          <w:rFonts w:hint="eastAsia"/>
        </w:rPr>
        <w:t>坐标系（</w:t>
      </w:r>
      <w:r>
        <w:rPr>
          <w:rFonts w:hint="eastAsia"/>
        </w:rPr>
        <w:t>World Geodetic System</w:t>
      </w:r>
      <w:r>
        <w:rPr>
          <w:rFonts w:hint="eastAsia"/>
        </w:rPr>
        <w:t>）为基础</w:t>
      </w:r>
      <w:r>
        <w:rPr>
          <w:rFonts w:hint="eastAsia"/>
        </w:rPr>
        <w:t>,</w:t>
      </w:r>
      <w:r>
        <w:rPr>
          <w:rFonts w:hint="eastAsia"/>
        </w:rPr>
        <w:t>类似的</w:t>
      </w:r>
      <w:r>
        <w:rPr>
          <w:rFonts w:hint="eastAsia"/>
        </w:rPr>
        <w:t>GLONASS</w:t>
      </w:r>
      <w:r>
        <w:rPr>
          <w:rFonts w:hint="eastAsia"/>
        </w:rPr>
        <w:t>系统使用的为</w:t>
      </w:r>
      <w:r>
        <w:rPr>
          <w:rFonts w:hint="eastAsia"/>
        </w:rPr>
        <w:t>PZ90</w:t>
      </w:r>
      <w:r>
        <w:rPr>
          <w:rFonts w:hint="eastAsia"/>
        </w:rPr>
        <w:t>坐标系以及</w:t>
      </w:r>
      <w:r>
        <w:rPr>
          <w:rFonts w:hint="eastAsia"/>
        </w:rPr>
        <w:t>Galileo</w:t>
      </w:r>
      <w:r>
        <w:rPr>
          <w:rFonts w:hint="eastAsia"/>
        </w:rPr>
        <w:t>使用的为</w:t>
      </w:r>
      <w:r>
        <w:rPr>
          <w:rFonts w:hint="eastAsia"/>
        </w:rPr>
        <w:t>GTRF</w:t>
      </w:r>
      <w:r>
        <w:rPr>
          <w:rFonts w:hint="eastAsia"/>
        </w:rPr>
        <w:t>坐标系。对于我国的北斗导航卫星系统而言，一开始使用的为</w:t>
      </w:r>
      <w:r>
        <w:rPr>
          <w:rFonts w:hint="eastAsia"/>
        </w:rPr>
        <w:t>2000</w:t>
      </w:r>
      <w:r>
        <w:rPr>
          <w:rFonts w:hint="eastAsia"/>
        </w:rPr>
        <w:t>中国大地坐标系（</w:t>
      </w:r>
      <w:r>
        <w:rPr>
          <w:rFonts w:hint="eastAsia"/>
        </w:rPr>
        <w:t>China Geodetic Coordinate System 2000</w:t>
      </w:r>
      <w:r>
        <w:rPr>
          <w:rFonts w:hint="eastAsia"/>
        </w:rPr>
        <w:t>，</w:t>
      </w:r>
      <w:r>
        <w:rPr>
          <w:rFonts w:hint="eastAsia"/>
        </w:rPr>
        <w:t>CGCS2000</w:t>
      </w:r>
      <w:r>
        <w:rPr>
          <w:rFonts w:hint="eastAsia"/>
        </w:rPr>
        <w:t>），而后从</w:t>
      </w:r>
      <w:r>
        <w:rPr>
          <w:rFonts w:hint="eastAsia"/>
        </w:rPr>
        <w:t>2017</w:t>
      </w:r>
      <w:r>
        <w:rPr>
          <w:rFonts w:hint="eastAsia"/>
        </w:rPr>
        <w:t>年</w:t>
      </w:r>
      <w:r>
        <w:rPr>
          <w:rFonts w:hint="eastAsia"/>
        </w:rPr>
        <w:t>12</w:t>
      </w:r>
      <w:r>
        <w:rPr>
          <w:rFonts w:hint="eastAsia"/>
        </w:rPr>
        <w:t>月开始，开始使用北斗坐标系统（</w:t>
      </w:r>
      <w:r>
        <w:rPr>
          <w:rFonts w:hint="eastAsia"/>
        </w:rPr>
        <w:t>BeiDou Coordinate System</w:t>
      </w:r>
      <w:r>
        <w:rPr>
          <w:rFonts w:hint="eastAsia"/>
        </w:rPr>
        <w:t>，</w:t>
      </w:r>
      <w:r>
        <w:rPr>
          <w:rFonts w:hint="eastAsia"/>
        </w:rPr>
        <w:t>BDCS</w:t>
      </w:r>
      <w:r>
        <w:rPr>
          <w:rFonts w:hint="eastAsia"/>
        </w:rPr>
        <w:t>）（魏子卿等，</w:t>
      </w:r>
      <w:r>
        <w:rPr>
          <w:rFonts w:hint="eastAsia"/>
        </w:rPr>
        <w:t xml:space="preserve"> 2019</w:t>
      </w:r>
      <w:r>
        <w:rPr>
          <w:rFonts w:hint="eastAsia"/>
        </w:rPr>
        <w:t>）。</w:t>
      </w:r>
    </w:p>
    <w:p w:rsidR="00296B0C" w:rsidRDefault="00296B0C" w:rsidP="00296B0C">
      <w:pPr>
        <w:pStyle w:val="af4"/>
        <w:numPr>
          <w:ilvl w:val="0"/>
          <w:numId w:val="5"/>
        </w:numPr>
        <w:spacing w:before="60" w:after="60"/>
        <w:ind w:firstLineChars="0"/>
      </w:pPr>
      <w:r w:rsidRPr="00296B0C">
        <w:rPr>
          <w:rFonts w:hint="eastAsia"/>
        </w:rPr>
        <w:t>惯性坐标系统</w:t>
      </w:r>
    </w:p>
    <w:p w:rsidR="00704BCE" w:rsidRDefault="001F2416" w:rsidP="001F2416">
      <w:pPr>
        <w:spacing w:before="60" w:after="60"/>
        <w:ind w:firstLine="480"/>
      </w:pPr>
      <w:r>
        <w:rPr>
          <w:rFonts w:hint="eastAsia"/>
        </w:rPr>
        <w:t>前述的地心固体坐标系统由于会随地球自转不断发生改变，因此难以在该坐标系统下构建导航卫星的动力学方程，而惯性坐标系统则更适用于导航卫星运动描述。在天文学中，天球参考系通常用来作为描述天体运动的惯性坐标系统。类似地，以地球质心为原点的地心赤道天球坐标系统常被用于导航卫星运动的描述中。在该坐标系统中，天极（即地理极点在天球上的投影）以及赤道面上的春分点被用于标定坐标轴的指向。但由于地球岁差和章动的影响，赤道天球坐标系统同样是随时间缓慢变化的，这对后续科学活动中的使用依然十分不方便。因此国际天文联合会（</w:t>
      </w:r>
      <w:r>
        <w:rPr>
          <w:rFonts w:hint="eastAsia"/>
        </w:rPr>
        <w:t>International Astronomical Union</w:t>
      </w:r>
      <w:r>
        <w:rPr>
          <w:rFonts w:hint="eastAsia"/>
        </w:rPr>
        <w:t>，</w:t>
      </w:r>
      <w:r>
        <w:rPr>
          <w:rFonts w:hint="eastAsia"/>
        </w:rPr>
        <w:t>IAU</w:t>
      </w:r>
      <w:r>
        <w:rPr>
          <w:rFonts w:hint="eastAsia"/>
        </w:rPr>
        <w:t>）提出了</w:t>
      </w:r>
      <w:r>
        <w:rPr>
          <w:rFonts w:hint="eastAsia"/>
        </w:rPr>
        <w:t>J2000.0</w:t>
      </w:r>
      <w:r>
        <w:rPr>
          <w:rFonts w:hint="eastAsia"/>
        </w:rPr>
        <w:t>的协议天球坐标系，其即对应的着</w:t>
      </w:r>
      <w:r>
        <w:rPr>
          <w:rFonts w:hint="eastAsia"/>
        </w:rPr>
        <w:t>TDB</w:t>
      </w:r>
      <w:r>
        <w:rPr>
          <w:rFonts w:hint="eastAsia"/>
        </w:rPr>
        <w:t>为</w:t>
      </w:r>
      <w:r>
        <w:rPr>
          <w:rFonts w:hint="eastAsia"/>
        </w:rPr>
        <w:t>2000</w:t>
      </w:r>
      <w:r>
        <w:rPr>
          <w:rFonts w:hint="eastAsia"/>
        </w:rPr>
        <w:t>年</w:t>
      </w:r>
      <w:r>
        <w:rPr>
          <w:rFonts w:hint="eastAsia"/>
        </w:rPr>
        <w:t>1</w:t>
      </w:r>
      <w:r>
        <w:rPr>
          <w:rFonts w:hint="eastAsia"/>
        </w:rPr>
        <w:t>月</w:t>
      </w:r>
      <w:r>
        <w:rPr>
          <w:rFonts w:hint="eastAsia"/>
        </w:rPr>
        <w:t>1</w:t>
      </w:r>
      <w:r>
        <w:rPr>
          <w:rFonts w:hint="eastAsia"/>
        </w:rPr>
        <w:t>日</w:t>
      </w:r>
      <w:r>
        <w:rPr>
          <w:rFonts w:hint="eastAsia"/>
        </w:rPr>
        <w:t>12</w:t>
      </w:r>
      <w:r>
        <w:rPr>
          <w:rFonts w:hint="eastAsia"/>
        </w:rPr>
        <w:t>时的赤道天球坐标系统。在导航卫星轨道确定中，由于地球参考站常常使用地心固体坐标系，因此常常涉及其与天球坐标系之间的转换，从前述两者的定义可知，通过对地球岁差、章动、极移、自转进行相应的分析，即可获得两者坐标系之间的旋转矩阵（李征航等，</w:t>
      </w:r>
      <w:r>
        <w:rPr>
          <w:rFonts w:hint="eastAsia"/>
        </w:rPr>
        <w:t>2010</w:t>
      </w:r>
      <w:r>
        <w:rPr>
          <w:rFonts w:hint="eastAsia"/>
        </w:rPr>
        <w:t>）。</w:t>
      </w:r>
    </w:p>
    <w:p w:rsidR="00296B0C" w:rsidRDefault="00296B0C" w:rsidP="00296B0C">
      <w:pPr>
        <w:pStyle w:val="af4"/>
        <w:numPr>
          <w:ilvl w:val="0"/>
          <w:numId w:val="5"/>
        </w:numPr>
        <w:spacing w:before="60" w:after="60"/>
        <w:ind w:firstLineChars="0"/>
      </w:pPr>
      <w:r w:rsidRPr="00296B0C">
        <w:rPr>
          <w:rFonts w:hint="eastAsia"/>
        </w:rPr>
        <w:t>卫星轨道坐标系统</w:t>
      </w:r>
    </w:p>
    <w:p w:rsidR="00BF18E9" w:rsidRDefault="00BF18E9" w:rsidP="00BF18E9">
      <w:pPr>
        <w:spacing w:before="60" w:after="60"/>
        <w:ind w:firstLine="480"/>
      </w:pPr>
      <w:r w:rsidRPr="00BF18E9">
        <w:rPr>
          <w:rFonts w:hint="eastAsia"/>
        </w:rPr>
        <w:t>由于对卫星轨道精度以及力学模型进行评价时候，常常需要分析其在卫星瞬时速度方向及与地球质心连线方向上的分量大小，因此引入了对应的卫星轨道坐标系。该坐标系的三个方向分别由径向（</w:t>
      </w:r>
      <w:r w:rsidRPr="00BF18E9">
        <w:rPr>
          <w:rFonts w:hint="eastAsia"/>
        </w:rPr>
        <w:t>Radial</w:t>
      </w:r>
      <w:r w:rsidRPr="00BF18E9">
        <w:rPr>
          <w:rFonts w:hint="eastAsia"/>
        </w:rPr>
        <w:t>）、切向（</w:t>
      </w:r>
      <w:r w:rsidRPr="00BF18E9">
        <w:rPr>
          <w:rFonts w:hint="eastAsia"/>
        </w:rPr>
        <w:t>Along-track</w:t>
      </w:r>
      <w:r w:rsidRPr="00BF18E9">
        <w:rPr>
          <w:rFonts w:hint="eastAsia"/>
        </w:rPr>
        <w:t>）和法向（</w:t>
      </w:r>
      <w:r w:rsidRPr="00BF18E9">
        <w:rPr>
          <w:rFonts w:hint="eastAsia"/>
        </w:rPr>
        <w:t>Cross-track</w:t>
      </w:r>
      <w:r w:rsidRPr="00BF18E9">
        <w:rPr>
          <w:rFonts w:hint="eastAsia"/>
        </w:rPr>
        <w:t>）所构成，其具体定义可参照如下公式</w:t>
      </w:r>
      <w:r w:rsidR="00B94462">
        <w:fldChar w:fldCharType="begin"/>
      </w:r>
      <w:r w:rsidR="00B94462">
        <w:instrText xml:space="preserve"> </w:instrText>
      </w:r>
      <w:r w:rsidR="00B94462">
        <w:rPr>
          <w:rFonts w:hint="eastAsia"/>
        </w:rPr>
        <w:instrText>GOTOBUTTON ZEqnNum468890  \* MERGEFORMAT</w:instrText>
      </w:r>
      <w:r w:rsidR="00B94462">
        <w:instrText xml:space="preserve"> </w:instrText>
      </w:r>
      <w:r w:rsidR="00B94462">
        <w:fldChar w:fldCharType="begin"/>
      </w:r>
      <w:r w:rsidR="00B94462">
        <w:instrText xml:space="preserve"> REF ZEqnNum468890 \* Charformat \! \* MERGEFORMAT </w:instrText>
      </w:r>
      <w:r w:rsidR="00B94462">
        <w:fldChar w:fldCharType="separate"/>
      </w:r>
      <w:r w:rsidR="00762085">
        <w:instrText>(2.1)</w:instrText>
      </w:r>
      <w:r w:rsidR="00B94462">
        <w:fldChar w:fldCharType="end"/>
      </w:r>
      <w:r w:rsidR="00B94462">
        <w:fldChar w:fldCharType="end"/>
      </w:r>
      <w:r w:rsidR="00B94462">
        <w:rPr>
          <w:rFonts w:hint="eastAsia"/>
        </w:rPr>
        <w:t>：</w:t>
      </w:r>
    </w:p>
    <w:p w:rsidR="00724011" w:rsidRDefault="008965C4" w:rsidP="007C13FF">
      <w:pPr>
        <w:pStyle w:val="af0"/>
      </w:pPr>
      <w:r>
        <w:lastRenderedPageBreak/>
        <w:tab/>
      </w:r>
      <w:r w:rsidR="00724011" w:rsidRPr="00724011">
        <w:rPr>
          <w:position w:val="-64"/>
        </w:rPr>
        <w:object w:dxaOrig="1120" w:dyaOrig="1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5pt;height:85.8pt" o:ole="">
            <v:imagedata r:id="rId9" o:title=""/>
          </v:shape>
          <o:OLEObject Type="Embed" ProgID="Equation.DSMT4" ShapeID="_x0000_i1025" DrawAspect="Content" ObjectID="_1710612380"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68890"/>
      <w:r>
        <w:instrText>(</w:instrText>
      </w:r>
      <w:fldSimple w:instr=" SEQ MTChap \c \* Arabic \* MERGEFORMAT ">
        <w:r w:rsidR="00762085">
          <w:rPr>
            <w:noProof/>
          </w:rPr>
          <w:instrText>2</w:instrText>
        </w:r>
      </w:fldSimple>
      <w:r>
        <w:instrText>.</w:instrText>
      </w:r>
      <w:fldSimple w:instr=" SEQ MTEqn \c \* Arabic \* MERGEFORMAT ">
        <w:r w:rsidR="00762085">
          <w:rPr>
            <w:noProof/>
          </w:rPr>
          <w:instrText>1</w:instrText>
        </w:r>
      </w:fldSimple>
      <w:r>
        <w:instrText>)</w:instrText>
      </w:r>
      <w:bookmarkEnd w:id="1"/>
      <w:r>
        <w:fldChar w:fldCharType="end"/>
      </w:r>
    </w:p>
    <w:p w:rsidR="00075091" w:rsidRDefault="00075091" w:rsidP="00075091">
      <w:pPr>
        <w:spacing w:before="60" w:after="60"/>
        <w:ind w:firstLine="480"/>
      </w:pPr>
      <w:r w:rsidRPr="00075091">
        <w:rPr>
          <w:rFonts w:hint="eastAsia"/>
        </w:rPr>
        <w:t>式中</w:t>
      </w:r>
      <w:r>
        <w:rPr>
          <w:rFonts w:hint="eastAsia"/>
        </w:rPr>
        <w:t>，</w:t>
      </w:r>
      <w:r>
        <w:t xml:space="preserve"> </w:t>
      </w:r>
      <w:r w:rsidRPr="00075091">
        <w:rPr>
          <w:position w:val="-4"/>
        </w:rPr>
        <w:object w:dxaOrig="200" w:dyaOrig="260">
          <v:shape id="_x0000_i1026" type="#_x0000_t75" style="width:9.8pt;height:13.25pt" o:ole="">
            <v:imagedata r:id="rId11" o:title=""/>
          </v:shape>
          <o:OLEObject Type="Embed" ProgID="Equation.DSMT4" ShapeID="_x0000_i1026" DrawAspect="Content" ObjectID="_1710612381" r:id="rId12"/>
        </w:object>
      </w:r>
      <w:r w:rsidRPr="00075091">
        <w:rPr>
          <w:rFonts w:hint="eastAsia"/>
        </w:rPr>
        <w:t>表示导航卫星的位置向量，</w:t>
      </w:r>
      <w:r w:rsidR="006424EF" w:rsidRPr="006424EF">
        <w:rPr>
          <w:position w:val="-6"/>
        </w:rPr>
        <w:object w:dxaOrig="200" w:dyaOrig="279">
          <v:shape id="_x0000_i1027" type="#_x0000_t75" style="width:9.8pt;height:13.8pt" o:ole="">
            <v:imagedata r:id="rId13" o:title=""/>
          </v:shape>
          <o:OLEObject Type="Embed" ProgID="Equation.DSMT4" ShapeID="_x0000_i1027" DrawAspect="Content" ObjectID="_1710612382" r:id="rId14"/>
        </w:object>
      </w:r>
      <w:r w:rsidRPr="00075091">
        <w:rPr>
          <w:rFonts w:hint="eastAsia"/>
        </w:rPr>
        <w:t>表示导航卫星的速度向量</w:t>
      </w:r>
      <w:r w:rsidR="006424EF">
        <w:rPr>
          <w:rFonts w:hint="eastAsia"/>
        </w:rPr>
        <w:t>，</w:t>
      </w:r>
      <w:r w:rsidR="006424EF" w:rsidRPr="006424EF">
        <w:rPr>
          <w:position w:val="-10"/>
        </w:rPr>
        <w:object w:dxaOrig="740" w:dyaOrig="380">
          <v:shape id="_x0000_i1028" type="#_x0000_t75" style="width:36.85pt;height:19pt" o:ole="">
            <v:imagedata r:id="rId15" o:title=""/>
          </v:shape>
          <o:OLEObject Type="Embed" ProgID="Equation.DSMT4" ShapeID="_x0000_i1028" DrawAspect="Content" ObjectID="_1710612383" r:id="rId16"/>
        </w:object>
      </w:r>
      <w:r w:rsidRPr="00075091">
        <w:rPr>
          <w:rFonts w:hint="eastAsia"/>
        </w:rPr>
        <w:t>分别表示坐标系的径向、法向和切向。</w:t>
      </w:r>
    </w:p>
    <w:p w:rsidR="00296B0C" w:rsidRDefault="00296B0C" w:rsidP="00296B0C">
      <w:pPr>
        <w:pStyle w:val="af4"/>
        <w:numPr>
          <w:ilvl w:val="0"/>
          <w:numId w:val="5"/>
        </w:numPr>
        <w:spacing w:before="60" w:after="60"/>
        <w:ind w:firstLineChars="0"/>
      </w:pPr>
      <w:r w:rsidRPr="00296B0C">
        <w:rPr>
          <w:rFonts w:hint="eastAsia"/>
        </w:rPr>
        <w:t>星固系</w:t>
      </w:r>
    </w:p>
    <w:p w:rsidR="001C639E" w:rsidRDefault="009760EB" w:rsidP="001C639E">
      <w:pPr>
        <w:spacing w:before="60" w:after="60"/>
        <w:ind w:firstLine="480"/>
      </w:pPr>
      <w:r w:rsidRPr="009760EB">
        <w:rPr>
          <w:rFonts w:hint="eastAsia"/>
        </w:rPr>
        <w:t>为了方便描述导航卫星上的如天线相位中心偏差、卫星天线相位缠绕等相关问题，因此引入星固坐标系。由于不同导航卫星天线制造与控制上的差异，具体星固系的定义也有所区别。这里以</w:t>
      </w:r>
      <w:r w:rsidRPr="009760EB">
        <w:rPr>
          <w:rFonts w:hint="eastAsia"/>
        </w:rPr>
        <w:t>IGS</w:t>
      </w:r>
      <w:r w:rsidRPr="009760EB">
        <w:rPr>
          <w:rFonts w:hint="eastAsia"/>
        </w:rPr>
        <w:t>定义的协议星固系为例：该坐标系统的原点定义在卫星质心，其中以太阳帆板旋转轴为</w:t>
      </w:r>
      <w:r w:rsidRPr="009760EB">
        <w:rPr>
          <w:rFonts w:hint="eastAsia"/>
        </w:rPr>
        <w:t>Y</w:t>
      </w:r>
      <w:r w:rsidRPr="009760EB">
        <w:rPr>
          <w:rFonts w:hint="eastAsia"/>
        </w:rPr>
        <w:t>轴，同时理论上天线所指地心方向为</w:t>
      </w:r>
      <w:r w:rsidRPr="009760EB">
        <w:rPr>
          <w:rFonts w:hint="eastAsia"/>
        </w:rPr>
        <w:t>Z</w:t>
      </w:r>
      <w:r w:rsidRPr="009760EB">
        <w:rPr>
          <w:rFonts w:hint="eastAsia"/>
        </w:rPr>
        <w:t>轴，最终</w:t>
      </w:r>
      <w:r w:rsidRPr="009760EB">
        <w:rPr>
          <w:rFonts w:hint="eastAsia"/>
        </w:rPr>
        <w:t>X</w:t>
      </w:r>
      <w:r w:rsidRPr="009760EB">
        <w:rPr>
          <w:rFonts w:hint="eastAsia"/>
        </w:rPr>
        <w:t>轴可由</w:t>
      </w:r>
      <w:r w:rsidRPr="009760EB">
        <w:rPr>
          <w:rFonts w:hint="eastAsia"/>
        </w:rPr>
        <w:t>Y</w:t>
      </w:r>
      <w:r w:rsidRPr="009760EB">
        <w:rPr>
          <w:rFonts w:hint="eastAsia"/>
        </w:rPr>
        <w:t>轴和</w:t>
      </w:r>
      <w:r w:rsidRPr="009760EB">
        <w:rPr>
          <w:rFonts w:hint="eastAsia"/>
        </w:rPr>
        <w:t>Z</w:t>
      </w:r>
      <w:r w:rsidRPr="009760EB">
        <w:rPr>
          <w:rFonts w:hint="eastAsia"/>
        </w:rPr>
        <w:t>轴所构成的右手坐标系唯一确定（</w:t>
      </w:r>
      <w:r w:rsidRPr="009760EB">
        <w:rPr>
          <w:rFonts w:hint="eastAsia"/>
        </w:rPr>
        <w:t xml:space="preserve">Montenbruck </w:t>
      </w:r>
      <w:r w:rsidRPr="009760EB">
        <w:rPr>
          <w:rFonts w:hint="eastAsia"/>
        </w:rPr>
        <w:t>等，</w:t>
      </w:r>
      <w:r w:rsidRPr="009760EB">
        <w:rPr>
          <w:rFonts w:hint="eastAsia"/>
        </w:rPr>
        <w:t>2015</w:t>
      </w:r>
      <w:r w:rsidRPr="009760EB">
        <w:rPr>
          <w:rFonts w:hint="eastAsia"/>
        </w:rPr>
        <w:t>）。</w:t>
      </w:r>
    </w:p>
    <w:p w:rsidR="006366EE" w:rsidRDefault="00E40C65" w:rsidP="00E40C65">
      <w:pPr>
        <w:pStyle w:val="2"/>
      </w:pPr>
      <w:r w:rsidRPr="00E40C65">
        <w:rPr>
          <w:rFonts w:hint="eastAsia"/>
        </w:rPr>
        <w:t>GNSS</w:t>
      </w:r>
      <w:r w:rsidRPr="00E40C65">
        <w:rPr>
          <w:rFonts w:hint="eastAsia"/>
        </w:rPr>
        <w:t>观测模型</w:t>
      </w:r>
    </w:p>
    <w:p w:rsidR="00E40C65" w:rsidRPr="00E40C65" w:rsidRDefault="00E40C65" w:rsidP="00E40C65">
      <w:pPr>
        <w:spacing w:before="60" w:after="60"/>
        <w:ind w:firstLine="480"/>
        <w:rPr>
          <w:rFonts w:hint="eastAsia"/>
        </w:rPr>
      </w:pPr>
      <w:r w:rsidRPr="00E40C65">
        <w:rPr>
          <w:rFonts w:hint="eastAsia"/>
        </w:rPr>
        <w:t>这里参考下当时写</w:t>
      </w:r>
      <w:r w:rsidRPr="00E40C65">
        <w:rPr>
          <w:rFonts w:hint="eastAsia"/>
        </w:rPr>
        <w:t>IFCB</w:t>
      </w:r>
      <w:r w:rsidRPr="00E40C65">
        <w:rPr>
          <w:rFonts w:hint="eastAsia"/>
        </w:rPr>
        <w:t>论文里面的观测模型吧，相应的误差改正就简单的概况一下吧。</w:t>
      </w:r>
    </w:p>
    <w:p w:rsidR="006366EE" w:rsidRDefault="00E40C65" w:rsidP="00E40C65">
      <w:pPr>
        <w:pStyle w:val="2"/>
      </w:pPr>
      <w:r w:rsidRPr="00E40C65">
        <w:rPr>
          <w:rFonts w:hint="eastAsia"/>
        </w:rPr>
        <w:t>导航卫星运动模型</w:t>
      </w:r>
    </w:p>
    <w:p w:rsidR="00E40C65" w:rsidRDefault="00E40C65" w:rsidP="00E40C65">
      <w:pPr>
        <w:pStyle w:val="3"/>
      </w:pPr>
      <w:r w:rsidRPr="00E40C65">
        <w:rPr>
          <w:rFonts w:hint="eastAsia"/>
        </w:rPr>
        <w:t>动力学方程和状态转移</w:t>
      </w:r>
    </w:p>
    <w:p w:rsidR="00E40C65" w:rsidRDefault="00EF6446" w:rsidP="00E40C65">
      <w:pPr>
        <w:pStyle w:val="3"/>
      </w:pPr>
      <w:r w:rsidRPr="00EF6446">
        <w:rPr>
          <w:rFonts w:hint="eastAsia"/>
        </w:rPr>
        <w:t>摄动力模型</w:t>
      </w:r>
    </w:p>
    <w:p w:rsidR="00EF6446" w:rsidRDefault="00B60FB0" w:rsidP="00EF6446">
      <w:pPr>
        <w:pStyle w:val="2"/>
      </w:pPr>
      <w:r w:rsidRPr="00B60FB0">
        <w:rPr>
          <w:rFonts w:hint="eastAsia"/>
        </w:rPr>
        <w:t>参数估计方法</w:t>
      </w:r>
    </w:p>
    <w:p w:rsidR="005F1923" w:rsidRDefault="005F1923" w:rsidP="00415A2B">
      <w:pPr>
        <w:spacing w:before="60" w:after="60"/>
        <w:ind w:firstLine="480"/>
      </w:pPr>
      <w:r w:rsidRPr="005F1923">
        <w:rPr>
          <w:rFonts w:hint="eastAsia"/>
        </w:rPr>
        <w:t>目前高精度</w:t>
      </w:r>
      <w:r w:rsidRPr="005F1923">
        <w:rPr>
          <w:rFonts w:hint="eastAsia"/>
        </w:rPr>
        <w:t xml:space="preserve"> GNSS </w:t>
      </w:r>
      <w:r w:rsidRPr="005F1923">
        <w:rPr>
          <w:rFonts w:hint="eastAsia"/>
        </w:rPr>
        <w:t>数据处理的方法主要可以分为两大类，一类是最小二乘估计，一类是卡尔曼滤波估计。卡尔曼滤波通过递推的方式，利用参数的协方差信息</w:t>
      </w:r>
      <w:r w:rsidRPr="005F1923">
        <w:rPr>
          <w:rFonts w:hint="eastAsia"/>
        </w:rPr>
        <w:t xml:space="preserve"> </w:t>
      </w:r>
      <w:r w:rsidRPr="005F1923">
        <w:rPr>
          <w:rFonts w:hint="eastAsia"/>
        </w:rPr>
        <w:t>阵</w:t>
      </w:r>
      <w:r w:rsidRPr="005F1923">
        <w:rPr>
          <w:rFonts w:hint="eastAsia"/>
        </w:rPr>
        <w:t>(</w:t>
      </w:r>
      <w:r w:rsidRPr="005F1923">
        <w:rPr>
          <w:rFonts w:hint="eastAsia"/>
        </w:rPr>
        <w:t>实际上是包含了参数的先验信息以及之前所有历元的观测信息</w:t>
      </w:r>
      <w:r w:rsidRPr="005F1923">
        <w:rPr>
          <w:rFonts w:hint="eastAsia"/>
        </w:rPr>
        <w:t>)</w:t>
      </w:r>
      <w:r w:rsidRPr="005F1923">
        <w:rPr>
          <w:rFonts w:hint="eastAsia"/>
        </w:rPr>
        <w:t>以及当前历元</w:t>
      </w:r>
      <w:r w:rsidRPr="005F1923">
        <w:rPr>
          <w:rFonts w:hint="eastAsia"/>
        </w:rPr>
        <w:t xml:space="preserve"> </w:t>
      </w:r>
      <w:r w:rsidRPr="005F1923">
        <w:rPr>
          <w:rFonts w:hint="eastAsia"/>
        </w:rPr>
        <w:t>的新增观测数据，通过时间更新、状态更新两个步骤，给出了基于最小方差准则下</w:t>
      </w:r>
      <w:r w:rsidRPr="005F1923">
        <w:rPr>
          <w:rFonts w:hint="eastAsia"/>
        </w:rPr>
        <w:t xml:space="preserve"> </w:t>
      </w:r>
      <w:r w:rsidRPr="005F1923">
        <w:rPr>
          <w:rFonts w:hint="eastAsia"/>
        </w:rPr>
        <w:t>的参数最优估计值以及相应的协方差</w:t>
      </w:r>
      <w:r w:rsidRPr="005F1923">
        <w:rPr>
          <w:rFonts w:hint="eastAsia"/>
        </w:rPr>
        <w:t>[21]</w:t>
      </w:r>
      <w:r w:rsidRPr="005F1923">
        <w:rPr>
          <w:rFonts w:hint="eastAsia"/>
        </w:rPr>
        <w:t>。而最小二乘，则是根据相应观测量组建</w:t>
      </w:r>
      <w:r w:rsidRPr="005F1923">
        <w:rPr>
          <w:rFonts w:hint="eastAsia"/>
        </w:rPr>
        <w:t xml:space="preserve"> </w:t>
      </w:r>
      <w:r w:rsidRPr="005F1923">
        <w:rPr>
          <w:rFonts w:hint="eastAsia"/>
        </w:rPr>
        <w:t>观测方程，考虑观测量的随机模型，给出了基于最小残差平方和下的参数最优估计</w:t>
      </w:r>
      <w:r w:rsidRPr="005F1923">
        <w:rPr>
          <w:rFonts w:hint="eastAsia"/>
        </w:rPr>
        <w:t xml:space="preserve"> </w:t>
      </w:r>
      <w:r w:rsidRPr="005F1923">
        <w:rPr>
          <w:rFonts w:hint="eastAsia"/>
        </w:rPr>
        <w:t>值。虽然二者表现形式不同，其本质上是一样的</w:t>
      </w:r>
      <w:r w:rsidR="00415A2B">
        <w:rPr>
          <w:rFonts w:hint="eastAsia"/>
        </w:rPr>
        <w:t>。</w:t>
      </w:r>
    </w:p>
    <w:p w:rsidR="00415A2B" w:rsidRDefault="00E14891" w:rsidP="004515FE">
      <w:pPr>
        <w:pStyle w:val="3"/>
      </w:pPr>
      <w:r w:rsidRPr="00E14891">
        <w:rPr>
          <w:rFonts w:hint="eastAsia"/>
        </w:rPr>
        <w:t>最小二乘</w:t>
      </w:r>
    </w:p>
    <w:p w:rsidR="00C81674" w:rsidRPr="00C81674" w:rsidRDefault="00C81674" w:rsidP="00C81674">
      <w:pPr>
        <w:spacing w:before="60" w:after="60"/>
        <w:ind w:firstLine="480"/>
        <w:rPr>
          <w:rFonts w:hint="eastAsia"/>
        </w:rPr>
      </w:pPr>
      <w:r w:rsidRPr="00C81674">
        <w:rPr>
          <w:rFonts w:hint="eastAsia"/>
        </w:rPr>
        <w:t>参考下本科设计时候的思路写一下这部分的内容</w:t>
      </w:r>
    </w:p>
    <w:p w:rsidR="009A6CFE" w:rsidRDefault="00C81674" w:rsidP="009A6CFE">
      <w:pPr>
        <w:pStyle w:val="3"/>
      </w:pPr>
      <w:r w:rsidRPr="00C81674">
        <w:rPr>
          <w:rFonts w:hint="eastAsia"/>
        </w:rPr>
        <w:lastRenderedPageBreak/>
        <w:t>卡尔曼滤波</w:t>
      </w:r>
    </w:p>
    <w:p w:rsidR="00C81674" w:rsidRDefault="00C81674" w:rsidP="00C81674">
      <w:pPr>
        <w:spacing w:before="60" w:after="60"/>
        <w:ind w:firstLine="480"/>
      </w:pPr>
      <w:r w:rsidRPr="00C81674">
        <w:rPr>
          <w:rFonts w:hint="eastAsia"/>
        </w:rPr>
        <w:t>参考之前整理的推导的卡尔曼滤波内容的部分下一下这部分的内容</w:t>
      </w:r>
    </w:p>
    <w:p w:rsidR="00B14850" w:rsidRDefault="00C156D3" w:rsidP="00DA4793">
      <w:pPr>
        <w:pStyle w:val="1"/>
        <w:spacing w:before="120" w:after="120"/>
      </w:pPr>
      <w:r w:rsidRPr="00C156D3">
        <w:rPr>
          <w:rFonts w:hint="eastAsia"/>
        </w:rPr>
        <w:lastRenderedPageBreak/>
        <w:t>GNSS</w:t>
      </w:r>
      <w:r w:rsidRPr="00C156D3">
        <w:rPr>
          <w:rFonts w:hint="eastAsia"/>
        </w:rPr>
        <w:t>实时滤波精密轨道确定的研究与实现</w:t>
      </w:r>
      <w:r w:rsidR="00041432">
        <w:fldChar w:fldCharType="begin"/>
      </w:r>
      <w:r w:rsidR="00041432">
        <w:instrText xml:space="preserve"> </w:instrText>
      </w:r>
      <w:r w:rsidR="00041432">
        <w:rPr>
          <w:rFonts w:hint="eastAsia"/>
        </w:rPr>
        <w:instrText>MACROBUTTON MTEditEquationSection2</w:instrText>
      </w:r>
      <w:r w:rsidR="00041432">
        <w:instrText xml:space="preserve"> </w:instrText>
      </w:r>
      <w:r w:rsidR="00041432" w:rsidRPr="00041432">
        <w:rPr>
          <w:rStyle w:val="MTEquationSection"/>
          <w:rFonts w:hint="eastAsia"/>
        </w:rPr>
        <w:instrText>公式章</w:instrText>
      </w:r>
      <w:r w:rsidR="00041432" w:rsidRPr="00041432">
        <w:rPr>
          <w:rStyle w:val="MTEquationSection"/>
          <w:rFonts w:hint="eastAsia"/>
        </w:rPr>
        <w:instrText xml:space="preserve"> (</w:instrText>
      </w:r>
      <w:r w:rsidR="00041432" w:rsidRPr="00041432">
        <w:rPr>
          <w:rStyle w:val="MTEquationSection"/>
          <w:rFonts w:hint="eastAsia"/>
        </w:rPr>
        <w:instrText>下一章</w:instrText>
      </w:r>
      <w:r w:rsidR="00041432" w:rsidRPr="00041432">
        <w:rPr>
          <w:rStyle w:val="MTEquationSection"/>
          <w:rFonts w:hint="eastAsia"/>
        </w:rPr>
        <w:instrText xml:space="preserve">) </w:instrText>
      </w:r>
      <w:r w:rsidR="00041432" w:rsidRPr="00041432">
        <w:rPr>
          <w:rStyle w:val="MTEquationSection"/>
          <w:rFonts w:hint="eastAsia"/>
        </w:rPr>
        <w:instrText>节</w:instrText>
      </w:r>
      <w:r w:rsidR="00041432" w:rsidRPr="00041432">
        <w:rPr>
          <w:rStyle w:val="MTEquationSection"/>
          <w:rFonts w:hint="eastAsia"/>
        </w:rPr>
        <w:instrText xml:space="preserve"> 1</w:instrText>
      </w:r>
      <w:r w:rsidR="00041432">
        <w:fldChar w:fldCharType="begin"/>
      </w:r>
      <w:r w:rsidR="00041432">
        <w:instrText xml:space="preserve"> </w:instrText>
      </w:r>
      <w:r w:rsidR="00041432">
        <w:rPr>
          <w:rFonts w:hint="eastAsia"/>
        </w:rPr>
        <w:instrText>SEQ MTEqn \r \h \* MERGEFORMAT</w:instrText>
      </w:r>
      <w:r w:rsidR="00041432">
        <w:instrText xml:space="preserve"> </w:instrText>
      </w:r>
      <w:r w:rsidR="00041432">
        <w:fldChar w:fldCharType="end"/>
      </w:r>
      <w:r w:rsidR="00041432">
        <w:fldChar w:fldCharType="begin"/>
      </w:r>
      <w:r w:rsidR="00041432">
        <w:instrText xml:space="preserve"> SEQ MTSec \r 1 \h \* MERGEFORMAT </w:instrText>
      </w:r>
      <w:r w:rsidR="00041432">
        <w:fldChar w:fldCharType="end"/>
      </w:r>
      <w:r w:rsidR="00041432">
        <w:fldChar w:fldCharType="begin"/>
      </w:r>
      <w:r w:rsidR="00041432">
        <w:instrText xml:space="preserve"> SEQ MTChap \h \* MERGEFORMAT </w:instrText>
      </w:r>
      <w:r w:rsidR="00041432">
        <w:fldChar w:fldCharType="end"/>
      </w:r>
      <w:r w:rsidR="00041432">
        <w:fldChar w:fldCharType="end"/>
      </w:r>
    </w:p>
    <w:p w:rsidR="00C156D3" w:rsidRDefault="00C156D3" w:rsidP="00C156D3">
      <w:pPr>
        <w:pStyle w:val="2"/>
      </w:pPr>
      <w:r w:rsidRPr="00C156D3">
        <w:rPr>
          <w:rFonts w:hint="eastAsia"/>
        </w:rPr>
        <w:t>引言</w:t>
      </w:r>
    </w:p>
    <w:p w:rsidR="00C156D3" w:rsidRDefault="00F34D31" w:rsidP="00C156D3">
      <w:pPr>
        <w:spacing w:before="60" w:after="60"/>
        <w:ind w:firstLine="480"/>
      </w:pPr>
      <w:r w:rsidRPr="00F34D31">
        <w:rPr>
          <w:rFonts w:hint="eastAsia"/>
        </w:rPr>
        <w:t>不论是提供事后或是实时的导航卫星轨道的位置服务，目前主流的</w:t>
      </w:r>
      <w:r w:rsidRPr="00F34D31">
        <w:rPr>
          <w:rFonts w:hint="eastAsia"/>
        </w:rPr>
        <w:t>GNSS</w:t>
      </w:r>
      <w:r w:rsidRPr="00F34D31">
        <w:rPr>
          <w:rFonts w:hint="eastAsia"/>
        </w:rPr>
        <w:t>精密轨道处理的方式仍是基于事后批处理的解算模型，其算法模型和处理流程随着多年来研究已经逐步趋于完善。相对的，基于实时观测数据，采用实时滤波解算方式进行轨道确定的处理模式在近几年仍在不断的研究和探索中。在事后批处理过程中，由于包含了所有观测数据信息，因此可以对观测数据进行统一的预处理，同时在解算过程中进行反复迭代计算和整体质量控制，以达到最优的数据处理效果。而实时滤波处理流程中往往需要通过处理实时观测数据流，实时给出当前已有观测数据信息下的最优轨道位置信息。因此实时滤波精密轨道确定在不论是在观测数据的预处理、参数估计方法、质量控制方法以及整体算法流程都与事后解算模式大不相同。如果直接应用事后解算模式的经验与方法，将难以取得理想的解算效果。</w:t>
      </w:r>
    </w:p>
    <w:p w:rsidR="00F34D31" w:rsidRDefault="00F34D31" w:rsidP="00F34D31">
      <w:pPr>
        <w:spacing w:before="60" w:after="60"/>
        <w:ind w:firstLine="480"/>
      </w:pPr>
      <w:r>
        <w:rPr>
          <w:rFonts w:hint="eastAsia"/>
        </w:rPr>
        <w:t>本章从实时滤波精密轨道确定的算法流程出发，分别对处理过程中的关键环节：参数估计方法、实时质量控制方法和实时模糊度固定方法，进行了相应的推导和实现，并通过实验对比分析验证了算法的正确性和有效性。最后，本文在目前已有的数据处理软件平台上</w:t>
      </w:r>
      <w:r>
        <w:rPr>
          <w:rFonts w:hint="eastAsia"/>
        </w:rPr>
        <w:t>GREAT</w:t>
      </w:r>
      <w:r>
        <w:rPr>
          <w:rFonts w:hint="eastAsia"/>
        </w:rPr>
        <w:t>（</w:t>
      </w:r>
      <w:r>
        <w:rPr>
          <w:rFonts w:hint="eastAsia"/>
        </w:rPr>
        <w:t>GNSS+ Research, Application and Teaching</w:t>
      </w:r>
      <w:r>
        <w:rPr>
          <w:rFonts w:hint="eastAsia"/>
        </w:rPr>
        <w:t>）的基础上，开发实现了具有</w:t>
      </w:r>
      <w:r>
        <w:rPr>
          <w:rFonts w:hint="eastAsia"/>
        </w:rPr>
        <w:t>GNSS</w:t>
      </w:r>
      <w:r>
        <w:rPr>
          <w:rFonts w:hint="eastAsia"/>
        </w:rPr>
        <w:t>实时滤波精密轨道确定的功能，并给出了该功能的整体结构组成及其算法处理流程。</w:t>
      </w:r>
    </w:p>
    <w:p w:rsidR="00EA0748" w:rsidRDefault="00EA0748" w:rsidP="00EA0748">
      <w:pPr>
        <w:pStyle w:val="2"/>
      </w:pPr>
      <w:r w:rsidRPr="00EA0748">
        <w:rPr>
          <w:rFonts w:hint="eastAsia"/>
        </w:rPr>
        <w:t>基于平方根信息滤波的参数估计原理</w:t>
      </w:r>
    </w:p>
    <w:p w:rsidR="00DF6BD1" w:rsidRDefault="00DF6BD1" w:rsidP="00DF6BD1">
      <w:pPr>
        <w:spacing w:before="60" w:after="60"/>
        <w:ind w:firstLine="480"/>
      </w:pPr>
      <w:r w:rsidRPr="00DF6BD1">
        <w:rPr>
          <w:rFonts w:hint="eastAsia"/>
        </w:rPr>
        <w:t>在第二章的参数估计部分，我们介绍了常用的最小二乘算法和卡尔曼滤波估计算法。其中卡尔曼滤波估计算法更适合实时数据的处理，相对于最小二乘批处理需要存储所有的观测值信息，滤波估计算法无需存储历史时刻的观测数据信息，而是以待估参数的协方差矩阵信息进行存储。同时滤波算法在处理具有先验运动模型的最优估计问题也更为直观。但由于计算机中计算过程截断误差的存在，导致存在滤波因数值误差而发散的情况存在，因此引入了平方根滤波相关的算法（</w:t>
      </w:r>
      <w:r w:rsidRPr="00DF6BD1">
        <w:rPr>
          <w:rFonts w:hint="eastAsia"/>
        </w:rPr>
        <w:t>Dyer</w:t>
      </w:r>
      <w:r w:rsidRPr="00DF6BD1">
        <w:rPr>
          <w:rFonts w:hint="eastAsia"/>
        </w:rPr>
        <w:t>，</w:t>
      </w:r>
      <w:r w:rsidRPr="00DF6BD1">
        <w:rPr>
          <w:rFonts w:hint="eastAsia"/>
        </w:rPr>
        <w:t>1969</w:t>
      </w:r>
      <w:r w:rsidRPr="00DF6BD1">
        <w:rPr>
          <w:rFonts w:hint="eastAsia"/>
        </w:rPr>
        <w:t>），其核心原理通过采用原有滤波算法一半字节长度进行相关数据信息的存储，大大减少了数值计算误差，从而抑制了滤波发散的情况，具有更高的数值稳定性。这里，我们选用了实时滤波轨道处理中常用的平方根信息滤波（</w:t>
      </w:r>
      <w:r w:rsidRPr="00DF6BD1">
        <w:rPr>
          <w:rFonts w:hint="eastAsia"/>
        </w:rPr>
        <w:t>Square Root Information Filter,SRIF</w:t>
      </w:r>
      <w:r w:rsidRPr="00DF6BD1">
        <w:rPr>
          <w:rFonts w:hint="eastAsia"/>
        </w:rPr>
        <w:t>）作为参数估计的方法。由于广义最小二乘算法在测绘领域更为常用，因此本文从广义最小二乘算法角度出发，推导和梳理了</w:t>
      </w:r>
      <w:r w:rsidRPr="00DF6BD1">
        <w:rPr>
          <w:rFonts w:hint="eastAsia"/>
        </w:rPr>
        <w:t>SRIF</w:t>
      </w:r>
      <w:r w:rsidRPr="00DF6BD1">
        <w:rPr>
          <w:rFonts w:hint="eastAsia"/>
        </w:rPr>
        <w:t>算法过程。</w:t>
      </w:r>
    </w:p>
    <w:p w:rsidR="008D29FF" w:rsidRDefault="008D29FF" w:rsidP="008D29FF">
      <w:pPr>
        <w:pStyle w:val="3"/>
      </w:pPr>
      <w:r w:rsidRPr="008D29FF">
        <w:rPr>
          <w:rFonts w:hint="eastAsia"/>
        </w:rPr>
        <w:t>量测更新算法</w:t>
      </w:r>
    </w:p>
    <w:p w:rsidR="008D29FF" w:rsidRDefault="008D29FF" w:rsidP="008D29FF">
      <w:pPr>
        <w:spacing w:before="60" w:after="60"/>
        <w:ind w:firstLine="480"/>
      </w:pPr>
      <w:r w:rsidRPr="008D29FF">
        <w:rPr>
          <w:rFonts w:hint="eastAsia"/>
        </w:rPr>
        <w:lastRenderedPageBreak/>
        <w:t>对于已经构建好线性化后的观测函数模型以及确定了待估参数的问题中，最小二乘算法所求解的核心问题为</w:t>
      </w:r>
      <w:r w:rsidRPr="008D29FF">
        <w:rPr>
          <w:rFonts w:hint="eastAsia"/>
        </w:rPr>
        <w:t>:</w:t>
      </w:r>
      <w:r w:rsidRPr="008D29FF">
        <w:rPr>
          <w:rFonts w:hint="eastAsia"/>
        </w:rPr>
        <w:t>在包含有多余观测量的情况下，求解出一组最优的待估参数，使得所有观测方程的残差平方和最小，即满足式</w:t>
      </w:r>
      <w:r w:rsidR="00855FB6">
        <w:fldChar w:fldCharType="begin"/>
      </w:r>
      <w:r w:rsidR="00855FB6">
        <w:instrText xml:space="preserve"> </w:instrText>
      </w:r>
      <w:r w:rsidR="00855FB6">
        <w:rPr>
          <w:rFonts w:hint="eastAsia"/>
        </w:rPr>
        <w:instrText>GOTOBUTTON ZEqnNum202128  \* MERGEFORMAT</w:instrText>
      </w:r>
      <w:r w:rsidR="00855FB6">
        <w:instrText xml:space="preserve"> </w:instrText>
      </w:r>
      <w:r w:rsidR="00855FB6">
        <w:fldChar w:fldCharType="begin"/>
      </w:r>
      <w:r w:rsidR="00855FB6">
        <w:instrText xml:space="preserve"> REF ZEqnNum202128 \* Charformat \! \* MERGEFORMAT </w:instrText>
      </w:r>
      <w:r w:rsidR="00855FB6">
        <w:fldChar w:fldCharType="separate"/>
      </w:r>
      <w:r w:rsidR="00762085">
        <w:instrText>(3.1)</w:instrText>
      </w:r>
      <w:r w:rsidR="00855FB6">
        <w:fldChar w:fldCharType="end"/>
      </w:r>
      <w:r w:rsidR="00855FB6">
        <w:fldChar w:fldCharType="end"/>
      </w:r>
      <w:r w:rsidRPr="008D29FF">
        <w:rPr>
          <w:rFonts w:hint="eastAsia"/>
        </w:rPr>
        <w:t>。</w:t>
      </w:r>
    </w:p>
    <w:p w:rsidR="006339D6" w:rsidRDefault="00296136" w:rsidP="007C13FF">
      <w:pPr>
        <w:pStyle w:val="af0"/>
      </w:pPr>
      <w:r>
        <w:tab/>
      </w:r>
      <w:r w:rsidR="006339D6" w:rsidRPr="006339D6">
        <w:rPr>
          <w:position w:val="-28"/>
        </w:rPr>
        <w:object w:dxaOrig="2000" w:dyaOrig="680">
          <v:shape id="_x0000_i1029" type="#_x0000_t75" style="width:100.2pt;height:34pt" o:ole="">
            <v:imagedata r:id="rId17" o:title=""/>
          </v:shape>
          <o:OLEObject Type="Embed" ProgID="Equation.DSMT4" ShapeID="_x0000_i1029" DrawAspect="Content" ObjectID="_1710612384"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202128"/>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w:instrText>
        </w:r>
      </w:fldSimple>
      <w:r>
        <w:instrText>)</w:instrText>
      </w:r>
      <w:bookmarkEnd w:id="2"/>
      <w:r>
        <w:fldChar w:fldCharType="end"/>
      </w:r>
    </w:p>
    <w:p w:rsidR="00A85377" w:rsidRDefault="00A85377" w:rsidP="00CD3974">
      <w:pPr>
        <w:spacing w:before="60" w:after="60"/>
        <w:ind w:firstLineChars="0" w:firstLine="0"/>
      </w:pPr>
      <w:r w:rsidRPr="00A85377">
        <w:rPr>
          <w:rFonts w:hint="eastAsia"/>
        </w:rPr>
        <w:t>式中，</w:t>
      </w:r>
      <w:r>
        <w:t xml:space="preserve"> </w:t>
      </w:r>
      <w:r w:rsidRPr="00A85377">
        <w:rPr>
          <w:position w:val="-6"/>
        </w:rPr>
        <w:object w:dxaOrig="200" w:dyaOrig="220">
          <v:shape id="_x0000_i1030" type="#_x0000_t75" style="width:9.8pt;height:10.95pt" o:ole="">
            <v:imagedata r:id="rId19" o:title=""/>
          </v:shape>
          <o:OLEObject Type="Embed" ProgID="Equation.DSMT4" ShapeID="_x0000_i1030" DrawAspect="Content" ObjectID="_1710612385" r:id="rId20"/>
        </w:object>
      </w:r>
      <w:r w:rsidRPr="00A85377">
        <w:rPr>
          <w:rFonts w:hint="eastAsia"/>
        </w:rPr>
        <w:t>为待估计的参数向量，</w:t>
      </w:r>
      <w:r>
        <w:t xml:space="preserve"> </w:t>
      </w:r>
      <w:r w:rsidRPr="00A85377">
        <w:rPr>
          <w:position w:val="-4"/>
        </w:rPr>
        <w:object w:dxaOrig="240" w:dyaOrig="260">
          <v:shape id="_x0000_i1031" type="#_x0000_t75" style="width:12.1pt;height:13.25pt" o:ole="">
            <v:imagedata r:id="rId21" o:title=""/>
          </v:shape>
          <o:OLEObject Type="Embed" ProgID="Equation.DSMT4" ShapeID="_x0000_i1031" DrawAspect="Content" ObjectID="_1710612386" r:id="rId22"/>
        </w:object>
      </w:r>
      <w:r w:rsidRPr="00A85377">
        <w:rPr>
          <w:rFonts w:hint="eastAsia"/>
        </w:rPr>
        <w:t>为观测函数模型化对在参数初始值上的线性化后的系数矩阵，</w:t>
      </w:r>
      <w:r w:rsidRPr="00A85377">
        <w:rPr>
          <w:position w:val="-6"/>
        </w:rPr>
        <w:object w:dxaOrig="200" w:dyaOrig="279">
          <v:shape id="_x0000_i1032" type="#_x0000_t75" style="width:9.8pt;height:13.8pt" o:ole="">
            <v:imagedata r:id="rId23" o:title=""/>
          </v:shape>
          <o:OLEObject Type="Embed" ProgID="Equation.DSMT4" ShapeID="_x0000_i1032" DrawAspect="Content" ObjectID="_1710612387" r:id="rId24"/>
        </w:object>
      </w:r>
      <w:r w:rsidRPr="00A85377">
        <w:rPr>
          <w:rFonts w:hint="eastAsia"/>
        </w:rPr>
        <w:t>为观测值与使用参数初值计算的观测函数初值之差得到的先验残差向量。</w:t>
      </w:r>
      <w:r w:rsidRPr="00A85377">
        <w:rPr>
          <w:position w:val="-10"/>
        </w:rPr>
        <w:object w:dxaOrig="460" w:dyaOrig="260">
          <v:shape id="_x0000_i1033" type="#_x0000_t75" style="width:23.05pt;height:13.25pt" o:ole="">
            <v:imagedata r:id="rId25" o:title=""/>
          </v:shape>
          <o:OLEObject Type="Embed" ProgID="Equation.DSMT4" ShapeID="_x0000_i1033" DrawAspect="Content" ObjectID="_1710612388" r:id="rId26"/>
        </w:object>
      </w:r>
      <w:r w:rsidRPr="00A85377">
        <w:rPr>
          <w:rFonts w:hint="eastAsia"/>
        </w:rPr>
        <w:t>分别为观测方程的数量与待估参数的维度</w:t>
      </w:r>
      <w:r>
        <w:rPr>
          <w:rFonts w:hint="eastAsia"/>
        </w:rPr>
        <w:t>。</w:t>
      </w:r>
      <w:r w:rsidRPr="00A85377">
        <w:rPr>
          <w:position w:val="-4"/>
        </w:rPr>
        <w:object w:dxaOrig="240" w:dyaOrig="260">
          <v:shape id="_x0000_i1034" type="#_x0000_t75" style="width:12.1pt;height:13.25pt" o:ole="">
            <v:imagedata r:id="rId27" o:title=""/>
          </v:shape>
          <o:OLEObject Type="Embed" ProgID="Equation.DSMT4" ShapeID="_x0000_i1034" DrawAspect="Content" ObjectID="_1710612389" r:id="rId28"/>
        </w:object>
      </w:r>
      <w:r w:rsidRPr="00A85377">
        <w:rPr>
          <w:rFonts w:hint="eastAsia"/>
        </w:rPr>
        <w:t>为观测方程的权矩阵，这里假定其为正定对称阵。在此基础上，除考虑观测信息外，还需要考虑到待估计参数具有先验信息</w:t>
      </w:r>
      <w:r w:rsidR="00517032" w:rsidRPr="00517032">
        <w:rPr>
          <w:position w:val="-6"/>
        </w:rPr>
        <w:object w:dxaOrig="279" w:dyaOrig="279">
          <v:shape id="_x0000_i1035" type="#_x0000_t75" style="width:13.8pt;height:13.8pt" o:ole="">
            <v:imagedata r:id="rId29" o:title=""/>
          </v:shape>
          <o:OLEObject Type="Embed" ProgID="Equation.DSMT4" ShapeID="_x0000_i1035" DrawAspect="Content" ObjectID="_1710612390" r:id="rId30"/>
        </w:object>
      </w:r>
      <w:r w:rsidRPr="00A85377">
        <w:rPr>
          <w:rFonts w:hint="eastAsia"/>
        </w:rPr>
        <w:t>。这里广义最小二乘算法的常见做法是构建基于先验的虚拟观测方程，和其他观测方程一同求解，即式</w:t>
      </w:r>
      <w:r w:rsidR="00232229">
        <w:fldChar w:fldCharType="begin"/>
      </w:r>
      <w:r w:rsidR="00232229">
        <w:instrText xml:space="preserve"> </w:instrText>
      </w:r>
      <w:r w:rsidR="00232229">
        <w:rPr>
          <w:rFonts w:hint="eastAsia"/>
        </w:rPr>
        <w:instrText>GOTOBUTTON ZEqnNum202128  \* MERGEFORMAT</w:instrText>
      </w:r>
      <w:r w:rsidR="00232229">
        <w:instrText xml:space="preserve"> </w:instrText>
      </w:r>
      <w:r w:rsidR="00232229">
        <w:fldChar w:fldCharType="begin"/>
      </w:r>
      <w:r w:rsidR="00232229">
        <w:instrText xml:space="preserve"> REF ZEqnNum202128 \* Charformat \! \* MERGEFORMAT </w:instrText>
      </w:r>
      <w:r w:rsidR="00232229">
        <w:fldChar w:fldCharType="separate"/>
      </w:r>
      <w:r w:rsidR="00762085">
        <w:instrText>(3.1)</w:instrText>
      </w:r>
      <w:r w:rsidR="00232229">
        <w:fldChar w:fldCharType="end"/>
      </w:r>
      <w:r w:rsidR="00232229">
        <w:fldChar w:fldCharType="end"/>
      </w:r>
      <w:r w:rsidRPr="00A85377">
        <w:rPr>
          <w:rFonts w:hint="eastAsia"/>
        </w:rPr>
        <w:t>可以被扩展成式</w:t>
      </w:r>
      <w:r w:rsidR="00232229">
        <w:fldChar w:fldCharType="begin"/>
      </w:r>
      <w:r w:rsidR="00232229">
        <w:instrText xml:space="preserve"> </w:instrText>
      </w:r>
      <w:r w:rsidR="00232229">
        <w:rPr>
          <w:rFonts w:hint="eastAsia"/>
        </w:rPr>
        <w:instrText>GOTOBUTTON ZEqnNum620003  \* MERGEFORMAT</w:instrText>
      </w:r>
      <w:r w:rsidR="00232229">
        <w:instrText xml:space="preserve"> </w:instrText>
      </w:r>
      <w:r w:rsidR="00232229">
        <w:fldChar w:fldCharType="begin"/>
      </w:r>
      <w:r w:rsidR="00232229">
        <w:instrText xml:space="preserve"> REF ZEqnNum620003 \* Charformat \! \* MERGEFORMAT </w:instrText>
      </w:r>
      <w:r w:rsidR="00232229">
        <w:fldChar w:fldCharType="separate"/>
      </w:r>
      <w:r w:rsidR="00762085">
        <w:instrText>(3.2)</w:instrText>
      </w:r>
      <w:r w:rsidR="00232229">
        <w:fldChar w:fldCharType="end"/>
      </w:r>
      <w:r w:rsidR="00232229">
        <w:fldChar w:fldCharType="end"/>
      </w:r>
      <w:r w:rsidRPr="00A85377">
        <w:rPr>
          <w:rFonts w:hint="eastAsia"/>
        </w:rPr>
        <w:t>。</w:t>
      </w:r>
    </w:p>
    <w:p w:rsidR="002919CB" w:rsidRDefault="002919CB" w:rsidP="007C13FF">
      <w:pPr>
        <w:pStyle w:val="af0"/>
      </w:pPr>
      <w:r>
        <w:tab/>
      </w:r>
      <w:r w:rsidRPr="002919CB">
        <w:rPr>
          <w:position w:val="-50"/>
        </w:rPr>
        <w:object w:dxaOrig="3680" w:dyaOrig="1120">
          <v:shape id="_x0000_i1036" type="#_x0000_t75" style="width:183.75pt;height:55.85pt" o:ole="">
            <v:imagedata r:id="rId31" o:title=""/>
          </v:shape>
          <o:OLEObject Type="Embed" ProgID="Equation.DSMT4" ShapeID="_x0000_i1036" DrawAspect="Content" ObjectID="_1710612391"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20003"/>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w:instrText>
        </w:r>
      </w:fldSimple>
      <w:r>
        <w:instrText>)</w:instrText>
      </w:r>
      <w:bookmarkEnd w:id="3"/>
      <w:r>
        <w:fldChar w:fldCharType="end"/>
      </w:r>
    </w:p>
    <w:p w:rsidR="007158E5" w:rsidRDefault="00307078" w:rsidP="00CD3974">
      <w:pPr>
        <w:spacing w:before="60" w:after="60"/>
        <w:ind w:firstLineChars="0" w:firstLine="0"/>
      </w:pPr>
      <w:r w:rsidRPr="00307078">
        <w:rPr>
          <w:rFonts w:hint="eastAsia"/>
        </w:rPr>
        <w:t>式中，</w:t>
      </w:r>
      <w:r w:rsidRPr="00307078">
        <w:rPr>
          <w:position w:val="-4"/>
        </w:rPr>
        <w:object w:dxaOrig="240" w:dyaOrig="260">
          <v:shape id="_x0000_i1037" type="#_x0000_t75" style="width:12.1pt;height:13.25pt" o:ole="">
            <v:imagedata r:id="rId33" o:title=""/>
          </v:shape>
          <o:OLEObject Type="Embed" ProgID="Equation.DSMT4" ShapeID="_x0000_i1037" DrawAspect="Content" ObjectID="_1710612392" r:id="rId34"/>
        </w:object>
      </w:r>
      <w:r w:rsidRPr="00307078">
        <w:rPr>
          <w:rFonts w:hint="eastAsia"/>
        </w:rPr>
        <w:t>为单位阵</w:t>
      </w:r>
      <w:r w:rsidRPr="00307078">
        <w:rPr>
          <w:rFonts w:hint="eastAsia"/>
        </w:rPr>
        <w:t>,</w:t>
      </w:r>
      <w:r w:rsidR="009D778F" w:rsidRPr="009D778F">
        <w:rPr>
          <w:position w:val="-6"/>
        </w:rPr>
        <w:object w:dxaOrig="220" w:dyaOrig="260">
          <v:shape id="_x0000_i1038" type="#_x0000_t75" style="width:10.95pt;height:13.25pt" o:ole="">
            <v:imagedata r:id="rId35" o:title=""/>
          </v:shape>
          <o:OLEObject Type="Embed" ProgID="Equation.DSMT4" ShapeID="_x0000_i1038" DrawAspect="Content" ObjectID="_1710612393" r:id="rId36"/>
        </w:object>
      </w:r>
      <w:r w:rsidRPr="00307078">
        <w:rPr>
          <w:rFonts w:hint="eastAsia"/>
        </w:rPr>
        <w:t>为待估参数的先验值。</w:t>
      </w:r>
    </w:p>
    <w:p w:rsidR="009D778F" w:rsidRDefault="0081418E" w:rsidP="0081418E">
      <w:pPr>
        <w:spacing w:before="60" w:after="60"/>
        <w:ind w:firstLine="480"/>
      </w:pPr>
      <w:r w:rsidRPr="0081418E">
        <w:rPr>
          <w:rFonts w:hint="eastAsia"/>
        </w:rPr>
        <w:t>这里为了求解式</w:t>
      </w:r>
      <w:r w:rsidR="008F75A9">
        <w:fldChar w:fldCharType="begin"/>
      </w:r>
      <w:r w:rsidR="008F75A9">
        <w:instrText xml:space="preserve"> </w:instrText>
      </w:r>
      <w:r w:rsidR="008F75A9">
        <w:rPr>
          <w:rFonts w:hint="eastAsia"/>
        </w:rPr>
        <w:instrText>GOTOBUTTON ZEqnNum620003  \* MERGEFORMAT</w:instrText>
      </w:r>
      <w:r w:rsidR="008F75A9">
        <w:instrText xml:space="preserve"> </w:instrText>
      </w:r>
      <w:r w:rsidR="008F75A9">
        <w:fldChar w:fldCharType="begin"/>
      </w:r>
      <w:r w:rsidR="008F75A9">
        <w:instrText xml:space="preserve"> REF ZEqnNum620003 \* Charformat \! \* MERGEFORMAT </w:instrText>
      </w:r>
      <w:r w:rsidR="008F75A9">
        <w:fldChar w:fldCharType="separate"/>
      </w:r>
      <w:r w:rsidR="00762085">
        <w:instrText>(3.2)</w:instrText>
      </w:r>
      <w:r w:rsidR="008F75A9">
        <w:fldChar w:fldCharType="end"/>
      </w:r>
      <w:r w:rsidR="008F75A9">
        <w:fldChar w:fldCharType="end"/>
      </w:r>
      <w:r w:rsidRPr="0081418E">
        <w:rPr>
          <w:rFonts w:hint="eastAsia"/>
        </w:rPr>
        <w:t>,</w:t>
      </w:r>
      <w:r w:rsidRPr="0081418E">
        <w:rPr>
          <w:rFonts w:hint="eastAsia"/>
        </w:rPr>
        <w:t>可以等价求解其对应的正规方程</w:t>
      </w:r>
      <w:r w:rsidR="00885A5A">
        <w:rPr>
          <w:rFonts w:hint="eastAsia"/>
        </w:rPr>
        <w:t>(</w:t>
      </w:r>
      <w:r w:rsidRPr="0081418E">
        <w:rPr>
          <w:rFonts w:hint="eastAsia"/>
        </w:rPr>
        <w:t>normal equations</w:t>
      </w:r>
      <w:r w:rsidR="00885A5A">
        <w:rPr>
          <w:rFonts w:hint="eastAsia"/>
        </w:rPr>
        <w:t>)</w:t>
      </w:r>
      <w:r w:rsidR="00656301">
        <w:rPr>
          <w:rFonts w:hint="eastAsia"/>
        </w:rPr>
        <w:t>，</w:t>
      </w:r>
      <w:r w:rsidRPr="0081418E">
        <w:rPr>
          <w:rFonts w:hint="eastAsia"/>
        </w:rPr>
        <w:t>即</w:t>
      </w:r>
      <w:r w:rsidR="00BC6295" w:rsidRPr="00BC6295">
        <w:rPr>
          <w:position w:val="-6"/>
        </w:rPr>
        <w:object w:dxaOrig="1540" w:dyaOrig="320">
          <v:shape id="_x0000_i1039" type="#_x0000_t75" style="width:77.2pt;height:16.15pt" o:ole="">
            <v:imagedata r:id="rId37" o:title=""/>
          </v:shape>
          <o:OLEObject Type="Embed" ProgID="Equation.DSMT4" ShapeID="_x0000_i1039" DrawAspect="Content" ObjectID="_1710612394" r:id="rId38"/>
        </w:object>
      </w:r>
      <w:r w:rsidRPr="0081418E">
        <w:rPr>
          <w:rFonts w:hint="eastAsia"/>
        </w:rPr>
        <w:t>。当观测系统存在病态观测的时候，也就是系数矩阵</w:t>
      </w:r>
      <w:r w:rsidR="00BC6295" w:rsidRPr="00BC6295">
        <w:rPr>
          <w:position w:val="-4"/>
        </w:rPr>
        <w:object w:dxaOrig="240" w:dyaOrig="260">
          <v:shape id="_x0000_i1040" type="#_x0000_t75" style="width:12.1pt;height:13.25pt" o:ole="">
            <v:imagedata r:id="rId39" o:title=""/>
          </v:shape>
          <o:OLEObject Type="Embed" ProgID="Equation.DSMT4" ShapeID="_x0000_i1040" DrawAspect="Content" ObjectID="_1710612395" r:id="rId40"/>
        </w:object>
      </w:r>
      <w:r w:rsidRPr="0081418E">
        <w:rPr>
          <w:rFonts w:hint="eastAsia"/>
        </w:rPr>
        <w:t>的条件数较大的时候，容易导致所求解的参数数值误差较大。为了避免这种情况，可以使用</w:t>
      </w:r>
      <w:r w:rsidRPr="0081418E">
        <w:rPr>
          <w:rFonts w:hint="eastAsia"/>
        </w:rPr>
        <w:t>QR</w:t>
      </w:r>
      <w:r w:rsidRPr="0081418E">
        <w:rPr>
          <w:rFonts w:hint="eastAsia"/>
        </w:rPr>
        <w:t>分解的方式进行求解。在使用</w:t>
      </w:r>
      <w:r w:rsidRPr="0081418E">
        <w:rPr>
          <w:rFonts w:hint="eastAsia"/>
        </w:rPr>
        <w:t>QR</w:t>
      </w:r>
      <w:r w:rsidRPr="0081418E">
        <w:rPr>
          <w:rFonts w:hint="eastAsia"/>
        </w:rPr>
        <w:t>分解算法之前，需要对上述广义最小二乘问题进行单位权规整化。对于前述的观测方程权矩阵和先验信息的权矩阵作三角化分解有，</w:t>
      </w:r>
      <w:r w:rsidR="005A11F5">
        <w:t xml:space="preserve"> </w:t>
      </w:r>
      <w:r w:rsidR="005A11F5" w:rsidRPr="005A11F5">
        <w:rPr>
          <w:position w:val="-12"/>
        </w:rPr>
        <w:object w:dxaOrig="1960" w:dyaOrig="380">
          <v:shape id="_x0000_i1041" type="#_x0000_t75" style="width:97.9pt;height:19pt" o:ole="">
            <v:imagedata r:id="rId41" o:title=""/>
          </v:shape>
          <o:OLEObject Type="Embed" ProgID="Equation.DSMT4" ShapeID="_x0000_i1041" DrawAspect="Content" ObjectID="_1710612396" r:id="rId42"/>
        </w:object>
      </w:r>
      <w:r w:rsidRPr="0081418E">
        <w:rPr>
          <w:rFonts w:hint="eastAsia"/>
        </w:rPr>
        <w:t>，这里我们用下标</w:t>
      </w:r>
      <w:r w:rsidR="00490B93" w:rsidRPr="00490B93">
        <w:rPr>
          <w:position w:val="-6"/>
        </w:rPr>
        <w:object w:dxaOrig="200" w:dyaOrig="279">
          <v:shape id="_x0000_i1042" type="#_x0000_t75" style="width:9.8pt;height:13.8pt" o:ole="">
            <v:imagedata r:id="rId43" o:title=""/>
          </v:shape>
          <o:OLEObject Type="Embed" ProgID="Equation.DSMT4" ShapeID="_x0000_i1042" DrawAspect="Content" ObjectID="_1710612397" r:id="rId44"/>
        </w:object>
      </w:r>
      <w:r w:rsidRPr="0081418E">
        <w:rPr>
          <w:rFonts w:hint="eastAsia"/>
        </w:rPr>
        <w:t>表明权矩阵所在</w:t>
      </w:r>
      <w:r w:rsidR="00E3541B">
        <w:rPr>
          <w:rFonts w:hint="eastAsia"/>
        </w:rPr>
        <w:t>的</w:t>
      </w:r>
      <w:r w:rsidRPr="0081418E">
        <w:rPr>
          <w:rFonts w:hint="eastAsia"/>
        </w:rPr>
        <w:t>时刻</w:t>
      </w:r>
      <w:r w:rsidR="009C448F">
        <w:rPr>
          <w:rFonts w:hint="eastAsia"/>
        </w:rPr>
        <w:t>。</w:t>
      </w:r>
      <w:r w:rsidRPr="0081418E">
        <w:rPr>
          <w:rFonts w:hint="eastAsia"/>
        </w:rPr>
        <w:t>因此</w:t>
      </w:r>
      <w:r w:rsidRPr="0081418E">
        <w:rPr>
          <w:rFonts w:hint="eastAsia"/>
        </w:rPr>
        <w:t>,</w:t>
      </w:r>
      <w:r w:rsidRPr="0081418E">
        <w:rPr>
          <w:rFonts w:hint="eastAsia"/>
        </w:rPr>
        <w:t>上述最小二乘问题可被等价转换为下面的表达：</w:t>
      </w:r>
    </w:p>
    <w:p w:rsidR="008E74DB" w:rsidRDefault="00324FB5" w:rsidP="007C13FF">
      <w:pPr>
        <w:pStyle w:val="af0"/>
      </w:pPr>
      <w:r>
        <w:tab/>
      </w:r>
      <w:r w:rsidRPr="00324FB5">
        <w:rPr>
          <w:position w:val="-50"/>
        </w:rPr>
        <w:object w:dxaOrig="2600" w:dyaOrig="1120">
          <v:shape id="_x0000_i1043" type="#_x0000_t75" style="width:130.2pt;height:55.85pt" o:ole="">
            <v:imagedata r:id="rId45" o:title=""/>
          </v:shape>
          <o:OLEObject Type="Embed" ProgID="Equation.DSMT4" ShapeID="_x0000_i1043" DrawAspect="Content" ObjectID="_1710612398"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23347"/>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3</w:instrText>
        </w:r>
      </w:fldSimple>
      <w:r>
        <w:instrText>)</w:instrText>
      </w:r>
      <w:bookmarkEnd w:id="4"/>
      <w:r>
        <w:fldChar w:fldCharType="end"/>
      </w:r>
    </w:p>
    <w:p w:rsidR="008E74DB" w:rsidRDefault="00CD3974" w:rsidP="00CD3974">
      <w:pPr>
        <w:spacing w:before="60" w:after="60"/>
        <w:ind w:firstLineChars="0" w:firstLine="0"/>
      </w:pPr>
      <w:r w:rsidRPr="00CD3974">
        <w:rPr>
          <w:rFonts w:hint="eastAsia"/>
        </w:rPr>
        <w:t>式中</w:t>
      </w:r>
      <w:r w:rsidRPr="00CD3974">
        <w:rPr>
          <w:rFonts w:hint="eastAsia"/>
        </w:rPr>
        <w:t>,</w:t>
      </w:r>
      <w:r>
        <w:t xml:space="preserve"> </w:t>
      </w:r>
      <w:r w:rsidRPr="00CD3974">
        <w:rPr>
          <w:position w:val="-10"/>
        </w:rPr>
        <w:object w:dxaOrig="440" w:dyaOrig="320">
          <v:shape id="_x0000_i1044" type="#_x0000_t75" style="width:21.9pt;height:16.15pt" o:ole="">
            <v:imagedata r:id="rId47" o:title=""/>
          </v:shape>
          <o:OLEObject Type="Embed" ProgID="Equation.DSMT4" ShapeID="_x0000_i1044" DrawAspect="Content" ObjectID="_1710612399" r:id="rId48"/>
        </w:object>
      </w:r>
      <w:r w:rsidRPr="00CD3974">
        <w:rPr>
          <w:rFonts w:hint="eastAsia"/>
        </w:rPr>
        <w:t>分别表示规整化后的系数矩阵与先验残差向量。对系数矩阵进行</w:t>
      </w:r>
      <w:r w:rsidRPr="00CD3974">
        <w:rPr>
          <w:rFonts w:hint="eastAsia"/>
        </w:rPr>
        <w:t>QR</w:t>
      </w:r>
      <w:r w:rsidRPr="00CD3974">
        <w:rPr>
          <w:rFonts w:hint="eastAsia"/>
        </w:rPr>
        <w:t>分解有：</w:t>
      </w:r>
    </w:p>
    <w:p w:rsidR="00CD3974" w:rsidRDefault="00CD3974" w:rsidP="007C13FF">
      <w:pPr>
        <w:pStyle w:val="af0"/>
      </w:pPr>
      <w:r>
        <w:tab/>
      </w:r>
      <w:r w:rsidRPr="00CD3974">
        <w:rPr>
          <w:position w:val="-52"/>
        </w:rPr>
        <w:object w:dxaOrig="3680" w:dyaOrig="1160">
          <v:shape id="_x0000_i1045" type="#_x0000_t75" style="width:183.75pt;height:58.2pt" o:ole="">
            <v:imagedata r:id="rId49" o:title=""/>
          </v:shape>
          <o:OLEObject Type="Embed" ProgID="Equation.DSMT4" ShapeID="_x0000_i1045" DrawAspect="Content" ObjectID="_1710612400"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51206"/>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4</w:instrText>
        </w:r>
      </w:fldSimple>
      <w:r>
        <w:instrText>)</w:instrText>
      </w:r>
      <w:bookmarkEnd w:id="5"/>
      <w:r>
        <w:fldChar w:fldCharType="end"/>
      </w:r>
    </w:p>
    <w:p w:rsidR="003E73ED" w:rsidRDefault="003E73ED" w:rsidP="007C13FF">
      <w:pPr>
        <w:pStyle w:val="af0"/>
      </w:pPr>
      <w:r w:rsidRPr="003E73ED">
        <w:rPr>
          <w:rFonts w:hint="eastAsia"/>
        </w:rPr>
        <w:t>式中，</w:t>
      </w:r>
      <w:r w:rsidRPr="003E73ED">
        <w:rPr>
          <w:position w:val="-10"/>
        </w:rPr>
        <w:object w:dxaOrig="240" w:dyaOrig="320">
          <v:shape id="_x0000_i1046" type="#_x0000_t75" style="width:12.1pt;height:16.15pt" o:ole="">
            <v:imagedata r:id="rId51" o:title=""/>
          </v:shape>
          <o:OLEObject Type="Embed" ProgID="Equation.DSMT4" ShapeID="_x0000_i1046" DrawAspect="Content" ObjectID="_1710612401" r:id="rId52"/>
        </w:object>
      </w:r>
      <w:r w:rsidRPr="003E73ED">
        <w:rPr>
          <w:rFonts w:hint="eastAsia"/>
        </w:rPr>
        <w:t>为分解得到的正交矩阵。对式</w:t>
      </w:r>
      <w:r>
        <w:fldChar w:fldCharType="begin"/>
      </w:r>
      <w:r>
        <w:instrText xml:space="preserve"> </w:instrText>
      </w:r>
      <w:r>
        <w:rPr>
          <w:rFonts w:hint="eastAsia"/>
        </w:rPr>
        <w:instrText>GOTOBUTTON ZEqnNum923347  \* MERGEFORMAT</w:instrText>
      </w:r>
      <w:r>
        <w:instrText xml:space="preserve"> </w:instrText>
      </w:r>
      <w:r>
        <w:fldChar w:fldCharType="begin"/>
      </w:r>
      <w:r>
        <w:instrText xml:space="preserve"> REF ZEqnNum923347 \* Charformat \! \* MERGEFORMAT </w:instrText>
      </w:r>
      <w:r>
        <w:fldChar w:fldCharType="separate"/>
      </w:r>
      <w:r w:rsidR="00762085">
        <w:instrText>(3.3)</w:instrText>
      </w:r>
      <w:r>
        <w:fldChar w:fldCharType="end"/>
      </w:r>
      <w:r>
        <w:fldChar w:fldCharType="end"/>
      </w:r>
      <w:r w:rsidRPr="003E73ED">
        <w:rPr>
          <w:rFonts w:hint="eastAsia"/>
        </w:rPr>
        <w:t xml:space="preserve"> </w:t>
      </w:r>
      <w:r w:rsidRPr="003E73ED">
        <w:rPr>
          <w:rFonts w:hint="eastAsia"/>
        </w:rPr>
        <w:t>左右两边同乘以</w:t>
      </w:r>
      <w:r w:rsidR="00E574EC" w:rsidRPr="00E574EC">
        <w:rPr>
          <w:position w:val="-10"/>
        </w:rPr>
        <w:object w:dxaOrig="340" w:dyaOrig="360">
          <v:shape id="_x0000_i1047" type="#_x0000_t75" style="width:17.3pt;height:17.85pt" o:ole="">
            <v:imagedata r:id="rId53" o:title=""/>
          </v:shape>
          <o:OLEObject Type="Embed" ProgID="Equation.DSMT4" ShapeID="_x0000_i1047" DrawAspect="Content" ObjectID="_1710612402" r:id="rId54"/>
        </w:object>
      </w:r>
      <w:r w:rsidRPr="003E73ED">
        <w:rPr>
          <w:rFonts w:hint="eastAsia"/>
        </w:rPr>
        <w:t>，则可以得到相应的等价表达：</w:t>
      </w:r>
    </w:p>
    <w:p w:rsidR="00DF6FD5" w:rsidRDefault="00DF6FD5" w:rsidP="007C13FF">
      <w:pPr>
        <w:pStyle w:val="af0"/>
        <w:rPr>
          <w:rFonts w:hint="eastAsia"/>
        </w:rPr>
      </w:pPr>
      <w:r>
        <w:lastRenderedPageBreak/>
        <w:tab/>
      </w:r>
      <w:r w:rsidRPr="00DF6FD5">
        <w:rPr>
          <w:position w:val="-96"/>
        </w:rPr>
        <w:object w:dxaOrig="4260" w:dyaOrig="2040">
          <v:shape id="_x0000_i1048" type="#_x0000_t75" style="width:213.1pt;height:101.95pt" o:ole="">
            <v:imagedata r:id="rId55" o:title=""/>
          </v:shape>
          <o:OLEObject Type="Embed" ProgID="Equation.DSMT4" ShapeID="_x0000_i1048" DrawAspect="Content" ObjectID="_1710612403"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61028"/>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5</w:instrText>
        </w:r>
      </w:fldSimple>
      <w:r>
        <w:instrText>)</w:instrText>
      </w:r>
      <w:bookmarkEnd w:id="6"/>
      <w:r>
        <w:fldChar w:fldCharType="end"/>
      </w:r>
    </w:p>
    <w:p w:rsidR="008646CE" w:rsidRDefault="00D76D5C" w:rsidP="005B5367">
      <w:pPr>
        <w:spacing w:before="60" w:after="60"/>
        <w:ind w:firstLineChars="0" w:firstLine="0"/>
      </w:pPr>
      <w:r w:rsidRPr="00D76D5C">
        <w:rPr>
          <w:rFonts w:hint="eastAsia"/>
        </w:rPr>
        <w:t>式中，</w:t>
      </w:r>
      <w:r w:rsidR="00001D6F" w:rsidRPr="00001D6F">
        <w:rPr>
          <w:position w:val="-6"/>
        </w:rPr>
        <w:object w:dxaOrig="180" w:dyaOrig="220">
          <v:shape id="_x0000_i1049" type="#_x0000_t75" style="width:9.2pt;height:10.95pt" o:ole="">
            <v:imagedata r:id="rId57" o:title=""/>
          </v:shape>
          <o:OLEObject Type="Embed" ProgID="Equation.DSMT4" ShapeID="_x0000_i1049" DrawAspect="Content" ObjectID="_1710612404" r:id="rId58"/>
        </w:object>
      </w:r>
      <w:r w:rsidRPr="00D76D5C">
        <w:rPr>
          <w:rFonts w:hint="eastAsia"/>
        </w:rPr>
        <w:t>为正规化后的验后观测残差向量。此时待估参数可以直接用由</w:t>
      </w:r>
      <w:r w:rsidR="00001D6F" w:rsidRPr="00001D6F">
        <w:rPr>
          <w:position w:val="-12"/>
        </w:rPr>
        <w:object w:dxaOrig="1020" w:dyaOrig="380">
          <v:shape id="_x0000_i1050" type="#_x0000_t75" style="width:51.25pt;height:19pt" o:ole="">
            <v:imagedata r:id="rId59" o:title=""/>
          </v:shape>
          <o:OLEObject Type="Embed" ProgID="Equation.DSMT4" ShapeID="_x0000_i1050" DrawAspect="Content" ObjectID="_1710612405" r:id="rId60"/>
        </w:object>
      </w:r>
      <w:r w:rsidRPr="00D76D5C">
        <w:rPr>
          <w:rFonts w:hint="eastAsia"/>
        </w:rPr>
        <w:t>直接求解得到</w:t>
      </w:r>
      <w:r w:rsidRPr="00D76D5C">
        <w:rPr>
          <w:rFonts w:hint="eastAsia"/>
        </w:rPr>
        <w:t>,</w:t>
      </w:r>
      <w:r w:rsidRPr="00D76D5C">
        <w:rPr>
          <w:rFonts w:hint="eastAsia"/>
        </w:rPr>
        <w:t>该方程在</w:t>
      </w:r>
      <w:r w:rsidRPr="00D76D5C">
        <w:rPr>
          <w:rFonts w:hint="eastAsia"/>
        </w:rPr>
        <w:t>SRIF</w:t>
      </w:r>
      <w:r w:rsidRPr="00D76D5C">
        <w:rPr>
          <w:rFonts w:hint="eastAsia"/>
        </w:rPr>
        <w:t>中也也被称为信息方程。到可以发现此表达式与</w:t>
      </w:r>
      <w:r w:rsidRPr="00D76D5C">
        <w:rPr>
          <w:rFonts w:hint="eastAsia"/>
        </w:rPr>
        <w:t>k</w:t>
      </w:r>
      <w:r w:rsidRPr="00D76D5C">
        <w:rPr>
          <w:rFonts w:hint="eastAsia"/>
        </w:rPr>
        <w:t>时刻的规整化的先验信息虚拟观测方程类似，此时</w:t>
      </w:r>
      <w:r w:rsidR="00001D6F" w:rsidRPr="00001D6F">
        <w:rPr>
          <w:position w:val="-12"/>
        </w:rPr>
        <w:object w:dxaOrig="999" w:dyaOrig="380">
          <v:shape id="_x0000_i1051" type="#_x0000_t75" style="width:50.1pt;height:19pt" o:ole="">
            <v:imagedata r:id="rId61" o:title=""/>
          </v:shape>
          <o:OLEObject Type="Embed" ProgID="Equation.DSMT4" ShapeID="_x0000_i1051" DrawAspect="Content" ObjectID="_1710612406" r:id="rId62"/>
        </w:object>
      </w:r>
      <w:r w:rsidRPr="00D76D5C">
        <w:rPr>
          <w:rFonts w:hint="eastAsia"/>
        </w:rPr>
        <w:t>即为求解后参数</w:t>
      </w:r>
      <w:r w:rsidR="00257AA4" w:rsidRPr="00257AA4">
        <w:rPr>
          <w:position w:val="-6"/>
        </w:rPr>
        <w:object w:dxaOrig="200" w:dyaOrig="220">
          <v:shape id="_x0000_i1052" type="#_x0000_t75" style="width:9.8pt;height:10.95pt" o:ole="">
            <v:imagedata r:id="rId63" o:title=""/>
          </v:shape>
          <o:OLEObject Type="Embed" ProgID="Equation.DSMT4" ShapeID="_x0000_i1052" DrawAspect="Content" ObjectID="_1710612407" r:id="rId64"/>
        </w:object>
      </w:r>
      <w:r w:rsidRPr="00D76D5C">
        <w:rPr>
          <w:rFonts w:hint="eastAsia"/>
        </w:rPr>
        <w:t>的信息权矩阵</w:t>
      </w:r>
      <w:r w:rsidRPr="00D76D5C">
        <w:rPr>
          <w:rFonts w:hint="eastAsia"/>
        </w:rPr>
        <w:t>,</w:t>
      </w:r>
      <w:r w:rsidRPr="00D76D5C">
        <w:rPr>
          <w:rFonts w:hint="eastAsia"/>
        </w:rPr>
        <w:t>这里我们已经完成了</w:t>
      </w:r>
      <w:r w:rsidRPr="00D76D5C">
        <w:rPr>
          <w:rFonts w:hint="eastAsia"/>
        </w:rPr>
        <w:t>SIRF</w:t>
      </w:r>
      <w:r w:rsidRPr="00D76D5C">
        <w:rPr>
          <w:rFonts w:hint="eastAsia"/>
        </w:rPr>
        <w:t>量测更新的推导。在</w:t>
      </w:r>
      <w:r w:rsidRPr="00D76D5C">
        <w:rPr>
          <w:rFonts w:hint="eastAsia"/>
        </w:rPr>
        <w:t>SRIF</w:t>
      </w:r>
      <w:r w:rsidRPr="00D76D5C">
        <w:rPr>
          <w:rFonts w:hint="eastAsia"/>
        </w:rPr>
        <w:t>中，</w:t>
      </w:r>
      <w:r w:rsidR="00023B7D" w:rsidRPr="00023B7D">
        <w:rPr>
          <w:position w:val="-6"/>
        </w:rPr>
        <w:object w:dxaOrig="200" w:dyaOrig="220">
          <v:shape id="_x0000_i1053" type="#_x0000_t75" style="width:9.8pt;height:10.95pt" o:ole="">
            <v:imagedata r:id="rId65" o:title=""/>
          </v:shape>
          <o:OLEObject Type="Embed" ProgID="Equation.DSMT4" ShapeID="_x0000_i1053" DrawAspect="Content" ObjectID="_1710612408" r:id="rId66"/>
        </w:object>
      </w:r>
      <w:r w:rsidRPr="00D76D5C">
        <w:rPr>
          <w:rFonts w:hint="eastAsia"/>
        </w:rPr>
        <w:t>为待估参数的信息矩阵</w:t>
      </w:r>
      <w:r w:rsidR="00023B7D">
        <w:rPr>
          <w:rFonts w:hint="eastAsia"/>
        </w:rPr>
        <w:t>，</w:t>
      </w:r>
      <w:r w:rsidRPr="00D76D5C">
        <w:rPr>
          <w:rFonts w:hint="eastAsia"/>
        </w:rPr>
        <w:t>因为其为原有的先验信息权矩阵三角化后的结果，在数值计算上具有更好的稳定性，其量测更新的核心原理即为式</w:t>
      </w:r>
      <w:r w:rsidR="00A56CDF">
        <w:fldChar w:fldCharType="begin"/>
      </w:r>
      <w:r w:rsidR="00A56CDF">
        <w:instrText xml:space="preserve"> </w:instrText>
      </w:r>
      <w:r w:rsidR="00A56CDF">
        <w:rPr>
          <w:rFonts w:hint="eastAsia"/>
        </w:rPr>
        <w:instrText>GOTOBUTTON ZEqnNum151206  \* MERGEFORMAT</w:instrText>
      </w:r>
      <w:r w:rsidR="00A56CDF">
        <w:instrText xml:space="preserve"> </w:instrText>
      </w:r>
      <w:r w:rsidR="00A56CDF">
        <w:fldChar w:fldCharType="begin"/>
      </w:r>
      <w:r w:rsidR="00A56CDF">
        <w:instrText xml:space="preserve"> REF ZEqnNum151206 \* Charformat \! \* MERGEFORMAT </w:instrText>
      </w:r>
      <w:r w:rsidR="00A56CDF">
        <w:fldChar w:fldCharType="separate"/>
      </w:r>
      <w:r w:rsidR="00762085">
        <w:instrText>(3.4)</w:instrText>
      </w:r>
      <w:r w:rsidR="00A56CDF">
        <w:fldChar w:fldCharType="end"/>
      </w:r>
      <w:r w:rsidR="00A56CDF">
        <w:fldChar w:fldCharType="end"/>
      </w:r>
      <w:r w:rsidRPr="00D76D5C">
        <w:rPr>
          <w:rFonts w:hint="eastAsia"/>
        </w:rPr>
        <w:t>，其中分解得到</w:t>
      </w:r>
      <w:r w:rsidR="00A56CDF" w:rsidRPr="00A56CDF">
        <w:rPr>
          <w:position w:val="-12"/>
        </w:rPr>
        <w:object w:dxaOrig="540" w:dyaOrig="360">
          <v:shape id="_x0000_i1054" type="#_x0000_t75" style="width:27.05pt;height:17.85pt" o:ole="">
            <v:imagedata r:id="rId67" o:title=""/>
          </v:shape>
          <o:OLEObject Type="Embed" ProgID="Equation.DSMT4" ShapeID="_x0000_i1054" DrawAspect="Content" ObjectID="_1710612409" r:id="rId68"/>
        </w:object>
      </w:r>
      <w:r w:rsidRPr="00D76D5C">
        <w:rPr>
          <w:rFonts w:hint="eastAsia"/>
        </w:rPr>
        <w:t>即可直接作为量测更新后参数的信息矩阵。</w:t>
      </w:r>
    </w:p>
    <w:p w:rsidR="005A328E" w:rsidRDefault="008A5132" w:rsidP="008A5132">
      <w:pPr>
        <w:pStyle w:val="3"/>
      </w:pPr>
      <w:r w:rsidRPr="008A5132">
        <w:rPr>
          <w:rFonts w:hint="eastAsia"/>
        </w:rPr>
        <w:t>时间更新算法</w:t>
      </w:r>
    </w:p>
    <w:p w:rsidR="00716635" w:rsidRDefault="00716635" w:rsidP="00716635">
      <w:pPr>
        <w:spacing w:before="60" w:after="60"/>
        <w:ind w:firstLine="480"/>
      </w:pPr>
      <w:r>
        <w:rPr>
          <w:rFonts w:hint="eastAsia"/>
        </w:rPr>
        <w:t>导航卫星精密轨道确定问题中包含着大量的随时间变化的动态参数，如轨道参数、钟差参数、对流层参数和模糊度参数等。如何在</w:t>
      </w:r>
      <w:r>
        <w:rPr>
          <w:rFonts w:hint="eastAsia"/>
        </w:rPr>
        <w:t>SRIF</w:t>
      </w:r>
      <w:r>
        <w:rPr>
          <w:rFonts w:hint="eastAsia"/>
        </w:rPr>
        <w:t>算法中随时间动态更新调整这些参数，也是实时滤波轨道处理中的一个关键步骤。尽管这些动态参数各自具有不同的特性，但考虑它们一般化的时间更新过程，都包含了参数增加、参数状态更新、参数消除这三个部分。接下来依次对这三个部分的具体算法流程进行相应的介绍</w:t>
      </w:r>
      <w:r w:rsidR="00B2021A">
        <w:rPr>
          <w:rFonts w:hint="eastAsia"/>
        </w:rPr>
        <w:t>。</w:t>
      </w:r>
    </w:p>
    <w:p w:rsidR="00B2021A" w:rsidRDefault="00B2021A" w:rsidP="00B2021A">
      <w:pPr>
        <w:spacing w:before="60" w:after="60"/>
        <w:ind w:firstLine="480"/>
      </w:pPr>
      <w:r>
        <w:rPr>
          <w:rFonts w:hint="eastAsia"/>
        </w:rPr>
        <w:t>考虑</w:t>
      </w:r>
      <w:r>
        <w:rPr>
          <w:rFonts w:hint="eastAsia"/>
        </w:rPr>
        <w:t>j</w:t>
      </w:r>
      <w:r>
        <w:rPr>
          <w:rFonts w:hint="eastAsia"/>
        </w:rPr>
        <w:t>时刻的信息方程为</w:t>
      </w:r>
      <w:r w:rsidRPr="00B2021A">
        <w:rPr>
          <w:position w:val="-14"/>
        </w:rPr>
        <w:object w:dxaOrig="820" w:dyaOrig="380">
          <v:shape id="_x0000_i1055" type="#_x0000_t75" style="width:40.9pt;height:19pt" o:ole="">
            <v:imagedata r:id="rId69" o:title=""/>
          </v:shape>
          <o:OLEObject Type="Embed" ProgID="Equation.DSMT4" ShapeID="_x0000_i1055" DrawAspect="Content" ObjectID="_1710612410" r:id="rId70"/>
        </w:object>
      </w:r>
      <w:r>
        <w:rPr>
          <w:rFonts w:hint="eastAsia"/>
        </w:rPr>
        <w:t>。其中，我们将参数</w:t>
      </w:r>
      <w:r w:rsidR="00D50B7D" w:rsidRPr="00D50B7D">
        <w:rPr>
          <w:position w:val="-6"/>
        </w:rPr>
        <w:object w:dxaOrig="200" w:dyaOrig="220">
          <v:shape id="_x0000_i1056" type="#_x0000_t75" style="width:9.8pt;height:10.95pt" o:ole="">
            <v:imagedata r:id="rId71" o:title=""/>
          </v:shape>
          <o:OLEObject Type="Embed" ProgID="Equation.DSMT4" ShapeID="_x0000_i1056" DrawAspect="Content" ObjectID="_1710612411" r:id="rId72"/>
        </w:object>
      </w:r>
      <w:r>
        <w:rPr>
          <w:rFonts w:hint="eastAsia"/>
        </w:rPr>
        <w:t>中分为两个类别</w:t>
      </w:r>
      <w:r w:rsidR="00D50B7D" w:rsidRPr="00D50B7D">
        <w:rPr>
          <w:position w:val="-14"/>
        </w:rPr>
        <w:object w:dxaOrig="1320" w:dyaOrig="400">
          <v:shape id="_x0000_i1057" type="#_x0000_t75" style="width:66.25pt;height:20.15pt" o:ole="">
            <v:imagedata r:id="rId73" o:title=""/>
          </v:shape>
          <o:OLEObject Type="Embed" ProgID="Equation.DSMT4" ShapeID="_x0000_i1057" DrawAspect="Content" ObjectID="_1710612412" r:id="rId74"/>
        </w:object>
      </w:r>
      <w:r w:rsidR="00D50B7D">
        <w:rPr>
          <w:rFonts w:hint="eastAsia"/>
        </w:rPr>
        <w:t>，</w:t>
      </w:r>
      <w:r>
        <w:rPr>
          <w:rFonts w:hint="eastAsia"/>
        </w:rPr>
        <w:t>其中</w:t>
      </w:r>
      <w:r w:rsidR="00D50B7D" w:rsidRPr="00D50B7D">
        <w:rPr>
          <w:position w:val="-14"/>
        </w:rPr>
        <w:object w:dxaOrig="380" w:dyaOrig="380">
          <v:shape id="_x0000_i1058" type="#_x0000_t75" style="width:19pt;height:19pt" o:ole="">
            <v:imagedata r:id="rId75" o:title=""/>
          </v:shape>
          <o:OLEObject Type="Embed" ProgID="Equation.DSMT4" ShapeID="_x0000_i1058" DrawAspect="Content" ObjectID="_1710612413" r:id="rId76"/>
        </w:object>
      </w:r>
      <w:r>
        <w:rPr>
          <w:rFonts w:hint="eastAsia"/>
        </w:rPr>
        <w:t>表示过了</w:t>
      </w:r>
      <w:r w:rsidR="00D50B7D" w:rsidRPr="00D50B7D">
        <w:rPr>
          <w:position w:val="-10"/>
        </w:rPr>
        <w:object w:dxaOrig="200" w:dyaOrig="300">
          <v:shape id="_x0000_i1059" type="#_x0000_t75" style="width:9.8pt;height:15pt" o:ole="">
            <v:imagedata r:id="rId77" o:title=""/>
          </v:shape>
          <o:OLEObject Type="Embed" ProgID="Equation.DSMT4" ShapeID="_x0000_i1059" DrawAspect="Content" ObjectID="_1710612414" r:id="rId78"/>
        </w:object>
      </w:r>
      <w:r>
        <w:rPr>
          <w:rFonts w:hint="eastAsia"/>
        </w:rPr>
        <w:t>时刻后需要消除的参数，</w:t>
      </w:r>
      <w:r w:rsidR="00D50B7D">
        <w:t xml:space="preserve"> </w:t>
      </w:r>
      <w:r w:rsidR="00D50B7D" w:rsidRPr="00D50B7D">
        <w:rPr>
          <w:position w:val="-12"/>
        </w:rPr>
        <w:object w:dxaOrig="260" w:dyaOrig="360">
          <v:shape id="_x0000_i1060" type="#_x0000_t75" style="width:13.25pt;height:17.85pt" o:ole="">
            <v:imagedata r:id="rId79" o:title=""/>
          </v:shape>
          <o:OLEObject Type="Embed" ProgID="Equation.DSMT4" ShapeID="_x0000_i1060" DrawAspect="Content" ObjectID="_1710612415" r:id="rId80"/>
        </w:object>
      </w:r>
      <w:r>
        <w:rPr>
          <w:rFonts w:hint="eastAsia"/>
        </w:rPr>
        <w:t>表示过了</w:t>
      </w:r>
      <w:r w:rsidR="00D50B7D" w:rsidRPr="00D50B7D">
        <w:rPr>
          <w:position w:val="-10"/>
        </w:rPr>
        <w:object w:dxaOrig="200" w:dyaOrig="300">
          <v:shape id="_x0000_i1061" type="#_x0000_t75" style="width:9.8pt;height:15pt" o:ole="">
            <v:imagedata r:id="rId77" o:title=""/>
          </v:shape>
          <o:OLEObject Type="Embed" ProgID="Equation.DSMT4" ShapeID="_x0000_i1061" DrawAspect="Content" ObjectID="_1710612416" r:id="rId81"/>
        </w:object>
      </w:r>
      <w:r>
        <w:rPr>
          <w:rFonts w:hint="eastAsia"/>
        </w:rPr>
        <w:t>时刻还需要保留的参数。假定</w:t>
      </w:r>
      <w:r w:rsidR="009D19EC" w:rsidRPr="009D19EC">
        <w:rPr>
          <w:position w:val="-14"/>
        </w:rPr>
        <w:object w:dxaOrig="260" w:dyaOrig="380">
          <v:shape id="_x0000_i1062" type="#_x0000_t75" style="width:13.25pt;height:19pt" o:ole="">
            <v:imagedata r:id="rId82" o:title=""/>
          </v:shape>
          <o:OLEObject Type="Embed" ProgID="Equation.DSMT4" ShapeID="_x0000_i1062" DrawAspect="Content" ObjectID="_1710612417" r:id="rId83"/>
        </w:object>
      </w:r>
      <w:r>
        <w:rPr>
          <w:rFonts w:hint="eastAsia"/>
        </w:rPr>
        <w:t>的信息矩阵为上三角阵（若不为上三角阵，可做一次</w:t>
      </w:r>
      <w:r>
        <w:rPr>
          <w:rFonts w:hint="eastAsia"/>
        </w:rPr>
        <w:t>QR</w:t>
      </w:r>
      <w:r>
        <w:rPr>
          <w:rFonts w:hint="eastAsia"/>
        </w:rPr>
        <w:t>分解后得到），此时信息方程可表示为如下形式：</w:t>
      </w:r>
    </w:p>
    <w:p w:rsidR="00CC2111" w:rsidRDefault="00CC2111" w:rsidP="00CC2111">
      <w:pPr>
        <w:pStyle w:val="af0"/>
      </w:pPr>
      <w:r>
        <w:tab/>
      </w:r>
      <w:r w:rsidRPr="00CC2111">
        <w:rPr>
          <w:position w:val="-32"/>
        </w:rPr>
        <w:object w:dxaOrig="2560" w:dyaOrig="760">
          <v:shape id="_x0000_i1063" type="#_x0000_t75" style="width:127.85pt;height:38pt" o:ole="">
            <v:imagedata r:id="rId84" o:title=""/>
          </v:shape>
          <o:OLEObject Type="Embed" ProgID="Equation.DSMT4" ShapeID="_x0000_i1063" DrawAspect="Content" ObjectID="_1710612418"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6</w:instrText>
        </w:r>
      </w:fldSimple>
      <w:r>
        <w:instrText>)</w:instrText>
      </w:r>
      <w:r>
        <w:fldChar w:fldCharType="end"/>
      </w:r>
    </w:p>
    <w:p w:rsidR="00CB31EF" w:rsidRDefault="00CB31EF" w:rsidP="00CB31EF">
      <w:pPr>
        <w:spacing w:before="60" w:after="60"/>
        <w:ind w:firstLineChars="0" w:firstLine="0"/>
      </w:pPr>
      <w:r w:rsidRPr="00CB31EF">
        <w:rPr>
          <w:rFonts w:hint="eastAsia"/>
        </w:rPr>
        <w:t>对于下个历元新增加的参数这里我们使用</w:t>
      </w:r>
      <w:r w:rsidR="00D36FDB" w:rsidRPr="00D36FDB">
        <w:rPr>
          <w:position w:val="-14"/>
        </w:rPr>
        <w:object w:dxaOrig="520" w:dyaOrig="380">
          <v:shape id="_x0000_i1064" type="#_x0000_t75" style="width:25.9pt;height:19pt" o:ole="">
            <v:imagedata r:id="rId86" o:title=""/>
          </v:shape>
          <o:OLEObject Type="Embed" ProgID="Equation.DSMT4" ShapeID="_x0000_i1064" DrawAspect="Content" ObjectID="_1710612419" r:id="rId87"/>
        </w:object>
      </w:r>
      <w:r w:rsidRPr="00CB31EF">
        <w:rPr>
          <w:rFonts w:hint="eastAsia"/>
        </w:rPr>
        <w:t>进行表示。对于新增参数，考虑其具有的先验信息方程为</w:t>
      </w:r>
      <w:r w:rsidR="004A06F9" w:rsidRPr="004A06F9">
        <w:rPr>
          <w:position w:val="-14"/>
        </w:rPr>
        <w:object w:dxaOrig="1579" w:dyaOrig="380">
          <v:shape id="_x0000_i1065" type="#_x0000_t75" style="width:78.9pt;height:19pt" o:ole="">
            <v:imagedata r:id="rId88" o:title=""/>
          </v:shape>
          <o:OLEObject Type="Embed" ProgID="Equation.DSMT4" ShapeID="_x0000_i1065" DrawAspect="Content" ObjectID="_1710612420" r:id="rId89"/>
        </w:object>
      </w:r>
      <w:r w:rsidRPr="00CB31EF">
        <w:rPr>
          <w:rFonts w:hint="eastAsia"/>
        </w:rPr>
        <w:t>。因此根据类似式</w:t>
      </w:r>
      <w:r w:rsidR="00BF2751">
        <w:fldChar w:fldCharType="begin"/>
      </w:r>
      <w:r w:rsidR="00BF2751">
        <w:instrText xml:space="preserve"> </w:instrText>
      </w:r>
      <w:r w:rsidR="00BF2751">
        <w:rPr>
          <w:rFonts w:hint="eastAsia"/>
        </w:rPr>
        <w:instrText>GOTOBUTTON ZEqnNum620003  \* MERGEFORMAT</w:instrText>
      </w:r>
      <w:r w:rsidR="00BF2751">
        <w:instrText xml:space="preserve"> </w:instrText>
      </w:r>
      <w:r w:rsidR="00BF2751">
        <w:fldChar w:fldCharType="begin"/>
      </w:r>
      <w:r w:rsidR="00BF2751">
        <w:instrText xml:space="preserve"> REF ZEqnNum620003 \* Charformat \! \* MERGEFORMAT </w:instrText>
      </w:r>
      <w:r w:rsidR="00BF2751">
        <w:fldChar w:fldCharType="separate"/>
      </w:r>
      <w:r w:rsidR="00762085">
        <w:instrText>(3.2)</w:instrText>
      </w:r>
      <w:r w:rsidR="00BF2751">
        <w:fldChar w:fldCharType="end"/>
      </w:r>
      <w:r w:rsidR="00BF2751">
        <w:fldChar w:fldCharType="end"/>
      </w:r>
      <w:r w:rsidRPr="00CB31EF">
        <w:rPr>
          <w:rFonts w:hint="eastAsia"/>
        </w:rPr>
        <w:t>的广义最小二乘原理，此时参数增加后的信息方程可以直接表示为如下形式：</w:t>
      </w:r>
    </w:p>
    <w:p w:rsidR="003A4224" w:rsidRDefault="003A4224" w:rsidP="003A4224">
      <w:pPr>
        <w:pStyle w:val="af0"/>
      </w:pPr>
      <w:r>
        <w:tab/>
      </w:r>
      <w:r w:rsidR="001602A7" w:rsidRPr="003A4224">
        <w:rPr>
          <w:position w:val="-52"/>
        </w:rPr>
        <w:object w:dxaOrig="3440" w:dyaOrig="1160">
          <v:shape id="_x0000_i1066" type="#_x0000_t75" style="width:172.2pt;height:58.2pt" o:ole="">
            <v:imagedata r:id="rId90" o:title=""/>
          </v:shape>
          <o:OLEObject Type="Embed" ProgID="Equation.DSMT4" ShapeID="_x0000_i1066" DrawAspect="Content" ObjectID="_1710612421"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807359"/>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7</w:instrText>
        </w:r>
      </w:fldSimple>
      <w:r>
        <w:instrText>)</w:instrText>
      </w:r>
      <w:bookmarkEnd w:id="7"/>
      <w:r>
        <w:fldChar w:fldCharType="end"/>
      </w:r>
    </w:p>
    <w:p w:rsidR="00BB5B96" w:rsidRDefault="004D112F" w:rsidP="000F29A9">
      <w:pPr>
        <w:spacing w:before="60" w:after="60"/>
        <w:ind w:firstLineChars="0" w:firstLine="0"/>
      </w:pPr>
      <w:r w:rsidRPr="004D112F">
        <w:rPr>
          <w:rFonts w:hint="eastAsia"/>
        </w:rPr>
        <w:t>考虑到</w:t>
      </w:r>
      <w:r w:rsidRPr="004D112F">
        <w:rPr>
          <w:position w:val="-14"/>
        </w:rPr>
        <w:object w:dxaOrig="380" w:dyaOrig="380">
          <v:shape id="_x0000_i1067" type="#_x0000_t75" style="width:19pt;height:19pt" o:ole="">
            <v:imagedata r:id="rId92" o:title=""/>
          </v:shape>
          <o:OLEObject Type="Embed" ProgID="Equation.DSMT4" ShapeID="_x0000_i1067" DrawAspect="Content" ObjectID="_1710612422" r:id="rId93"/>
        </w:object>
      </w:r>
      <w:r w:rsidRPr="004D112F">
        <w:rPr>
          <w:rFonts w:hint="eastAsia"/>
        </w:rPr>
        <w:t>和</w:t>
      </w:r>
      <w:r w:rsidRPr="004D112F">
        <w:rPr>
          <w:position w:val="-14"/>
        </w:rPr>
        <w:object w:dxaOrig="520" w:dyaOrig="380">
          <v:shape id="_x0000_i1068" type="#_x0000_t75" style="width:25.9pt;height:19pt" o:ole="">
            <v:imagedata r:id="rId94" o:title=""/>
          </v:shape>
          <o:OLEObject Type="Embed" ProgID="Equation.DSMT4" ShapeID="_x0000_i1068" DrawAspect="Content" ObjectID="_1710612423" r:id="rId95"/>
        </w:object>
      </w:r>
      <w:r w:rsidRPr="004D112F">
        <w:rPr>
          <w:rFonts w:hint="eastAsia"/>
        </w:rPr>
        <w:t>可以构建如下的状态变化方程：</w:t>
      </w:r>
    </w:p>
    <w:p w:rsidR="007A7848" w:rsidRDefault="007A7848" w:rsidP="007A7848">
      <w:pPr>
        <w:pStyle w:val="af0"/>
      </w:pPr>
      <w:r>
        <w:tab/>
      </w:r>
      <w:r w:rsidRPr="007A7848">
        <w:rPr>
          <w:position w:val="-32"/>
        </w:rPr>
        <w:object w:dxaOrig="2640" w:dyaOrig="760">
          <v:shape id="_x0000_i1069" type="#_x0000_t75" style="width:131.9pt;height:38pt" o:ole="">
            <v:imagedata r:id="rId96" o:title=""/>
          </v:shape>
          <o:OLEObject Type="Embed" ProgID="Equation.DSMT4" ShapeID="_x0000_i1069" DrawAspect="Content" ObjectID="_1710612424"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891818"/>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8</w:instrText>
        </w:r>
      </w:fldSimple>
      <w:r>
        <w:instrText>)</w:instrText>
      </w:r>
      <w:bookmarkEnd w:id="8"/>
      <w:r>
        <w:fldChar w:fldCharType="end"/>
      </w:r>
    </w:p>
    <w:p w:rsidR="0063475B" w:rsidRDefault="0063475B" w:rsidP="00572729">
      <w:pPr>
        <w:spacing w:before="60" w:after="60"/>
        <w:ind w:firstLineChars="0" w:firstLine="0"/>
      </w:pPr>
      <w:r w:rsidRPr="0063475B">
        <w:rPr>
          <w:rFonts w:hint="eastAsia"/>
        </w:rPr>
        <w:lastRenderedPageBreak/>
        <w:t>式中，</w:t>
      </w:r>
      <w:r>
        <w:t xml:space="preserve"> </w:t>
      </w:r>
      <w:r w:rsidRPr="0063475B">
        <w:rPr>
          <w:position w:val="-14"/>
        </w:rPr>
        <w:object w:dxaOrig="520" w:dyaOrig="380">
          <v:shape id="_x0000_i1070" type="#_x0000_t75" style="width:25.9pt;height:19pt" o:ole="">
            <v:imagedata r:id="rId98" o:title=""/>
          </v:shape>
          <o:OLEObject Type="Embed" ProgID="Equation.DSMT4" ShapeID="_x0000_i1070" DrawAspect="Content" ObjectID="_1710612425" r:id="rId99"/>
        </w:object>
      </w:r>
      <w:r w:rsidRPr="0063475B">
        <w:rPr>
          <w:rFonts w:hint="eastAsia"/>
        </w:rPr>
        <w:t>为线性化后的状态转移矩阵</w:t>
      </w:r>
      <w:r w:rsidR="00845015">
        <w:rPr>
          <w:rFonts w:hint="eastAsia"/>
        </w:rPr>
        <w:t>，</w:t>
      </w:r>
      <w:r w:rsidR="00845015" w:rsidRPr="00845015">
        <w:rPr>
          <w:position w:val="-12"/>
        </w:rPr>
        <w:object w:dxaOrig="340" w:dyaOrig="360">
          <v:shape id="_x0000_i1071" type="#_x0000_t75" style="width:17.3pt;height:17.85pt" o:ole="">
            <v:imagedata r:id="rId100" o:title=""/>
          </v:shape>
          <o:OLEObject Type="Embed" ProgID="Equation.DSMT4" ShapeID="_x0000_i1071" DrawAspect="Content" ObjectID="_1710612426" r:id="rId101"/>
        </w:object>
      </w:r>
      <w:r w:rsidRPr="0063475B">
        <w:rPr>
          <w:rFonts w:hint="eastAsia"/>
        </w:rPr>
        <w:t>为状态转移方程的信息权矩阵</w:t>
      </w:r>
      <w:r w:rsidR="00344F80">
        <w:rPr>
          <w:rFonts w:hint="eastAsia"/>
        </w:rPr>
        <w:t>吗，</w:t>
      </w:r>
      <w:r w:rsidRPr="0063475B">
        <w:rPr>
          <w:rFonts w:hint="eastAsia"/>
        </w:rPr>
        <w:t>其三角化分解后的结果为</w:t>
      </w:r>
      <w:r w:rsidR="00497B92" w:rsidRPr="00497B92">
        <w:rPr>
          <w:position w:val="-12"/>
        </w:rPr>
        <w:object w:dxaOrig="320" w:dyaOrig="360">
          <v:shape id="_x0000_i1072" type="#_x0000_t75" style="width:16.15pt;height:17.85pt" o:ole="">
            <v:imagedata r:id="rId102" o:title=""/>
          </v:shape>
          <o:OLEObject Type="Embed" ProgID="Equation.DSMT4" ShapeID="_x0000_i1072" DrawAspect="Content" ObjectID="_1710612427" r:id="rId103"/>
        </w:object>
      </w:r>
      <w:r w:rsidR="00497B92">
        <w:rPr>
          <w:rFonts w:hint="eastAsia"/>
        </w:rPr>
        <w:t>，</w:t>
      </w:r>
      <w:r w:rsidR="00497B92" w:rsidRPr="00344F80">
        <w:rPr>
          <w:position w:val="-14"/>
        </w:rPr>
        <w:object w:dxaOrig="440" w:dyaOrig="380">
          <v:shape id="_x0000_i1073" type="#_x0000_t75" style="width:21.9pt;height:19pt" o:ole="">
            <v:imagedata r:id="rId104" o:title=""/>
          </v:shape>
          <o:OLEObject Type="Embed" ProgID="Equation.DSMT4" ShapeID="_x0000_i1073" DrawAspect="Content" ObjectID="_1710612428" r:id="rId105"/>
        </w:object>
      </w:r>
      <w:r w:rsidRPr="0063475B">
        <w:rPr>
          <w:rFonts w:hint="eastAsia"/>
        </w:rPr>
        <w:t>为状态转移方程中的过程噪声，其大小一般与状态转移的时间间隔相关。</w:t>
      </w:r>
      <w:r w:rsidR="00FA4E11" w:rsidRPr="00FA4E11">
        <w:rPr>
          <w:rFonts w:hint="eastAsia"/>
        </w:rPr>
        <w:t>这里可以发现，本质上完成参数的状态更新过程，即等价于将式</w:t>
      </w:r>
      <w:r w:rsidR="00A852DA">
        <w:fldChar w:fldCharType="begin"/>
      </w:r>
      <w:r w:rsidR="00A852DA">
        <w:instrText xml:space="preserve"> </w:instrText>
      </w:r>
      <w:r w:rsidR="00A852DA">
        <w:rPr>
          <w:rFonts w:hint="eastAsia"/>
        </w:rPr>
        <w:instrText>GOTOBUTTON ZEqnNum891818  \* MERGEFORMAT</w:instrText>
      </w:r>
      <w:r w:rsidR="00A852DA">
        <w:instrText xml:space="preserve"> </w:instrText>
      </w:r>
      <w:r w:rsidR="00A852DA">
        <w:fldChar w:fldCharType="begin"/>
      </w:r>
      <w:r w:rsidR="00A852DA">
        <w:instrText xml:space="preserve"> REF ZEqnNum891818 \* Charformat \! \* MERGEFORMAT </w:instrText>
      </w:r>
      <w:r w:rsidR="00A852DA">
        <w:fldChar w:fldCharType="separate"/>
      </w:r>
      <w:r w:rsidR="00762085">
        <w:instrText>(3.8)</w:instrText>
      </w:r>
      <w:r w:rsidR="00A852DA">
        <w:fldChar w:fldCharType="end"/>
      </w:r>
      <w:r w:rsidR="00A852DA">
        <w:fldChar w:fldCharType="end"/>
      </w:r>
      <w:r w:rsidR="00FA4E11" w:rsidRPr="00FA4E11">
        <w:rPr>
          <w:rFonts w:hint="eastAsia"/>
        </w:rPr>
        <w:t>当作观测方程，对式</w:t>
      </w:r>
      <w:r w:rsidR="00A852DA">
        <w:fldChar w:fldCharType="begin"/>
      </w:r>
      <w:r w:rsidR="00A852DA">
        <w:instrText xml:space="preserve"> </w:instrText>
      </w:r>
      <w:r w:rsidR="00A852DA">
        <w:rPr>
          <w:rFonts w:hint="eastAsia"/>
        </w:rPr>
        <w:instrText>GOTOBUTTON ZEqnNum807359  \* MERGEFORMAT</w:instrText>
      </w:r>
      <w:r w:rsidR="00A852DA">
        <w:instrText xml:space="preserve"> </w:instrText>
      </w:r>
      <w:r w:rsidR="00A852DA">
        <w:fldChar w:fldCharType="begin"/>
      </w:r>
      <w:r w:rsidR="00A852DA">
        <w:instrText xml:space="preserve"> REF ZEqnNum807359 \* Charformat \! \* MERGEFORMAT </w:instrText>
      </w:r>
      <w:r w:rsidR="00A852DA">
        <w:fldChar w:fldCharType="separate"/>
      </w:r>
      <w:r w:rsidR="00762085">
        <w:instrText>(3.7)</w:instrText>
      </w:r>
      <w:r w:rsidR="00A852DA">
        <w:fldChar w:fldCharType="end"/>
      </w:r>
      <w:r w:rsidR="00A852DA">
        <w:fldChar w:fldCharType="end"/>
      </w:r>
      <w:r w:rsidR="00FA4E11" w:rsidRPr="00FA4E11">
        <w:rPr>
          <w:rFonts w:hint="eastAsia"/>
        </w:rPr>
        <w:t>的信息方程完成一次量测更新。因此对参数进行状态更新依然可以基于</w:t>
      </w:r>
      <w:r w:rsidR="00FA4E11" w:rsidRPr="00FA4E11">
        <w:rPr>
          <w:rFonts w:hint="eastAsia"/>
        </w:rPr>
        <w:t>QR</w:t>
      </w:r>
      <w:r w:rsidR="00FA4E11" w:rsidRPr="00FA4E11">
        <w:rPr>
          <w:rFonts w:hint="eastAsia"/>
        </w:rPr>
        <w:t>分解完成。这里我们仿照式</w:t>
      </w:r>
      <w:r w:rsidR="00173112">
        <w:fldChar w:fldCharType="begin"/>
      </w:r>
      <w:r w:rsidR="00173112">
        <w:instrText xml:space="preserve"> </w:instrText>
      </w:r>
      <w:r w:rsidR="00173112">
        <w:rPr>
          <w:rFonts w:hint="eastAsia"/>
        </w:rPr>
        <w:instrText>GOTOBUTTON ZEqnNum923347  \* MERGEFORMAT</w:instrText>
      </w:r>
      <w:r w:rsidR="00173112">
        <w:instrText xml:space="preserve"> </w:instrText>
      </w:r>
      <w:r w:rsidR="00173112">
        <w:fldChar w:fldCharType="begin"/>
      </w:r>
      <w:r w:rsidR="00173112">
        <w:instrText xml:space="preserve"> REF ZEqnNum923347 \* Charformat \! \* MERGEFORMAT </w:instrText>
      </w:r>
      <w:r w:rsidR="00173112">
        <w:fldChar w:fldCharType="separate"/>
      </w:r>
      <w:r w:rsidR="00762085">
        <w:instrText>(3.3)</w:instrText>
      </w:r>
      <w:r w:rsidR="00173112">
        <w:fldChar w:fldCharType="end"/>
      </w:r>
      <w:r w:rsidR="00173112">
        <w:fldChar w:fldCharType="end"/>
      </w:r>
      <w:r w:rsidR="00FA4E11" w:rsidRPr="00FA4E11">
        <w:rPr>
          <w:rFonts w:hint="eastAsia"/>
        </w:rPr>
        <w:t>构造如下的最小二乘模型，并对系数矩阵进行</w:t>
      </w:r>
      <w:r w:rsidR="00FA4E11" w:rsidRPr="00FA4E11">
        <w:rPr>
          <w:rFonts w:hint="eastAsia"/>
        </w:rPr>
        <w:t>QR</w:t>
      </w:r>
      <w:r w:rsidR="00FA4E11" w:rsidRPr="00FA4E11">
        <w:rPr>
          <w:rFonts w:hint="eastAsia"/>
        </w:rPr>
        <w:t>分解，可以得到如式</w:t>
      </w:r>
      <w:r w:rsidR="00DD6B7F">
        <w:fldChar w:fldCharType="begin"/>
      </w:r>
      <w:r w:rsidR="00DD6B7F">
        <w:instrText xml:space="preserve"> </w:instrText>
      </w:r>
      <w:r w:rsidR="00DD6B7F">
        <w:rPr>
          <w:rFonts w:hint="eastAsia"/>
        </w:rPr>
        <w:instrText>GOTOBUTTON ZEqnNum666807  \* MERGEFORMAT</w:instrText>
      </w:r>
      <w:r w:rsidR="00DD6B7F">
        <w:instrText xml:space="preserve"> </w:instrText>
      </w:r>
      <w:r w:rsidR="00DD6B7F">
        <w:fldChar w:fldCharType="begin"/>
      </w:r>
      <w:r w:rsidR="00DD6B7F">
        <w:instrText xml:space="preserve"> REF ZEqnNum666807 \* Charformat \! \* MERGEFORMAT </w:instrText>
      </w:r>
      <w:r w:rsidR="00DD6B7F">
        <w:fldChar w:fldCharType="separate"/>
      </w:r>
      <w:r w:rsidR="00762085">
        <w:instrText>(3.9)</w:instrText>
      </w:r>
      <w:r w:rsidR="00DD6B7F">
        <w:fldChar w:fldCharType="end"/>
      </w:r>
      <w:r w:rsidR="00DD6B7F">
        <w:fldChar w:fldCharType="end"/>
      </w:r>
      <w:r w:rsidR="00FA4E11" w:rsidRPr="00FA4E11">
        <w:rPr>
          <w:rFonts w:hint="eastAsia"/>
        </w:rPr>
        <w:t>的形式：</w:t>
      </w:r>
    </w:p>
    <w:p w:rsidR="007C05BC" w:rsidRDefault="002255D0" w:rsidP="007C05BC">
      <w:pPr>
        <w:pStyle w:val="af0"/>
      </w:pPr>
      <w:r>
        <w:tab/>
      </w:r>
      <w:r w:rsidRPr="002255D0">
        <w:rPr>
          <w:position w:val="-166"/>
        </w:rPr>
        <w:object w:dxaOrig="6840" w:dyaOrig="3480">
          <v:shape id="_x0000_i1074" type="#_x0000_t75" style="width:342.15pt;height:173.95pt" o:ole="">
            <v:imagedata r:id="rId106" o:title=""/>
          </v:shape>
          <o:OLEObject Type="Embed" ProgID="Equation.DSMT4" ShapeID="_x0000_i1074" DrawAspect="Content" ObjectID="_1710612429"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666807"/>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9</w:instrText>
        </w:r>
      </w:fldSimple>
      <w:r>
        <w:instrText>)</w:instrText>
      </w:r>
      <w:bookmarkEnd w:id="9"/>
      <w:r>
        <w:fldChar w:fldCharType="end"/>
      </w:r>
    </w:p>
    <w:p w:rsidR="008B0722" w:rsidRDefault="008B0722" w:rsidP="008B0722">
      <w:pPr>
        <w:spacing w:before="60" w:after="60"/>
        <w:ind w:firstLine="480"/>
      </w:pPr>
      <w:r>
        <w:rPr>
          <w:rFonts w:hint="eastAsia"/>
        </w:rPr>
        <w:t>式中，</w:t>
      </w:r>
      <w:r w:rsidRPr="008B0722">
        <w:rPr>
          <w:position w:val="-14"/>
        </w:rPr>
        <w:object w:dxaOrig="400" w:dyaOrig="380">
          <v:shape id="_x0000_i1075" type="#_x0000_t75" style="width:20.15pt;height:19pt" o:ole="">
            <v:imagedata r:id="rId108" o:title=""/>
          </v:shape>
          <o:OLEObject Type="Embed" ProgID="Equation.DSMT4" ShapeID="_x0000_i1075" DrawAspect="Content" ObjectID="_1710612430" r:id="rId109"/>
        </w:object>
      </w:r>
      <w:r>
        <w:rPr>
          <w:rFonts w:hint="eastAsia"/>
        </w:rPr>
        <w:t>表示了</w:t>
      </w:r>
      <w:r>
        <w:rPr>
          <w:rFonts w:hint="eastAsia"/>
        </w:rPr>
        <w:t>j+1</w:t>
      </w:r>
      <w:r>
        <w:rPr>
          <w:rFonts w:hint="eastAsia"/>
        </w:rPr>
        <w:t>时刻下的信息方程的信息矩阵</w:t>
      </w:r>
      <w:r w:rsidR="0041213C">
        <w:rPr>
          <w:rFonts w:hint="eastAsia"/>
        </w:rPr>
        <w:t>，</w:t>
      </w:r>
      <w:r w:rsidR="00941B83" w:rsidRPr="00941B83">
        <w:rPr>
          <w:position w:val="-10"/>
        </w:rPr>
        <w:object w:dxaOrig="240" w:dyaOrig="320">
          <v:shape id="_x0000_i1076" type="#_x0000_t75" style="width:12.1pt;height:16.15pt" o:ole="">
            <v:imagedata r:id="rId110" o:title=""/>
          </v:shape>
          <o:OLEObject Type="Embed" ProgID="Equation.DSMT4" ShapeID="_x0000_i1076" DrawAspect="Content" ObjectID="_1710612431" r:id="rId111"/>
        </w:object>
      </w:r>
      <w:r>
        <w:rPr>
          <w:rFonts w:hint="eastAsia"/>
        </w:rPr>
        <w:t>为对系数矩阵进行</w:t>
      </w:r>
      <w:r>
        <w:rPr>
          <w:rFonts w:hint="eastAsia"/>
        </w:rPr>
        <w:t>QR</w:t>
      </w:r>
      <w:r>
        <w:rPr>
          <w:rFonts w:hint="eastAsia"/>
        </w:rPr>
        <w:t>分解得到的正交矩阵。这样便推导得到了参数状态过更新后的信息方程。最后，可以发现由于信息矩阵为上三角矩阵，对于后续不再需要的</w:t>
      </w:r>
      <w:r w:rsidR="00251543" w:rsidRPr="00251543">
        <w:rPr>
          <w:position w:val="-14"/>
        </w:rPr>
        <w:object w:dxaOrig="380" w:dyaOrig="380">
          <v:shape id="_x0000_i1077" type="#_x0000_t75" style="width:19pt;height:19pt" o:ole="">
            <v:imagedata r:id="rId112" o:title=""/>
          </v:shape>
          <o:OLEObject Type="Embed" ProgID="Equation.DSMT4" ShapeID="_x0000_i1077" DrawAspect="Content" ObjectID="_1710612432" r:id="rId113"/>
        </w:object>
      </w:r>
      <w:r>
        <w:rPr>
          <w:rFonts w:hint="eastAsia"/>
        </w:rPr>
        <w:t>参数，可以很自然地将其对应的信息方程中的所在行删除，方程剩余的部分依然满足信息方程的结构。同时，由于</w:t>
      </w:r>
      <w:r>
        <w:rPr>
          <w:rFonts w:hint="eastAsia"/>
        </w:rPr>
        <w:t>SRIF</w:t>
      </w:r>
      <w:r>
        <w:rPr>
          <w:rFonts w:hint="eastAsia"/>
        </w:rPr>
        <w:t>算法中的时间更新和量测更新是随时间不断地迭代进行，因此删除过时参数可以大大避免因为这些参数导致的无意义的计算资源</w:t>
      </w:r>
      <w:r w:rsidR="00FA731E">
        <w:rPr>
          <w:rFonts w:hint="eastAsia"/>
        </w:rPr>
        <w:t>的</w:t>
      </w:r>
      <w:r>
        <w:rPr>
          <w:rFonts w:hint="eastAsia"/>
        </w:rPr>
        <w:t>消耗。</w:t>
      </w:r>
    </w:p>
    <w:p w:rsidR="001602A7" w:rsidRDefault="001602A7" w:rsidP="001602A7">
      <w:pPr>
        <w:spacing w:before="60" w:after="60"/>
        <w:ind w:firstLine="480"/>
      </w:pPr>
      <w:r>
        <w:rPr>
          <w:rFonts w:hint="eastAsia"/>
        </w:rPr>
        <w:t>至此，已经推导得到了基于</w:t>
      </w:r>
      <w:r>
        <w:rPr>
          <w:rFonts w:hint="eastAsia"/>
        </w:rPr>
        <w:t>QR</w:t>
      </w:r>
      <w:r>
        <w:rPr>
          <w:rFonts w:hint="eastAsia"/>
        </w:rPr>
        <w:t>分解实现时间更新基本原理。对于参数增加和消除，由于信息方程的上三角化的特殊结构，可以通过简单的矩阵变换得到。对于参数状态更新的部分，其核心关键就在于构建式</w:t>
      </w:r>
      <w:r>
        <w:fldChar w:fldCharType="begin"/>
      </w:r>
      <w:r>
        <w:instrText xml:space="preserve"> </w:instrText>
      </w:r>
      <w:r>
        <w:rPr>
          <w:rFonts w:hint="eastAsia"/>
        </w:rPr>
        <w:instrText>GOTOBUTTON ZEqnNum891818  \* MERGEFORMAT</w:instrText>
      </w:r>
      <w:r>
        <w:instrText xml:space="preserve"> </w:instrText>
      </w:r>
      <w:r>
        <w:fldChar w:fldCharType="begin"/>
      </w:r>
      <w:r>
        <w:instrText xml:space="preserve"> REF ZEqnNum891818 \* Charformat \! \* MERGEFORMAT </w:instrText>
      </w:r>
      <w:r>
        <w:fldChar w:fldCharType="separate"/>
      </w:r>
      <w:r w:rsidR="00762085">
        <w:instrText>(3.8)</w:instrText>
      </w:r>
      <w:r>
        <w:fldChar w:fldCharType="end"/>
      </w:r>
      <w:r>
        <w:fldChar w:fldCharType="end"/>
      </w:r>
      <w:r>
        <w:rPr>
          <w:rFonts w:hint="eastAsia"/>
        </w:rPr>
        <w:t>的状态转移方程以及式</w:t>
      </w:r>
      <w:r w:rsidR="00C43C2D">
        <w:fldChar w:fldCharType="begin"/>
      </w:r>
      <w:r w:rsidR="00C43C2D">
        <w:instrText xml:space="preserve"> </w:instrText>
      </w:r>
      <w:r w:rsidR="00C43C2D">
        <w:rPr>
          <w:rFonts w:hint="eastAsia"/>
        </w:rPr>
        <w:instrText>GOTOBUTTON ZEqnNum666807  \* MERGEFORMAT</w:instrText>
      </w:r>
      <w:r w:rsidR="00C43C2D">
        <w:instrText xml:space="preserve"> </w:instrText>
      </w:r>
      <w:r w:rsidR="00C43C2D">
        <w:fldChar w:fldCharType="begin"/>
      </w:r>
      <w:r w:rsidR="00C43C2D">
        <w:instrText xml:space="preserve"> REF ZEqnNum666807 \* Charformat \! \* MERGEFORMAT </w:instrText>
      </w:r>
      <w:r w:rsidR="00C43C2D">
        <w:fldChar w:fldCharType="separate"/>
      </w:r>
      <w:r w:rsidR="00762085">
        <w:instrText>(3.9)</w:instrText>
      </w:r>
      <w:r w:rsidR="00C43C2D">
        <w:fldChar w:fldCharType="end"/>
      </w:r>
      <w:r w:rsidR="00C43C2D">
        <w:fldChar w:fldCharType="end"/>
      </w:r>
      <w:r>
        <w:rPr>
          <w:rFonts w:hint="eastAsia"/>
        </w:rPr>
        <w:t>的信息方程的时间更新。</w:t>
      </w:r>
    </w:p>
    <w:p w:rsidR="00EC6276" w:rsidRDefault="00EC691F" w:rsidP="002152C5">
      <w:pPr>
        <w:pStyle w:val="3"/>
      </w:pPr>
      <w:r w:rsidRPr="00EC691F">
        <w:rPr>
          <w:rFonts w:hint="eastAsia"/>
        </w:rPr>
        <w:t>基于</w:t>
      </w:r>
      <w:r w:rsidRPr="00EC691F">
        <w:rPr>
          <w:rFonts w:hint="eastAsia"/>
        </w:rPr>
        <w:t>SRIF</w:t>
      </w:r>
      <w:r w:rsidRPr="00EC691F">
        <w:rPr>
          <w:rFonts w:hint="eastAsia"/>
        </w:rPr>
        <w:t>的实时滤波轨道处理流程</w:t>
      </w:r>
    </w:p>
    <w:p w:rsidR="00E916FF" w:rsidRDefault="001B757D" w:rsidP="001B757D">
      <w:pPr>
        <w:spacing w:before="60" w:after="60"/>
        <w:ind w:firstLine="480"/>
      </w:pPr>
      <w:r>
        <w:rPr>
          <w:rFonts w:hint="eastAsia"/>
        </w:rPr>
        <w:t>前面推导了平方根信息滤波的量测更新和时间更新的基本原理</w:t>
      </w:r>
      <w:r>
        <w:rPr>
          <w:rFonts w:hint="eastAsia"/>
        </w:rPr>
        <w:t>,</w:t>
      </w:r>
      <w:r w:rsidR="006B10DE">
        <w:fldChar w:fldCharType="begin"/>
      </w:r>
      <w:r w:rsidR="006B10DE">
        <w:instrText xml:space="preserve"> </w:instrText>
      </w:r>
      <w:r w:rsidR="006B10DE">
        <w:rPr>
          <w:rFonts w:hint="eastAsia"/>
        </w:rPr>
        <w:instrText>REF fig_SRIF_flowchart \r \h</w:instrText>
      </w:r>
      <w:r w:rsidR="006B10DE">
        <w:instrText xml:space="preserve"> </w:instrText>
      </w:r>
      <w:r w:rsidR="006B10DE">
        <w:fldChar w:fldCharType="separate"/>
      </w:r>
      <w:r w:rsidR="00762085">
        <w:rPr>
          <w:rFonts w:hint="eastAsia"/>
        </w:rPr>
        <w:t>图</w:t>
      </w:r>
      <w:r w:rsidR="00762085">
        <w:rPr>
          <w:rFonts w:hint="eastAsia"/>
        </w:rPr>
        <w:t xml:space="preserve"> 3.1  </w:t>
      </w:r>
      <w:r w:rsidR="006B10DE">
        <w:fldChar w:fldCharType="end"/>
      </w:r>
      <w:r>
        <w:rPr>
          <w:rFonts w:hint="eastAsia"/>
        </w:rPr>
        <w:t>给出了基于平方根信息滤波的实时滤波轨道的基本处理流程。</w:t>
      </w:r>
    </w:p>
    <w:p w:rsidR="00E916FF" w:rsidRDefault="005D4259" w:rsidP="005D4259">
      <w:pPr>
        <w:pStyle w:val="a9"/>
        <w:spacing w:before="120" w:after="120"/>
      </w:pPr>
      <w:r>
        <w:rPr>
          <w:noProof/>
        </w:rPr>
        <w:lastRenderedPageBreak/>
        <w:drawing>
          <wp:inline distT="0" distB="0" distL="0" distR="0">
            <wp:extent cx="4500245" cy="47466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1"/>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500245" cy="4746625"/>
                    </a:xfrm>
                    <a:prstGeom prst="rect">
                      <a:avLst/>
                    </a:prstGeom>
                    <a:noFill/>
                    <a:ln>
                      <a:noFill/>
                    </a:ln>
                  </pic:spPr>
                </pic:pic>
              </a:graphicData>
            </a:graphic>
          </wp:inline>
        </w:drawing>
      </w:r>
    </w:p>
    <w:p w:rsidR="00CC2DE3" w:rsidRPr="00CC2DE3" w:rsidRDefault="00363CDD" w:rsidP="00CC2DE3">
      <w:pPr>
        <w:pStyle w:val="a"/>
        <w:spacing w:after="60"/>
        <w:rPr>
          <w:rFonts w:hint="eastAsia"/>
        </w:rPr>
      </w:pPr>
      <w:bookmarkStart w:id="10" w:name="fig_SRIF_flowchart"/>
      <w:bookmarkEnd w:id="10"/>
      <w:r>
        <w:rPr>
          <w:rFonts w:hint="eastAsia"/>
        </w:rPr>
        <w:t>基于</w:t>
      </w:r>
      <w:r>
        <w:rPr>
          <w:rFonts w:hint="eastAsia"/>
        </w:rPr>
        <w:t>SRIF</w:t>
      </w:r>
      <w:r>
        <w:rPr>
          <w:rFonts w:hint="eastAsia"/>
        </w:rPr>
        <w:t>算法的实时精密轨道确定处理流程示意图</w:t>
      </w:r>
    </w:p>
    <w:p w:rsidR="001B757D" w:rsidRDefault="001B757D" w:rsidP="001B757D">
      <w:pPr>
        <w:spacing w:before="60" w:after="60"/>
        <w:ind w:firstLine="480"/>
      </w:pPr>
      <w:r>
        <w:rPr>
          <w:rFonts w:hint="eastAsia"/>
        </w:rPr>
        <w:t>首先</w:t>
      </w:r>
      <w:r>
        <w:rPr>
          <w:rFonts w:hint="eastAsia"/>
        </w:rPr>
        <w:t>,</w:t>
      </w:r>
      <w:r>
        <w:rPr>
          <w:rFonts w:hint="eastAsia"/>
        </w:rPr>
        <w:t>这里将实时滤波轨道中的时间更新分成了轨道参数与其他参数两个部分。其中，对于轨道参数的更新，我们通常需要通过数值积分获取前后历元的状态转移矩阵，从而构建相应的状态转移方程。但考虑到数值积分过程较为耗时，这里通常不需要在每个历元进行积分计算，而是使用之前数值积分的计算结果作一个近似处理。对于状态转移方程的构建</w:t>
      </w:r>
      <w:r>
        <w:rPr>
          <w:rFonts w:hint="eastAsia"/>
        </w:rPr>
        <w:t>,</w:t>
      </w:r>
      <w:r>
        <w:rPr>
          <w:rFonts w:hint="eastAsia"/>
        </w:rPr>
        <w:t>本文采用随机游走的函数模型</w:t>
      </w:r>
      <w:r>
        <w:rPr>
          <w:rFonts w:hint="eastAsia"/>
        </w:rPr>
        <w:t>(Random Walk,RW)</w:t>
      </w:r>
      <w:r>
        <w:rPr>
          <w:rFonts w:hint="eastAsia"/>
        </w:rPr>
        <w:t>来进行描述。假定导航卫星的速度参数和动力学模型参数的误差为零均值白噪声</w:t>
      </w:r>
      <w:r>
        <w:rPr>
          <w:rFonts w:hint="eastAsia"/>
        </w:rPr>
        <w:t>(White Noise,WN)</w:t>
      </w:r>
      <w:r>
        <w:rPr>
          <w:rFonts w:hint="eastAsia"/>
        </w:rPr>
        <w:t>模型（这里我们忽略了动力学模型参数误差对速度误差造成的影响），因此对于前后时间间隔为</w:t>
      </w:r>
      <w:r w:rsidR="00E916FF" w:rsidRPr="00E916FF">
        <w:rPr>
          <w:position w:val="-6"/>
        </w:rPr>
        <w:object w:dxaOrig="300" w:dyaOrig="279">
          <v:shape id="_x0000_i1078" type="#_x0000_t75" style="width:15pt;height:13.8pt" o:ole="">
            <v:imagedata r:id="rId115" o:title=""/>
          </v:shape>
          <o:OLEObject Type="Embed" ProgID="Equation.DSMT4" ShapeID="_x0000_i1078" DrawAspect="Content" ObjectID="_1710612433" r:id="rId116"/>
        </w:object>
      </w:r>
      <w:r>
        <w:rPr>
          <w:rFonts w:hint="eastAsia"/>
        </w:rPr>
        <w:t>的轨道参数状态转移方程，其协方差矩阵（其值和信息权矩阵为互逆关系）为下式</w:t>
      </w:r>
      <w:r w:rsidR="004C153C">
        <w:fldChar w:fldCharType="begin"/>
      </w:r>
      <w:r w:rsidR="004C153C">
        <w:instrText xml:space="preserve"> </w:instrText>
      </w:r>
      <w:r w:rsidR="004C153C">
        <w:rPr>
          <w:rFonts w:hint="eastAsia"/>
        </w:rPr>
        <w:instrText>GOTOBUTTON ZEqnNum896601  \* MERGEFORMAT</w:instrText>
      </w:r>
      <w:r w:rsidR="004C153C">
        <w:instrText xml:space="preserve"> </w:instrText>
      </w:r>
      <w:r w:rsidR="004C153C">
        <w:fldChar w:fldCharType="begin"/>
      </w:r>
      <w:r w:rsidR="004C153C">
        <w:instrText xml:space="preserve"> REF ZEqnNum896601 \* Charformat \! \* MERGEFORMAT </w:instrText>
      </w:r>
      <w:r w:rsidR="004C153C">
        <w:fldChar w:fldCharType="separate"/>
      </w:r>
      <w:r w:rsidR="00762085">
        <w:instrText>(3.10)</w:instrText>
      </w:r>
      <w:r w:rsidR="004C153C">
        <w:fldChar w:fldCharType="end"/>
      </w:r>
      <w:r w:rsidR="004C153C">
        <w:fldChar w:fldCharType="end"/>
      </w:r>
      <w:r>
        <w:rPr>
          <w:rFonts w:hint="eastAsia"/>
        </w:rPr>
        <w:t>所示。</w:t>
      </w:r>
    </w:p>
    <w:p w:rsidR="006A3BB1" w:rsidRDefault="006A3BB1" w:rsidP="006A3BB1">
      <w:pPr>
        <w:pStyle w:val="af0"/>
      </w:pPr>
      <w:r>
        <w:tab/>
      </w:r>
      <w:r w:rsidRPr="006A3BB1">
        <w:rPr>
          <w:position w:val="-98"/>
        </w:rPr>
        <w:object w:dxaOrig="4700" w:dyaOrig="2079">
          <v:shape id="_x0000_i1079" type="#_x0000_t75" style="width:235pt;height:103.7pt" o:ole="">
            <v:imagedata r:id="rId117" o:title=""/>
          </v:shape>
          <o:OLEObject Type="Embed" ProgID="Equation.DSMT4" ShapeID="_x0000_i1079" DrawAspect="Content" ObjectID="_1710612434"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96601"/>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10</w:instrText>
        </w:r>
      </w:fldSimple>
      <w:r>
        <w:instrText>)</w:instrText>
      </w:r>
      <w:bookmarkEnd w:id="11"/>
      <w:r>
        <w:fldChar w:fldCharType="end"/>
      </w:r>
    </w:p>
    <w:p w:rsidR="003D1511" w:rsidRDefault="003D1511" w:rsidP="00CB7AEB">
      <w:pPr>
        <w:spacing w:before="60" w:after="60"/>
        <w:ind w:firstLineChars="0" w:firstLine="0"/>
      </w:pPr>
      <w:r w:rsidRPr="003D1511">
        <w:rPr>
          <w:rFonts w:hint="eastAsia"/>
        </w:rPr>
        <w:t>式中，</w:t>
      </w:r>
      <w:r w:rsidRPr="003D1511">
        <w:rPr>
          <w:position w:val="-6"/>
        </w:rPr>
        <w:object w:dxaOrig="320" w:dyaOrig="320">
          <v:shape id="_x0000_i1080" type="#_x0000_t75" style="width:16.15pt;height:16.15pt" o:ole="">
            <v:imagedata r:id="rId119" o:title=""/>
          </v:shape>
          <o:OLEObject Type="Embed" ProgID="Equation.DSMT4" ShapeID="_x0000_i1080" DrawAspect="Content" ObjectID="_1710612435" r:id="rId120"/>
        </w:object>
      </w:r>
      <w:r w:rsidRPr="003D1511">
        <w:rPr>
          <w:rFonts w:hint="eastAsia"/>
        </w:rPr>
        <w:t>和</w:t>
      </w:r>
      <w:r w:rsidRPr="003D1511">
        <w:rPr>
          <w:position w:val="-14"/>
        </w:rPr>
        <w:object w:dxaOrig="320" w:dyaOrig="400">
          <v:shape id="_x0000_i1081" type="#_x0000_t75" style="width:16.15pt;height:20.15pt" o:ole="">
            <v:imagedata r:id="rId121" o:title=""/>
          </v:shape>
          <o:OLEObject Type="Embed" ProgID="Equation.DSMT4" ShapeID="_x0000_i1081" DrawAspect="Content" ObjectID="_1710612436" r:id="rId122"/>
        </w:object>
      </w:r>
      <w:r w:rsidRPr="003D1511">
        <w:rPr>
          <w:rFonts w:hint="eastAsia"/>
        </w:rPr>
        <w:t>分别表示了表示导航卫星速度误差和导航卫星动力学模型噪声的白噪声</w:t>
      </w:r>
      <w:r w:rsidRPr="003D1511">
        <w:rPr>
          <w:rFonts w:hint="eastAsia"/>
        </w:rPr>
        <w:lastRenderedPageBreak/>
        <w:t>方差，具体实现则采用了经验值</w:t>
      </w:r>
      <w:r w:rsidR="00E21E00" w:rsidRPr="00E21E00">
        <w:rPr>
          <w:position w:val="-6"/>
        </w:rPr>
        <w:object w:dxaOrig="520" w:dyaOrig="320">
          <v:shape id="_x0000_i1082" type="#_x0000_t75" style="width:25.9pt;height:16.15pt" o:ole="">
            <v:imagedata r:id="rId123" o:title=""/>
          </v:shape>
          <o:OLEObject Type="Embed" ProgID="Equation.DSMT4" ShapeID="_x0000_i1082" DrawAspect="Content" ObjectID="_1710612437" r:id="rId124"/>
        </w:object>
      </w:r>
      <w:r w:rsidR="00E21E00" w:rsidRPr="00E21E00">
        <w:rPr>
          <w:rFonts w:hint="eastAsia"/>
        </w:rPr>
        <w:t>和</w:t>
      </w:r>
      <w:r w:rsidR="00E21E00" w:rsidRPr="00E21E00">
        <w:rPr>
          <w:position w:val="-6"/>
        </w:rPr>
        <w:object w:dxaOrig="520" w:dyaOrig="320">
          <v:shape id="_x0000_i1083" type="#_x0000_t75" style="width:25.9pt;height:16.15pt" o:ole="">
            <v:imagedata r:id="rId125" o:title=""/>
          </v:shape>
          <o:OLEObject Type="Embed" ProgID="Equation.DSMT4" ShapeID="_x0000_i1083" DrawAspect="Content" ObjectID="_1710612438" r:id="rId126"/>
        </w:object>
      </w:r>
      <w:r w:rsidR="00E21E00" w:rsidRPr="00E21E00">
        <w:rPr>
          <w:rFonts w:hint="eastAsia"/>
        </w:rPr>
        <w:t>（参考文献</w:t>
      </w:r>
      <w:r w:rsidR="00E21E00" w:rsidRPr="00E21E00">
        <w:rPr>
          <w:rFonts w:hint="eastAsia"/>
        </w:rPr>
        <w:t>xxxx</w:t>
      </w:r>
      <w:r w:rsidR="00E21E00" w:rsidRPr="00E21E00">
        <w:rPr>
          <w:rFonts w:hint="eastAsia"/>
        </w:rPr>
        <w:t>）。由于在平方根滤波中，需要对方程进行单位权标准化，因此我们通常使用其三角化后的结果</w:t>
      </w:r>
      <w:r w:rsidR="00E21E00" w:rsidRPr="00E21E00">
        <w:rPr>
          <w:rFonts w:hint="eastAsia"/>
        </w:rPr>
        <w:t>,</w:t>
      </w:r>
      <w:r w:rsidR="00E21E00" w:rsidRPr="00E21E00">
        <w:rPr>
          <w:rFonts w:hint="eastAsia"/>
        </w:rPr>
        <w:t>即如下式</w:t>
      </w:r>
      <w:r w:rsidR="00D33AE1">
        <w:fldChar w:fldCharType="begin"/>
      </w:r>
      <w:r w:rsidR="00D33AE1">
        <w:instrText xml:space="preserve"> </w:instrText>
      </w:r>
      <w:r w:rsidR="00D33AE1">
        <w:rPr>
          <w:rFonts w:hint="eastAsia"/>
        </w:rPr>
        <w:instrText>GOTOBUTTON ZEqnNum977305  \* MERGEFORMAT</w:instrText>
      </w:r>
      <w:r w:rsidR="00D33AE1">
        <w:instrText xml:space="preserve"> </w:instrText>
      </w:r>
      <w:r w:rsidR="00D33AE1">
        <w:fldChar w:fldCharType="begin"/>
      </w:r>
      <w:r w:rsidR="00D33AE1">
        <w:instrText xml:space="preserve"> REF ZEqnNum977305 \* Charformat \! \* MERGEFORMAT </w:instrText>
      </w:r>
      <w:r w:rsidR="00D33AE1">
        <w:fldChar w:fldCharType="separate"/>
      </w:r>
      <w:r w:rsidR="00762085">
        <w:instrText>(3.11)</w:instrText>
      </w:r>
      <w:r w:rsidR="00D33AE1">
        <w:fldChar w:fldCharType="end"/>
      </w:r>
      <w:r w:rsidR="00D33AE1">
        <w:fldChar w:fldCharType="end"/>
      </w:r>
      <w:r w:rsidR="00E21E00" w:rsidRPr="00E21E00">
        <w:rPr>
          <w:rFonts w:hint="eastAsia"/>
        </w:rPr>
        <w:t>所示：</w:t>
      </w:r>
    </w:p>
    <w:p w:rsidR="00F30DA6" w:rsidRDefault="00E21E00" w:rsidP="00E21E00">
      <w:pPr>
        <w:pStyle w:val="af0"/>
      </w:pPr>
      <w:r>
        <w:tab/>
      </w:r>
      <w:r w:rsidRPr="00E21E00">
        <w:rPr>
          <w:position w:val="-134"/>
        </w:rPr>
        <w:object w:dxaOrig="4620" w:dyaOrig="2799">
          <v:shape id="_x0000_i1084" type="#_x0000_t75" style="width:231pt;height:139.95pt" o:ole="">
            <v:imagedata r:id="rId127" o:title=""/>
          </v:shape>
          <o:OLEObject Type="Embed" ProgID="Equation.DSMT4" ShapeID="_x0000_i1084" DrawAspect="Content" ObjectID="_1710612439" r:id="rId12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977305"/>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11</w:instrText>
        </w:r>
      </w:fldSimple>
      <w:r>
        <w:instrText>)</w:instrText>
      </w:r>
      <w:bookmarkEnd w:id="12"/>
      <w:r>
        <w:fldChar w:fldCharType="end"/>
      </w:r>
    </w:p>
    <w:p w:rsidR="00F30DA6" w:rsidRDefault="00F30DA6" w:rsidP="00FF19ED">
      <w:pPr>
        <w:spacing w:before="60" w:after="60"/>
        <w:ind w:firstLine="480"/>
      </w:pPr>
      <w:r>
        <w:rPr>
          <w:rFonts w:hint="eastAsia"/>
        </w:rPr>
        <w:t>而对于非轨道参数的更新，在无电离层模型中，主要需要考虑钟差参数、对流层参数、系统间偏差参数和模糊度参数的状态更新。对于钟差参数和模糊度参数，通常直接采用</w:t>
      </w:r>
      <w:r>
        <w:t>WN</w:t>
      </w:r>
      <w:r>
        <w:rPr>
          <w:rFonts w:hint="eastAsia"/>
        </w:rPr>
        <w:t>模型进行估计，因此在时间更新过程中只需要考虑参数增加和参数消除的步骤；而对于系统间偏差参数和对流层参数则采用分段常数的模型进行估计。其中系统间偏差考虑其随时间变换较为稳定，可以按每天分段，而对流层参数则相对更新更为频繁，可以按每两个小时进行分段。</w:t>
      </w:r>
    </w:p>
    <w:p w:rsidR="009B7516" w:rsidRDefault="009B7516" w:rsidP="00FF19ED">
      <w:pPr>
        <w:spacing w:before="60" w:after="60"/>
        <w:ind w:firstLine="480"/>
      </w:pPr>
      <w:r w:rsidRPr="009B7516">
        <w:rPr>
          <w:rFonts w:hint="eastAsia"/>
        </w:rPr>
        <w:t>完成所有参数的时间更新后，根据当前历元的观测数据构建相应的观测方程，即可进行</w:t>
      </w:r>
      <w:r w:rsidRPr="009B7516">
        <w:rPr>
          <w:rFonts w:hint="eastAsia"/>
        </w:rPr>
        <w:t>SRIF</w:t>
      </w:r>
      <w:r w:rsidRPr="009B7516">
        <w:rPr>
          <w:rFonts w:hint="eastAsia"/>
        </w:rPr>
        <w:t>的量测更新。通常，我们不直接估计待估参数的绝对量，而是估计相对于初值的改正量。尽管量测更新后已经可以得到待估参数的最优估计值，但并不能直接将其更新为新的初值</w:t>
      </w:r>
      <w:r w:rsidR="00E840C3">
        <w:rPr>
          <w:rFonts w:hint="eastAsia"/>
        </w:rPr>
        <w:t>直接</w:t>
      </w:r>
      <w:r w:rsidRPr="009B7516">
        <w:rPr>
          <w:rFonts w:hint="eastAsia"/>
        </w:rPr>
        <w:t>进行滤波后续的更新，因为更新前后待估参数的所估计的改正量相对的初值已经不一致了，其参数含义已经发生了改变。对于所选取初值较为准确或者线性化误差影响小的参数（如钟差、模糊度参数），可以选择继续沿用之前的初值进行滤波的后续处理。而对于线性化误差影响较大的参数（如轨道参数），则应当对这些参数做一次时间更新，其中，状态方程为如下式</w:t>
      </w:r>
      <w:r w:rsidR="00D378AA">
        <w:fldChar w:fldCharType="begin"/>
      </w:r>
      <w:r w:rsidR="00D378AA">
        <w:instrText xml:space="preserve"> </w:instrText>
      </w:r>
      <w:r w:rsidR="00D378AA">
        <w:rPr>
          <w:rFonts w:hint="eastAsia"/>
        </w:rPr>
        <w:instrText>GOTOBUTTON ZEqnNum608577  \* MERGEFORMAT</w:instrText>
      </w:r>
      <w:r w:rsidR="00D378AA">
        <w:instrText xml:space="preserve"> </w:instrText>
      </w:r>
      <w:r w:rsidR="00D378AA">
        <w:fldChar w:fldCharType="begin"/>
      </w:r>
      <w:r w:rsidR="00D378AA">
        <w:instrText xml:space="preserve"> REF ZEqnNum608577 \* Charformat \! \* MERGEFORMAT </w:instrText>
      </w:r>
      <w:r w:rsidR="00D378AA">
        <w:fldChar w:fldCharType="separate"/>
      </w:r>
      <w:r w:rsidR="00762085">
        <w:instrText>(3.12)</w:instrText>
      </w:r>
      <w:r w:rsidR="00D378AA">
        <w:fldChar w:fldCharType="end"/>
      </w:r>
      <w:r w:rsidR="00D378AA">
        <w:fldChar w:fldCharType="end"/>
      </w:r>
      <w:r w:rsidRPr="009B7516">
        <w:rPr>
          <w:rFonts w:hint="eastAsia"/>
        </w:rPr>
        <w:t>所示：</w:t>
      </w:r>
    </w:p>
    <w:p w:rsidR="00291D2F" w:rsidRDefault="00D378AA" w:rsidP="00D378AA">
      <w:pPr>
        <w:pStyle w:val="af0"/>
      </w:pPr>
      <w:r>
        <w:tab/>
      </w:r>
      <w:r w:rsidR="002E2CF2" w:rsidRPr="00291D2F">
        <w:rPr>
          <w:position w:val="-4"/>
        </w:rPr>
        <w:object w:dxaOrig="180" w:dyaOrig="279">
          <v:shape id="_x0000_i1085" type="#_x0000_t75" style="width:9.2pt;height:13.8pt" o:ole="">
            <v:imagedata r:id="rId129" o:title=""/>
          </v:shape>
          <o:OLEObject Type="Embed" ProgID="Equation.DSMT4" ShapeID="_x0000_i1085" DrawAspect="Content" ObjectID="_1710612440" r:id="rId130"/>
        </w:object>
      </w:r>
      <w:r w:rsidR="00962C18" w:rsidRPr="00962C18">
        <w:rPr>
          <w:position w:val="-14"/>
        </w:rPr>
        <w:object w:dxaOrig="2860" w:dyaOrig="420">
          <v:shape id="_x0000_i1086" type="#_x0000_t75" style="width:142.85pt;height:20.75pt" o:ole="">
            <v:imagedata r:id="rId131" o:title=""/>
          </v:shape>
          <o:OLEObject Type="Embed" ProgID="Equation.DSMT4" ShapeID="_x0000_i1086" DrawAspect="Content" ObjectID="_1710612441" r:id="rId1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08577"/>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12</w:instrText>
        </w:r>
      </w:fldSimple>
      <w:r>
        <w:instrText>)</w:instrText>
      </w:r>
      <w:bookmarkEnd w:id="13"/>
      <w:r>
        <w:fldChar w:fldCharType="end"/>
      </w:r>
    </w:p>
    <w:p w:rsidR="003F00A3" w:rsidRDefault="00962C18" w:rsidP="00962C18">
      <w:pPr>
        <w:spacing w:before="60" w:after="60"/>
        <w:ind w:firstLineChars="0" w:firstLine="0"/>
      </w:pPr>
      <w:r w:rsidRPr="00962C18">
        <w:rPr>
          <w:rFonts w:hint="eastAsia"/>
        </w:rPr>
        <w:t>式中，</w:t>
      </w:r>
      <w:r w:rsidRPr="00962C18">
        <w:rPr>
          <w:position w:val="-12"/>
        </w:rPr>
        <w:object w:dxaOrig="240" w:dyaOrig="360">
          <v:shape id="_x0000_i1087" type="#_x0000_t75" style="width:12.1pt;height:17.85pt" o:ole="">
            <v:imagedata r:id="rId133" o:title=""/>
          </v:shape>
          <o:OLEObject Type="Embed" ProgID="Equation.DSMT4" ShapeID="_x0000_i1087" DrawAspect="Content" ObjectID="_1710612442" r:id="rId134"/>
        </w:object>
      </w:r>
      <w:r w:rsidRPr="00962C18">
        <w:rPr>
          <w:rFonts w:hint="eastAsia"/>
        </w:rPr>
        <w:t>表示</w:t>
      </w:r>
      <w:r w:rsidRPr="00962C18">
        <w:rPr>
          <w:rFonts w:hint="eastAsia"/>
        </w:rPr>
        <w:t>t</w:t>
      </w:r>
      <w:r w:rsidRPr="00962C18">
        <w:rPr>
          <w:rFonts w:hint="eastAsia"/>
        </w:rPr>
        <w:t>时刻的待估参数，</w:t>
      </w:r>
      <w:r w:rsidRPr="00962C18">
        <w:rPr>
          <w:position w:val="-12"/>
        </w:rPr>
        <w:object w:dxaOrig="380" w:dyaOrig="360">
          <v:shape id="_x0000_i1088" type="#_x0000_t75" style="width:19pt;height:17.85pt" o:ole="">
            <v:imagedata r:id="rId135" o:title=""/>
          </v:shape>
          <o:OLEObject Type="Embed" ProgID="Equation.DSMT4" ShapeID="_x0000_i1088" DrawAspect="Content" ObjectID="_1710612443" r:id="rId136"/>
        </w:object>
      </w:r>
      <w:r w:rsidRPr="00962C18">
        <w:rPr>
          <w:rFonts w:hint="eastAsia"/>
        </w:rPr>
        <w:t>表示初值更新后</w:t>
      </w:r>
      <w:r w:rsidRPr="00962C18">
        <w:rPr>
          <w:rFonts w:hint="eastAsia"/>
        </w:rPr>
        <w:t>t+1</w:t>
      </w:r>
      <w:r w:rsidRPr="00962C18">
        <w:rPr>
          <w:rFonts w:hint="eastAsia"/>
        </w:rPr>
        <w:t>时刻的待估参数</w:t>
      </w:r>
      <w:r>
        <w:rPr>
          <w:rFonts w:hint="eastAsia"/>
        </w:rPr>
        <w:t>，</w:t>
      </w:r>
      <w:r w:rsidRPr="00962C18">
        <w:rPr>
          <w:position w:val="-14"/>
        </w:rPr>
        <w:object w:dxaOrig="460" w:dyaOrig="380">
          <v:shape id="_x0000_i1089" type="#_x0000_t75" style="width:23.05pt;height:19pt" o:ole="">
            <v:imagedata r:id="rId137" o:title=""/>
          </v:shape>
          <o:OLEObject Type="Embed" ProgID="Equation.DSMT4" ShapeID="_x0000_i1089" DrawAspect="Content" ObjectID="_1710612444" r:id="rId138"/>
        </w:object>
      </w:r>
      <w:r w:rsidRPr="00962C18">
        <w:rPr>
          <w:rFonts w:hint="eastAsia"/>
        </w:rPr>
        <w:t>表示这个状态方程的信息权。由于本质上两个参数仅仅是初值不一致，其状态方程的噪声应为</w:t>
      </w:r>
      <w:r w:rsidRPr="00962C18">
        <w:rPr>
          <w:rFonts w:hint="eastAsia"/>
        </w:rPr>
        <w:t>0</w:t>
      </w:r>
      <w:r w:rsidRPr="00962C18">
        <w:rPr>
          <w:rFonts w:hint="eastAsia"/>
        </w:rPr>
        <w:t>，即信息权为</w:t>
      </w:r>
      <w:r w:rsidRPr="00962C18">
        <w:rPr>
          <w:position w:val="-4"/>
        </w:rPr>
        <w:object w:dxaOrig="240" w:dyaOrig="200">
          <v:shape id="_x0000_i1090" type="#_x0000_t75" style="width:12.1pt;height:9.8pt" o:ole="">
            <v:imagedata r:id="rId139" o:title=""/>
          </v:shape>
          <o:OLEObject Type="Embed" ProgID="Equation.DSMT4" ShapeID="_x0000_i1090" DrawAspect="Content" ObjectID="_1710612445" r:id="rId140"/>
        </w:object>
      </w:r>
      <w:r w:rsidRPr="00962C18">
        <w:rPr>
          <w:rFonts w:hint="eastAsia"/>
        </w:rPr>
        <w:t>，因此无法按一般方法直接进行时间更新。这里可以通过对原有参数做一次线性变换以此等价实现信息权为</w:t>
      </w:r>
      <w:r w:rsidRPr="00962C18">
        <w:rPr>
          <w:position w:val="-4"/>
        </w:rPr>
        <w:object w:dxaOrig="240" w:dyaOrig="200">
          <v:shape id="_x0000_i1091" type="#_x0000_t75" style="width:12.1pt;height:9.8pt" o:ole="">
            <v:imagedata r:id="rId139" o:title=""/>
          </v:shape>
          <o:OLEObject Type="Embed" ProgID="Equation.DSMT4" ShapeID="_x0000_i1091" DrawAspect="Content" ObjectID="_1710612446" r:id="rId141"/>
        </w:object>
      </w:r>
      <w:r w:rsidRPr="00962C18">
        <w:rPr>
          <w:rFonts w:hint="eastAsia"/>
        </w:rPr>
        <w:t>的时间更新。这里考虑具有如下一般形式的状态方程：</w:t>
      </w:r>
    </w:p>
    <w:p w:rsidR="005C3A1D" w:rsidRDefault="005C3A1D" w:rsidP="005C3A1D">
      <w:pPr>
        <w:pStyle w:val="af0"/>
      </w:pPr>
      <w:r>
        <w:tab/>
      </w:r>
      <w:r w:rsidRPr="005C3A1D">
        <w:rPr>
          <w:position w:val="-14"/>
        </w:rPr>
        <w:object w:dxaOrig="1660" w:dyaOrig="380">
          <v:shape id="_x0000_i1092" type="#_x0000_t75" style="width:82.95pt;height:19pt" o:ole="">
            <v:imagedata r:id="rId142" o:title=""/>
          </v:shape>
          <o:OLEObject Type="Embed" ProgID="Equation.DSMT4" ShapeID="_x0000_i1092" DrawAspect="Content" ObjectID="_1710612447" r:id="rId14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101788"/>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13</w:instrText>
        </w:r>
      </w:fldSimple>
      <w:r>
        <w:instrText>)</w:instrText>
      </w:r>
      <w:bookmarkEnd w:id="14"/>
      <w:r>
        <w:fldChar w:fldCharType="end"/>
      </w:r>
    </w:p>
    <w:p w:rsidR="00FD2F7B" w:rsidRDefault="00E06CD4" w:rsidP="00E06CD4">
      <w:pPr>
        <w:spacing w:before="60" w:after="60"/>
        <w:ind w:firstLineChars="0" w:firstLine="0"/>
      </w:pPr>
      <w:r w:rsidRPr="00E06CD4">
        <w:rPr>
          <w:rFonts w:hint="eastAsia"/>
        </w:rPr>
        <w:t>考虑对于</w:t>
      </w:r>
      <w:r w:rsidR="00127083" w:rsidRPr="00127083">
        <w:rPr>
          <w:position w:val="-12"/>
        </w:rPr>
        <w:object w:dxaOrig="240" w:dyaOrig="360">
          <v:shape id="_x0000_i1093" type="#_x0000_t75" style="width:12.1pt;height:17.85pt" o:ole="">
            <v:imagedata r:id="rId144" o:title=""/>
          </v:shape>
          <o:OLEObject Type="Embed" ProgID="Equation.DSMT4" ShapeID="_x0000_i1093" DrawAspect="Content" ObjectID="_1710612448" r:id="rId145"/>
        </w:object>
      </w:r>
      <w:r w:rsidRPr="00E06CD4">
        <w:rPr>
          <w:rFonts w:hint="eastAsia"/>
        </w:rPr>
        <w:t>参数具有如下的信息方程：</w:t>
      </w:r>
    </w:p>
    <w:p w:rsidR="00F26C6B" w:rsidRDefault="00F26C6B" w:rsidP="00F26C6B">
      <w:pPr>
        <w:pStyle w:val="af0"/>
      </w:pPr>
      <w:r>
        <w:lastRenderedPageBreak/>
        <w:tab/>
      </w:r>
      <w:r w:rsidRPr="00F26C6B">
        <w:rPr>
          <w:position w:val="-12"/>
        </w:rPr>
        <w:object w:dxaOrig="820" w:dyaOrig="360">
          <v:shape id="_x0000_i1094" type="#_x0000_t75" style="width:40.9pt;height:17.85pt" o:ole="">
            <v:imagedata r:id="rId146" o:title=""/>
          </v:shape>
          <o:OLEObject Type="Embed" ProgID="Equation.DSMT4" ShapeID="_x0000_i1094" DrawAspect="Content" ObjectID="_1710612449" r:id="rId14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342784"/>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14</w:instrText>
        </w:r>
      </w:fldSimple>
      <w:r>
        <w:instrText>)</w:instrText>
      </w:r>
      <w:bookmarkEnd w:id="15"/>
      <w:r>
        <w:fldChar w:fldCharType="end"/>
      </w:r>
    </w:p>
    <w:p w:rsidR="00F26C6B" w:rsidRDefault="00F26C6B" w:rsidP="00F26C6B">
      <w:pPr>
        <w:spacing w:before="60" w:after="60"/>
        <w:ind w:firstLineChars="0" w:firstLine="0"/>
      </w:pPr>
      <w:r w:rsidRPr="00F26C6B">
        <w:rPr>
          <w:rFonts w:hint="eastAsia"/>
        </w:rPr>
        <w:t>将式</w:t>
      </w:r>
      <w:r w:rsidR="002E2CF2">
        <w:fldChar w:fldCharType="begin"/>
      </w:r>
      <w:r w:rsidR="002E2CF2">
        <w:instrText xml:space="preserve"> </w:instrText>
      </w:r>
      <w:r w:rsidR="002E2CF2">
        <w:rPr>
          <w:rFonts w:hint="eastAsia"/>
        </w:rPr>
        <w:instrText>GOTOBUTTON ZEqnNum101788  \* MERGEFORMAT</w:instrText>
      </w:r>
      <w:r w:rsidR="002E2CF2">
        <w:instrText xml:space="preserve"> </w:instrText>
      </w:r>
      <w:r w:rsidR="002E2CF2">
        <w:fldChar w:fldCharType="begin"/>
      </w:r>
      <w:r w:rsidR="002E2CF2">
        <w:instrText xml:space="preserve"> REF ZEqnNum101788 \* Charformat \! \* MERGEFORMAT </w:instrText>
      </w:r>
      <w:r w:rsidR="002E2CF2">
        <w:fldChar w:fldCharType="separate"/>
      </w:r>
      <w:r w:rsidR="00762085">
        <w:instrText>(3.13)</w:instrText>
      </w:r>
      <w:r w:rsidR="002E2CF2">
        <w:fldChar w:fldCharType="end"/>
      </w:r>
      <w:r w:rsidR="002E2CF2">
        <w:fldChar w:fldCharType="end"/>
      </w:r>
      <w:r w:rsidRPr="00F26C6B">
        <w:rPr>
          <w:rFonts w:hint="eastAsia"/>
        </w:rPr>
        <w:t>带入式</w:t>
      </w:r>
      <w:r w:rsidR="002E2CF2">
        <w:fldChar w:fldCharType="begin"/>
      </w:r>
      <w:r w:rsidR="002E2CF2">
        <w:instrText xml:space="preserve"> </w:instrText>
      </w:r>
      <w:r w:rsidR="002E2CF2">
        <w:rPr>
          <w:rFonts w:hint="eastAsia"/>
        </w:rPr>
        <w:instrText>GOTOBUTTON ZEqnNum342784  \* MERGEFORMAT</w:instrText>
      </w:r>
      <w:r w:rsidR="002E2CF2">
        <w:instrText xml:space="preserve"> </w:instrText>
      </w:r>
      <w:r w:rsidR="002E2CF2">
        <w:fldChar w:fldCharType="begin"/>
      </w:r>
      <w:r w:rsidR="002E2CF2">
        <w:instrText xml:space="preserve"> REF ZEqnNum342784 \* Charformat \! \* MERGEFORMAT </w:instrText>
      </w:r>
      <w:r w:rsidR="002E2CF2">
        <w:fldChar w:fldCharType="separate"/>
      </w:r>
      <w:r w:rsidR="00762085">
        <w:instrText>(3.14)</w:instrText>
      </w:r>
      <w:r w:rsidR="002E2CF2">
        <w:fldChar w:fldCharType="end"/>
      </w:r>
      <w:r w:rsidR="002E2CF2">
        <w:fldChar w:fldCharType="end"/>
      </w:r>
      <w:r w:rsidRPr="00F26C6B">
        <w:rPr>
          <w:rFonts w:hint="eastAsia"/>
        </w:rPr>
        <w:t>即可以对信息方程完成如下的更新：</w:t>
      </w:r>
    </w:p>
    <w:p w:rsidR="002E2CF2" w:rsidRDefault="002E2CF2" w:rsidP="002E2CF2">
      <w:pPr>
        <w:pStyle w:val="af0"/>
      </w:pPr>
      <w:r>
        <w:tab/>
      </w:r>
      <w:r w:rsidRPr="002E2CF2">
        <w:rPr>
          <w:position w:val="-74"/>
        </w:rPr>
        <w:object w:dxaOrig="2640" w:dyaOrig="1600">
          <v:shape id="_x0000_i1095" type="#_x0000_t75" style="width:131.9pt;height:80.05pt" o:ole="">
            <v:imagedata r:id="rId148" o:title=""/>
          </v:shape>
          <o:OLEObject Type="Embed" ProgID="Equation.DSMT4" ShapeID="_x0000_i1095" DrawAspect="Content" ObjectID="_1710612450" r:id="rId1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15</w:instrText>
        </w:r>
      </w:fldSimple>
      <w:r>
        <w:instrText>)</w:instrText>
      </w:r>
      <w:r>
        <w:fldChar w:fldCharType="end"/>
      </w:r>
    </w:p>
    <w:p w:rsidR="0066194C" w:rsidRDefault="0066194C" w:rsidP="0066194C">
      <w:pPr>
        <w:spacing w:before="60" w:after="60"/>
        <w:ind w:firstLineChars="0" w:firstLine="0"/>
      </w:pPr>
      <w:r w:rsidRPr="0066194C">
        <w:rPr>
          <w:rFonts w:hint="eastAsia"/>
        </w:rPr>
        <w:t>式中也是给出对于间更新过程中的状态方程设定极小噪声的方法。由于计算机数值误差的原因，设置过大的信息权阵依然会引起</w:t>
      </w:r>
      <w:r w:rsidRPr="0066194C">
        <w:rPr>
          <w:rFonts w:hint="eastAsia"/>
        </w:rPr>
        <w:t>SRIF</w:t>
      </w:r>
      <w:r w:rsidRPr="0066194C">
        <w:rPr>
          <w:rFonts w:hint="eastAsia"/>
        </w:rPr>
        <w:t>滤波器的发散现象</w:t>
      </w:r>
      <w:r w:rsidR="00E72537">
        <w:rPr>
          <w:rFonts w:hint="eastAsia"/>
        </w:rPr>
        <w:t>，</w:t>
      </w:r>
      <w:r w:rsidRPr="0066194C">
        <w:rPr>
          <w:rFonts w:hint="eastAsia"/>
        </w:rPr>
        <w:t>采用上述的转换，可以实现接近的更新。</w:t>
      </w:r>
    </w:p>
    <w:p w:rsidR="00813D04" w:rsidRDefault="00813D04" w:rsidP="00813D04">
      <w:pPr>
        <w:pStyle w:val="2"/>
      </w:pPr>
      <w:r w:rsidRPr="00813D04">
        <w:rPr>
          <w:rFonts w:hint="eastAsia"/>
        </w:rPr>
        <w:t>GNSS</w:t>
      </w:r>
      <w:r w:rsidRPr="00813D04">
        <w:rPr>
          <w:rFonts w:hint="eastAsia"/>
        </w:rPr>
        <w:t>实时数据精化</w:t>
      </w:r>
    </w:p>
    <w:p w:rsidR="006F7327" w:rsidRDefault="006F7327" w:rsidP="006F7327">
      <w:pPr>
        <w:spacing w:before="60" w:after="60"/>
        <w:ind w:firstLine="480"/>
      </w:pPr>
      <w:r>
        <w:rPr>
          <w:rFonts w:hint="eastAsia"/>
        </w:rPr>
        <w:t>上一节中我们阐述了</w:t>
      </w:r>
      <w:r>
        <w:rPr>
          <w:rFonts w:hint="eastAsia"/>
        </w:rPr>
        <w:t>SRIF</w:t>
      </w:r>
      <w:r>
        <w:rPr>
          <w:rFonts w:hint="eastAsia"/>
        </w:rPr>
        <w:t>滤波器在精密轨道确定中的使用方法，其中</w:t>
      </w:r>
      <w:r>
        <w:rPr>
          <w:rFonts w:hint="eastAsia"/>
        </w:rPr>
        <w:t>SRIF</w:t>
      </w:r>
      <w:r>
        <w:rPr>
          <w:rFonts w:hint="eastAsia"/>
        </w:rPr>
        <w:t>量测更新过程成立的前提是假定了参与更新的观测方程的观测噪声满足高斯正态分布的随机模型。因此若要确保</w:t>
      </w:r>
      <w:r>
        <w:rPr>
          <w:rFonts w:hint="eastAsia"/>
        </w:rPr>
        <w:t>SRIF</w:t>
      </w:r>
      <w:r>
        <w:rPr>
          <w:rFonts w:hint="eastAsia"/>
        </w:rPr>
        <w:t>滤波器能够得到正确的估计结果，需要尽可能的保证输入的是“干净”的观测值，否则其中的“异常值”将会导致滤波器收敛速度减缓甚至发散。由于</w:t>
      </w:r>
      <w:r>
        <w:rPr>
          <w:rFonts w:hint="eastAsia"/>
        </w:rPr>
        <w:t>GNSS</w:t>
      </w:r>
      <w:r>
        <w:rPr>
          <w:rFonts w:hint="eastAsia"/>
        </w:rPr>
        <w:t>信号传播过程会受到外界环境因素（如多路径效应、大气环境不稳定、接发硬件因素）等影响，导致大量</w:t>
      </w:r>
      <w:r>
        <w:rPr>
          <w:rFonts w:hint="eastAsia"/>
        </w:rPr>
        <w:t>GNSS</w:t>
      </w:r>
      <w:r>
        <w:rPr>
          <w:rFonts w:hint="eastAsia"/>
        </w:rPr>
        <w:t>观测数据中包含异常观测值的概率并不低。特别地，对于</w:t>
      </w:r>
      <w:r>
        <w:rPr>
          <w:rFonts w:hint="eastAsia"/>
        </w:rPr>
        <w:t>GNSS</w:t>
      </w:r>
      <w:r>
        <w:rPr>
          <w:rFonts w:hint="eastAsia"/>
        </w:rPr>
        <w:t>观测值中的相位观测值</w:t>
      </w:r>
      <w:r>
        <w:rPr>
          <w:rFonts w:hint="eastAsia"/>
        </w:rPr>
        <w:t>,</w:t>
      </w:r>
      <w:r>
        <w:rPr>
          <w:rFonts w:hint="eastAsia"/>
        </w:rPr>
        <w:t>由于本身的特性，还存在着整周跳变（周跳）的问题，这严重影响着观测值得精度水平。因而需要对</w:t>
      </w:r>
      <w:r>
        <w:rPr>
          <w:rFonts w:hint="eastAsia"/>
        </w:rPr>
        <w:t>GNSS</w:t>
      </w:r>
      <w:r>
        <w:rPr>
          <w:rFonts w:hint="eastAsia"/>
        </w:rPr>
        <w:t>异常值进行有效地探测和剔除。在精密轨道确定事后批处理的模式中，其对</w:t>
      </w:r>
      <w:r>
        <w:rPr>
          <w:rFonts w:hint="eastAsia"/>
        </w:rPr>
        <w:t>GNSS</w:t>
      </w:r>
      <w:r>
        <w:rPr>
          <w:rFonts w:hint="eastAsia"/>
        </w:rPr>
        <w:t>异常值的处理，通常会在参数估计前对观测数据进行整体预处理，以及在参数估计后利用观测方程的验后残差进行相应的探测。类似地，实时滤波轨道中同样可以在</w:t>
      </w:r>
      <w:r>
        <w:rPr>
          <w:rFonts w:hint="eastAsia"/>
        </w:rPr>
        <w:t>SRIF</w:t>
      </w:r>
      <w:r>
        <w:rPr>
          <w:rFonts w:hint="eastAsia"/>
        </w:rPr>
        <w:t>量测更新前后，分别对</w:t>
      </w:r>
      <w:r>
        <w:rPr>
          <w:rFonts w:hint="eastAsia"/>
        </w:rPr>
        <w:t>GNSS</w:t>
      </w:r>
      <w:r>
        <w:rPr>
          <w:rFonts w:hint="eastAsia"/>
        </w:rPr>
        <w:t>数据质量进行相应的检测。接下来依次对这两部分所采用的算法模型和处理策略进行</w:t>
      </w:r>
      <w:r w:rsidR="008E65A2">
        <w:rPr>
          <w:rFonts w:hint="eastAsia"/>
        </w:rPr>
        <w:t>介绍。</w:t>
      </w:r>
    </w:p>
    <w:p w:rsidR="008E65A2" w:rsidRDefault="008E65A2" w:rsidP="008E65A2">
      <w:pPr>
        <w:pStyle w:val="3"/>
      </w:pPr>
      <w:r w:rsidRPr="008E65A2">
        <w:rPr>
          <w:rFonts w:hint="eastAsia"/>
        </w:rPr>
        <w:t>实时数据质量检测算法</w:t>
      </w:r>
    </w:p>
    <w:p w:rsidR="005A467C" w:rsidRDefault="00512DE4" w:rsidP="00512DE4">
      <w:pPr>
        <w:spacing w:before="60" w:after="60"/>
        <w:ind w:firstLine="480"/>
      </w:pPr>
      <w:r>
        <w:rPr>
          <w:rFonts w:hint="eastAsia"/>
        </w:rPr>
        <w:t>考虑到</w:t>
      </w:r>
      <w:r>
        <w:rPr>
          <w:rFonts w:hint="eastAsia"/>
        </w:rPr>
        <w:t>GNSS</w:t>
      </w:r>
      <w:r>
        <w:rPr>
          <w:rFonts w:hint="eastAsia"/>
        </w:rPr>
        <w:t>载波相位观测值具有较高地量测精度，其很大程度决定着数据处理的最终精度，因此有效地探测其本身的粗差和周跳对</w:t>
      </w:r>
      <w:r>
        <w:rPr>
          <w:rFonts w:hint="eastAsia"/>
        </w:rPr>
        <w:t>GNSS</w:t>
      </w:r>
      <w:r>
        <w:rPr>
          <w:rFonts w:hint="eastAsia"/>
        </w:rPr>
        <w:t>数据处理至关重要。</w:t>
      </w:r>
      <w:r>
        <w:rPr>
          <w:rFonts w:hint="eastAsia"/>
        </w:rPr>
        <w:t>Turboedit</w:t>
      </w:r>
      <w:r>
        <w:rPr>
          <w:rFonts w:hint="eastAsia"/>
        </w:rPr>
        <w:t>方法（</w:t>
      </w:r>
      <w:r>
        <w:rPr>
          <w:rFonts w:hint="eastAsia"/>
        </w:rPr>
        <w:t>Blewit</w:t>
      </w:r>
      <w:r>
        <w:rPr>
          <w:rFonts w:hint="eastAsia"/>
        </w:rPr>
        <w:t>，</w:t>
      </w:r>
      <w:r>
        <w:rPr>
          <w:rFonts w:hint="eastAsia"/>
        </w:rPr>
        <w:t>1990</w:t>
      </w:r>
      <w:r>
        <w:rPr>
          <w:rFonts w:hint="eastAsia"/>
        </w:rPr>
        <w:t>）是目前被广泛应用的载波相位观测值质量检测算法，实时滤波轨道处理中同样使用了该方法对载波相位观测值进行检测。其基本思想是通过构造</w:t>
      </w:r>
      <w:r>
        <w:rPr>
          <w:rFonts w:hint="eastAsia"/>
        </w:rPr>
        <w:t>Melbourne-Wubbena(MW)</w:t>
      </w:r>
      <w:r>
        <w:rPr>
          <w:rFonts w:hint="eastAsia"/>
        </w:rPr>
        <w:t>双频组合观测值和无几何距离（</w:t>
      </w:r>
      <w:r>
        <w:rPr>
          <w:rFonts w:hint="eastAsia"/>
        </w:rPr>
        <w:t>Geometry-Free</w:t>
      </w:r>
      <w:r>
        <w:rPr>
          <w:rFonts w:hint="eastAsia"/>
        </w:rPr>
        <w:t>，</w:t>
      </w:r>
      <w:r>
        <w:rPr>
          <w:rFonts w:hint="eastAsia"/>
        </w:rPr>
        <w:t>GF)</w:t>
      </w:r>
      <w:r>
        <w:rPr>
          <w:rFonts w:hint="eastAsia"/>
        </w:rPr>
        <w:t>组合观测值，设定相应的阈值，对连续时间内的组合观测值序列进行分析，从而筛选出包含周跳或粗差的观测值。同时对于</w:t>
      </w:r>
      <w:r>
        <w:rPr>
          <w:rFonts w:hint="eastAsia"/>
        </w:rPr>
        <w:t>GNSS</w:t>
      </w:r>
      <w:r>
        <w:rPr>
          <w:rFonts w:hint="eastAsia"/>
        </w:rPr>
        <w:t>实时数据，由于其处理具有不可逆性，因此不能直接对整个弧段内的观测值序列直接进行分析，需要在原有基础上进行改进，以适应实时处</w:t>
      </w:r>
      <w:r>
        <w:rPr>
          <w:rFonts w:hint="eastAsia"/>
        </w:rPr>
        <w:lastRenderedPageBreak/>
        <w:t>理过程（张小红等，</w:t>
      </w:r>
      <w:r>
        <w:rPr>
          <w:rFonts w:hint="eastAsia"/>
        </w:rPr>
        <w:t>2010</w:t>
      </w:r>
      <w:r>
        <w:rPr>
          <w:rFonts w:hint="eastAsia"/>
        </w:rPr>
        <w:t>）。</w:t>
      </w:r>
    </w:p>
    <w:p w:rsidR="00512DE4" w:rsidRDefault="00512DE4" w:rsidP="00512DE4">
      <w:pPr>
        <w:spacing w:before="60" w:after="60"/>
        <w:ind w:firstLine="480"/>
      </w:pPr>
      <w:r>
        <w:rPr>
          <w:rFonts w:hint="eastAsia"/>
        </w:rPr>
        <w:t>具体的算法流程如下</w:t>
      </w:r>
      <w:r w:rsidR="005A467C">
        <w:rPr>
          <w:rFonts w:hint="eastAsia"/>
        </w:rPr>
        <w:t>。</w:t>
      </w:r>
      <w:r>
        <w:rPr>
          <w:rFonts w:hint="eastAsia"/>
        </w:rPr>
        <w:t>这里我们使用</w:t>
      </w:r>
      <w:r w:rsidR="00E75385" w:rsidRPr="00E75385">
        <w:rPr>
          <w:position w:val="-12"/>
        </w:rPr>
        <w:object w:dxaOrig="560" w:dyaOrig="360">
          <v:shape id="_x0000_i1096" type="#_x0000_t75" style="width:28.2pt;height:17.85pt" o:ole="">
            <v:imagedata r:id="rId150" o:title=""/>
          </v:shape>
          <o:OLEObject Type="Embed" ProgID="Equation.DSMT4" ShapeID="_x0000_i1096" DrawAspect="Content" ObjectID="_1710612451" r:id="rId151"/>
        </w:object>
      </w:r>
      <w:r>
        <w:rPr>
          <w:rFonts w:hint="eastAsia"/>
        </w:rPr>
        <w:t>表示观测值所采用的频率，</w:t>
      </w:r>
      <w:r w:rsidR="004D6C16" w:rsidRPr="004D6C16">
        <w:rPr>
          <w:position w:val="-10"/>
        </w:rPr>
        <w:object w:dxaOrig="460" w:dyaOrig="320">
          <v:shape id="_x0000_i1097" type="#_x0000_t75" style="width:23.05pt;height:16.15pt" o:ole="">
            <v:imagedata r:id="rId152" o:title=""/>
          </v:shape>
          <o:OLEObject Type="Embed" ProgID="Equation.DSMT4" ShapeID="_x0000_i1097" DrawAspect="Content" ObjectID="_1710612452" r:id="rId153"/>
        </w:object>
      </w:r>
      <w:r>
        <w:rPr>
          <w:rFonts w:hint="eastAsia"/>
        </w:rPr>
        <w:t>分别表示相位和伪距观测值。因此</w:t>
      </w:r>
      <w:r>
        <w:rPr>
          <w:rFonts w:hint="eastAsia"/>
        </w:rPr>
        <w:t>GF</w:t>
      </w:r>
      <w:r>
        <w:rPr>
          <w:rFonts w:hint="eastAsia"/>
        </w:rPr>
        <w:t>组合观测值可以被表达为如下形式</w:t>
      </w:r>
      <w:r>
        <w:rPr>
          <w:rFonts w:hint="eastAsia"/>
        </w:rPr>
        <w:t>:</w:t>
      </w:r>
    </w:p>
    <w:p w:rsidR="00B10E5A" w:rsidRDefault="005A467C" w:rsidP="005A467C">
      <w:pPr>
        <w:pStyle w:val="af0"/>
        <w:rPr>
          <w:rFonts w:hint="eastAsia"/>
        </w:rPr>
      </w:pPr>
      <w:r>
        <w:tab/>
      </w:r>
      <w:r w:rsidRPr="005A467C">
        <w:rPr>
          <w:position w:val="-12"/>
        </w:rPr>
        <w:object w:dxaOrig="3120" w:dyaOrig="360">
          <v:shape id="_x0000_i1098" type="#_x0000_t75" style="width:156.1pt;height:17.85pt" o:ole="">
            <v:imagedata r:id="rId154" o:title=""/>
          </v:shape>
          <o:OLEObject Type="Embed" ProgID="Equation.DSMT4" ShapeID="_x0000_i1098" DrawAspect="Content" ObjectID="_1710612453"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16</w:instrText>
        </w:r>
      </w:fldSimple>
      <w:r>
        <w:instrText>)</w:instrText>
      </w:r>
      <w:r>
        <w:fldChar w:fldCharType="end"/>
      </w:r>
    </w:p>
    <w:p w:rsidR="00B10E5A" w:rsidRDefault="00B10E5A" w:rsidP="00213754">
      <w:pPr>
        <w:spacing w:before="60" w:after="60"/>
        <w:ind w:firstLineChars="0" w:firstLine="0"/>
      </w:pPr>
      <w:r w:rsidRPr="00B10E5A">
        <w:rPr>
          <w:rFonts w:hint="eastAsia"/>
        </w:rPr>
        <w:t>式中，</w:t>
      </w:r>
      <w:r w:rsidR="005A467C" w:rsidRPr="005A467C">
        <w:rPr>
          <w:position w:val="-12"/>
        </w:rPr>
        <w:object w:dxaOrig="300" w:dyaOrig="360">
          <v:shape id="_x0000_i1099" type="#_x0000_t75" style="width:15pt;height:17.85pt" o:ole="">
            <v:imagedata r:id="rId156" o:title=""/>
          </v:shape>
          <o:OLEObject Type="Embed" ProgID="Equation.DSMT4" ShapeID="_x0000_i1099" DrawAspect="Content" ObjectID="_1710612454" r:id="rId157"/>
        </w:object>
      </w:r>
      <w:r w:rsidRPr="00B10E5A">
        <w:rPr>
          <w:rFonts w:hint="eastAsia"/>
        </w:rPr>
        <w:t>表示电离层延迟在两个频率观测上的</w:t>
      </w:r>
      <w:r w:rsidR="00006431">
        <w:rPr>
          <w:rFonts w:hint="eastAsia"/>
        </w:rPr>
        <w:t>差值</w:t>
      </w:r>
      <w:r w:rsidR="00006431">
        <w:rPr>
          <w:rFonts w:hint="eastAsia"/>
        </w:rPr>
        <w:t>,</w:t>
      </w:r>
      <w:r w:rsidR="00006431" w:rsidRPr="00006431">
        <w:rPr>
          <w:position w:val="-6"/>
        </w:rPr>
        <w:object w:dxaOrig="279" w:dyaOrig="279">
          <v:shape id="_x0000_i1100" type="#_x0000_t75" style="width:13.8pt;height:13.8pt" o:ole="">
            <v:imagedata r:id="rId158" o:title=""/>
          </v:shape>
          <o:OLEObject Type="Embed" ProgID="Equation.DSMT4" ShapeID="_x0000_i1100" DrawAspect="Content" ObjectID="_1710612455" r:id="rId159"/>
        </w:object>
      </w:r>
      <w:r w:rsidRPr="00B10E5A">
        <w:rPr>
          <w:rFonts w:hint="eastAsia"/>
        </w:rPr>
        <w:t>表示模糊度，</w:t>
      </w:r>
      <w:r w:rsidR="009750C6" w:rsidRPr="009750C6">
        <w:rPr>
          <w:position w:val="-12"/>
        </w:rPr>
        <w:object w:dxaOrig="560" w:dyaOrig="360">
          <v:shape id="_x0000_i1101" type="#_x0000_t75" style="width:28.2pt;height:17.85pt" o:ole="">
            <v:imagedata r:id="rId160" o:title=""/>
          </v:shape>
          <o:OLEObject Type="Embed" ProgID="Equation.DSMT4" ShapeID="_x0000_i1101" DrawAspect="Content" ObjectID="_1710612456" r:id="rId161"/>
        </w:object>
      </w:r>
      <w:r w:rsidRPr="00B10E5A">
        <w:rPr>
          <w:rFonts w:hint="eastAsia"/>
        </w:rPr>
        <w:t>分别表示对应频率的波长。可以看到</w:t>
      </w:r>
      <w:r w:rsidR="00B00C52" w:rsidRPr="00B00C52">
        <w:rPr>
          <w:position w:val="-12"/>
        </w:rPr>
        <w:object w:dxaOrig="400" w:dyaOrig="360">
          <v:shape id="_x0000_i1102" type="#_x0000_t75" style="width:20.15pt;height:17.85pt" o:ole="">
            <v:imagedata r:id="rId162" o:title=""/>
          </v:shape>
          <o:OLEObject Type="Embed" ProgID="Equation.DSMT4" ShapeID="_x0000_i1102" DrawAspect="Content" ObjectID="_1710612457" r:id="rId163"/>
        </w:object>
      </w:r>
      <w:r w:rsidRPr="00B10E5A">
        <w:rPr>
          <w:rFonts w:hint="eastAsia"/>
        </w:rPr>
        <w:t>不随几何距离发生改变，且在模糊度未发生周跳的情况下，其仅随电离层延迟之差的变化而改变。则</w:t>
      </w:r>
      <w:r w:rsidRPr="00B10E5A">
        <w:rPr>
          <w:rFonts w:hint="eastAsia"/>
        </w:rPr>
        <w:t>GF</w:t>
      </w:r>
      <w:r w:rsidRPr="00B10E5A">
        <w:rPr>
          <w:rFonts w:hint="eastAsia"/>
        </w:rPr>
        <w:t>观测值的前后历元差值可以表达为：</w:t>
      </w:r>
    </w:p>
    <w:p w:rsidR="00E81B43" w:rsidRDefault="00E81B43" w:rsidP="00E81B43">
      <w:pPr>
        <w:pStyle w:val="af0"/>
      </w:pPr>
      <w:r>
        <w:tab/>
      </w:r>
      <w:r w:rsidRPr="00E81B43">
        <w:rPr>
          <w:position w:val="-12"/>
        </w:rPr>
        <w:object w:dxaOrig="5580" w:dyaOrig="360">
          <v:shape id="_x0000_i1103" type="#_x0000_t75" style="width:278.8pt;height:17.85pt" o:ole="">
            <v:imagedata r:id="rId164" o:title=""/>
          </v:shape>
          <o:OLEObject Type="Embed" ProgID="Equation.DSMT4" ShapeID="_x0000_i1103" DrawAspect="Content" ObjectID="_1710612458" r:id="rId1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17</w:instrText>
        </w:r>
      </w:fldSimple>
      <w:r>
        <w:instrText>)</w:instrText>
      </w:r>
      <w:r>
        <w:fldChar w:fldCharType="end"/>
      </w:r>
    </w:p>
    <w:p w:rsidR="000E0855" w:rsidRDefault="00A6721C" w:rsidP="00A6721C">
      <w:pPr>
        <w:spacing w:before="60" w:after="60"/>
        <w:ind w:firstLineChars="0" w:firstLine="0"/>
      </w:pPr>
      <w:r>
        <w:rPr>
          <w:rFonts w:hint="eastAsia"/>
        </w:rPr>
        <w:t>其中电离层延迟随时间变化缓慢，</w:t>
      </w:r>
      <w:r w:rsidRPr="00A6721C">
        <w:rPr>
          <w:position w:val="-12"/>
        </w:rPr>
        <w:object w:dxaOrig="1160" w:dyaOrig="360">
          <v:shape id="_x0000_i1104" type="#_x0000_t75" style="width:58.2pt;height:17.85pt" o:ole="">
            <v:imagedata r:id="rId166" o:title=""/>
          </v:shape>
          <o:OLEObject Type="Embed" ProgID="Equation.DSMT4" ShapeID="_x0000_i1104" DrawAspect="Content" ObjectID="_1710612459" r:id="rId167"/>
        </w:object>
      </w:r>
      <w:r>
        <w:rPr>
          <w:rFonts w:hint="eastAsia"/>
        </w:rPr>
        <w:t>接近于</w:t>
      </w:r>
      <w:r>
        <w:rPr>
          <w:rFonts w:hint="eastAsia"/>
        </w:rPr>
        <w:t>0</w:t>
      </w:r>
      <w:r>
        <w:rPr>
          <w:rFonts w:hint="eastAsia"/>
        </w:rPr>
        <w:t>，因此</w:t>
      </w:r>
      <w:r w:rsidRPr="00A6721C">
        <w:rPr>
          <w:position w:val="-12"/>
        </w:rPr>
        <w:object w:dxaOrig="540" w:dyaOrig="360">
          <v:shape id="_x0000_i1105" type="#_x0000_t75" style="width:27.05pt;height:17.85pt" o:ole="">
            <v:imagedata r:id="rId168" o:title=""/>
          </v:shape>
          <o:OLEObject Type="Embed" ProgID="Equation.DSMT4" ShapeID="_x0000_i1105" DrawAspect="Content" ObjectID="_1710612460" r:id="rId169"/>
        </w:object>
      </w:r>
      <w:r>
        <w:rPr>
          <w:rFonts w:hint="eastAsia"/>
        </w:rPr>
        <w:t>可以作为判断模糊度周跳判断的依据。在模糊度没有发生周跳的情况下，</w:t>
      </w:r>
      <w:r w:rsidR="000E0855" w:rsidRPr="000E0855">
        <w:rPr>
          <w:position w:val="-12"/>
        </w:rPr>
        <w:object w:dxaOrig="540" w:dyaOrig="360">
          <v:shape id="_x0000_i1106" type="#_x0000_t75" style="width:27.05pt;height:17.85pt" o:ole="">
            <v:imagedata r:id="rId170" o:title=""/>
          </v:shape>
          <o:OLEObject Type="Embed" ProgID="Equation.DSMT4" ShapeID="_x0000_i1106" DrawAspect="Content" ObjectID="_1710612461" r:id="rId171"/>
        </w:object>
      </w:r>
      <w:r>
        <w:rPr>
          <w:rFonts w:hint="eastAsia"/>
        </w:rPr>
        <w:t>通常在厘米级别波动。考虑到精密轨道确定中的时间采样间隔一般相对较长（</w:t>
      </w:r>
      <w:r>
        <w:rPr>
          <w:rFonts w:hint="eastAsia"/>
        </w:rPr>
        <w:t>300s</w:t>
      </w:r>
      <w:r>
        <w:rPr>
          <w:rFonts w:hint="eastAsia"/>
        </w:rPr>
        <w:t>为例），可以选取经验阈值为</w:t>
      </w:r>
      <w:r>
        <w:rPr>
          <w:rFonts w:hint="eastAsia"/>
        </w:rPr>
        <w:t>15cm</w:t>
      </w:r>
      <w:r>
        <w:rPr>
          <w:rFonts w:hint="eastAsia"/>
        </w:rPr>
        <w:t>。在实际处理中，低高度角的观测数据由于多路径效应等原因其观测噪声相对更大，应适当放松判断阈值。本文中所采用的阈值模型具体如下所示：</w:t>
      </w:r>
    </w:p>
    <w:p w:rsidR="000E0855" w:rsidRDefault="000E0855" w:rsidP="000E0855">
      <w:pPr>
        <w:pStyle w:val="af0"/>
      </w:pPr>
      <w:r>
        <w:tab/>
      </w:r>
      <w:r w:rsidRPr="000E0855">
        <w:rPr>
          <w:position w:val="-64"/>
        </w:rPr>
        <w:object w:dxaOrig="4080" w:dyaOrig="1400">
          <v:shape id="_x0000_i1107" type="#_x0000_t75" style="width:203.9pt;height:70.25pt" o:ole="">
            <v:imagedata r:id="rId172" o:title=""/>
          </v:shape>
          <o:OLEObject Type="Embed" ProgID="Equation.DSMT4" ShapeID="_x0000_i1107" DrawAspect="Content" ObjectID="_1710612462" r:id="rId1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18</w:instrText>
        </w:r>
      </w:fldSimple>
      <w:r>
        <w:instrText>)</w:instrText>
      </w:r>
      <w:r>
        <w:fldChar w:fldCharType="end"/>
      </w:r>
    </w:p>
    <w:p w:rsidR="00B366E3" w:rsidRDefault="00B366E3" w:rsidP="00B366E3">
      <w:pPr>
        <w:spacing w:before="60" w:after="60"/>
        <w:ind w:firstLineChars="0" w:firstLine="0"/>
      </w:pPr>
      <w:r w:rsidRPr="00B366E3">
        <w:rPr>
          <w:rFonts w:hint="eastAsia"/>
        </w:rPr>
        <w:t>式中</w:t>
      </w:r>
      <w:r w:rsidR="002A75C7">
        <w:rPr>
          <w:rFonts w:hint="eastAsia"/>
        </w:rPr>
        <w:t>，</w:t>
      </w:r>
      <w:r w:rsidRPr="00B366E3">
        <w:rPr>
          <w:position w:val="-6"/>
        </w:rPr>
        <w:object w:dxaOrig="200" w:dyaOrig="279">
          <v:shape id="_x0000_i1108" type="#_x0000_t75" style="width:9.8pt;height:13.8pt" o:ole="">
            <v:imagedata r:id="rId174" o:title=""/>
          </v:shape>
          <o:OLEObject Type="Embed" ProgID="Equation.DSMT4" ShapeID="_x0000_i1108" DrawAspect="Content" ObjectID="_1710612463" r:id="rId175"/>
        </w:object>
      </w:r>
      <w:r w:rsidRPr="00B366E3">
        <w:rPr>
          <w:rFonts w:hint="eastAsia"/>
        </w:rPr>
        <w:t>表示观测数据的卫星高度角。</w:t>
      </w:r>
      <w:r w:rsidRPr="00B366E3">
        <w:rPr>
          <w:rFonts w:hint="eastAsia"/>
        </w:rPr>
        <w:t>GF</w:t>
      </w:r>
      <w:r w:rsidRPr="00B366E3">
        <w:rPr>
          <w:rFonts w:hint="eastAsia"/>
        </w:rPr>
        <w:t>组合观测值判断周跳成功的前提是在电离层活动平静，延迟变化缓慢，同时对于特殊的双频周跳组合也存在探测盲区。因此还需要借助</w:t>
      </w:r>
      <w:r w:rsidRPr="00B366E3">
        <w:rPr>
          <w:rFonts w:hint="eastAsia"/>
        </w:rPr>
        <w:t>MW</w:t>
      </w:r>
      <w:r w:rsidRPr="00B366E3">
        <w:rPr>
          <w:rFonts w:hint="eastAsia"/>
        </w:rPr>
        <w:t>组合观测值进行进一步的判断。</w:t>
      </w:r>
      <w:r w:rsidRPr="00B366E3">
        <w:rPr>
          <w:rFonts w:hint="eastAsia"/>
        </w:rPr>
        <w:t>MW</w:t>
      </w:r>
      <w:r w:rsidRPr="00B366E3">
        <w:rPr>
          <w:rFonts w:hint="eastAsia"/>
        </w:rPr>
        <w:t>组合观测值可以表达为如下形式：</w:t>
      </w:r>
    </w:p>
    <w:p w:rsidR="002122AF" w:rsidRDefault="002122AF" w:rsidP="002122AF">
      <w:pPr>
        <w:pStyle w:val="af0"/>
      </w:pPr>
      <w:r>
        <w:tab/>
      </w:r>
      <w:r w:rsidRPr="002122AF">
        <w:rPr>
          <w:position w:val="-46"/>
        </w:rPr>
        <w:object w:dxaOrig="2799" w:dyaOrig="1040">
          <v:shape id="_x0000_i1109" type="#_x0000_t75" style="width:139.95pt;height:51.85pt" o:ole="">
            <v:imagedata r:id="rId176" o:title=""/>
          </v:shape>
          <o:OLEObject Type="Embed" ProgID="Equation.DSMT4" ShapeID="_x0000_i1109" DrawAspect="Content" ObjectID="_1710612464" r:id="rId1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19</w:instrText>
        </w:r>
      </w:fldSimple>
      <w:r>
        <w:instrText>)</w:instrText>
      </w:r>
      <w:r>
        <w:fldChar w:fldCharType="end"/>
      </w:r>
    </w:p>
    <w:p w:rsidR="001C5C4E" w:rsidRDefault="001C5C4E" w:rsidP="001C5C4E">
      <w:pPr>
        <w:spacing w:before="60" w:after="60"/>
        <w:ind w:firstLineChars="0" w:firstLine="0"/>
      </w:pPr>
      <w:r w:rsidRPr="001C5C4E">
        <w:rPr>
          <w:rFonts w:hint="eastAsia"/>
        </w:rPr>
        <w:t>式中</w:t>
      </w:r>
      <w:r w:rsidR="00310A56">
        <w:rPr>
          <w:rFonts w:hint="eastAsia"/>
        </w:rPr>
        <w:t>，</w:t>
      </w:r>
      <w:r w:rsidR="00310A56" w:rsidRPr="00310A56">
        <w:rPr>
          <w:position w:val="-12"/>
        </w:rPr>
        <w:object w:dxaOrig="440" w:dyaOrig="360">
          <v:shape id="_x0000_i1110" type="#_x0000_t75" style="width:21.9pt;height:17.85pt" o:ole="">
            <v:imagedata r:id="rId178" o:title=""/>
          </v:shape>
          <o:OLEObject Type="Embed" ProgID="Equation.DSMT4" ShapeID="_x0000_i1110" DrawAspect="Content" ObjectID="_1710612465" r:id="rId179"/>
        </w:object>
      </w:r>
      <w:r w:rsidRPr="001C5C4E">
        <w:rPr>
          <w:rFonts w:hint="eastAsia"/>
        </w:rPr>
        <w:t>为</w:t>
      </w:r>
      <w:r w:rsidRPr="001C5C4E">
        <w:rPr>
          <w:rFonts w:hint="eastAsia"/>
        </w:rPr>
        <w:t>MW</w:t>
      </w:r>
      <w:r w:rsidRPr="001C5C4E">
        <w:rPr>
          <w:rFonts w:hint="eastAsia"/>
        </w:rPr>
        <w:t>组合观测值，也称为宽巷模糊度。可以看到其值为两个频率上的模糊度的直接差值，在模糊度没有发生跳变的情况下，其前后历元</w:t>
      </w:r>
      <w:r w:rsidRPr="001C5C4E">
        <w:rPr>
          <w:rFonts w:hint="eastAsia"/>
        </w:rPr>
        <w:t>MW</w:t>
      </w:r>
      <w:r w:rsidRPr="001C5C4E">
        <w:rPr>
          <w:rFonts w:hint="eastAsia"/>
        </w:rPr>
        <w:t>组合观测值的差值</w:t>
      </w:r>
      <w:r w:rsidR="005F49BB" w:rsidRPr="005F49BB">
        <w:rPr>
          <w:position w:val="-12"/>
        </w:rPr>
        <w:object w:dxaOrig="580" w:dyaOrig="360">
          <v:shape id="_x0000_i1111" type="#_x0000_t75" style="width:28.8pt;height:17.85pt" o:ole="">
            <v:imagedata r:id="rId180" o:title=""/>
          </v:shape>
          <o:OLEObject Type="Embed" ProgID="Equation.DSMT4" ShapeID="_x0000_i1111" DrawAspect="Content" ObjectID="_1710612466" r:id="rId181"/>
        </w:object>
      </w:r>
      <w:r w:rsidRPr="001C5C4E">
        <w:rPr>
          <w:rFonts w:hint="eastAsia"/>
        </w:rPr>
        <w:t>应表现出零均值白噪声的特性。考虑到</w:t>
      </w:r>
      <w:r w:rsidRPr="001C5C4E">
        <w:rPr>
          <w:rFonts w:hint="eastAsia"/>
        </w:rPr>
        <w:t>MW</w:t>
      </w:r>
      <w:r w:rsidRPr="001C5C4E">
        <w:rPr>
          <w:rFonts w:hint="eastAsia"/>
        </w:rPr>
        <w:t>组合观测值的计算包含了伪距观测值，因此其中还包含了较大的伪距观测噪声，直接使用前后历元的比较结果受噪声影响较大，容易造成周跳的误判，因此常用一段时间的观测值对其进行相应的平滑。考虑到实时数据无法像事后处理存储所有的观测数据，这里需要采用滑动窗口的方式进行相应的计算，具体如下所示：</w:t>
      </w:r>
    </w:p>
    <w:p w:rsidR="00A73641" w:rsidRDefault="00A73641" w:rsidP="00A73641">
      <w:pPr>
        <w:pStyle w:val="af0"/>
      </w:pPr>
      <w:r>
        <w:lastRenderedPageBreak/>
        <w:tab/>
      </w:r>
      <w:r w:rsidRPr="00A73641">
        <w:rPr>
          <w:position w:val="-80"/>
        </w:rPr>
        <w:object w:dxaOrig="2880" w:dyaOrig="1719">
          <v:shape id="_x0000_i1112" type="#_x0000_t75" style="width:2in;height:85.8pt" o:ole="">
            <v:imagedata r:id="rId182" o:title=""/>
          </v:shape>
          <o:OLEObject Type="Embed" ProgID="Equation.DSMT4" ShapeID="_x0000_i1112" DrawAspect="Content" ObjectID="_1710612467" r:id="rId1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20</w:instrText>
        </w:r>
      </w:fldSimple>
      <w:r>
        <w:instrText>)</w:instrText>
      </w:r>
      <w:r>
        <w:fldChar w:fldCharType="end"/>
      </w:r>
    </w:p>
    <w:p w:rsidR="00F37426" w:rsidRDefault="00F37426" w:rsidP="002B6638">
      <w:pPr>
        <w:spacing w:before="60" w:after="60"/>
        <w:ind w:firstLineChars="0" w:firstLine="0"/>
      </w:pPr>
      <w:r w:rsidRPr="00F37426">
        <w:rPr>
          <w:rFonts w:hint="eastAsia"/>
        </w:rPr>
        <w:t>式中，</w:t>
      </w:r>
      <w:r w:rsidRPr="00F37426">
        <w:rPr>
          <w:position w:val="-6"/>
        </w:rPr>
        <w:object w:dxaOrig="440" w:dyaOrig="260">
          <v:shape id="_x0000_i1113" type="#_x0000_t75" style="width:21.9pt;height:13.25pt" o:ole="">
            <v:imagedata r:id="rId184" o:title=""/>
          </v:shape>
          <o:OLEObject Type="Embed" ProgID="Equation.DSMT4" ShapeID="_x0000_i1113" DrawAspect="Content" ObjectID="_1710612468" r:id="rId185"/>
        </w:object>
      </w:r>
      <w:r w:rsidRPr="00F37426">
        <w:rPr>
          <w:rFonts w:hint="eastAsia"/>
        </w:rPr>
        <w:t>表示了滑动窗口的大小，</w:t>
      </w:r>
      <w:r w:rsidRPr="00F37426">
        <w:rPr>
          <w:position w:val="-12"/>
        </w:rPr>
        <w:object w:dxaOrig="900" w:dyaOrig="400">
          <v:shape id="_x0000_i1114" type="#_x0000_t75" style="width:44.95pt;height:20.15pt" o:ole="">
            <v:imagedata r:id="rId186" o:title=""/>
          </v:shape>
          <o:OLEObject Type="Embed" ProgID="Equation.DSMT4" ShapeID="_x0000_i1114" DrawAspect="Content" ObjectID="_1710612469" r:id="rId187"/>
        </w:object>
      </w:r>
      <w:r w:rsidRPr="00F37426">
        <w:rPr>
          <w:rFonts w:hint="eastAsia"/>
        </w:rPr>
        <w:t>分别表示了</w:t>
      </w:r>
      <w:r w:rsidRPr="00F37426">
        <w:rPr>
          <w:rFonts w:hint="eastAsia"/>
        </w:rPr>
        <w:t>MW</w:t>
      </w:r>
      <w:r w:rsidRPr="00F37426">
        <w:rPr>
          <w:rFonts w:hint="eastAsia"/>
        </w:rPr>
        <w:t>组合观测值序列在滑动窗口内的均值和标准差。接着，可以构造如下的检验量：</w:t>
      </w:r>
    </w:p>
    <w:p w:rsidR="00C20FD2" w:rsidRDefault="003B5406" w:rsidP="003B5406">
      <w:pPr>
        <w:pStyle w:val="af0"/>
      </w:pPr>
      <w:r>
        <w:tab/>
      </w:r>
      <w:r w:rsidRPr="003B5406">
        <w:rPr>
          <w:position w:val="-68"/>
        </w:rPr>
        <w:object w:dxaOrig="3519" w:dyaOrig="1480">
          <v:shape id="_x0000_i1115" type="#_x0000_t75" style="width:175.7pt;height:73.75pt" o:ole="">
            <v:imagedata r:id="rId188" o:title=""/>
          </v:shape>
          <o:OLEObject Type="Embed" ProgID="Equation.DSMT4" ShapeID="_x0000_i1115" DrawAspect="Content" ObjectID="_1710612470" r:id="rId1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21</w:instrText>
        </w:r>
      </w:fldSimple>
      <w:r>
        <w:instrText>)</w:instrText>
      </w:r>
      <w:r>
        <w:fldChar w:fldCharType="end"/>
      </w:r>
    </w:p>
    <w:p w:rsidR="00556C6C" w:rsidRDefault="00556C6C" w:rsidP="00556C6C">
      <w:pPr>
        <w:spacing w:before="60" w:after="60"/>
        <w:ind w:firstLine="480"/>
      </w:pPr>
      <w:r w:rsidRPr="00556C6C">
        <w:rPr>
          <w:rFonts w:hint="eastAsia"/>
        </w:rPr>
        <w:t>式中，</w:t>
      </w:r>
      <w:r w:rsidRPr="00556C6C">
        <w:rPr>
          <w:position w:val="-12"/>
        </w:rPr>
        <w:object w:dxaOrig="780" w:dyaOrig="360">
          <v:shape id="_x0000_i1116" type="#_x0000_t75" style="width:39.15pt;height:17.85pt" o:ole="">
            <v:imagedata r:id="rId190" o:title=""/>
          </v:shape>
          <o:OLEObject Type="Embed" ProgID="Equation.DSMT4" ShapeID="_x0000_i1116" DrawAspect="Content" ObjectID="_1710612471" r:id="rId191"/>
        </w:object>
      </w:r>
      <w:r w:rsidRPr="00556C6C">
        <w:rPr>
          <w:rFonts w:hint="eastAsia"/>
        </w:rPr>
        <w:t>为</w:t>
      </w:r>
      <w:r w:rsidRPr="00556C6C">
        <w:rPr>
          <w:rFonts w:hint="eastAsia"/>
        </w:rPr>
        <w:t>MW</w:t>
      </w:r>
      <w:r w:rsidRPr="00556C6C">
        <w:rPr>
          <w:rFonts w:hint="eastAsia"/>
        </w:rPr>
        <w:t>组合周跳判断的阈值，这里选用的为经验值，类似</w:t>
      </w:r>
      <w:r w:rsidRPr="00556C6C">
        <w:rPr>
          <w:rFonts w:hint="eastAsia"/>
        </w:rPr>
        <w:t>GF</w:t>
      </w:r>
      <w:r w:rsidRPr="00556C6C">
        <w:rPr>
          <w:rFonts w:hint="eastAsia"/>
        </w:rPr>
        <w:t>组合，同样采用了高度角阈值模型。尽管</w:t>
      </w:r>
      <w:r w:rsidRPr="00556C6C">
        <w:rPr>
          <w:rFonts w:hint="eastAsia"/>
        </w:rPr>
        <w:t>MW</w:t>
      </w:r>
      <w:r w:rsidRPr="00556C6C">
        <w:rPr>
          <w:rFonts w:hint="eastAsia"/>
        </w:rPr>
        <w:t>组合观测值同样存在的一定的探测盲区，但其与</w:t>
      </w:r>
      <w:r w:rsidRPr="00556C6C">
        <w:rPr>
          <w:rFonts w:hint="eastAsia"/>
        </w:rPr>
        <w:t>GF</w:t>
      </w:r>
      <w:r w:rsidRPr="00556C6C">
        <w:rPr>
          <w:rFonts w:hint="eastAsia"/>
        </w:rPr>
        <w:t>组合观测值结合可以互相消除各自的探测盲区，因此上述两种方法的同时使用基本可以探测出所有周跳情况</w:t>
      </w:r>
      <w:r w:rsidR="00F56764">
        <w:rPr>
          <w:rFonts w:hint="eastAsia"/>
        </w:rPr>
        <w:t>。</w:t>
      </w:r>
    </w:p>
    <w:p w:rsidR="00F56764" w:rsidRDefault="00F56764" w:rsidP="00556C6C">
      <w:pPr>
        <w:spacing w:before="60" w:after="60"/>
        <w:ind w:firstLine="480"/>
      </w:pPr>
      <w:r w:rsidRPr="00F56764">
        <w:rPr>
          <w:rFonts w:hint="eastAsia"/>
        </w:rPr>
        <w:t>对于</w:t>
      </w:r>
      <w:r w:rsidRPr="00F56764">
        <w:rPr>
          <w:rFonts w:hint="eastAsia"/>
        </w:rPr>
        <w:t>GNSS</w:t>
      </w:r>
      <w:r w:rsidRPr="00F56764">
        <w:rPr>
          <w:rFonts w:hint="eastAsia"/>
        </w:rPr>
        <w:t>伪距观测值，尽管精度相较相位观测值更低，但可以为</w:t>
      </w:r>
      <w:r w:rsidRPr="00F56764">
        <w:rPr>
          <w:rFonts w:hint="eastAsia"/>
        </w:rPr>
        <w:t>GNSS</w:t>
      </w:r>
      <w:r w:rsidRPr="00F56764">
        <w:rPr>
          <w:rFonts w:hint="eastAsia"/>
        </w:rPr>
        <w:t>方程提供钟差基准，同时对滤波器的收敛起主要作用。另外考虑到</w:t>
      </w:r>
      <w:r w:rsidRPr="00F56764">
        <w:rPr>
          <w:rFonts w:hint="eastAsia"/>
        </w:rPr>
        <w:t>MW</w:t>
      </w:r>
      <w:r w:rsidRPr="00F56764">
        <w:rPr>
          <w:rFonts w:hint="eastAsia"/>
        </w:rPr>
        <w:t>组合观测值中包含了伪距观测值，因此包含粗差的伪距观测值也会导致组合量阈值超限</w:t>
      </w:r>
      <w:r w:rsidR="002E0D84">
        <w:rPr>
          <w:rFonts w:hint="eastAsia"/>
        </w:rPr>
        <w:t>，</w:t>
      </w:r>
      <w:r w:rsidRPr="00F56764">
        <w:rPr>
          <w:rFonts w:hint="eastAsia"/>
        </w:rPr>
        <w:t>进而造成一些相位观测值数据的浪费。因此这里对伪距观测量进行一个粗略的质量检测</w:t>
      </w:r>
      <w:r>
        <w:rPr>
          <w:rFonts w:hint="eastAsia"/>
        </w:rPr>
        <w:t>，</w:t>
      </w:r>
      <w:r w:rsidRPr="00F56764">
        <w:rPr>
          <w:rFonts w:hint="eastAsia"/>
        </w:rPr>
        <w:t>若探测为粗差则相应地放大</w:t>
      </w:r>
      <w:r w:rsidRPr="00F56764">
        <w:rPr>
          <w:rFonts w:hint="eastAsia"/>
        </w:rPr>
        <w:t>MW</w:t>
      </w:r>
      <w:r w:rsidRPr="00F56764">
        <w:rPr>
          <w:rFonts w:hint="eastAsia"/>
        </w:rPr>
        <w:t>组合观测值的判断阈值。具体的算法原理如下式</w:t>
      </w:r>
      <w:r w:rsidRPr="00F56764">
        <w:rPr>
          <w:rFonts w:hint="eastAsia"/>
        </w:rPr>
        <w:t>\eqref{eq:preprocess_code}</w:t>
      </w:r>
      <w:r w:rsidRPr="00F56764">
        <w:rPr>
          <w:rFonts w:hint="eastAsia"/>
        </w:rPr>
        <w:t>所示：</w:t>
      </w:r>
    </w:p>
    <w:p w:rsidR="006B16FB" w:rsidRDefault="006B16FB" w:rsidP="006B16FB">
      <w:pPr>
        <w:pStyle w:val="af0"/>
      </w:pPr>
      <w:r>
        <w:tab/>
      </w:r>
      <w:r w:rsidRPr="006B16FB">
        <w:rPr>
          <w:position w:val="-90"/>
        </w:rPr>
        <w:object w:dxaOrig="3019" w:dyaOrig="1920">
          <v:shape id="_x0000_i1117" type="#_x0000_t75" style="width:150.9pt;height:96.2pt" o:ole="">
            <v:imagedata r:id="rId192" o:title=""/>
          </v:shape>
          <o:OLEObject Type="Embed" ProgID="Equation.DSMT4" ShapeID="_x0000_i1117" DrawAspect="Content" ObjectID="_1710612472"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22</w:instrText>
        </w:r>
      </w:fldSimple>
      <w:r>
        <w:instrText>)</w:instrText>
      </w:r>
      <w:r>
        <w:fldChar w:fldCharType="end"/>
      </w:r>
    </w:p>
    <w:p w:rsidR="007F6313" w:rsidRDefault="00142108" w:rsidP="00142108">
      <w:pPr>
        <w:spacing w:before="60" w:after="60"/>
        <w:ind w:firstLineChars="0" w:firstLine="0"/>
      </w:pPr>
      <w:r w:rsidRPr="00142108">
        <w:rPr>
          <w:rFonts w:hint="eastAsia"/>
        </w:rPr>
        <w:t>式中，</w:t>
      </w:r>
      <w:r w:rsidR="006A0BD6" w:rsidRPr="006A0BD6">
        <w:rPr>
          <w:position w:val="-10"/>
        </w:rPr>
        <w:object w:dxaOrig="360" w:dyaOrig="300">
          <v:shape id="_x0000_i1118" type="#_x0000_t75" style="width:17.85pt;height:15pt" o:ole="">
            <v:imagedata r:id="rId194" o:title=""/>
          </v:shape>
          <o:OLEObject Type="Embed" ProgID="Equation.DSMT4" ShapeID="_x0000_i1118" DrawAspect="Content" ObjectID="_1710612473" r:id="rId195"/>
        </w:object>
      </w:r>
      <w:r w:rsidRPr="00142108">
        <w:rPr>
          <w:rFonts w:hint="eastAsia"/>
        </w:rPr>
        <w:t>分别表示伪距观测值中所采用的频率，</w:t>
      </w:r>
      <w:r w:rsidR="006A0BD6" w:rsidRPr="006A0BD6">
        <w:rPr>
          <w:position w:val="-12"/>
        </w:rPr>
        <w:object w:dxaOrig="600" w:dyaOrig="380">
          <v:shape id="_x0000_i1119" type="#_x0000_t75" style="width:29.95pt;height:19pt" o:ole="">
            <v:imagedata r:id="rId196" o:title=""/>
          </v:shape>
          <o:OLEObject Type="Embed" ProgID="Equation.DSMT4" ShapeID="_x0000_i1119" DrawAspect="Content" ObjectID="_1710612474" r:id="rId197"/>
        </w:object>
      </w:r>
      <w:r w:rsidRPr="00142108">
        <w:rPr>
          <w:rFonts w:hint="eastAsia"/>
        </w:rPr>
        <w:t>分别表示卫星端和接收机端的硬件延迟在不同频率或信号通道上的差值。</w:t>
      </w:r>
      <w:r w:rsidR="006A0BD6" w:rsidRPr="006A0BD6">
        <w:rPr>
          <w:position w:val="-12"/>
        </w:rPr>
        <w:object w:dxaOrig="460" w:dyaOrig="360">
          <v:shape id="_x0000_i1120" type="#_x0000_t75" style="width:23.05pt;height:17.85pt" o:ole="">
            <v:imagedata r:id="rId198" o:title=""/>
          </v:shape>
          <o:OLEObject Type="Embed" ProgID="Equation.DSMT4" ShapeID="_x0000_i1120" DrawAspect="Content" ObjectID="_1710612475" r:id="rId199"/>
        </w:object>
      </w:r>
      <w:r w:rsidRPr="00142108">
        <w:rPr>
          <w:rFonts w:hint="eastAsia"/>
        </w:rPr>
        <w:t>表示不同频率的电离层延迟之差，</w:t>
      </w:r>
      <w:r w:rsidR="00323B57" w:rsidRPr="00323B57">
        <w:rPr>
          <w:position w:val="-10"/>
        </w:rPr>
        <w:object w:dxaOrig="200" w:dyaOrig="260">
          <v:shape id="_x0000_i1121" type="#_x0000_t75" style="width:9.8pt;height:13.25pt" o:ole="">
            <v:imagedata r:id="rId200" o:title=""/>
          </v:shape>
          <o:OLEObject Type="Embed" ProgID="Equation.DSMT4" ShapeID="_x0000_i1121" DrawAspect="Content" ObjectID="_1710612476" r:id="rId201"/>
        </w:object>
      </w:r>
      <w:r w:rsidRPr="00142108">
        <w:rPr>
          <w:rFonts w:hint="eastAsia"/>
        </w:rPr>
        <w:t>表示观测噪声之差</w:t>
      </w:r>
      <w:r w:rsidR="00323B57">
        <w:rPr>
          <w:rFonts w:hint="eastAsia"/>
        </w:rPr>
        <w:t>。</w:t>
      </w:r>
      <w:r w:rsidR="00323B57" w:rsidRPr="00323B57">
        <w:rPr>
          <w:position w:val="-12"/>
        </w:rPr>
        <w:object w:dxaOrig="700" w:dyaOrig="360">
          <v:shape id="_x0000_i1122" type="#_x0000_t75" style="width:35.15pt;height:17.85pt" o:ole="">
            <v:imagedata r:id="rId202" o:title=""/>
          </v:shape>
          <o:OLEObject Type="Embed" ProgID="Equation.DSMT4" ShapeID="_x0000_i1122" DrawAspect="Content" ObjectID="_1710612477" r:id="rId203"/>
        </w:object>
      </w:r>
      <w:r w:rsidRPr="00142108">
        <w:rPr>
          <w:rFonts w:hint="eastAsia"/>
        </w:rPr>
        <w:t>为相应的判断阈值。考虑对同个频率不同信号通道上的观测值，其电离层延迟可以被消除，因此</w:t>
      </w:r>
      <w:r w:rsidR="00792596">
        <w:rPr>
          <w:rFonts w:hint="eastAsia"/>
        </w:rPr>
        <w:t>相同频率不同信号通道的</w:t>
      </w:r>
      <w:r w:rsidRPr="00142108">
        <w:rPr>
          <w:rFonts w:hint="eastAsia"/>
        </w:rPr>
        <w:t>判断阈值小于不同频率的判断阈值。</w:t>
      </w:r>
    </w:p>
    <w:p w:rsidR="00267194" w:rsidRDefault="00267194" w:rsidP="00267194">
      <w:pPr>
        <w:spacing w:before="60" w:after="60"/>
        <w:ind w:firstLine="480"/>
      </w:pPr>
      <w:r w:rsidRPr="00267194">
        <w:rPr>
          <w:rFonts w:hint="eastAsia"/>
        </w:rPr>
        <w:t>综上所述，实时滤波轨道处理中实时数据处理检测的算法主要包括了伪距粗差探测和载波相位周跳探测，其中周跳探测部分则主要采用了结合</w:t>
      </w:r>
      <w:r w:rsidRPr="00267194">
        <w:rPr>
          <w:rFonts w:hint="eastAsia"/>
        </w:rPr>
        <w:t>GF</w:t>
      </w:r>
      <w:r w:rsidRPr="00267194">
        <w:rPr>
          <w:rFonts w:hint="eastAsia"/>
        </w:rPr>
        <w:t>组合观测值和</w:t>
      </w:r>
      <w:r w:rsidRPr="00267194">
        <w:rPr>
          <w:rFonts w:hint="eastAsia"/>
        </w:rPr>
        <w:t>MW</w:t>
      </w:r>
      <w:r w:rsidRPr="00267194">
        <w:rPr>
          <w:rFonts w:hint="eastAsia"/>
        </w:rPr>
        <w:t>组合观测进行联合判断的方式。整体的算法流程如下</w:t>
      </w:r>
      <w:r w:rsidR="005406CC">
        <w:fldChar w:fldCharType="begin"/>
      </w:r>
      <w:r w:rsidR="005406CC">
        <w:instrText xml:space="preserve"> </w:instrText>
      </w:r>
      <w:r w:rsidR="005406CC">
        <w:rPr>
          <w:rFonts w:hint="eastAsia"/>
        </w:rPr>
        <w:instrText>REF fig_tb_flowchart \r \h</w:instrText>
      </w:r>
      <w:r w:rsidR="005406CC">
        <w:instrText xml:space="preserve"> </w:instrText>
      </w:r>
      <w:r w:rsidR="005406CC">
        <w:fldChar w:fldCharType="separate"/>
      </w:r>
      <w:r w:rsidR="005406CC">
        <w:rPr>
          <w:rFonts w:hint="eastAsia"/>
        </w:rPr>
        <w:t>图</w:t>
      </w:r>
      <w:r w:rsidR="005406CC">
        <w:rPr>
          <w:rFonts w:hint="eastAsia"/>
        </w:rPr>
        <w:t xml:space="preserve"> 3.2  </w:t>
      </w:r>
      <w:r w:rsidR="005406CC">
        <w:fldChar w:fldCharType="end"/>
      </w:r>
      <w:r w:rsidRPr="00267194">
        <w:rPr>
          <w:rFonts w:hint="eastAsia"/>
        </w:rPr>
        <w:t>所示</w:t>
      </w:r>
      <w:r>
        <w:rPr>
          <w:rFonts w:hint="eastAsia"/>
        </w:rPr>
        <w:t>。</w:t>
      </w:r>
    </w:p>
    <w:p w:rsidR="00A11435" w:rsidRDefault="00A11435" w:rsidP="00A11435">
      <w:pPr>
        <w:pStyle w:val="a9"/>
        <w:spacing w:before="120" w:after="120"/>
      </w:pPr>
      <w:r>
        <w:rPr>
          <w:noProof/>
        </w:rPr>
        <w:lastRenderedPageBreak/>
        <w:drawing>
          <wp:inline distT="0" distB="0" distL="0" distR="0">
            <wp:extent cx="4246245" cy="4158615"/>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9"/>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246245" cy="4158615"/>
                    </a:xfrm>
                    <a:prstGeom prst="rect">
                      <a:avLst/>
                    </a:prstGeom>
                    <a:noFill/>
                    <a:ln>
                      <a:noFill/>
                    </a:ln>
                  </pic:spPr>
                </pic:pic>
              </a:graphicData>
            </a:graphic>
          </wp:inline>
        </w:drawing>
      </w:r>
    </w:p>
    <w:p w:rsidR="00A11435" w:rsidRPr="00A11435" w:rsidRDefault="00A11435" w:rsidP="00A11435">
      <w:pPr>
        <w:pStyle w:val="a"/>
        <w:spacing w:after="60"/>
        <w:rPr>
          <w:rFonts w:hint="eastAsia"/>
        </w:rPr>
      </w:pPr>
      <w:bookmarkStart w:id="16" w:name="fig_tb_flowchart"/>
      <w:bookmarkEnd w:id="16"/>
      <w:r>
        <w:rPr>
          <w:rFonts w:hint="eastAsia"/>
        </w:rPr>
        <w:t>GNSS</w:t>
      </w:r>
      <w:r>
        <w:rPr>
          <w:rFonts w:hint="eastAsia"/>
        </w:rPr>
        <w:t>实时数据预处理算法流程图</w:t>
      </w:r>
    </w:p>
    <w:p w:rsidR="00267194" w:rsidRDefault="004D4B8E" w:rsidP="00267194">
      <w:pPr>
        <w:pStyle w:val="3"/>
      </w:pPr>
      <w:r w:rsidRPr="004D4B8E">
        <w:rPr>
          <w:rFonts w:hint="eastAsia"/>
        </w:rPr>
        <w:t>实时质量控制算法</w:t>
      </w:r>
    </w:p>
    <w:p w:rsidR="003C5A9F" w:rsidRDefault="004D4B8E" w:rsidP="004D4B8E">
      <w:pPr>
        <w:spacing w:before="60" w:after="60"/>
        <w:ind w:firstLine="480"/>
      </w:pPr>
      <w:r>
        <w:rPr>
          <w:rFonts w:hint="eastAsia"/>
        </w:rPr>
        <w:t>前一节当中所述的实时数据质量检测算法适用于参数估计前的一个初步质量控制，通常所设定的判断阈值相对较大，只能用于探测一些“大粗差”，而想要进行更为细致的质量控制，需要采用基于假设检验的数据质量探测方法</w:t>
      </w:r>
      <w:r>
        <w:rPr>
          <w:rFonts w:hint="eastAsia"/>
        </w:rPr>
        <w:t>,</w:t>
      </w:r>
      <w:r>
        <w:rPr>
          <w:rFonts w:hint="eastAsia"/>
        </w:rPr>
        <w:t>其中</w:t>
      </w:r>
      <w:r>
        <w:rPr>
          <w:rFonts w:hint="eastAsia"/>
        </w:rPr>
        <w:t>DIA</w:t>
      </w:r>
      <w:r>
        <w:rPr>
          <w:rFonts w:hint="eastAsia"/>
        </w:rPr>
        <w:t>质量控制方法是目前最为常用的方法。其基本思想是针对参数估计后的观测方程延后残差构造检验量（通常为单位权中误差），通过卡方假设检验判断是否存在粗差。如果存在，则需要定位观测值中的粗差并剔除，并重新进行参数估计和假设检验，直至没有粗差为止。</w:t>
      </w:r>
    </w:p>
    <w:p w:rsidR="004D4B8E" w:rsidRDefault="004D4B8E" w:rsidP="004D4B8E">
      <w:pPr>
        <w:spacing w:before="60" w:after="60"/>
        <w:ind w:firstLine="480"/>
      </w:pPr>
      <w:r>
        <w:rPr>
          <w:rFonts w:hint="eastAsia"/>
        </w:rPr>
        <w:t>基于平方根信息滤波的</w:t>
      </w:r>
      <w:r>
        <w:rPr>
          <w:rFonts w:hint="eastAsia"/>
        </w:rPr>
        <w:t>DIA</w:t>
      </w:r>
      <w:r>
        <w:rPr>
          <w:rFonts w:hint="eastAsia"/>
        </w:rPr>
        <w:t>质量控制方法与常见的最小二乘和卡尔曼滤波等最优估计方法</w:t>
      </w:r>
      <w:r w:rsidR="006650E9">
        <w:rPr>
          <w:rFonts w:hint="eastAsia"/>
        </w:rPr>
        <w:t>中所进行质量控制的方法</w:t>
      </w:r>
      <w:r>
        <w:rPr>
          <w:rFonts w:hint="eastAsia"/>
        </w:rPr>
        <w:t>具有一定的区别。相较于需要根据参数的估计值重新计算观测方程的验后残差，</w:t>
      </w:r>
      <w:r>
        <w:rPr>
          <w:rFonts w:hint="eastAsia"/>
        </w:rPr>
        <w:t>SRIF</w:t>
      </w:r>
      <w:r>
        <w:rPr>
          <w:rFonts w:hint="eastAsia"/>
        </w:rPr>
        <w:t>的量测更新后可以直接得到标准化的验后残差，同时在重新计算剔除粗差观测后的验后残差也更为简便。接下来将基于</w:t>
      </w:r>
      <w:r>
        <w:rPr>
          <w:rFonts w:hint="eastAsia"/>
        </w:rPr>
        <w:t>SRIF</w:t>
      </w:r>
      <w:r>
        <w:rPr>
          <w:rFonts w:hint="eastAsia"/>
        </w:rPr>
        <w:t>的质量控制算法分为探测粗差、确定粗差、剔除粗差三个部分，依次介绍。</w:t>
      </w:r>
    </w:p>
    <w:p w:rsidR="00C17D14" w:rsidRDefault="00C17D14" w:rsidP="004D4B8E">
      <w:pPr>
        <w:spacing w:before="60" w:after="60"/>
        <w:ind w:firstLine="480"/>
      </w:pPr>
      <w:r w:rsidRPr="00C17D14">
        <w:rPr>
          <w:rFonts w:hint="eastAsia"/>
        </w:rPr>
        <w:t>首先是探测粗差。以式</w:t>
      </w:r>
      <w:r>
        <w:fldChar w:fldCharType="begin"/>
      </w:r>
      <w:r>
        <w:instrText xml:space="preserve"> </w:instrText>
      </w:r>
      <w:r>
        <w:rPr>
          <w:rFonts w:hint="eastAsia"/>
        </w:rPr>
        <w:instrText>GOTOBUTTON ZEqnNum761028  \* MERGEFORMAT</w:instrText>
      </w:r>
      <w:r>
        <w:instrText xml:space="preserve"> </w:instrText>
      </w:r>
      <w:r>
        <w:fldChar w:fldCharType="begin"/>
      </w:r>
      <w:r>
        <w:instrText xml:space="preserve"> REF ZEqnNum761028 \* Charformat \! \* MERGEFORMAT </w:instrText>
      </w:r>
      <w:r>
        <w:fldChar w:fldCharType="separate"/>
      </w:r>
      <w:r w:rsidR="00762085">
        <w:instrText>(3.5)</w:instrText>
      </w:r>
      <w:r>
        <w:fldChar w:fldCharType="end"/>
      </w:r>
      <w:r>
        <w:fldChar w:fldCharType="end"/>
      </w:r>
      <w:r w:rsidRPr="00C17D14">
        <w:rPr>
          <w:rFonts w:hint="eastAsia"/>
        </w:rPr>
        <w:t>中的</w:t>
      </w:r>
      <w:r w:rsidRPr="00C17D14">
        <w:rPr>
          <w:rFonts w:hint="eastAsia"/>
        </w:rPr>
        <w:t>SRIF</w:t>
      </w:r>
      <w:r w:rsidRPr="00C17D14">
        <w:rPr>
          <w:rFonts w:hint="eastAsia"/>
        </w:rPr>
        <w:t>量测更新方程为例，其等价表达如下：</w:t>
      </w:r>
    </w:p>
    <w:p w:rsidR="00C17D14" w:rsidRDefault="00C17D14" w:rsidP="00C17D14">
      <w:pPr>
        <w:pStyle w:val="af0"/>
      </w:pPr>
      <w:r>
        <w:lastRenderedPageBreak/>
        <w:tab/>
      </w:r>
      <w:r w:rsidRPr="00C17D14">
        <w:rPr>
          <w:position w:val="-108"/>
        </w:rPr>
        <w:object w:dxaOrig="3000" w:dyaOrig="2280">
          <v:shape id="_x0000_i1123" type="#_x0000_t75" style="width:149.75pt;height:114.05pt" o:ole="">
            <v:imagedata r:id="rId205" o:title=""/>
          </v:shape>
          <o:OLEObject Type="Embed" ProgID="Equation.DSMT4" ShapeID="_x0000_i1123" DrawAspect="Content" ObjectID="_1710612478" r:id="rId2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23</w:instrText>
        </w:r>
      </w:fldSimple>
      <w:r>
        <w:instrText>)</w:instrText>
      </w:r>
      <w:r>
        <w:fldChar w:fldCharType="end"/>
      </w:r>
    </w:p>
    <w:p w:rsidR="009B6F87" w:rsidRDefault="00697013" w:rsidP="009B6F87">
      <w:pPr>
        <w:spacing w:before="60" w:after="60"/>
        <w:ind w:firstLineChars="0" w:firstLine="0"/>
      </w:pPr>
      <w:r w:rsidRPr="00697013">
        <w:rPr>
          <w:rFonts w:hint="eastAsia"/>
        </w:rPr>
        <w:t>式中，</w:t>
      </w:r>
      <w:r w:rsidRPr="00697013">
        <w:rPr>
          <w:position w:val="-14"/>
        </w:rPr>
        <w:object w:dxaOrig="820" w:dyaOrig="380">
          <v:shape id="_x0000_i1124" type="#_x0000_t75" style="width:40.9pt;height:19pt" o:ole="">
            <v:imagedata r:id="rId207" o:title=""/>
          </v:shape>
          <o:OLEObject Type="Embed" ProgID="Equation.DSMT4" ShapeID="_x0000_i1124" DrawAspect="Content" ObjectID="_1710612479" r:id="rId208"/>
        </w:object>
      </w:r>
      <w:r w:rsidRPr="00697013">
        <w:rPr>
          <w:rFonts w:hint="eastAsia"/>
        </w:rPr>
        <w:t>用于表示参数的先验信息和观测方程标准化的先验残差。</w:t>
      </w:r>
      <w:r w:rsidR="00CA79B0" w:rsidRPr="00CA79B0">
        <w:rPr>
          <w:position w:val="-14"/>
        </w:rPr>
        <w:object w:dxaOrig="920" w:dyaOrig="380">
          <v:shape id="_x0000_i1125" type="#_x0000_t75" style="width:46.1pt;height:19pt" o:ole="">
            <v:imagedata r:id="rId209" o:title=""/>
          </v:shape>
          <o:OLEObject Type="Embed" ProgID="Equation.DSMT4" ShapeID="_x0000_i1125" DrawAspect="Content" ObjectID="_1710612480" r:id="rId210"/>
        </w:object>
      </w:r>
      <w:r w:rsidRPr="00697013">
        <w:rPr>
          <w:rFonts w:hint="eastAsia"/>
        </w:rPr>
        <w:t>分别表示对</w:t>
      </w:r>
      <w:r w:rsidR="0077237C" w:rsidRPr="00697013">
        <w:rPr>
          <w:position w:val="-14"/>
        </w:rPr>
        <w:pict>
          <v:shape id="_x0000_i1126" type="#_x0000_t75" style="width:40.9pt;height:19pt">
            <v:imagedata r:id="rId207" o:title=""/>
          </v:shape>
        </w:pict>
      </w:r>
      <w:r w:rsidRPr="00697013">
        <w:rPr>
          <w:rFonts w:hint="eastAsia"/>
        </w:rPr>
        <w:t>的敏感矩阵，</w:t>
      </w:r>
      <w:r w:rsidR="009B6F87" w:rsidRPr="00CA79B0">
        <w:rPr>
          <w:position w:val="-14"/>
        </w:rPr>
        <w:object w:dxaOrig="820" w:dyaOrig="380">
          <v:shape id="_x0000_i1127" type="#_x0000_t75" style="width:40.9pt;height:19pt" o:ole="">
            <v:imagedata r:id="rId211" o:title=""/>
          </v:shape>
          <o:OLEObject Type="Embed" ProgID="Equation.DSMT4" ShapeID="_x0000_i1127" DrawAspect="Content" ObjectID="_1710612481" r:id="rId212"/>
        </w:object>
      </w:r>
      <w:r w:rsidRPr="00697013">
        <w:rPr>
          <w:rFonts w:hint="eastAsia"/>
        </w:rPr>
        <w:t>分别表示量测更新后参数信息和标准化的验后残差。利用</w:t>
      </w:r>
      <w:r w:rsidR="00CA79B0" w:rsidRPr="00CA79B0">
        <w:rPr>
          <w:position w:val="-12"/>
        </w:rPr>
        <w:object w:dxaOrig="380" w:dyaOrig="360">
          <v:shape id="_x0000_i1128" type="#_x0000_t75" style="width:19pt;height:17.85pt" o:ole="">
            <v:imagedata r:id="rId213" o:title=""/>
          </v:shape>
          <o:OLEObject Type="Embed" ProgID="Equation.DSMT4" ShapeID="_x0000_i1128" DrawAspect="Content" ObjectID="_1710612482" r:id="rId214"/>
        </w:object>
      </w:r>
      <w:r w:rsidRPr="00697013">
        <w:rPr>
          <w:rFonts w:hint="eastAsia"/>
        </w:rPr>
        <w:t>可以构造如下的检验量：</w:t>
      </w:r>
    </w:p>
    <w:p w:rsidR="009B6F87" w:rsidRDefault="009B6F87" w:rsidP="009B6F87">
      <w:pPr>
        <w:pStyle w:val="af0"/>
      </w:pPr>
      <w:r>
        <w:tab/>
      </w:r>
      <w:r w:rsidRPr="009B6F87">
        <w:rPr>
          <w:position w:val="-32"/>
        </w:rPr>
        <w:object w:dxaOrig="3040" w:dyaOrig="760">
          <v:shape id="_x0000_i1129" type="#_x0000_t75" style="width:152.05pt;height:38pt" o:ole="">
            <v:imagedata r:id="rId215" o:title=""/>
          </v:shape>
          <o:OLEObject Type="Embed" ProgID="Equation.DSMT4" ShapeID="_x0000_i1129" DrawAspect="Content" ObjectID="_1710612483" r:id="rId2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24</w:instrText>
        </w:r>
      </w:fldSimple>
      <w:r>
        <w:instrText>)</w:instrText>
      </w:r>
      <w:r>
        <w:fldChar w:fldCharType="end"/>
      </w:r>
    </w:p>
    <w:p w:rsidR="00340874" w:rsidRDefault="00340874" w:rsidP="006E0EBA">
      <w:pPr>
        <w:spacing w:before="60" w:after="60"/>
        <w:ind w:firstLineChars="0" w:firstLine="0"/>
      </w:pPr>
      <w:r w:rsidRPr="00340874">
        <w:rPr>
          <w:rFonts w:hint="eastAsia"/>
        </w:rPr>
        <w:t>式中，</w:t>
      </w:r>
      <w:r w:rsidRPr="00340874">
        <w:rPr>
          <w:position w:val="-10"/>
        </w:rPr>
        <w:object w:dxaOrig="240" w:dyaOrig="260">
          <v:shape id="_x0000_i1130" type="#_x0000_t75" style="width:12.1pt;height:13.25pt" o:ole="">
            <v:imagedata r:id="rId217" o:title=""/>
          </v:shape>
          <o:OLEObject Type="Embed" ProgID="Equation.DSMT4" ShapeID="_x0000_i1130" DrawAspect="Content" ObjectID="_1710612484" r:id="rId218"/>
        </w:object>
      </w:r>
      <w:r w:rsidRPr="00340874">
        <w:rPr>
          <w:rFonts w:hint="eastAsia"/>
        </w:rPr>
        <w:t>为卡方检验</w:t>
      </w:r>
      <w:r>
        <w:rPr>
          <w:rFonts w:hint="eastAsia"/>
        </w:rPr>
        <w:t>，</w:t>
      </w:r>
      <w:r w:rsidRPr="00340874">
        <w:rPr>
          <w:position w:val="-6"/>
        </w:rPr>
        <w:object w:dxaOrig="240" w:dyaOrig="220">
          <v:shape id="_x0000_i1131" type="#_x0000_t75" style="width:12.1pt;height:10.95pt" o:ole="">
            <v:imagedata r:id="rId219" o:title=""/>
          </v:shape>
          <o:OLEObject Type="Embed" ProgID="Equation.DSMT4" ShapeID="_x0000_i1131" DrawAspect="Content" ObjectID="_1710612485" r:id="rId220"/>
        </w:object>
      </w:r>
      <w:r w:rsidRPr="00340874">
        <w:rPr>
          <w:rFonts w:hint="eastAsia"/>
        </w:rPr>
        <w:t>为置信度</w:t>
      </w:r>
      <w:r w:rsidRPr="00340874">
        <w:rPr>
          <w:rFonts w:hint="eastAsia"/>
        </w:rPr>
        <w:t>,</w:t>
      </w:r>
      <w:r w:rsidR="00D30B93">
        <w:t xml:space="preserve"> </w:t>
      </w:r>
      <w:r w:rsidR="00D30B93" w:rsidRPr="00D30B93">
        <w:rPr>
          <w:position w:val="-12"/>
        </w:rPr>
        <w:object w:dxaOrig="400" w:dyaOrig="360">
          <v:shape id="_x0000_i1132" type="#_x0000_t75" style="width:20.15pt;height:17.85pt" o:ole="">
            <v:imagedata r:id="rId221" o:title=""/>
          </v:shape>
          <o:OLEObject Type="Embed" ProgID="Equation.DSMT4" ShapeID="_x0000_i1132" DrawAspect="Content" ObjectID="_1710612486" r:id="rId222"/>
        </w:object>
      </w:r>
      <w:r w:rsidRPr="00340874">
        <w:rPr>
          <w:rFonts w:hint="eastAsia"/>
        </w:rPr>
        <w:t>为观测方程数。除了通过检验量判断，还可以判断验后残差是否大于相应阈值。</w:t>
      </w:r>
    </w:p>
    <w:p w:rsidR="00C74439" w:rsidRDefault="00C74439" w:rsidP="00340874">
      <w:pPr>
        <w:spacing w:before="60" w:after="60"/>
        <w:ind w:firstLine="480"/>
      </w:pPr>
      <w:r w:rsidRPr="00C74439">
        <w:rPr>
          <w:rFonts w:hint="eastAsia"/>
        </w:rPr>
        <w:t>接着是定位粗差。如果通过上面的步骤确认了观测值中存在相应的粗差。则可以对</w:t>
      </w:r>
      <w:r w:rsidR="001C004E" w:rsidRPr="001C004E">
        <w:rPr>
          <w:position w:val="-12"/>
        </w:rPr>
        <w:object w:dxaOrig="380" w:dyaOrig="360">
          <v:shape id="_x0000_i1133" type="#_x0000_t75" style="width:19pt;height:17.85pt" o:ole="">
            <v:imagedata r:id="rId223" o:title=""/>
          </v:shape>
          <o:OLEObject Type="Embed" ProgID="Equation.DSMT4" ShapeID="_x0000_i1133" DrawAspect="Content" ObjectID="_1710612487" r:id="rId224"/>
        </w:object>
      </w:r>
      <w:r w:rsidRPr="00C74439">
        <w:rPr>
          <w:rFonts w:hint="eastAsia"/>
        </w:rPr>
        <w:t>进行相应的排序，从大到小依次对各个观测值进行判断。假定当前观测值存在粗差</w:t>
      </w:r>
      <w:r w:rsidR="00785FFE" w:rsidRPr="00785FFE">
        <w:rPr>
          <w:position w:val="-12"/>
        </w:rPr>
        <w:object w:dxaOrig="520" w:dyaOrig="360">
          <v:shape id="_x0000_i1134" type="#_x0000_t75" style="width:25.9pt;height:17.85pt" o:ole="">
            <v:imagedata r:id="rId225" o:title=""/>
          </v:shape>
          <o:OLEObject Type="Embed" ProgID="Equation.DSMT4" ShapeID="_x0000_i1134" DrawAspect="Content" ObjectID="_1710612488" r:id="rId226"/>
        </w:object>
      </w:r>
      <w:r w:rsidRPr="00C74439">
        <w:rPr>
          <w:rFonts w:hint="eastAsia"/>
        </w:rPr>
        <w:t>，一般而言可以通过舍弃观测值，或者新增该观测值的偏差参数来重新计算进行上个步骤的检验量。考虑到敏感矩阵</w:t>
      </w:r>
      <w:r w:rsidR="00785FFE" w:rsidRPr="00785FFE">
        <w:rPr>
          <w:position w:val="-12"/>
        </w:rPr>
        <w:object w:dxaOrig="440" w:dyaOrig="360">
          <v:shape id="_x0000_i1135" type="#_x0000_t75" style="width:21.9pt;height:17.85pt" o:ole="">
            <v:imagedata r:id="rId227" o:title=""/>
          </v:shape>
          <o:OLEObject Type="Embed" ProgID="Equation.DSMT4" ShapeID="_x0000_i1135" DrawAspect="Content" ObjectID="_1710612489" r:id="rId228"/>
        </w:object>
      </w:r>
      <w:r w:rsidRPr="00C74439">
        <w:rPr>
          <w:rFonts w:hint="eastAsia"/>
        </w:rPr>
        <w:t>不随观测值发生改变，因此偏差参数可以直接表达为如下形式：</w:t>
      </w:r>
    </w:p>
    <w:p w:rsidR="005446E5" w:rsidRDefault="005446E5" w:rsidP="005446E5">
      <w:pPr>
        <w:pStyle w:val="af0"/>
      </w:pPr>
      <w:r>
        <w:tab/>
      </w:r>
      <w:r w:rsidRPr="005446E5">
        <w:rPr>
          <w:position w:val="-50"/>
        </w:rPr>
        <w:object w:dxaOrig="2860" w:dyaOrig="1219">
          <v:shape id="_x0000_i1136" type="#_x0000_t75" style="width:142.85pt;height:61.05pt" o:ole="">
            <v:imagedata r:id="rId229" o:title=""/>
          </v:shape>
          <o:OLEObject Type="Embed" ProgID="Equation.DSMT4" ShapeID="_x0000_i1136" DrawAspect="Content" ObjectID="_1710612490" r:id="rId23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11354"/>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25</w:instrText>
        </w:r>
      </w:fldSimple>
      <w:r>
        <w:instrText>)</w:instrText>
      </w:r>
      <w:bookmarkEnd w:id="17"/>
      <w:r>
        <w:fldChar w:fldCharType="end"/>
      </w:r>
    </w:p>
    <w:p w:rsidR="00762085" w:rsidRDefault="00762085" w:rsidP="00762085">
      <w:pPr>
        <w:spacing w:before="60" w:after="60"/>
        <w:ind w:firstLine="480"/>
      </w:pPr>
      <w:r w:rsidRPr="00762085">
        <w:rPr>
          <w:rFonts w:hint="eastAsia"/>
        </w:rPr>
        <w:t>得到偏差参数的估值后，即可以得到新的标准化验后残差。此时可以根据上一节中探测粗差的步骤重新进行判断，以此不断迭代探测出观测值中所有的异常值。</w:t>
      </w:r>
    </w:p>
    <w:p w:rsidR="00762085" w:rsidRDefault="00762085" w:rsidP="00762085">
      <w:pPr>
        <w:spacing w:before="60" w:after="60"/>
        <w:ind w:firstLine="480"/>
      </w:pPr>
      <w:r w:rsidRPr="00762085">
        <w:rPr>
          <w:rFonts w:hint="eastAsia"/>
        </w:rPr>
        <w:t>最后是剔除粗差。根据式</w:t>
      </w:r>
      <w:r>
        <w:fldChar w:fldCharType="begin"/>
      </w:r>
      <w:r>
        <w:instrText xml:space="preserve"> </w:instrText>
      </w:r>
      <w:r>
        <w:rPr>
          <w:rFonts w:hint="eastAsia"/>
        </w:rPr>
        <w:instrText>GOTOBUTTON ZEqnNum511354  \* MERGEFORMAT</w:instrText>
      </w:r>
      <w:r>
        <w:instrText xml:space="preserve"> </w:instrText>
      </w:r>
      <w:r>
        <w:fldChar w:fldCharType="begin"/>
      </w:r>
      <w:r>
        <w:instrText xml:space="preserve"> REF ZEqnNum511354 \* Charformat \! \* MERGEFORMAT </w:instrText>
      </w:r>
      <w:r>
        <w:fldChar w:fldCharType="separate"/>
      </w:r>
      <w:r>
        <w:instrText>(3.25)</w:instrText>
      </w:r>
      <w:r>
        <w:fldChar w:fldCharType="end"/>
      </w:r>
      <w:r>
        <w:fldChar w:fldCharType="end"/>
      </w:r>
      <w:r w:rsidRPr="00762085">
        <w:rPr>
          <w:rFonts w:hint="eastAsia"/>
        </w:rPr>
        <w:t>可以统一求出所有异常观测值的偏差参数，从而获得粗差剔除后的信息方程。同时在探测出的异常观测值中，对于伪距可以统计测站出现的频率，依次剔除部分数据观测较差的测站；对于相位观测值，一般将其认定发生了周跳，因此需要对相应的模糊度参数进行</w:t>
      </w:r>
      <w:r w:rsidRPr="00762085">
        <w:rPr>
          <w:rFonts w:hint="eastAsia"/>
        </w:rPr>
        <w:t>SRIF</w:t>
      </w:r>
      <w:r w:rsidRPr="00762085">
        <w:rPr>
          <w:rFonts w:hint="eastAsia"/>
        </w:rPr>
        <w:t>时间</w:t>
      </w:r>
      <w:r w:rsidR="00394093">
        <w:rPr>
          <w:rFonts w:hint="eastAsia"/>
        </w:rPr>
        <w:t>更新。</w:t>
      </w:r>
    </w:p>
    <w:p w:rsidR="001256B9" w:rsidRDefault="001256B9" w:rsidP="00762085">
      <w:pPr>
        <w:spacing w:before="60" w:after="60"/>
        <w:ind w:firstLine="480"/>
      </w:pPr>
      <w:r w:rsidRPr="001256B9">
        <w:rPr>
          <w:rFonts w:hint="eastAsia"/>
        </w:rPr>
        <w:t>综上所述，基于平方根滤波算法的质量控制算法可以快速构造检验量并利用敏感矩阵对异常观测值的偏差量进行确定，其整体的算法流程如下</w:t>
      </w:r>
      <w:r w:rsidR="00F35D16">
        <w:fldChar w:fldCharType="begin"/>
      </w:r>
      <w:r w:rsidR="00F35D16">
        <w:instrText xml:space="preserve"> </w:instrText>
      </w:r>
      <w:r w:rsidR="00F35D16">
        <w:rPr>
          <w:rFonts w:hint="eastAsia"/>
        </w:rPr>
        <w:instrText>REF fig_flt_flowchart \r \h</w:instrText>
      </w:r>
      <w:r w:rsidR="00F35D16">
        <w:instrText xml:space="preserve"> </w:instrText>
      </w:r>
      <w:r w:rsidR="00F35D16">
        <w:fldChar w:fldCharType="separate"/>
      </w:r>
      <w:r w:rsidR="00F35D16">
        <w:rPr>
          <w:rFonts w:hint="eastAsia"/>
        </w:rPr>
        <w:t>图</w:t>
      </w:r>
      <w:r w:rsidR="00F35D16">
        <w:rPr>
          <w:rFonts w:hint="eastAsia"/>
        </w:rPr>
        <w:t xml:space="preserve"> 3.3  </w:t>
      </w:r>
      <w:r w:rsidR="00F35D16">
        <w:fldChar w:fldCharType="end"/>
      </w:r>
      <w:r w:rsidRPr="001256B9">
        <w:rPr>
          <w:rFonts w:hint="eastAsia"/>
        </w:rPr>
        <w:t>所示。</w:t>
      </w:r>
    </w:p>
    <w:p w:rsidR="00A26417" w:rsidRDefault="00A26417" w:rsidP="00A26417">
      <w:pPr>
        <w:pStyle w:val="a9"/>
        <w:spacing w:before="120" w:after="120"/>
      </w:pPr>
      <w:r>
        <w:rPr>
          <w:noProof/>
        </w:rPr>
        <w:lastRenderedPageBreak/>
        <w:drawing>
          <wp:inline distT="0" distB="0" distL="0" distR="0">
            <wp:extent cx="4206240" cy="2552065"/>
            <wp:effectExtent l="0" t="0" r="381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1"/>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206240" cy="2552065"/>
                    </a:xfrm>
                    <a:prstGeom prst="rect">
                      <a:avLst/>
                    </a:prstGeom>
                    <a:noFill/>
                    <a:ln>
                      <a:noFill/>
                    </a:ln>
                  </pic:spPr>
                </pic:pic>
              </a:graphicData>
            </a:graphic>
          </wp:inline>
        </w:drawing>
      </w:r>
    </w:p>
    <w:p w:rsidR="00A26417" w:rsidRDefault="00A26417" w:rsidP="00A26417">
      <w:pPr>
        <w:pStyle w:val="a"/>
        <w:spacing w:after="60"/>
      </w:pPr>
      <w:bookmarkStart w:id="18" w:name="fig_flt_flowchart"/>
      <w:bookmarkEnd w:id="18"/>
      <w:r>
        <w:rPr>
          <w:rFonts w:hint="eastAsia"/>
        </w:rPr>
        <w:t>基于</w:t>
      </w:r>
      <w:r>
        <w:rPr>
          <w:rFonts w:hint="eastAsia"/>
        </w:rPr>
        <w:t>SRIF</w:t>
      </w:r>
      <w:r>
        <w:rPr>
          <w:rFonts w:hint="eastAsia"/>
        </w:rPr>
        <w:t>的质量控制算法流程图</w:t>
      </w:r>
    </w:p>
    <w:p w:rsidR="00472E3E" w:rsidRDefault="00192398" w:rsidP="00192398">
      <w:pPr>
        <w:pStyle w:val="2"/>
      </w:pPr>
      <w:r>
        <w:rPr>
          <w:rFonts w:hint="eastAsia"/>
        </w:rPr>
        <w:t>实验结果和分析</w:t>
      </w:r>
    </w:p>
    <w:p w:rsidR="00167A15" w:rsidRDefault="00167A15" w:rsidP="00167A15">
      <w:pPr>
        <w:spacing w:before="60" w:after="60"/>
        <w:ind w:firstLine="480"/>
      </w:pPr>
      <w:r w:rsidRPr="00167A15">
        <w:rPr>
          <w:rFonts w:hint="eastAsia"/>
        </w:rPr>
        <w:t>为了进一步验证上述实时数据质量检测算法的有效性，选用了事后数据进行了</w:t>
      </w:r>
      <w:r w:rsidRPr="00167A15">
        <w:rPr>
          <w:rFonts w:hint="eastAsia"/>
        </w:rPr>
        <w:t>GPS</w:t>
      </w:r>
      <w:r w:rsidRPr="00167A15">
        <w:rPr>
          <w:rFonts w:hint="eastAsia"/>
        </w:rPr>
        <w:t>系统这里选用经过精密定轨事后迭代出处理的数据质量控制文件作为参考，认为其中基本不存在粗差和周跳。</w:t>
      </w:r>
    </w:p>
    <w:p w:rsidR="00167A15" w:rsidRDefault="00167A15" w:rsidP="00167A15">
      <w:pPr>
        <w:pStyle w:val="a0"/>
        <w:spacing w:before="120" w:after="120"/>
      </w:pPr>
      <w:r>
        <w:rPr>
          <w:rFonts w:hint="eastAsia"/>
        </w:rPr>
        <w:t>GPS</w:t>
      </w:r>
      <w:r>
        <w:rPr>
          <w:rFonts w:hint="eastAsia"/>
        </w:rPr>
        <w:t>仿实时滤波浮点解于</w:t>
      </w:r>
      <w:r>
        <w:rPr>
          <w:rFonts w:hint="eastAsia"/>
        </w:rPr>
        <w:t>COD</w:t>
      </w:r>
      <w:r>
        <w:rPr>
          <w:rFonts w:hint="eastAsia"/>
        </w:rPr>
        <w:t>轨道产品比较平均</w:t>
      </w:r>
      <w:r>
        <w:rPr>
          <w:rFonts w:hint="eastAsia"/>
        </w:rPr>
        <w:t>RMS</w:t>
      </w:r>
      <w:r>
        <w:rPr>
          <w:rFonts w:hint="eastAsia"/>
        </w:rPr>
        <w:t>结果统计</w:t>
      </w:r>
    </w:p>
    <w:tbl>
      <w:tblPr>
        <w:tblStyle w:val="ae"/>
        <w:tblW w:w="0" w:type="auto"/>
        <w:tblLook w:val="04A0" w:firstRow="1" w:lastRow="0" w:firstColumn="1" w:lastColumn="0" w:noHBand="0" w:noVBand="1"/>
      </w:tblPr>
      <w:tblGrid>
        <w:gridCol w:w="1897"/>
        <w:gridCol w:w="1270"/>
        <w:gridCol w:w="1216"/>
        <w:gridCol w:w="1296"/>
        <w:gridCol w:w="963"/>
      </w:tblGrid>
      <w:tr w:rsidR="00181694" w:rsidTr="00181694">
        <w:trPr>
          <w:cnfStyle w:val="100000000000" w:firstRow="1" w:lastRow="0" w:firstColumn="0" w:lastColumn="0" w:oddVBand="0" w:evenVBand="0" w:oddHBand="0" w:evenHBand="0" w:firstRowFirstColumn="0" w:firstRowLastColumn="0" w:lastRowFirstColumn="0" w:lastRowLastColumn="0"/>
        </w:trPr>
        <w:tc>
          <w:tcPr>
            <w:tcW w:w="0" w:type="auto"/>
          </w:tcPr>
          <w:p w:rsidR="00181694" w:rsidRDefault="00181694" w:rsidP="00181694">
            <w:pPr>
              <w:pStyle w:val="aa"/>
              <w:spacing w:after="120"/>
              <w:rPr>
                <w:rFonts w:hint="eastAsia"/>
              </w:rPr>
            </w:pPr>
            <w:r>
              <w:rPr>
                <w:rFonts w:hint="eastAsia"/>
              </w:rPr>
              <w:t>I</w:t>
            </w:r>
            <w:r>
              <w:t>tem</w:t>
            </w:r>
          </w:p>
        </w:tc>
        <w:tc>
          <w:tcPr>
            <w:tcW w:w="0" w:type="auto"/>
          </w:tcPr>
          <w:p w:rsidR="00181694" w:rsidRDefault="00181694" w:rsidP="00181694">
            <w:pPr>
              <w:pStyle w:val="aa"/>
              <w:spacing w:after="120"/>
              <w:rPr>
                <w:rFonts w:hint="eastAsia"/>
              </w:rPr>
            </w:pPr>
            <w:r>
              <w:rPr>
                <w:rFonts w:hint="eastAsia"/>
              </w:rPr>
              <w:t>A</w:t>
            </w:r>
            <w:r>
              <w:t>long</w:t>
            </w:r>
            <w:r w:rsidR="00797E69">
              <w:t>(cm)</w:t>
            </w:r>
          </w:p>
        </w:tc>
        <w:tc>
          <w:tcPr>
            <w:tcW w:w="0" w:type="auto"/>
          </w:tcPr>
          <w:p w:rsidR="00181694" w:rsidRDefault="00181694" w:rsidP="00181694">
            <w:pPr>
              <w:pStyle w:val="aa"/>
              <w:spacing w:after="120"/>
              <w:rPr>
                <w:rFonts w:hint="eastAsia"/>
              </w:rPr>
            </w:pPr>
            <w:r>
              <w:rPr>
                <w:rFonts w:hint="eastAsia"/>
              </w:rPr>
              <w:t>C</w:t>
            </w:r>
            <w:r>
              <w:t>ross</w:t>
            </w:r>
            <w:r w:rsidR="00797E69">
              <w:t>(cm)</w:t>
            </w:r>
          </w:p>
        </w:tc>
        <w:tc>
          <w:tcPr>
            <w:tcW w:w="0" w:type="auto"/>
          </w:tcPr>
          <w:p w:rsidR="00181694" w:rsidRDefault="00181694" w:rsidP="00181694">
            <w:pPr>
              <w:pStyle w:val="aa"/>
              <w:spacing w:after="120"/>
              <w:rPr>
                <w:rFonts w:hint="eastAsia"/>
              </w:rPr>
            </w:pPr>
            <w:r>
              <w:rPr>
                <w:rFonts w:hint="eastAsia"/>
              </w:rPr>
              <w:t>R</w:t>
            </w:r>
            <w:r>
              <w:t>adial</w:t>
            </w:r>
            <w:r w:rsidR="00797E69">
              <w:t>(cm)</w:t>
            </w:r>
          </w:p>
        </w:tc>
        <w:tc>
          <w:tcPr>
            <w:tcW w:w="0" w:type="auto"/>
          </w:tcPr>
          <w:p w:rsidR="00181694" w:rsidRDefault="00AD4CE2" w:rsidP="00181694">
            <w:pPr>
              <w:pStyle w:val="aa"/>
              <w:spacing w:after="120"/>
              <w:rPr>
                <w:rFonts w:hint="eastAsia"/>
              </w:rPr>
            </w:pPr>
            <w:r>
              <w:rPr>
                <w:rFonts w:hint="eastAsia"/>
              </w:rPr>
              <w:t>3</w:t>
            </w:r>
            <w:r>
              <w:t>D</w:t>
            </w:r>
            <w:r w:rsidR="00797E69">
              <w:t>(</w:t>
            </w:r>
            <w:r w:rsidR="00797E69">
              <w:rPr>
                <w:rFonts w:hint="eastAsia"/>
              </w:rPr>
              <w:t>cm)</w:t>
            </w:r>
          </w:p>
        </w:tc>
      </w:tr>
      <w:tr w:rsidR="00181694" w:rsidTr="00181694">
        <w:tc>
          <w:tcPr>
            <w:tcW w:w="0" w:type="auto"/>
          </w:tcPr>
          <w:p w:rsidR="00181694" w:rsidRDefault="00AD4CE2" w:rsidP="00181694">
            <w:pPr>
              <w:pStyle w:val="aa"/>
              <w:spacing w:after="120"/>
              <w:rPr>
                <w:rFonts w:hint="eastAsia"/>
              </w:rPr>
            </w:pPr>
            <w:r>
              <w:rPr>
                <w:rFonts w:hint="eastAsia"/>
              </w:rPr>
              <w:t>P</w:t>
            </w:r>
            <w:r>
              <w:t>ost-Process QC</w:t>
            </w:r>
          </w:p>
        </w:tc>
        <w:tc>
          <w:tcPr>
            <w:tcW w:w="0" w:type="auto"/>
          </w:tcPr>
          <w:p w:rsidR="00181694" w:rsidRDefault="00797E69" w:rsidP="00181694">
            <w:pPr>
              <w:pStyle w:val="aa"/>
              <w:spacing w:after="120"/>
              <w:rPr>
                <w:rFonts w:hint="eastAsia"/>
              </w:rPr>
            </w:pPr>
            <w:r>
              <w:rPr>
                <w:rFonts w:hint="eastAsia"/>
              </w:rPr>
              <w:t>6</w:t>
            </w:r>
            <w:r>
              <w:t>.4</w:t>
            </w:r>
          </w:p>
        </w:tc>
        <w:tc>
          <w:tcPr>
            <w:tcW w:w="0" w:type="auto"/>
          </w:tcPr>
          <w:p w:rsidR="00181694" w:rsidRDefault="00797E69" w:rsidP="00181694">
            <w:pPr>
              <w:pStyle w:val="aa"/>
              <w:spacing w:after="120"/>
              <w:rPr>
                <w:rFonts w:hint="eastAsia"/>
              </w:rPr>
            </w:pPr>
            <w:r>
              <w:rPr>
                <w:rFonts w:hint="eastAsia"/>
              </w:rPr>
              <w:t>4</w:t>
            </w:r>
            <w:r>
              <w:t>.7</w:t>
            </w:r>
          </w:p>
        </w:tc>
        <w:tc>
          <w:tcPr>
            <w:tcW w:w="0" w:type="auto"/>
          </w:tcPr>
          <w:p w:rsidR="00181694" w:rsidRDefault="00797E69" w:rsidP="00181694">
            <w:pPr>
              <w:pStyle w:val="aa"/>
              <w:spacing w:after="120"/>
              <w:rPr>
                <w:rFonts w:hint="eastAsia"/>
              </w:rPr>
            </w:pPr>
            <w:r>
              <w:rPr>
                <w:rFonts w:hint="eastAsia"/>
              </w:rPr>
              <w:t>2</w:t>
            </w:r>
            <w:r>
              <w:t>.1</w:t>
            </w:r>
          </w:p>
        </w:tc>
        <w:tc>
          <w:tcPr>
            <w:tcW w:w="0" w:type="auto"/>
          </w:tcPr>
          <w:p w:rsidR="00181694" w:rsidRDefault="00797E69" w:rsidP="00181694">
            <w:pPr>
              <w:pStyle w:val="aa"/>
              <w:spacing w:after="120"/>
              <w:rPr>
                <w:rFonts w:hint="eastAsia"/>
              </w:rPr>
            </w:pPr>
            <w:r>
              <w:t>8.6</w:t>
            </w:r>
          </w:p>
        </w:tc>
      </w:tr>
      <w:tr w:rsidR="00181694" w:rsidTr="00181694">
        <w:tc>
          <w:tcPr>
            <w:tcW w:w="0" w:type="auto"/>
          </w:tcPr>
          <w:p w:rsidR="00181694" w:rsidRDefault="00AD4CE2" w:rsidP="00181694">
            <w:pPr>
              <w:pStyle w:val="aa"/>
              <w:spacing w:after="120"/>
              <w:rPr>
                <w:rFonts w:hint="eastAsia"/>
              </w:rPr>
            </w:pPr>
            <w:r>
              <w:rPr>
                <w:rFonts w:hint="eastAsia"/>
              </w:rPr>
              <w:t>R</w:t>
            </w:r>
            <w:r>
              <w:t>eal-Time QC</w:t>
            </w:r>
          </w:p>
        </w:tc>
        <w:tc>
          <w:tcPr>
            <w:tcW w:w="0" w:type="auto"/>
          </w:tcPr>
          <w:p w:rsidR="00181694" w:rsidRDefault="00797E69" w:rsidP="00181694">
            <w:pPr>
              <w:pStyle w:val="aa"/>
              <w:spacing w:after="120"/>
              <w:rPr>
                <w:rFonts w:hint="eastAsia"/>
              </w:rPr>
            </w:pPr>
            <w:r>
              <w:rPr>
                <w:rFonts w:hint="eastAsia"/>
              </w:rPr>
              <w:t>6</w:t>
            </w:r>
            <w:r>
              <w:t>.9</w:t>
            </w:r>
          </w:p>
        </w:tc>
        <w:tc>
          <w:tcPr>
            <w:tcW w:w="0" w:type="auto"/>
          </w:tcPr>
          <w:p w:rsidR="00181694" w:rsidRDefault="00F607EA" w:rsidP="00181694">
            <w:pPr>
              <w:pStyle w:val="aa"/>
              <w:spacing w:after="120"/>
              <w:rPr>
                <w:rFonts w:hint="eastAsia"/>
              </w:rPr>
            </w:pPr>
            <w:r>
              <w:rPr>
                <w:rFonts w:hint="eastAsia"/>
              </w:rPr>
              <w:t>4</w:t>
            </w:r>
            <w:r>
              <w:t>.9</w:t>
            </w:r>
          </w:p>
        </w:tc>
        <w:tc>
          <w:tcPr>
            <w:tcW w:w="0" w:type="auto"/>
          </w:tcPr>
          <w:p w:rsidR="00181694" w:rsidRDefault="00F607EA" w:rsidP="00181694">
            <w:pPr>
              <w:pStyle w:val="aa"/>
              <w:spacing w:after="120"/>
              <w:rPr>
                <w:rFonts w:hint="eastAsia"/>
              </w:rPr>
            </w:pPr>
            <w:r>
              <w:rPr>
                <w:rFonts w:hint="eastAsia"/>
              </w:rPr>
              <w:t>2</w:t>
            </w:r>
            <w:r>
              <w:t>.3</w:t>
            </w:r>
          </w:p>
        </w:tc>
        <w:tc>
          <w:tcPr>
            <w:tcW w:w="0" w:type="auto"/>
          </w:tcPr>
          <w:p w:rsidR="00181694" w:rsidRDefault="00F607EA" w:rsidP="00181694">
            <w:pPr>
              <w:pStyle w:val="aa"/>
              <w:spacing w:after="120"/>
              <w:rPr>
                <w:rFonts w:hint="eastAsia"/>
              </w:rPr>
            </w:pPr>
            <w:r>
              <w:rPr>
                <w:rFonts w:hint="eastAsia"/>
              </w:rPr>
              <w:t>9</w:t>
            </w:r>
            <w:r>
              <w:t>.1</w:t>
            </w:r>
          </w:p>
        </w:tc>
      </w:tr>
      <w:tr w:rsidR="00181694" w:rsidTr="00181694">
        <w:tc>
          <w:tcPr>
            <w:tcW w:w="0" w:type="auto"/>
          </w:tcPr>
          <w:p w:rsidR="00181694" w:rsidRDefault="00AD4CE2" w:rsidP="00181694">
            <w:pPr>
              <w:pStyle w:val="aa"/>
              <w:spacing w:after="120"/>
              <w:rPr>
                <w:rFonts w:hint="eastAsia"/>
              </w:rPr>
            </w:pPr>
            <w:r>
              <w:rPr>
                <w:rFonts w:hint="eastAsia"/>
              </w:rPr>
              <w:t>D</w:t>
            </w:r>
            <w:r>
              <w:t>ai,2016</w:t>
            </w:r>
          </w:p>
        </w:tc>
        <w:tc>
          <w:tcPr>
            <w:tcW w:w="0" w:type="auto"/>
          </w:tcPr>
          <w:p w:rsidR="00181694" w:rsidRDefault="00F607EA" w:rsidP="00181694">
            <w:pPr>
              <w:pStyle w:val="aa"/>
              <w:spacing w:after="120"/>
              <w:rPr>
                <w:rFonts w:hint="eastAsia"/>
              </w:rPr>
            </w:pPr>
            <w:r>
              <w:rPr>
                <w:rFonts w:hint="eastAsia"/>
              </w:rPr>
              <w:t>6</w:t>
            </w:r>
            <w:r>
              <w:t>.1</w:t>
            </w:r>
          </w:p>
        </w:tc>
        <w:tc>
          <w:tcPr>
            <w:tcW w:w="0" w:type="auto"/>
          </w:tcPr>
          <w:p w:rsidR="00181694" w:rsidRDefault="00F607EA" w:rsidP="00181694">
            <w:pPr>
              <w:pStyle w:val="aa"/>
              <w:spacing w:after="120"/>
              <w:rPr>
                <w:rFonts w:hint="eastAsia"/>
              </w:rPr>
            </w:pPr>
            <w:r>
              <w:rPr>
                <w:rFonts w:hint="eastAsia"/>
              </w:rPr>
              <w:t>4</w:t>
            </w:r>
            <w:r>
              <w:t>.7</w:t>
            </w:r>
          </w:p>
        </w:tc>
        <w:tc>
          <w:tcPr>
            <w:tcW w:w="0" w:type="auto"/>
          </w:tcPr>
          <w:p w:rsidR="00181694" w:rsidRDefault="00F607EA" w:rsidP="00181694">
            <w:pPr>
              <w:pStyle w:val="aa"/>
              <w:spacing w:after="120"/>
              <w:rPr>
                <w:rFonts w:hint="eastAsia"/>
              </w:rPr>
            </w:pPr>
            <w:r>
              <w:rPr>
                <w:rFonts w:hint="eastAsia"/>
              </w:rPr>
              <w:t>3</w:t>
            </w:r>
            <w:r>
              <w:t>.0</w:t>
            </w:r>
          </w:p>
        </w:tc>
        <w:tc>
          <w:tcPr>
            <w:tcW w:w="0" w:type="auto"/>
          </w:tcPr>
          <w:p w:rsidR="00181694" w:rsidRDefault="00F607EA" w:rsidP="00181694">
            <w:pPr>
              <w:pStyle w:val="aa"/>
              <w:spacing w:after="120"/>
              <w:rPr>
                <w:rFonts w:hint="eastAsia"/>
              </w:rPr>
            </w:pPr>
            <w:r>
              <w:rPr>
                <w:rFonts w:hint="eastAsia"/>
              </w:rPr>
              <w:t>8</w:t>
            </w:r>
            <w:r>
              <w:t>.3</w:t>
            </w:r>
          </w:p>
        </w:tc>
      </w:tr>
    </w:tbl>
    <w:p w:rsidR="00A65A60" w:rsidRDefault="00A65A60" w:rsidP="00A65A60">
      <w:pPr>
        <w:pStyle w:val="aa"/>
        <w:spacing w:after="120"/>
      </w:pPr>
    </w:p>
    <w:p w:rsidR="00A65A60" w:rsidRPr="00A65A60" w:rsidRDefault="00A65A60" w:rsidP="00A65A60">
      <w:pPr>
        <w:spacing w:before="60" w:after="60"/>
        <w:ind w:firstLine="480"/>
        <w:rPr>
          <w:rFonts w:hint="eastAsia"/>
        </w:rPr>
      </w:pPr>
      <w:r>
        <w:rPr>
          <w:rFonts w:hint="eastAsia"/>
        </w:rPr>
        <w:t>表中</w:t>
      </w:r>
      <w:bookmarkStart w:id="19" w:name="_GoBack"/>
      <w:bookmarkEnd w:id="19"/>
    </w:p>
    <w:p w:rsidR="00192398" w:rsidRDefault="0065792D" w:rsidP="0065792D">
      <w:pPr>
        <w:pStyle w:val="a9"/>
        <w:spacing w:before="120" w:after="120"/>
      </w:pPr>
      <w:r>
        <w:rPr>
          <w:noProof/>
        </w:rPr>
        <w:lastRenderedPageBreak/>
        <w:drawing>
          <wp:inline distT="0" distB="0" distL="0" distR="0">
            <wp:extent cx="5270500" cy="389064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3"/>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5270500" cy="3890645"/>
                    </a:xfrm>
                    <a:prstGeom prst="rect">
                      <a:avLst/>
                    </a:prstGeom>
                    <a:noFill/>
                    <a:ln>
                      <a:noFill/>
                    </a:ln>
                  </pic:spPr>
                </pic:pic>
              </a:graphicData>
            </a:graphic>
          </wp:inline>
        </w:drawing>
      </w:r>
    </w:p>
    <w:p w:rsidR="009971B3" w:rsidRDefault="00FC19B6" w:rsidP="009971B3">
      <w:pPr>
        <w:pStyle w:val="a"/>
        <w:spacing w:after="60"/>
      </w:pPr>
      <w:r>
        <w:rPr>
          <w:rFonts w:hint="eastAsia"/>
        </w:rPr>
        <w:t>平均</w:t>
      </w:r>
      <w:r>
        <w:rPr>
          <w:rFonts w:hint="eastAsia"/>
        </w:rPr>
        <w:t>RMS</w:t>
      </w:r>
      <w:r w:rsidR="006C1011">
        <w:rPr>
          <w:rFonts w:hint="eastAsia"/>
        </w:rPr>
        <w:t>(</w:t>
      </w:r>
      <w:r w:rsidR="006C1011">
        <w:t>cm)</w:t>
      </w:r>
      <w:r>
        <w:rPr>
          <w:rFonts w:hint="eastAsia"/>
        </w:rPr>
        <w:t>统计图</w:t>
      </w:r>
    </w:p>
    <w:p w:rsidR="00A63C83" w:rsidRDefault="004F59F9" w:rsidP="004F59F9">
      <w:pPr>
        <w:pStyle w:val="1"/>
        <w:spacing w:before="120" w:after="120"/>
      </w:pPr>
      <w:r>
        <w:rPr>
          <w:rFonts w:hint="eastAsia"/>
        </w:rPr>
        <w:lastRenderedPageBreak/>
        <w:t>GNSS</w:t>
      </w:r>
      <w:r>
        <w:rPr>
          <w:rFonts w:hint="eastAsia"/>
        </w:rPr>
        <w:t>实时滤波精密轨道确定中的效率优化</w:t>
      </w:r>
    </w:p>
    <w:p w:rsidR="0077237C" w:rsidRDefault="0077237C" w:rsidP="0077237C">
      <w:pPr>
        <w:pStyle w:val="2"/>
      </w:pPr>
      <w:r>
        <w:rPr>
          <w:rFonts w:hint="eastAsia"/>
        </w:rPr>
        <w:t>引言</w:t>
      </w:r>
    </w:p>
    <w:p w:rsidR="0077237C" w:rsidRDefault="0077237C" w:rsidP="0077237C">
      <w:pPr>
        <w:pStyle w:val="2"/>
      </w:pPr>
      <w:r>
        <w:rPr>
          <w:rFonts w:hint="eastAsia"/>
        </w:rPr>
        <w:t>程序效率分析于优化方法</w:t>
      </w:r>
    </w:p>
    <w:p w:rsidR="0077237C" w:rsidRDefault="0077237C" w:rsidP="0077237C">
      <w:pPr>
        <w:pStyle w:val="2"/>
      </w:pPr>
      <w:r>
        <w:rPr>
          <w:rFonts w:hint="eastAsia"/>
        </w:rPr>
        <w:t>基于</w:t>
      </w:r>
      <w:r>
        <w:rPr>
          <w:rFonts w:hint="eastAsia"/>
        </w:rPr>
        <w:t>OpenMP</w:t>
      </w:r>
      <w:r>
        <w:rPr>
          <w:rFonts w:hint="eastAsia"/>
        </w:rPr>
        <w:t>的多线程并行</w:t>
      </w:r>
    </w:p>
    <w:p w:rsidR="0077237C" w:rsidRDefault="0077237C" w:rsidP="0077237C">
      <w:pPr>
        <w:pStyle w:val="3"/>
      </w:pPr>
      <w:r>
        <w:rPr>
          <w:rFonts w:hint="eastAsia"/>
        </w:rPr>
        <w:t>测站间并行实时数据预处理</w:t>
      </w:r>
    </w:p>
    <w:p w:rsidR="0077237C" w:rsidRDefault="0077237C" w:rsidP="0077237C">
      <w:pPr>
        <w:pStyle w:val="3"/>
      </w:pPr>
      <w:r>
        <w:rPr>
          <w:rFonts w:hint="eastAsia"/>
        </w:rPr>
        <w:t>测站间并行组观测方程</w:t>
      </w:r>
    </w:p>
    <w:p w:rsidR="0077237C" w:rsidRDefault="0077237C" w:rsidP="0077237C">
      <w:pPr>
        <w:pStyle w:val="3"/>
      </w:pPr>
      <w:r>
        <w:rPr>
          <w:rFonts w:hint="eastAsia"/>
        </w:rPr>
        <w:t>卫星间并行轨道积分</w:t>
      </w:r>
    </w:p>
    <w:p w:rsidR="0077237C" w:rsidRDefault="0077237C" w:rsidP="0077237C">
      <w:pPr>
        <w:pStyle w:val="3"/>
      </w:pPr>
      <w:r>
        <w:rPr>
          <w:rFonts w:hint="eastAsia"/>
        </w:rPr>
        <w:t>实验结果和分析</w:t>
      </w:r>
    </w:p>
    <w:p w:rsidR="0077237C" w:rsidRDefault="0077237C" w:rsidP="0077237C">
      <w:pPr>
        <w:pStyle w:val="2"/>
      </w:pPr>
      <w:r>
        <w:rPr>
          <w:rFonts w:hint="eastAsia"/>
        </w:rPr>
        <w:t>基于高性能矩阵库的参数估计</w:t>
      </w:r>
    </w:p>
    <w:p w:rsidR="0077237C" w:rsidRDefault="0077237C" w:rsidP="0077237C">
      <w:pPr>
        <w:pStyle w:val="3"/>
      </w:pPr>
      <w:r>
        <w:rPr>
          <w:rFonts w:hint="eastAsia"/>
        </w:rPr>
        <w:t>基于块操作优化</w:t>
      </w:r>
      <w:r>
        <w:rPr>
          <w:rFonts w:hint="eastAsia"/>
        </w:rPr>
        <w:t>QR</w:t>
      </w:r>
      <w:r>
        <w:rPr>
          <w:rFonts w:hint="eastAsia"/>
        </w:rPr>
        <w:t>分解原理</w:t>
      </w:r>
    </w:p>
    <w:p w:rsidR="0077237C" w:rsidRDefault="0077237C" w:rsidP="0077237C">
      <w:pPr>
        <w:pStyle w:val="3"/>
      </w:pPr>
      <w:r>
        <w:rPr>
          <w:rFonts w:hint="eastAsia"/>
        </w:rPr>
        <w:t>实验结果和分析</w:t>
      </w:r>
    </w:p>
    <w:p w:rsidR="0077237C" w:rsidRDefault="002C128A" w:rsidP="003670EA">
      <w:pPr>
        <w:pStyle w:val="2"/>
      </w:pPr>
      <w:r>
        <w:rPr>
          <w:rFonts w:hint="eastAsia"/>
        </w:rPr>
        <w:t>双差模糊度固定算法优化</w:t>
      </w:r>
    </w:p>
    <w:p w:rsidR="00166264" w:rsidRDefault="0056761A" w:rsidP="00166264">
      <w:pPr>
        <w:pStyle w:val="3"/>
      </w:pPr>
      <w:r>
        <w:rPr>
          <w:rFonts w:hint="eastAsia"/>
        </w:rPr>
        <w:t>基于最小生成树算法的独立模糊度选取算法原理</w:t>
      </w:r>
    </w:p>
    <w:p w:rsidR="0056761A" w:rsidRDefault="00AB44EF" w:rsidP="0056761A">
      <w:pPr>
        <w:pStyle w:val="3"/>
      </w:pPr>
      <w:r>
        <w:rPr>
          <w:rFonts w:hint="eastAsia"/>
        </w:rPr>
        <w:t>并行构建双差模糊度</w:t>
      </w:r>
    </w:p>
    <w:p w:rsidR="00AB44EF" w:rsidRDefault="006C311B" w:rsidP="00AB44EF">
      <w:pPr>
        <w:pStyle w:val="3"/>
      </w:pPr>
      <w:r>
        <w:rPr>
          <w:rFonts w:hint="eastAsia"/>
        </w:rPr>
        <w:t>实验结果和分析</w:t>
      </w:r>
    </w:p>
    <w:p w:rsidR="00F32BC6" w:rsidRDefault="00F32BC6" w:rsidP="00F32BC6">
      <w:pPr>
        <w:pStyle w:val="1"/>
        <w:spacing w:before="120" w:after="120"/>
      </w:pPr>
      <w:r>
        <w:rPr>
          <w:rFonts w:hint="eastAsia"/>
        </w:rPr>
        <w:lastRenderedPageBreak/>
        <w:t>Multi</w:t>
      </w:r>
      <w:r>
        <w:t>-GNSS</w:t>
      </w:r>
      <w:r>
        <w:rPr>
          <w:rFonts w:hint="eastAsia"/>
        </w:rPr>
        <w:t>实时精密轨道实验于结果分析</w:t>
      </w:r>
    </w:p>
    <w:p w:rsidR="00F32BC6" w:rsidRDefault="00F32BC6" w:rsidP="00F32BC6">
      <w:pPr>
        <w:pStyle w:val="2"/>
      </w:pPr>
      <w:r>
        <w:rPr>
          <w:rFonts w:hint="eastAsia"/>
        </w:rPr>
        <w:t>引言</w:t>
      </w:r>
    </w:p>
    <w:p w:rsidR="00F32BC6" w:rsidRDefault="007100EC" w:rsidP="00F32BC6">
      <w:pPr>
        <w:pStyle w:val="2"/>
      </w:pPr>
      <w:r>
        <w:rPr>
          <w:rFonts w:hint="eastAsia"/>
        </w:rPr>
        <w:t>实时精密定轨实验方案</w:t>
      </w:r>
    </w:p>
    <w:p w:rsidR="007100EC" w:rsidRDefault="007100EC" w:rsidP="007100EC">
      <w:pPr>
        <w:pStyle w:val="2"/>
      </w:pPr>
      <w:r>
        <w:rPr>
          <w:rFonts w:hint="eastAsia"/>
        </w:rPr>
        <w:t>实时精密轨道结果分析</w:t>
      </w:r>
    </w:p>
    <w:p w:rsidR="007100EC" w:rsidRDefault="00723028" w:rsidP="00723028">
      <w:pPr>
        <w:pStyle w:val="3"/>
      </w:pPr>
      <w:r>
        <w:rPr>
          <w:rFonts w:hint="eastAsia"/>
        </w:rPr>
        <w:t>轨道比较结果分析</w:t>
      </w:r>
    </w:p>
    <w:p w:rsidR="00723028" w:rsidRDefault="00723028" w:rsidP="00723028">
      <w:pPr>
        <w:pStyle w:val="3"/>
      </w:pPr>
      <w:r>
        <w:rPr>
          <w:rFonts w:hint="eastAsia"/>
        </w:rPr>
        <w:t>轨道收敛时间分析</w:t>
      </w:r>
    </w:p>
    <w:p w:rsidR="00723028" w:rsidRDefault="00723028" w:rsidP="00723028">
      <w:pPr>
        <w:pStyle w:val="3"/>
      </w:pPr>
      <w:r>
        <w:rPr>
          <w:rFonts w:hint="eastAsia"/>
        </w:rPr>
        <w:t>轨道效率提升分析</w:t>
      </w:r>
    </w:p>
    <w:p w:rsidR="0020169F" w:rsidRDefault="0020169F" w:rsidP="0020169F">
      <w:pPr>
        <w:pStyle w:val="2"/>
      </w:pPr>
      <w:r>
        <w:rPr>
          <w:rFonts w:hint="eastAsia"/>
        </w:rPr>
        <w:t>基于实时精密轨道的</w:t>
      </w:r>
      <w:r>
        <w:rPr>
          <w:rFonts w:hint="eastAsia"/>
        </w:rPr>
        <w:t>PPP</w:t>
      </w:r>
      <w:r>
        <w:rPr>
          <w:rFonts w:hint="eastAsia"/>
        </w:rPr>
        <w:t>定位分析</w:t>
      </w:r>
    </w:p>
    <w:p w:rsidR="0020169F" w:rsidRDefault="0020169F" w:rsidP="0020169F">
      <w:pPr>
        <w:pStyle w:val="3"/>
      </w:pPr>
      <w:r>
        <w:rPr>
          <w:rFonts w:hint="eastAsia"/>
        </w:rPr>
        <w:t>实验方案</w:t>
      </w:r>
    </w:p>
    <w:p w:rsidR="0020169F" w:rsidRPr="0020169F" w:rsidRDefault="0020169F" w:rsidP="0020169F">
      <w:pPr>
        <w:pStyle w:val="3"/>
        <w:rPr>
          <w:rFonts w:hint="eastAsia"/>
        </w:rPr>
      </w:pPr>
      <w:r>
        <w:rPr>
          <w:rFonts w:hint="eastAsia"/>
        </w:rPr>
        <w:t>实验结果和分析</w:t>
      </w:r>
    </w:p>
    <w:p w:rsidR="00F32BC6" w:rsidRDefault="0057104B" w:rsidP="00F32BC6">
      <w:pPr>
        <w:pStyle w:val="1"/>
        <w:spacing w:before="120" w:after="120"/>
        <w:ind w:firstLine="480"/>
      </w:pPr>
      <w:r>
        <w:rPr>
          <w:rFonts w:hint="eastAsia"/>
        </w:rPr>
        <w:lastRenderedPageBreak/>
        <w:t>结论</w:t>
      </w:r>
    </w:p>
    <w:p w:rsidR="0057104B" w:rsidRDefault="0057104B" w:rsidP="0057104B">
      <w:pPr>
        <w:pStyle w:val="2"/>
      </w:pPr>
      <w:r>
        <w:rPr>
          <w:rFonts w:hint="eastAsia"/>
        </w:rPr>
        <w:t>工作内容总结</w:t>
      </w:r>
    </w:p>
    <w:p w:rsidR="0057104B" w:rsidRPr="0057104B" w:rsidRDefault="0057104B" w:rsidP="0057104B">
      <w:pPr>
        <w:pStyle w:val="2"/>
        <w:rPr>
          <w:rFonts w:hint="eastAsia"/>
        </w:rPr>
      </w:pPr>
      <w:r>
        <w:rPr>
          <w:rFonts w:hint="eastAsia"/>
        </w:rPr>
        <w:t>未来展望</w:t>
      </w:r>
    </w:p>
    <w:p w:rsidR="00337E8F" w:rsidRPr="00337E8F" w:rsidRDefault="00337E8F" w:rsidP="00337E8F">
      <w:pPr>
        <w:pStyle w:val="1"/>
        <w:spacing w:before="120" w:after="120"/>
      </w:pPr>
      <w:r>
        <w:rPr>
          <w:rFonts w:hint="eastAsia"/>
        </w:rPr>
        <w:lastRenderedPageBreak/>
        <w:t>下面是一些格式测试的内容</w:t>
      </w:r>
    </w:p>
    <w:p w:rsidR="00216833" w:rsidRPr="00216833" w:rsidRDefault="006367C8" w:rsidP="00E21796">
      <w:pPr>
        <w:pStyle w:val="3"/>
      </w:pPr>
      <w:r>
        <w:rPr>
          <w:rFonts w:hint="eastAsia"/>
        </w:rPr>
        <w:t>第一节小小标题</w:t>
      </w:r>
    </w:p>
    <w:p w:rsidR="00890F6C" w:rsidRDefault="007B5D4C" w:rsidP="00AD5EDB">
      <w:pPr>
        <w:pStyle w:val="aa"/>
        <w:spacing w:after="120"/>
      </w:pPr>
      <w:r>
        <w:rPr>
          <w:rFonts w:hint="eastAsia"/>
        </w:rPr>
        <w:t>这里测试一下有关字间距的内容，我们水电费十分士大夫撒旦发射点发射点水电费十分士大夫水电费士大夫士大夫士大夫士大夫士大夫士大夫</w:t>
      </w:r>
    </w:p>
    <w:p w:rsidR="007F1D7E" w:rsidRPr="007F1D7E" w:rsidRDefault="00BB3CAE" w:rsidP="007F1D7E">
      <w:pPr>
        <w:pStyle w:val="a9"/>
        <w:spacing w:before="120" w:after="120"/>
      </w:pPr>
      <w:r>
        <w:rPr>
          <w:rFonts w:hint="eastAsia"/>
        </w:rPr>
        <w:t>T</w:t>
      </w:r>
      <w:r>
        <w:t xml:space="preserve">his is testing program about the </w:t>
      </w:r>
    </w:p>
    <w:p w:rsidR="00495CAE" w:rsidRDefault="00E354DC" w:rsidP="00443807">
      <w:pPr>
        <w:pStyle w:val="2"/>
      </w:pPr>
      <w:r>
        <w:rPr>
          <w:rFonts w:hint="eastAsia"/>
        </w:rPr>
        <w:t>第二节小标题</w:t>
      </w:r>
    </w:p>
    <w:p w:rsidR="00250141" w:rsidRDefault="00250141" w:rsidP="00E21796">
      <w:pPr>
        <w:pStyle w:val="3"/>
      </w:pPr>
      <w:r>
        <w:rPr>
          <w:rFonts w:hint="eastAsia"/>
        </w:rPr>
        <w:t>第一小节小小标题</w:t>
      </w:r>
    </w:p>
    <w:p w:rsidR="00250141" w:rsidRPr="00250141" w:rsidRDefault="00250141" w:rsidP="00E21796">
      <w:pPr>
        <w:pStyle w:val="3"/>
      </w:pPr>
      <w:r>
        <w:rPr>
          <w:rFonts w:hint="eastAsia"/>
        </w:rPr>
        <w:t>第二小节小小标题</w:t>
      </w:r>
    </w:p>
    <w:p w:rsidR="007F1D7E" w:rsidRDefault="007F1D7E" w:rsidP="007F1D7E">
      <w:pPr>
        <w:spacing w:before="60" w:after="60"/>
        <w:ind w:firstLine="480"/>
      </w:pPr>
      <w:r>
        <w:rPr>
          <w:rFonts w:hint="eastAsia"/>
        </w:rPr>
        <w:t>水电费水电费水电费</w:t>
      </w:r>
    </w:p>
    <w:p w:rsidR="007F1D7E" w:rsidRPr="00AD5EDB" w:rsidRDefault="007F1D7E" w:rsidP="00AD5EDB">
      <w:pPr>
        <w:spacing w:before="60" w:after="60"/>
        <w:ind w:firstLine="480"/>
        <w:rPr>
          <w:rStyle w:val="ac"/>
        </w:rPr>
      </w:pPr>
      <w:r>
        <w:rPr>
          <w:rFonts w:hint="eastAsia"/>
        </w:rPr>
        <w:t>水电费</w:t>
      </w:r>
    </w:p>
    <w:p w:rsidR="007F1D7E" w:rsidRDefault="00E354DC" w:rsidP="00443807">
      <w:pPr>
        <w:pStyle w:val="2"/>
      </w:pPr>
      <w:r>
        <w:rPr>
          <w:rFonts w:hint="eastAsia"/>
        </w:rPr>
        <w:t>第三节小标题</w:t>
      </w:r>
    </w:p>
    <w:p w:rsidR="00E007AA" w:rsidRDefault="008431A8" w:rsidP="008431A8">
      <w:pPr>
        <w:pStyle w:val="a9"/>
        <w:spacing w:before="120" w:after="120"/>
      </w:pPr>
      <w:r>
        <w:rPr>
          <w:noProof/>
        </w:rPr>
        <w:drawing>
          <wp:inline distT="0" distB="0" distL="0" distR="0">
            <wp:extent cx="5267960" cy="38893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5267960" cy="3889375"/>
                    </a:xfrm>
                    <a:prstGeom prst="rect">
                      <a:avLst/>
                    </a:prstGeom>
                    <a:noFill/>
                    <a:ln>
                      <a:noFill/>
                    </a:ln>
                  </pic:spPr>
                </pic:pic>
              </a:graphicData>
            </a:graphic>
          </wp:inline>
        </w:drawing>
      </w:r>
    </w:p>
    <w:p w:rsidR="00331D7C" w:rsidRDefault="00331D7C" w:rsidP="00331D7C">
      <w:pPr>
        <w:pStyle w:val="a"/>
        <w:spacing w:after="60"/>
      </w:pPr>
      <w:r>
        <w:rPr>
          <w:rFonts w:hint="eastAsia"/>
        </w:rPr>
        <w:t>这里是有关这个图的图注</w:t>
      </w:r>
    </w:p>
    <w:p w:rsidR="00331D7C" w:rsidRPr="00331D7C" w:rsidRDefault="00331D7C" w:rsidP="00331D7C">
      <w:pPr>
        <w:spacing w:before="60" w:after="60"/>
        <w:ind w:firstLine="480"/>
      </w:pPr>
      <w:r>
        <w:rPr>
          <w:rFonts w:hint="eastAsia"/>
        </w:rPr>
        <w:t>这里是一些对图片结果的描述，可以都写在这个里面。</w:t>
      </w:r>
    </w:p>
    <w:p w:rsidR="007F1D7E" w:rsidRDefault="00C12532" w:rsidP="00150BD6">
      <w:pPr>
        <w:pStyle w:val="1"/>
        <w:spacing w:before="120" w:after="120"/>
      </w:pPr>
      <w:r>
        <w:rPr>
          <w:rFonts w:hint="eastAsia"/>
        </w:rPr>
        <w:lastRenderedPageBreak/>
        <w:t>第二小节</w:t>
      </w:r>
    </w:p>
    <w:p w:rsidR="001B52BE" w:rsidRDefault="00150BD6" w:rsidP="00150BD6">
      <w:pPr>
        <w:pStyle w:val="2"/>
      </w:pPr>
      <w:r>
        <w:rPr>
          <w:rFonts w:hint="eastAsia"/>
        </w:rPr>
        <w:t>标题</w:t>
      </w:r>
      <w:r>
        <w:rPr>
          <w:rFonts w:hint="eastAsia"/>
        </w:rPr>
        <w:t>2</w:t>
      </w:r>
      <w:r>
        <w:t>.1</w:t>
      </w:r>
    </w:p>
    <w:p w:rsidR="00150BD6" w:rsidRDefault="00150BD6" w:rsidP="00150BD6">
      <w:pPr>
        <w:pStyle w:val="3"/>
      </w:pPr>
      <w:r>
        <w:rPr>
          <w:rFonts w:hint="eastAsia"/>
        </w:rPr>
        <w:t>标题</w:t>
      </w:r>
      <w:r>
        <w:rPr>
          <w:rFonts w:hint="eastAsia"/>
        </w:rPr>
        <w:t>2</w:t>
      </w:r>
      <w:r>
        <w:t>.11</w:t>
      </w:r>
    </w:p>
    <w:p w:rsidR="00150BD6" w:rsidRDefault="00150BD6" w:rsidP="00150BD6">
      <w:pPr>
        <w:pStyle w:val="2"/>
      </w:pPr>
      <w:r>
        <w:rPr>
          <w:rFonts w:hint="eastAsia"/>
        </w:rPr>
        <w:t>标题</w:t>
      </w:r>
      <w:r>
        <w:rPr>
          <w:rFonts w:hint="eastAsia"/>
        </w:rPr>
        <w:t>2</w:t>
      </w:r>
      <w:r>
        <w:t>.2</w:t>
      </w:r>
    </w:p>
    <w:p w:rsidR="00150BD6" w:rsidRDefault="00150BD6" w:rsidP="00150BD6">
      <w:pPr>
        <w:pStyle w:val="3"/>
      </w:pPr>
      <w:r>
        <w:rPr>
          <w:rFonts w:hint="eastAsia"/>
        </w:rPr>
        <w:t>标题</w:t>
      </w:r>
      <w:r>
        <w:rPr>
          <w:rFonts w:hint="eastAsia"/>
        </w:rPr>
        <w:t>2</w:t>
      </w:r>
      <w:r>
        <w:t>.21</w:t>
      </w:r>
    </w:p>
    <w:p w:rsidR="00F82A09" w:rsidRDefault="00887D52" w:rsidP="00F82A09">
      <w:pPr>
        <w:spacing w:before="60" w:after="60"/>
        <w:ind w:firstLine="480"/>
      </w:pPr>
      <w:r>
        <w:rPr>
          <w:rFonts w:hint="eastAsia"/>
        </w:rPr>
        <w:t>这里是测试表格表注之间的使用</w:t>
      </w:r>
    </w:p>
    <w:p w:rsidR="00ED38DC" w:rsidRDefault="006C2F54" w:rsidP="006C2F54">
      <w:pPr>
        <w:pStyle w:val="a0"/>
        <w:spacing w:before="120" w:after="120"/>
      </w:pPr>
      <w:r>
        <w:rPr>
          <w:rFonts w:hint="eastAsia"/>
        </w:rPr>
        <w:t>水电费手动阀手动阀</w:t>
      </w:r>
    </w:p>
    <w:p w:rsidR="0037693E" w:rsidRDefault="00640593" w:rsidP="00E92207">
      <w:pPr>
        <w:pStyle w:val="a0"/>
        <w:spacing w:before="120" w:after="120"/>
      </w:pPr>
      <w:bookmarkStart w:id="20" w:name="ZEqnNum669157"/>
      <w:bookmarkEnd w:id="20"/>
      <w:r>
        <w:rPr>
          <w:rFonts w:hint="eastAsia"/>
        </w:rPr>
        <w:t>平均</w:t>
      </w:r>
      <w:r>
        <w:rPr>
          <w:rFonts w:hint="eastAsia"/>
        </w:rPr>
        <w:t>RMS</w:t>
      </w:r>
      <w:r>
        <w:rPr>
          <w:rFonts w:hint="eastAsia"/>
        </w:rPr>
        <w:t>（</w:t>
      </w:r>
      <w:r>
        <w:rPr>
          <w:rFonts w:hint="eastAsia"/>
        </w:rPr>
        <w:t>cm</w:t>
      </w:r>
      <w:r>
        <w:rPr>
          <w:rFonts w:hint="eastAsia"/>
        </w:rPr>
        <w:t>）的统</w:t>
      </w:r>
      <w:r w:rsidR="00035F78">
        <w:rPr>
          <w:rFonts w:hint="eastAsia"/>
        </w:rPr>
        <w:t>s</w:t>
      </w:r>
      <w:r w:rsidR="00035F78">
        <w:t>dfsdfsdfsdfsdfsdfsdfsdfsdfsdfsdfsdfsdf</w:t>
      </w:r>
      <w:r>
        <w:rPr>
          <w:rFonts w:hint="eastAsia"/>
        </w:rPr>
        <w:t>计结果</w:t>
      </w:r>
    </w:p>
    <w:tbl>
      <w:tblPr>
        <w:tblStyle w:val="ae"/>
        <w:tblW w:w="0" w:type="auto"/>
        <w:tblLook w:val="04A0" w:firstRow="1" w:lastRow="0" w:firstColumn="1" w:lastColumn="0" w:noHBand="0" w:noVBand="1"/>
      </w:tblPr>
      <w:tblGrid>
        <w:gridCol w:w="1897"/>
        <w:gridCol w:w="816"/>
        <w:gridCol w:w="763"/>
        <w:gridCol w:w="963"/>
        <w:gridCol w:w="516"/>
      </w:tblGrid>
      <w:tr w:rsidR="003F172B" w:rsidTr="001614D9">
        <w:trPr>
          <w:cnfStyle w:val="100000000000" w:firstRow="1" w:lastRow="0" w:firstColumn="0" w:lastColumn="0" w:oddVBand="0" w:evenVBand="0" w:oddHBand="0" w:evenHBand="0" w:firstRowFirstColumn="0" w:firstRowLastColumn="0" w:lastRowFirstColumn="0" w:lastRowLastColumn="0"/>
        </w:trPr>
        <w:tc>
          <w:tcPr>
            <w:tcW w:w="0" w:type="auto"/>
          </w:tcPr>
          <w:p w:rsidR="0027671F" w:rsidRDefault="0027671F" w:rsidP="0027671F">
            <w:pPr>
              <w:pStyle w:val="aa"/>
              <w:spacing w:after="120"/>
            </w:pPr>
            <w:r>
              <w:rPr>
                <w:rFonts w:hint="eastAsia"/>
              </w:rPr>
              <w:t>I</w:t>
            </w:r>
            <w:r>
              <w:t>tem</w:t>
            </w:r>
          </w:p>
        </w:tc>
        <w:tc>
          <w:tcPr>
            <w:tcW w:w="0" w:type="auto"/>
          </w:tcPr>
          <w:p w:rsidR="0027671F" w:rsidRDefault="003F172B" w:rsidP="0027671F">
            <w:pPr>
              <w:pStyle w:val="aa"/>
              <w:spacing w:after="120"/>
            </w:pPr>
            <w:r>
              <w:t>Along</w:t>
            </w:r>
          </w:p>
        </w:tc>
        <w:tc>
          <w:tcPr>
            <w:tcW w:w="0" w:type="auto"/>
          </w:tcPr>
          <w:p w:rsidR="0027671F" w:rsidRDefault="003F172B" w:rsidP="0027671F">
            <w:pPr>
              <w:pStyle w:val="aa"/>
              <w:spacing w:after="120"/>
            </w:pPr>
            <w:r>
              <w:t>Cross</w:t>
            </w:r>
          </w:p>
        </w:tc>
        <w:tc>
          <w:tcPr>
            <w:tcW w:w="0" w:type="auto"/>
          </w:tcPr>
          <w:p w:rsidR="0027671F" w:rsidRDefault="003F172B" w:rsidP="0027671F">
            <w:pPr>
              <w:pStyle w:val="aa"/>
              <w:spacing w:after="120"/>
            </w:pPr>
            <w:r>
              <w:rPr>
                <w:rFonts w:hint="eastAsia"/>
              </w:rPr>
              <w:t>R</w:t>
            </w:r>
            <w:r>
              <w:t>adiaul</w:t>
            </w:r>
          </w:p>
        </w:tc>
        <w:tc>
          <w:tcPr>
            <w:tcW w:w="0" w:type="auto"/>
          </w:tcPr>
          <w:p w:rsidR="0027671F" w:rsidRDefault="003F172B" w:rsidP="0027671F">
            <w:pPr>
              <w:pStyle w:val="aa"/>
              <w:spacing w:after="120"/>
            </w:pPr>
            <w:r>
              <w:rPr>
                <w:rFonts w:hint="eastAsia"/>
              </w:rPr>
              <w:t>1</w:t>
            </w:r>
            <w:r>
              <w:t>D</w:t>
            </w:r>
          </w:p>
        </w:tc>
      </w:tr>
      <w:tr w:rsidR="003F172B" w:rsidTr="001614D9">
        <w:tc>
          <w:tcPr>
            <w:tcW w:w="0" w:type="auto"/>
          </w:tcPr>
          <w:p w:rsidR="0027671F" w:rsidRDefault="003F172B" w:rsidP="0027671F">
            <w:pPr>
              <w:pStyle w:val="aa"/>
              <w:spacing w:after="120"/>
            </w:pPr>
            <w:r>
              <w:t>Post-Process QC</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.3</w:t>
            </w:r>
          </w:p>
        </w:tc>
        <w:tc>
          <w:tcPr>
            <w:tcW w:w="0" w:type="auto"/>
          </w:tcPr>
          <w:p w:rsidR="0027671F" w:rsidRDefault="003F172B" w:rsidP="0027671F">
            <w:pPr>
              <w:pStyle w:val="aa"/>
              <w:spacing w:after="120"/>
            </w:pPr>
            <w:r>
              <w:rPr>
                <w:rFonts w:hint="eastAsia"/>
              </w:rPr>
              <w:t>1</w:t>
            </w:r>
            <w:r>
              <w:t>.6</w:t>
            </w:r>
          </w:p>
        </w:tc>
        <w:tc>
          <w:tcPr>
            <w:tcW w:w="0" w:type="auto"/>
          </w:tcPr>
          <w:p w:rsidR="0027671F" w:rsidRDefault="003F172B" w:rsidP="0027671F">
            <w:pPr>
              <w:pStyle w:val="aa"/>
              <w:spacing w:after="120"/>
            </w:pPr>
            <w:r>
              <w:rPr>
                <w:rFonts w:hint="eastAsia"/>
              </w:rPr>
              <w:t>1</w:t>
            </w:r>
            <w:r>
              <w:t>.1</w:t>
            </w:r>
          </w:p>
        </w:tc>
      </w:tr>
      <w:tr w:rsidR="003F172B" w:rsidTr="001614D9">
        <w:tc>
          <w:tcPr>
            <w:tcW w:w="0" w:type="auto"/>
          </w:tcPr>
          <w:p w:rsidR="0027671F" w:rsidRDefault="003F172B" w:rsidP="0027671F">
            <w:pPr>
              <w:pStyle w:val="aa"/>
              <w:spacing w:after="120"/>
            </w:pPr>
            <w:r>
              <w:rPr>
                <w:rFonts w:hint="eastAsia"/>
              </w:rPr>
              <w:t>R</w:t>
            </w:r>
            <w:r>
              <w:t>eal-</w:t>
            </w:r>
            <w:r>
              <w:rPr>
                <w:rFonts w:hint="eastAsia"/>
              </w:rPr>
              <w:t>Time</w:t>
            </w:r>
            <w:r>
              <w:t xml:space="preserve"> QC</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.4</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.1</w:t>
            </w:r>
          </w:p>
        </w:tc>
      </w:tr>
      <w:tr w:rsidR="003F172B" w:rsidTr="001614D9">
        <w:tc>
          <w:tcPr>
            <w:tcW w:w="0" w:type="auto"/>
          </w:tcPr>
          <w:p w:rsidR="0027671F" w:rsidRDefault="003F172B" w:rsidP="0027671F">
            <w:pPr>
              <w:pStyle w:val="aa"/>
              <w:spacing w:after="120"/>
            </w:pPr>
            <w:r>
              <w:rPr>
                <w:rFonts w:hint="eastAsia"/>
              </w:rPr>
              <w:t>D</w:t>
            </w:r>
            <w:r>
              <w:t>ai-float(2016)</w:t>
            </w:r>
          </w:p>
        </w:tc>
        <w:tc>
          <w:tcPr>
            <w:tcW w:w="0" w:type="auto"/>
          </w:tcPr>
          <w:p w:rsidR="0027671F" w:rsidRDefault="003F172B" w:rsidP="0027671F">
            <w:pPr>
              <w:pStyle w:val="aa"/>
              <w:spacing w:after="120"/>
            </w:pPr>
            <w:r>
              <w:rPr>
                <w:rFonts w:hint="eastAsia"/>
              </w:rPr>
              <w:t>1</w:t>
            </w:r>
            <w:r>
              <w:t>.2</w:t>
            </w:r>
          </w:p>
        </w:tc>
        <w:tc>
          <w:tcPr>
            <w:tcW w:w="0" w:type="auto"/>
          </w:tcPr>
          <w:p w:rsidR="0027671F" w:rsidRDefault="003F172B" w:rsidP="0027671F">
            <w:pPr>
              <w:pStyle w:val="aa"/>
              <w:spacing w:after="120"/>
            </w:pPr>
            <w:r>
              <w:rPr>
                <w:rFonts w:hint="eastAsia"/>
              </w:rPr>
              <w:t>1</w:t>
            </w:r>
            <w:r>
              <w:t>.5</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w:t>
            </w:r>
          </w:p>
        </w:tc>
      </w:tr>
    </w:tbl>
    <w:p w:rsidR="001614D9" w:rsidRDefault="001614D9" w:rsidP="001614D9">
      <w:pPr>
        <w:spacing w:before="60" w:after="60"/>
        <w:ind w:firstLine="480"/>
      </w:pPr>
      <w:r>
        <w:rPr>
          <w:rFonts w:hint="eastAsia"/>
        </w:rPr>
        <w:t>这里是对表格样式的一些基本描述前后是有关是表格的一些基本内容</w:t>
      </w:r>
    </w:p>
    <w:p w:rsidR="00841273" w:rsidRDefault="00841273" w:rsidP="001614D9">
      <w:pPr>
        <w:spacing w:before="60" w:after="60"/>
        <w:ind w:firstLine="480"/>
      </w:pPr>
      <w:r>
        <w:rPr>
          <w:rFonts w:hint="eastAsia"/>
        </w:rPr>
        <w:t>如</w:t>
      </w:r>
      <w:r>
        <w:fldChar w:fldCharType="begin"/>
      </w:r>
      <w:r>
        <w:instrText xml:space="preserve"> </w:instrText>
      </w:r>
      <w:r>
        <w:rPr>
          <w:rFonts w:hint="eastAsia"/>
        </w:rPr>
        <w:instrText>REF ZEqnNum669157 \r</w:instrText>
      </w:r>
      <w:r>
        <w:instrText xml:space="preserve"> </w:instrText>
      </w:r>
      <w:r>
        <w:fldChar w:fldCharType="separate"/>
      </w:r>
      <w:r w:rsidR="00762085">
        <w:rPr>
          <w:rFonts w:hint="eastAsia"/>
        </w:rPr>
        <w:t>表</w:t>
      </w:r>
      <w:r w:rsidR="00762085">
        <w:rPr>
          <w:rFonts w:hint="eastAsia"/>
        </w:rPr>
        <w:t>5.2</w:t>
      </w:r>
      <w:r>
        <w:fldChar w:fldCharType="end"/>
      </w:r>
      <w:r w:rsidR="00696267">
        <w:rPr>
          <w:rFonts w:hint="eastAsia"/>
        </w:rPr>
        <w:t>中所述</w:t>
      </w:r>
    </w:p>
    <w:p w:rsidR="003B0ACA" w:rsidRDefault="003B0ACA" w:rsidP="003B0ACA">
      <w:pPr>
        <w:pStyle w:val="2"/>
      </w:pPr>
      <w:r>
        <w:rPr>
          <w:rFonts w:hint="eastAsia"/>
        </w:rPr>
        <w:t>公式测试</w:t>
      </w:r>
    </w:p>
    <w:p w:rsidR="003B0ACA" w:rsidRDefault="003B0ACA" w:rsidP="003B0ACA">
      <w:pPr>
        <w:pStyle w:val="3"/>
      </w:pPr>
      <w:r>
        <w:rPr>
          <w:rFonts w:hint="eastAsia"/>
        </w:rPr>
        <w:t>公式创建</w:t>
      </w:r>
      <w:r w:rsidR="002A0407">
        <w:rPr>
          <w:rFonts w:hint="eastAsia"/>
        </w:rPr>
        <w:t>于编号</w:t>
      </w:r>
    </w:p>
    <w:p w:rsidR="003A24FD" w:rsidRDefault="00620063" w:rsidP="003A24FD">
      <w:pPr>
        <w:spacing w:before="60" w:after="60"/>
        <w:ind w:firstLine="480"/>
      </w:pPr>
      <w:r>
        <w:rPr>
          <w:rFonts w:hint="eastAsia"/>
        </w:rPr>
        <w:t>如下式所示</w:t>
      </w:r>
    </w:p>
    <w:p w:rsidR="00D15EC7" w:rsidRDefault="00D15EC7" w:rsidP="007C13FF">
      <w:pPr>
        <w:pStyle w:val="af0"/>
      </w:pPr>
      <w:r>
        <w:tab/>
      </w:r>
      <w:r w:rsidRPr="004F7026">
        <w:rPr>
          <w:position w:val="-46"/>
        </w:rPr>
        <w:object w:dxaOrig="740" w:dyaOrig="1040">
          <v:shape id="_x0000_i1137" type="#_x0000_t75" style="width:36.85pt;height:51.85pt" o:ole="">
            <v:imagedata r:id="rId233" o:title=""/>
          </v:shape>
          <o:OLEObject Type="Embed" ProgID="Equation.DSMT4" ShapeID="_x0000_i1137" DrawAspect="Content" ObjectID="_1710612491"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26</w:instrText>
        </w:r>
      </w:fldSimple>
      <w:r>
        <w:instrText>)</w:instrText>
      </w:r>
      <w:r>
        <w:fldChar w:fldCharType="end"/>
      </w:r>
    </w:p>
    <w:p w:rsidR="00B068C7" w:rsidRDefault="00B068C7" w:rsidP="007C13FF">
      <w:pPr>
        <w:pStyle w:val="af0"/>
      </w:pPr>
      <w:r>
        <w:tab/>
      </w:r>
      <w:r w:rsidRPr="004F7026">
        <w:rPr>
          <w:position w:val="-46"/>
        </w:rPr>
        <w:object w:dxaOrig="740" w:dyaOrig="1040">
          <v:shape id="_x0000_i1138" type="#_x0000_t75" style="width:36.85pt;height:51.85pt" o:ole="">
            <v:imagedata r:id="rId233" o:title=""/>
          </v:shape>
          <o:OLEObject Type="Embed" ProgID="Equation.DSMT4" ShapeID="_x0000_i1138" DrawAspect="Content" ObjectID="_1710612492" r:id="rId2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27</w:instrText>
        </w:r>
      </w:fldSimple>
      <w:r>
        <w:instrText>)</w:instrText>
      </w:r>
      <w:r>
        <w:fldChar w:fldCharType="end"/>
      </w:r>
    </w:p>
    <w:p w:rsidR="00AE7CFB" w:rsidRDefault="003E0784" w:rsidP="007C13FF">
      <w:pPr>
        <w:pStyle w:val="af0"/>
      </w:pPr>
      <w:r>
        <w:tab/>
      </w:r>
      <w:r w:rsidRPr="004F7026">
        <w:rPr>
          <w:position w:val="-46"/>
        </w:rPr>
        <w:object w:dxaOrig="740" w:dyaOrig="1040">
          <v:shape id="_x0000_i1139" type="#_x0000_t75" style="width:36.85pt;height:51.85pt" o:ole="">
            <v:imagedata r:id="rId233" o:title=""/>
          </v:shape>
          <o:OLEObject Type="Embed" ProgID="Equation.DSMT4" ShapeID="_x0000_i1139" DrawAspect="Content" ObjectID="_1710612493" r:id="rId2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41043"/>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28</w:instrText>
        </w:r>
      </w:fldSimple>
      <w:r>
        <w:instrText>)</w:instrText>
      </w:r>
      <w:bookmarkEnd w:id="21"/>
      <w:r>
        <w:fldChar w:fldCharType="end"/>
      </w:r>
    </w:p>
    <w:p w:rsidR="00ED2AE3" w:rsidRDefault="00AE7CFB" w:rsidP="007C13FF">
      <w:pPr>
        <w:pStyle w:val="af0"/>
      </w:pPr>
      <w:r>
        <w:tab/>
      </w:r>
      <w:r w:rsidRPr="00AE7CFB">
        <w:rPr>
          <w:position w:val="-14"/>
        </w:rPr>
        <w:object w:dxaOrig="7479" w:dyaOrig="460">
          <v:shape id="_x0000_i1140" type="#_x0000_t75" style="width:373.8pt;height:23.6pt" o:ole="">
            <v:imagedata r:id="rId237" o:title=""/>
          </v:shape>
          <o:OLEObject Type="Embed" ProgID="Equation.DSMT4" ShapeID="_x0000_i1140" DrawAspect="Content" ObjectID="_1710612494" r:id="rId2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62085">
          <w:rPr>
            <w:noProof/>
          </w:rPr>
          <w:instrText>3</w:instrText>
        </w:r>
      </w:fldSimple>
      <w:r>
        <w:instrText>.</w:instrText>
      </w:r>
      <w:fldSimple w:instr=" SEQ MTEqn \c \* Arabic \* MERGEFORMAT ">
        <w:r w:rsidR="00762085">
          <w:rPr>
            <w:noProof/>
          </w:rPr>
          <w:instrText>29</w:instrText>
        </w:r>
      </w:fldSimple>
      <w:r>
        <w:instrText>)</w:instrText>
      </w:r>
      <w:r>
        <w:fldChar w:fldCharType="end"/>
      </w:r>
    </w:p>
    <w:p w:rsidR="002B12D1" w:rsidRDefault="000A1B9C" w:rsidP="000A1B9C">
      <w:pPr>
        <w:spacing w:before="60" w:after="60"/>
        <w:ind w:firstLine="480"/>
      </w:pPr>
      <w:r>
        <w:rPr>
          <w:rFonts w:hint="eastAsia"/>
        </w:rPr>
        <w:lastRenderedPageBreak/>
        <w:t>式中，</w:t>
      </w:r>
      <w:r w:rsidR="003E0784">
        <w:fldChar w:fldCharType="begin"/>
      </w:r>
      <w:r w:rsidR="003E0784">
        <w:instrText xml:space="preserve"> </w:instrText>
      </w:r>
      <w:r w:rsidR="003E0784">
        <w:rPr>
          <w:rFonts w:hint="eastAsia"/>
        </w:rPr>
        <w:instrText>GOTOBUTTON ZEqnNum741043  \* MERGEFORMAT</w:instrText>
      </w:r>
      <w:r w:rsidR="003E0784">
        <w:instrText xml:space="preserve"> </w:instrText>
      </w:r>
      <w:r w:rsidR="003E0784">
        <w:fldChar w:fldCharType="begin"/>
      </w:r>
      <w:r w:rsidR="003E0784">
        <w:instrText xml:space="preserve"> REF ZEqnNum741043 \* Charformat \! \* MERGEFORMAT </w:instrText>
      </w:r>
      <w:r w:rsidR="003E0784">
        <w:fldChar w:fldCharType="separate"/>
      </w:r>
      <w:r w:rsidR="00762085">
        <w:instrText>(3.28)</w:instrText>
      </w:r>
      <w:r w:rsidR="003E0784">
        <w:fldChar w:fldCharType="end"/>
      </w:r>
      <w:r w:rsidR="003E0784">
        <w:fldChar w:fldCharType="end"/>
      </w:r>
      <w:r>
        <w:rPr>
          <w:rFonts w:hint="eastAsia"/>
        </w:rPr>
        <w:t>这里是对公式有关内容的直接描述</w:t>
      </w:r>
      <w:r w:rsidR="004C341C">
        <w:rPr>
          <w:rFonts w:hint="eastAsia"/>
        </w:rPr>
        <w:t>。</w:t>
      </w:r>
      <w:r w:rsidR="002857E2">
        <w:rPr>
          <w:rFonts w:hint="eastAsia"/>
        </w:rPr>
        <w:t>式中</w:t>
      </w:r>
      <w:r w:rsidR="002857E2">
        <w:rPr>
          <w:rFonts w:hint="eastAsia"/>
        </w:rPr>
        <w:t>xxx</w:t>
      </w:r>
      <w:r w:rsidR="002857E2">
        <w:rPr>
          <w:rFonts w:hint="eastAsia"/>
        </w:rPr>
        <w:t>是对</w:t>
      </w:r>
      <w:r w:rsidR="002857E2">
        <w:rPr>
          <w:rFonts w:hint="eastAsia"/>
        </w:rPr>
        <w:t>xxx</w:t>
      </w:r>
      <w:r w:rsidR="002857E2">
        <w:rPr>
          <w:rFonts w:hint="eastAsia"/>
        </w:rPr>
        <w:t>的描述</w:t>
      </w:r>
      <w:r w:rsidR="0013467B">
        <w:rPr>
          <w:rFonts w:hint="eastAsia"/>
        </w:rPr>
        <w:t xml:space="preserve"> </w:t>
      </w:r>
      <w:r w:rsidR="0013467B">
        <w:rPr>
          <w:rFonts w:hint="eastAsia"/>
        </w:rPr>
        <w:t>阵无语</w:t>
      </w:r>
    </w:p>
    <w:p w:rsidR="00230E62" w:rsidRPr="00230E62" w:rsidRDefault="00230E62" w:rsidP="003E0784">
      <w:pPr>
        <w:pStyle w:val="3"/>
      </w:pPr>
      <w:r>
        <w:rPr>
          <w:rFonts w:hint="eastAsia"/>
        </w:rPr>
        <w:t>公式引用小节</w:t>
      </w:r>
    </w:p>
    <w:sectPr w:rsidR="00230E62" w:rsidRPr="00230E62" w:rsidSect="00B368F3">
      <w:headerReference w:type="even" r:id="rId239"/>
      <w:headerReference w:type="default" r:id="rId240"/>
      <w:footerReference w:type="even" r:id="rId241"/>
      <w:footerReference w:type="default" r:id="rId242"/>
      <w:headerReference w:type="first" r:id="rId243"/>
      <w:footerReference w:type="first" r:id="rId244"/>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211" w:rsidRDefault="00E46211" w:rsidP="00B368F3">
      <w:pPr>
        <w:spacing w:before="60" w:after="60" w:line="240" w:lineRule="auto"/>
        <w:ind w:firstLine="480"/>
      </w:pPr>
      <w:r>
        <w:separator/>
      </w:r>
    </w:p>
  </w:endnote>
  <w:endnote w:type="continuationSeparator" w:id="0">
    <w:p w:rsidR="00E46211" w:rsidRDefault="00E46211" w:rsidP="00B368F3">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013" w:rsidRDefault="00697013">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013" w:rsidRDefault="00697013">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013" w:rsidRDefault="00697013">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211" w:rsidRDefault="00E46211" w:rsidP="00B368F3">
      <w:pPr>
        <w:spacing w:before="60" w:after="60" w:line="240" w:lineRule="auto"/>
        <w:ind w:firstLine="480"/>
      </w:pPr>
      <w:r>
        <w:separator/>
      </w:r>
    </w:p>
  </w:footnote>
  <w:footnote w:type="continuationSeparator" w:id="0">
    <w:p w:rsidR="00E46211" w:rsidRDefault="00E46211" w:rsidP="00B368F3">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013" w:rsidRDefault="00697013">
    <w:pPr>
      <w:pStyle w:val="a5"/>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013" w:rsidRDefault="00697013">
    <w:pPr>
      <w:pStyle w:val="a5"/>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013" w:rsidRDefault="00697013">
    <w:pPr>
      <w:pStyle w:val="a5"/>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160"/>
    <w:multiLevelType w:val="multilevel"/>
    <w:tmpl w:val="83526554"/>
    <w:lvl w:ilvl="0">
      <w:start w:val="1"/>
      <w:numFmt w:val="chineseCountingThousand"/>
      <w:pStyle w:val="1"/>
      <w:suff w:val="space"/>
      <w:lvlText w:val="%1、"/>
      <w:lvlJc w:val="left"/>
      <w:pPr>
        <w:ind w:left="0" w:firstLine="0"/>
      </w:pPr>
      <w:rPr>
        <w:rFonts w:ascii="Times New Roman" w:eastAsia="黑体" w:hAnsi="Times New Roman" w:hint="default"/>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Restart w:val="1"/>
      <w:pStyle w:val="a"/>
      <w:isLgl/>
      <w:suff w:val="nothing"/>
      <w:lvlText w:val="图 %1.%5  "/>
      <w:lvlJc w:val="left"/>
      <w:pPr>
        <w:ind w:left="0" w:firstLine="0"/>
      </w:pPr>
      <w:rPr>
        <w:rFonts w:hint="eastAsia"/>
      </w:rPr>
    </w:lvl>
    <w:lvl w:ilvl="5">
      <w:start w:val="1"/>
      <w:numFmt w:val="decimal"/>
      <w:lvlRestart w:val="1"/>
      <w:pStyle w:val="a0"/>
      <w:isLgl/>
      <w:suff w:val="space"/>
      <w:lvlText w:val="表%1.%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15D9507B"/>
    <w:multiLevelType w:val="hybridMultilevel"/>
    <w:tmpl w:val="8A72CD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55A69CA"/>
    <w:multiLevelType w:val="hybridMultilevel"/>
    <w:tmpl w:val="D2906B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ED7108A"/>
    <w:multiLevelType w:val="hybridMultilevel"/>
    <w:tmpl w:val="1B2A6CF6"/>
    <w:lvl w:ilvl="0" w:tplc="79E832D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D822D8"/>
    <w:multiLevelType w:val="hybridMultilevel"/>
    <w:tmpl w:val="EF66D9F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D4461F"/>
    <w:rsid w:val="00001D6F"/>
    <w:rsid w:val="0000439F"/>
    <w:rsid w:val="00004F8E"/>
    <w:rsid w:val="00006431"/>
    <w:rsid w:val="00023B7D"/>
    <w:rsid w:val="00032A0A"/>
    <w:rsid w:val="00035F78"/>
    <w:rsid w:val="00041432"/>
    <w:rsid w:val="000420BC"/>
    <w:rsid w:val="00046783"/>
    <w:rsid w:val="00051036"/>
    <w:rsid w:val="00075091"/>
    <w:rsid w:val="00092500"/>
    <w:rsid w:val="000A1B9C"/>
    <w:rsid w:val="000A53BF"/>
    <w:rsid w:val="000C1E86"/>
    <w:rsid w:val="000D1060"/>
    <w:rsid w:val="000E0855"/>
    <w:rsid w:val="000F29A9"/>
    <w:rsid w:val="001256B9"/>
    <w:rsid w:val="00127083"/>
    <w:rsid w:val="00131C2F"/>
    <w:rsid w:val="0013467B"/>
    <w:rsid w:val="00142108"/>
    <w:rsid w:val="00150BD6"/>
    <w:rsid w:val="001602A7"/>
    <w:rsid w:val="001614D9"/>
    <w:rsid w:val="00166264"/>
    <w:rsid w:val="00167A15"/>
    <w:rsid w:val="00173112"/>
    <w:rsid w:val="00181573"/>
    <w:rsid w:val="00181694"/>
    <w:rsid w:val="00192398"/>
    <w:rsid w:val="001A174C"/>
    <w:rsid w:val="001A4E8C"/>
    <w:rsid w:val="001B52BE"/>
    <w:rsid w:val="001B757D"/>
    <w:rsid w:val="001B7D76"/>
    <w:rsid w:val="001C004E"/>
    <w:rsid w:val="001C5C4E"/>
    <w:rsid w:val="001C639E"/>
    <w:rsid w:val="001D7316"/>
    <w:rsid w:val="001D76BA"/>
    <w:rsid w:val="001F2416"/>
    <w:rsid w:val="0020169F"/>
    <w:rsid w:val="00211C67"/>
    <w:rsid w:val="002122AF"/>
    <w:rsid w:val="00213754"/>
    <w:rsid w:val="002152C5"/>
    <w:rsid w:val="00216833"/>
    <w:rsid w:val="00216CBB"/>
    <w:rsid w:val="002255D0"/>
    <w:rsid w:val="00230E62"/>
    <w:rsid w:val="00232229"/>
    <w:rsid w:val="00250141"/>
    <w:rsid w:val="00251543"/>
    <w:rsid w:val="00252D31"/>
    <w:rsid w:val="00257AA4"/>
    <w:rsid w:val="00267194"/>
    <w:rsid w:val="0027671F"/>
    <w:rsid w:val="00276D29"/>
    <w:rsid w:val="002834B7"/>
    <w:rsid w:val="002857E2"/>
    <w:rsid w:val="002915F7"/>
    <w:rsid w:val="002919CB"/>
    <w:rsid w:val="00291D2F"/>
    <w:rsid w:val="00296136"/>
    <w:rsid w:val="00296B0C"/>
    <w:rsid w:val="002A0065"/>
    <w:rsid w:val="002A0407"/>
    <w:rsid w:val="002A60F1"/>
    <w:rsid w:val="002A75C7"/>
    <w:rsid w:val="002B12D1"/>
    <w:rsid w:val="002B6638"/>
    <w:rsid w:val="002C128A"/>
    <w:rsid w:val="002C1B72"/>
    <w:rsid w:val="002C3C03"/>
    <w:rsid w:val="002C4331"/>
    <w:rsid w:val="002E0D84"/>
    <w:rsid w:val="002E2CF2"/>
    <w:rsid w:val="00307078"/>
    <w:rsid w:val="00310A56"/>
    <w:rsid w:val="003176C5"/>
    <w:rsid w:val="00317A2C"/>
    <w:rsid w:val="00323B57"/>
    <w:rsid w:val="00324FB5"/>
    <w:rsid w:val="00331D7C"/>
    <w:rsid w:val="003359FB"/>
    <w:rsid w:val="00337E8F"/>
    <w:rsid w:val="00340874"/>
    <w:rsid w:val="00344F80"/>
    <w:rsid w:val="00363CDD"/>
    <w:rsid w:val="003670EA"/>
    <w:rsid w:val="0037693E"/>
    <w:rsid w:val="00381B26"/>
    <w:rsid w:val="003932BF"/>
    <w:rsid w:val="00394093"/>
    <w:rsid w:val="003A24FD"/>
    <w:rsid w:val="003A4224"/>
    <w:rsid w:val="003A69CA"/>
    <w:rsid w:val="003B0ACA"/>
    <w:rsid w:val="003B139C"/>
    <w:rsid w:val="003B5406"/>
    <w:rsid w:val="003C5A9F"/>
    <w:rsid w:val="003D1511"/>
    <w:rsid w:val="003E0784"/>
    <w:rsid w:val="003E73ED"/>
    <w:rsid w:val="003F00A3"/>
    <w:rsid w:val="003F172B"/>
    <w:rsid w:val="003F6CCF"/>
    <w:rsid w:val="0040381C"/>
    <w:rsid w:val="0041213C"/>
    <w:rsid w:val="00414038"/>
    <w:rsid w:val="00415A2B"/>
    <w:rsid w:val="00420633"/>
    <w:rsid w:val="00432F8B"/>
    <w:rsid w:val="00441A4F"/>
    <w:rsid w:val="00443807"/>
    <w:rsid w:val="00443CE4"/>
    <w:rsid w:val="004515FE"/>
    <w:rsid w:val="00453788"/>
    <w:rsid w:val="004550A4"/>
    <w:rsid w:val="00472E3E"/>
    <w:rsid w:val="00477B97"/>
    <w:rsid w:val="00490B93"/>
    <w:rsid w:val="004928E7"/>
    <w:rsid w:val="0049418A"/>
    <w:rsid w:val="00495CAE"/>
    <w:rsid w:val="00497B92"/>
    <w:rsid w:val="004A06F9"/>
    <w:rsid w:val="004C153C"/>
    <w:rsid w:val="004C341C"/>
    <w:rsid w:val="004D112F"/>
    <w:rsid w:val="004D4B8E"/>
    <w:rsid w:val="004D6C16"/>
    <w:rsid w:val="004E1CAD"/>
    <w:rsid w:val="004E5C05"/>
    <w:rsid w:val="004F59F9"/>
    <w:rsid w:val="004F7026"/>
    <w:rsid w:val="00512B49"/>
    <w:rsid w:val="00512DE4"/>
    <w:rsid w:val="00517032"/>
    <w:rsid w:val="00527F15"/>
    <w:rsid w:val="005406CC"/>
    <w:rsid w:val="00541F51"/>
    <w:rsid w:val="005446E5"/>
    <w:rsid w:val="00556C6C"/>
    <w:rsid w:val="00564948"/>
    <w:rsid w:val="0056761A"/>
    <w:rsid w:val="0057104B"/>
    <w:rsid w:val="00572729"/>
    <w:rsid w:val="005A0820"/>
    <w:rsid w:val="005A11F5"/>
    <w:rsid w:val="005A328E"/>
    <w:rsid w:val="005A467C"/>
    <w:rsid w:val="005B5367"/>
    <w:rsid w:val="005C3A1D"/>
    <w:rsid w:val="005D4259"/>
    <w:rsid w:val="005F1923"/>
    <w:rsid w:val="005F3C84"/>
    <w:rsid w:val="005F49BB"/>
    <w:rsid w:val="00604B81"/>
    <w:rsid w:val="00620063"/>
    <w:rsid w:val="006339D6"/>
    <w:rsid w:val="0063475B"/>
    <w:rsid w:val="00634D36"/>
    <w:rsid w:val="006366EE"/>
    <w:rsid w:val="006367C8"/>
    <w:rsid w:val="00640593"/>
    <w:rsid w:val="006424EF"/>
    <w:rsid w:val="00656301"/>
    <w:rsid w:val="0065792D"/>
    <w:rsid w:val="0066194C"/>
    <w:rsid w:val="006650E9"/>
    <w:rsid w:val="00670D08"/>
    <w:rsid w:val="00683457"/>
    <w:rsid w:val="006843DA"/>
    <w:rsid w:val="00696267"/>
    <w:rsid w:val="00697013"/>
    <w:rsid w:val="006A0BD6"/>
    <w:rsid w:val="006A3BB1"/>
    <w:rsid w:val="006B10DE"/>
    <w:rsid w:val="006B16FB"/>
    <w:rsid w:val="006B59A1"/>
    <w:rsid w:val="006C1011"/>
    <w:rsid w:val="006C2F54"/>
    <w:rsid w:val="006C311B"/>
    <w:rsid w:val="006D6A1D"/>
    <w:rsid w:val="006E0EBA"/>
    <w:rsid w:val="006E1F95"/>
    <w:rsid w:val="006F61E0"/>
    <w:rsid w:val="006F7327"/>
    <w:rsid w:val="00704BCE"/>
    <w:rsid w:val="007100EC"/>
    <w:rsid w:val="007158E5"/>
    <w:rsid w:val="00716635"/>
    <w:rsid w:val="00723028"/>
    <w:rsid w:val="00724011"/>
    <w:rsid w:val="007476D3"/>
    <w:rsid w:val="00762085"/>
    <w:rsid w:val="0077237C"/>
    <w:rsid w:val="00780399"/>
    <w:rsid w:val="00785FFE"/>
    <w:rsid w:val="007873A7"/>
    <w:rsid w:val="00792596"/>
    <w:rsid w:val="00797BFC"/>
    <w:rsid w:val="00797E69"/>
    <w:rsid w:val="007A7848"/>
    <w:rsid w:val="007B5D4C"/>
    <w:rsid w:val="007C05BC"/>
    <w:rsid w:val="007C13FF"/>
    <w:rsid w:val="007E28F8"/>
    <w:rsid w:val="007F1D7E"/>
    <w:rsid w:val="007F6313"/>
    <w:rsid w:val="007F6354"/>
    <w:rsid w:val="00813D04"/>
    <w:rsid w:val="0081418E"/>
    <w:rsid w:val="00841273"/>
    <w:rsid w:val="008431A8"/>
    <w:rsid w:val="00845015"/>
    <w:rsid w:val="008510D6"/>
    <w:rsid w:val="0085280C"/>
    <w:rsid w:val="00855FB6"/>
    <w:rsid w:val="008646CE"/>
    <w:rsid w:val="00885A5A"/>
    <w:rsid w:val="00887D52"/>
    <w:rsid w:val="00890F6C"/>
    <w:rsid w:val="00891E7D"/>
    <w:rsid w:val="008938F7"/>
    <w:rsid w:val="008965C4"/>
    <w:rsid w:val="008A4603"/>
    <w:rsid w:val="008A5132"/>
    <w:rsid w:val="008B0722"/>
    <w:rsid w:val="008B17C8"/>
    <w:rsid w:val="008C58D2"/>
    <w:rsid w:val="008D29FF"/>
    <w:rsid w:val="008E65A2"/>
    <w:rsid w:val="008E74DB"/>
    <w:rsid w:val="008F75A9"/>
    <w:rsid w:val="00901A63"/>
    <w:rsid w:val="0093035B"/>
    <w:rsid w:val="00941B83"/>
    <w:rsid w:val="009570BC"/>
    <w:rsid w:val="00962C18"/>
    <w:rsid w:val="009750C6"/>
    <w:rsid w:val="009760EB"/>
    <w:rsid w:val="009971B3"/>
    <w:rsid w:val="009A6CFE"/>
    <w:rsid w:val="009B6F87"/>
    <w:rsid w:val="009B7516"/>
    <w:rsid w:val="009C448F"/>
    <w:rsid w:val="009D19EC"/>
    <w:rsid w:val="009D467F"/>
    <w:rsid w:val="009D778F"/>
    <w:rsid w:val="009E65E7"/>
    <w:rsid w:val="00A11435"/>
    <w:rsid w:val="00A26417"/>
    <w:rsid w:val="00A3296E"/>
    <w:rsid w:val="00A403DE"/>
    <w:rsid w:val="00A56CDF"/>
    <w:rsid w:val="00A57EC3"/>
    <w:rsid w:val="00A63C83"/>
    <w:rsid w:val="00A65A60"/>
    <w:rsid w:val="00A6721C"/>
    <w:rsid w:val="00A73641"/>
    <w:rsid w:val="00A852DA"/>
    <w:rsid w:val="00A85377"/>
    <w:rsid w:val="00AB44EF"/>
    <w:rsid w:val="00AD4CE2"/>
    <w:rsid w:val="00AD5E38"/>
    <w:rsid w:val="00AD5EDB"/>
    <w:rsid w:val="00AE7CFB"/>
    <w:rsid w:val="00B00C52"/>
    <w:rsid w:val="00B068C7"/>
    <w:rsid w:val="00B10E5A"/>
    <w:rsid w:val="00B12C1E"/>
    <w:rsid w:val="00B14850"/>
    <w:rsid w:val="00B2021A"/>
    <w:rsid w:val="00B366E3"/>
    <w:rsid w:val="00B368F3"/>
    <w:rsid w:val="00B4616D"/>
    <w:rsid w:val="00B517E7"/>
    <w:rsid w:val="00B5456B"/>
    <w:rsid w:val="00B60FB0"/>
    <w:rsid w:val="00B648B8"/>
    <w:rsid w:val="00B65726"/>
    <w:rsid w:val="00B94462"/>
    <w:rsid w:val="00BB3CAE"/>
    <w:rsid w:val="00BB53EA"/>
    <w:rsid w:val="00BB5B96"/>
    <w:rsid w:val="00BC6295"/>
    <w:rsid w:val="00BD33EC"/>
    <w:rsid w:val="00BE6D78"/>
    <w:rsid w:val="00BF18E9"/>
    <w:rsid w:val="00BF2751"/>
    <w:rsid w:val="00C028F6"/>
    <w:rsid w:val="00C04929"/>
    <w:rsid w:val="00C12532"/>
    <w:rsid w:val="00C156D3"/>
    <w:rsid w:val="00C16620"/>
    <w:rsid w:val="00C17D14"/>
    <w:rsid w:val="00C20FD2"/>
    <w:rsid w:val="00C22CAA"/>
    <w:rsid w:val="00C34A82"/>
    <w:rsid w:val="00C43C2D"/>
    <w:rsid w:val="00C74439"/>
    <w:rsid w:val="00C81674"/>
    <w:rsid w:val="00C81B29"/>
    <w:rsid w:val="00CA489E"/>
    <w:rsid w:val="00CA79B0"/>
    <w:rsid w:val="00CB31EF"/>
    <w:rsid w:val="00CB7AEB"/>
    <w:rsid w:val="00CB7CBB"/>
    <w:rsid w:val="00CC2111"/>
    <w:rsid w:val="00CC249D"/>
    <w:rsid w:val="00CC2DE3"/>
    <w:rsid w:val="00CD3974"/>
    <w:rsid w:val="00CE2266"/>
    <w:rsid w:val="00CF076C"/>
    <w:rsid w:val="00D01205"/>
    <w:rsid w:val="00D10AFD"/>
    <w:rsid w:val="00D15EC7"/>
    <w:rsid w:val="00D2794F"/>
    <w:rsid w:val="00D30B93"/>
    <w:rsid w:val="00D33AE1"/>
    <w:rsid w:val="00D36FDB"/>
    <w:rsid w:val="00D378AA"/>
    <w:rsid w:val="00D42F55"/>
    <w:rsid w:val="00D4461F"/>
    <w:rsid w:val="00D46922"/>
    <w:rsid w:val="00D50B7D"/>
    <w:rsid w:val="00D63171"/>
    <w:rsid w:val="00D7218D"/>
    <w:rsid w:val="00D76D5C"/>
    <w:rsid w:val="00D850D8"/>
    <w:rsid w:val="00D86321"/>
    <w:rsid w:val="00D92FA2"/>
    <w:rsid w:val="00DA4793"/>
    <w:rsid w:val="00DA591F"/>
    <w:rsid w:val="00DD368F"/>
    <w:rsid w:val="00DD6B7F"/>
    <w:rsid w:val="00DD6F41"/>
    <w:rsid w:val="00DF30C3"/>
    <w:rsid w:val="00DF6BD1"/>
    <w:rsid w:val="00DF6FD5"/>
    <w:rsid w:val="00E007AA"/>
    <w:rsid w:val="00E06CD4"/>
    <w:rsid w:val="00E10B68"/>
    <w:rsid w:val="00E14891"/>
    <w:rsid w:val="00E21796"/>
    <w:rsid w:val="00E21E00"/>
    <w:rsid w:val="00E23355"/>
    <w:rsid w:val="00E247C6"/>
    <w:rsid w:val="00E3178D"/>
    <w:rsid w:val="00E3541B"/>
    <w:rsid w:val="00E354DC"/>
    <w:rsid w:val="00E40C65"/>
    <w:rsid w:val="00E46211"/>
    <w:rsid w:val="00E574EC"/>
    <w:rsid w:val="00E61AF3"/>
    <w:rsid w:val="00E6440E"/>
    <w:rsid w:val="00E72537"/>
    <w:rsid w:val="00E75385"/>
    <w:rsid w:val="00E7595B"/>
    <w:rsid w:val="00E81B43"/>
    <w:rsid w:val="00E83349"/>
    <w:rsid w:val="00E840C3"/>
    <w:rsid w:val="00E84402"/>
    <w:rsid w:val="00E916FF"/>
    <w:rsid w:val="00E92207"/>
    <w:rsid w:val="00EA0748"/>
    <w:rsid w:val="00EC6276"/>
    <w:rsid w:val="00EC691F"/>
    <w:rsid w:val="00ED2AE3"/>
    <w:rsid w:val="00ED38DC"/>
    <w:rsid w:val="00EE3609"/>
    <w:rsid w:val="00EF6446"/>
    <w:rsid w:val="00EF7DA3"/>
    <w:rsid w:val="00F24166"/>
    <w:rsid w:val="00F26C6B"/>
    <w:rsid w:val="00F30DA6"/>
    <w:rsid w:val="00F32BC6"/>
    <w:rsid w:val="00F34D31"/>
    <w:rsid w:val="00F35D16"/>
    <w:rsid w:val="00F37426"/>
    <w:rsid w:val="00F56764"/>
    <w:rsid w:val="00F607EA"/>
    <w:rsid w:val="00F82A09"/>
    <w:rsid w:val="00F8549C"/>
    <w:rsid w:val="00F93D84"/>
    <w:rsid w:val="00FA4E11"/>
    <w:rsid w:val="00FA731E"/>
    <w:rsid w:val="00FB604F"/>
    <w:rsid w:val="00FC19B6"/>
    <w:rsid w:val="00FD2F7B"/>
    <w:rsid w:val="00FF1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88D7"/>
  <w15:chartTrackingRefBased/>
  <w15:docId w15:val="{822786BA-8ABA-4536-9A4E-18A0BDD4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495CAE"/>
    <w:pPr>
      <w:widowControl w:val="0"/>
      <w:spacing w:beforeLines="25" w:before="25" w:afterLines="25" w:after="25" w:line="400" w:lineRule="exact"/>
      <w:ind w:firstLineChars="200" w:firstLine="200"/>
      <w:jc w:val="both"/>
    </w:pPr>
    <w:rPr>
      <w:rFonts w:ascii="Times New Roman" w:eastAsia="宋体" w:hAnsi="Times New Roman"/>
      <w:sz w:val="24"/>
    </w:rPr>
  </w:style>
  <w:style w:type="paragraph" w:styleId="1">
    <w:name w:val="heading 1"/>
    <w:next w:val="a1"/>
    <w:link w:val="10"/>
    <w:autoRedefine/>
    <w:uiPriority w:val="9"/>
    <w:qFormat/>
    <w:rsid w:val="00B65726"/>
    <w:pPr>
      <w:pageBreakBefore/>
      <w:widowControl w:val="0"/>
      <w:numPr>
        <w:numId w:val="1"/>
      </w:numPr>
      <w:spacing w:beforeLines="50" w:before="50" w:afterLines="50" w:after="50" w:line="400" w:lineRule="exact"/>
      <w:jc w:val="center"/>
      <w:outlineLvl w:val="0"/>
    </w:pPr>
    <w:rPr>
      <w:rFonts w:ascii="Times New Roman" w:eastAsia="黑体" w:hAnsi="Times New Roman"/>
      <w:bCs/>
      <w:kern w:val="32"/>
      <w:sz w:val="32"/>
      <w:szCs w:val="44"/>
    </w:rPr>
  </w:style>
  <w:style w:type="paragraph" w:styleId="2">
    <w:name w:val="heading 2"/>
    <w:next w:val="a1"/>
    <w:link w:val="20"/>
    <w:autoRedefine/>
    <w:uiPriority w:val="9"/>
    <w:unhideWhenUsed/>
    <w:qFormat/>
    <w:rsid w:val="00443807"/>
    <w:pPr>
      <w:widowControl w:val="0"/>
      <w:numPr>
        <w:ilvl w:val="1"/>
        <w:numId w:val="1"/>
      </w:numPr>
      <w:spacing w:beforeLines="100" w:before="240" w:afterLines="50" w:after="120" w:line="360" w:lineRule="auto"/>
      <w:outlineLvl w:val="1"/>
    </w:pPr>
    <w:rPr>
      <w:rFonts w:ascii="Times New Roman" w:eastAsia="黑体" w:hAnsi="Times New Roman" w:cstheme="majorBidi"/>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B368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B368F3"/>
    <w:rPr>
      <w:sz w:val="18"/>
      <w:szCs w:val="18"/>
    </w:rPr>
  </w:style>
  <w:style w:type="paragraph" w:styleId="a7">
    <w:name w:val="footer"/>
    <w:basedOn w:val="a1"/>
    <w:link w:val="a8"/>
    <w:uiPriority w:val="99"/>
    <w:unhideWhenUsed/>
    <w:rsid w:val="00B368F3"/>
    <w:pPr>
      <w:tabs>
        <w:tab w:val="center" w:pos="4153"/>
        <w:tab w:val="right" w:pos="8306"/>
      </w:tabs>
      <w:snapToGrid w:val="0"/>
      <w:jc w:val="left"/>
    </w:pPr>
    <w:rPr>
      <w:sz w:val="18"/>
      <w:szCs w:val="18"/>
    </w:rPr>
  </w:style>
  <w:style w:type="character" w:customStyle="1" w:styleId="a8">
    <w:name w:val="页脚 字符"/>
    <w:basedOn w:val="a2"/>
    <w:link w:val="a7"/>
    <w:uiPriority w:val="99"/>
    <w:rsid w:val="00B368F3"/>
    <w:rPr>
      <w:sz w:val="18"/>
      <w:szCs w:val="18"/>
    </w:rPr>
  </w:style>
  <w:style w:type="character" w:customStyle="1" w:styleId="10">
    <w:name w:val="标题 1 字符"/>
    <w:basedOn w:val="a2"/>
    <w:link w:val="1"/>
    <w:uiPriority w:val="9"/>
    <w:rsid w:val="00B65726"/>
    <w:rPr>
      <w:rFonts w:ascii="Times New Roman" w:eastAsia="黑体" w:hAnsi="Times New Roman"/>
      <w:bCs/>
      <w:kern w:val="32"/>
      <w:sz w:val="32"/>
      <w:szCs w:val="44"/>
    </w:rPr>
  </w:style>
  <w:style w:type="character" w:customStyle="1" w:styleId="20">
    <w:name w:val="标题 2 字符"/>
    <w:basedOn w:val="a2"/>
    <w:link w:val="2"/>
    <w:uiPriority w:val="9"/>
    <w:rsid w:val="00443807"/>
    <w:rPr>
      <w:rFonts w:ascii="Times New Roman" w:eastAsia="黑体" w:hAnsi="Times New Roman" w:cstheme="majorBidi"/>
      <w:b/>
      <w:bCs/>
      <w:sz w:val="28"/>
      <w:szCs w:val="32"/>
    </w:rPr>
  </w:style>
  <w:style w:type="paragraph" w:customStyle="1" w:styleId="3">
    <w:name w:val="标题3"/>
    <w:next w:val="a1"/>
    <w:autoRedefine/>
    <w:qFormat/>
    <w:rsid w:val="00E21796"/>
    <w:pPr>
      <w:numPr>
        <w:ilvl w:val="2"/>
        <w:numId w:val="1"/>
      </w:numPr>
      <w:spacing w:beforeLines="50" w:before="120" w:afterLines="50" w:after="120" w:line="360" w:lineRule="auto"/>
      <w:outlineLvl w:val="2"/>
    </w:pPr>
    <w:rPr>
      <w:rFonts w:ascii="Times New Roman" w:eastAsia="黑体" w:hAnsi="Times New Roman"/>
      <w:sz w:val="24"/>
    </w:rPr>
  </w:style>
  <w:style w:type="paragraph" w:customStyle="1" w:styleId="a9">
    <w:name w:val="图片样式"/>
    <w:next w:val="a"/>
    <w:qFormat/>
    <w:rsid w:val="002C3C03"/>
    <w:pPr>
      <w:spacing w:beforeLines="50" w:before="50" w:afterLines="50" w:after="50"/>
      <w:jc w:val="center"/>
    </w:pPr>
    <w:rPr>
      <w:rFonts w:ascii="Times New Roman" w:eastAsia="宋体" w:hAnsi="Times New Roman"/>
      <w:sz w:val="24"/>
    </w:rPr>
  </w:style>
  <w:style w:type="paragraph" w:customStyle="1" w:styleId="a">
    <w:name w:val="图注"/>
    <w:next w:val="a1"/>
    <w:qFormat/>
    <w:rsid w:val="00D86321"/>
    <w:pPr>
      <w:numPr>
        <w:ilvl w:val="4"/>
        <w:numId w:val="1"/>
      </w:numPr>
      <w:spacing w:afterLines="25" w:after="25"/>
      <w:jc w:val="center"/>
    </w:pPr>
    <w:rPr>
      <w:rFonts w:ascii="Times New Roman" w:eastAsia="宋体" w:hAnsi="Times New Roman"/>
      <w:b/>
      <w:bCs/>
      <w:kern w:val="32"/>
      <w:szCs w:val="44"/>
    </w:rPr>
  </w:style>
  <w:style w:type="paragraph" w:customStyle="1" w:styleId="aa">
    <w:name w:val="表格样式"/>
    <w:next w:val="a1"/>
    <w:link w:val="ab"/>
    <w:qFormat/>
    <w:rsid w:val="00381B26"/>
    <w:pPr>
      <w:wordWrap w:val="0"/>
      <w:spacing w:afterLines="50" w:after="50" w:line="360" w:lineRule="exact"/>
      <w:jc w:val="center"/>
    </w:pPr>
    <w:rPr>
      <w:rFonts w:ascii="Times New Roman" w:eastAsia="宋体" w:hAnsi="Times New Roman"/>
      <w:sz w:val="24"/>
    </w:rPr>
  </w:style>
  <w:style w:type="character" w:styleId="ac">
    <w:name w:val="Strong"/>
    <w:basedOn w:val="a2"/>
    <w:uiPriority w:val="22"/>
    <w:qFormat/>
    <w:rsid w:val="00AD5EDB"/>
    <w:rPr>
      <w:b/>
      <w:bCs/>
    </w:rPr>
  </w:style>
  <w:style w:type="paragraph" w:customStyle="1" w:styleId="a0">
    <w:name w:val="表注"/>
    <w:next w:val="aa"/>
    <w:qFormat/>
    <w:rsid w:val="009E65E7"/>
    <w:pPr>
      <w:numPr>
        <w:ilvl w:val="5"/>
        <w:numId w:val="1"/>
      </w:numPr>
      <w:spacing w:beforeLines="50" w:before="50" w:afterLines="50" w:after="50"/>
      <w:jc w:val="center"/>
    </w:pPr>
    <w:rPr>
      <w:rFonts w:ascii="Times New Roman" w:eastAsia="黑体" w:hAnsi="Times New Roman"/>
      <w:b/>
    </w:rPr>
  </w:style>
  <w:style w:type="table" w:styleId="ad">
    <w:name w:val="Table Grid"/>
    <w:basedOn w:val="a3"/>
    <w:uiPriority w:val="39"/>
    <w:rsid w:val="0027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e">
    <w:name w:val="三线表"/>
    <w:basedOn w:val="a3"/>
    <w:uiPriority w:val="99"/>
    <w:rsid w:val="001614D9"/>
    <w:rPr>
      <w:rFonts w:ascii="Times New Roman" w:eastAsia="宋体" w:hAnsi="Times New Roman"/>
      <w:sz w:val="24"/>
    </w:rPr>
    <w:tblPr>
      <w:jc w:val="center"/>
      <w:tblBorders>
        <w:bottom w:val="single" w:sz="12" w:space="0" w:color="auto"/>
      </w:tblBorders>
    </w:tblPr>
    <w:trPr>
      <w:jc w:val="center"/>
    </w:tr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f">
    <w:name w:val="No Spacing"/>
    <w:uiPriority w:val="1"/>
    <w:qFormat/>
    <w:rsid w:val="0027671F"/>
    <w:pPr>
      <w:widowControl w:val="0"/>
      <w:spacing w:beforeLines="25" w:afterLines="25"/>
      <w:ind w:firstLineChars="200" w:firstLine="200"/>
      <w:jc w:val="both"/>
    </w:pPr>
    <w:rPr>
      <w:rFonts w:ascii="Times New Roman" w:eastAsia="宋体" w:hAnsi="Times New Roman"/>
      <w:sz w:val="24"/>
    </w:rPr>
  </w:style>
  <w:style w:type="character" w:customStyle="1" w:styleId="ab">
    <w:name w:val="表格样式 字符"/>
    <w:basedOn w:val="a2"/>
    <w:link w:val="aa"/>
    <w:rsid w:val="00381B26"/>
    <w:rPr>
      <w:rFonts w:ascii="Times New Roman" w:eastAsia="宋体" w:hAnsi="Times New Roman"/>
      <w:sz w:val="24"/>
    </w:rPr>
  </w:style>
  <w:style w:type="paragraph" w:customStyle="1" w:styleId="af0">
    <w:name w:val="公式"/>
    <w:next w:val="a1"/>
    <w:link w:val="af1"/>
    <w:autoRedefine/>
    <w:qFormat/>
    <w:rsid w:val="007C13FF"/>
    <w:pPr>
      <w:tabs>
        <w:tab w:val="center" w:pos="4536"/>
        <w:tab w:val="right" w:pos="9072"/>
      </w:tabs>
      <w:spacing w:beforeLines="50" w:before="120" w:afterLines="50" w:after="120"/>
    </w:pPr>
    <w:rPr>
      <w:rFonts w:ascii="Times New Roman" w:eastAsia="宋体" w:hAnsi="Times New Roman"/>
      <w:sz w:val="24"/>
    </w:rPr>
  </w:style>
  <w:style w:type="character" w:customStyle="1" w:styleId="af1">
    <w:name w:val="公式 字符"/>
    <w:basedOn w:val="a2"/>
    <w:link w:val="af0"/>
    <w:rsid w:val="007C13FF"/>
    <w:rPr>
      <w:rFonts w:ascii="Times New Roman" w:eastAsia="宋体" w:hAnsi="Times New Roman"/>
      <w:sz w:val="24"/>
    </w:rPr>
  </w:style>
  <w:style w:type="character" w:styleId="af2">
    <w:name w:val="Placeholder Text"/>
    <w:basedOn w:val="a2"/>
    <w:uiPriority w:val="99"/>
    <w:semiHidden/>
    <w:rsid w:val="00D2794F"/>
    <w:rPr>
      <w:color w:val="808080"/>
    </w:rPr>
  </w:style>
  <w:style w:type="paragraph" w:customStyle="1" w:styleId="MTDisplayEquation">
    <w:name w:val="MTDisplayEquation"/>
    <w:basedOn w:val="af0"/>
    <w:next w:val="a1"/>
    <w:link w:val="MTDisplayEquation0"/>
    <w:rsid w:val="000A1B9C"/>
    <w:pPr>
      <w:tabs>
        <w:tab w:val="clear" w:pos="4536"/>
        <w:tab w:val="clear" w:pos="9072"/>
        <w:tab w:val="center" w:pos="4540"/>
        <w:tab w:val="right" w:pos="9080"/>
      </w:tabs>
    </w:pPr>
  </w:style>
  <w:style w:type="character" w:customStyle="1" w:styleId="MTDisplayEquation0">
    <w:name w:val="MTDisplayEquation 字符"/>
    <w:basedOn w:val="af1"/>
    <w:link w:val="MTDisplayEquation"/>
    <w:rsid w:val="000A1B9C"/>
    <w:rPr>
      <w:rFonts w:ascii="Times New Roman" w:eastAsia="宋体" w:hAnsi="Times New Roman"/>
      <w:sz w:val="24"/>
    </w:rPr>
  </w:style>
  <w:style w:type="character" w:customStyle="1" w:styleId="MTEquationSection">
    <w:name w:val="MTEquationSection"/>
    <w:basedOn w:val="a2"/>
    <w:rsid w:val="004F7026"/>
    <w:rPr>
      <w:vanish/>
      <w:color w:val="FF0000"/>
    </w:rPr>
  </w:style>
  <w:style w:type="paragraph" w:styleId="af3">
    <w:name w:val="caption"/>
    <w:basedOn w:val="a1"/>
    <w:next w:val="a1"/>
    <w:uiPriority w:val="35"/>
    <w:semiHidden/>
    <w:unhideWhenUsed/>
    <w:qFormat/>
    <w:rsid w:val="00E83349"/>
    <w:rPr>
      <w:rFonts w:asciiTheme="majorHAnsi" w:eastAsia="黑体" w:hAnsiTheme="majorHAnsi" w:cstheme="majorBidi"/>
      <w:sz w:val="20"/>
      <w:szCs w:val="20"/>
    </w:rPr>
  </w:style>
  <w:style w:type="paragraph" w:styleId="af4">
    <w:name w:val="List Paragraph"/>
    <w:basedOn w:val="a1"/>
    <w:uiPriority w:val="34"/>
    <w:qFormat/>
    <w:rsid w:val="0045378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73044">
      <w:bodyDiv w:val="1"/>
      <w:marLeft w:val="0"/>
      <w:marRight w:val="0"/>
      <w:marTop w:val="0"/>
      <w:marBottom w:val="0"/>
      <w:divBdr>
        <w:top w:val="none" w:sz="0" w:space="0" w:color="auto"/>
        <w:left w:val="none" w:sz="0" w:space="0" w:color="auto"/>
        <w:bottom w:val="none" w:sz="0" w:space="0" w:color="auto"/>
        <w:right w:val="none" w:sz="0" w:space="0" w:color="auto"/>
      </w:divBdr>
    </w:div>
    <w:div w:id="183861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image" Target="media/image100.wmf"/><Relationship Id="rId226" Type="http://schemas.openxmlformats.org/officeDocument/2006/relationships/oleObject" Target="embeddings/oleObject109.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oleObject" Target="embeddings/oleObject104.bin"/><Relationship Id="rId237" Type="http://schemas.openxmlformats.org/officeDocument/2006/relationships/image" Target="media/image116.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oleObject" Target="embeddings/oleObject99.bin"/><Relationship Id="rId227" Type="http://schemas.openxmlformats.org/officeDocument/2006/relationships/image" Target="media/image111.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1.bin"/><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image" Target="media/image101.wmf"/><Relationship Id="rId228" Type="http://schemas.openxmlformats.org/officeDocument/2006/relationships/oleObject" Target="embeddings/oleObject110.bin"/><Relationship Id="rId13" Type="http://schemas.openxmlformats.org/officeDocument/2006/relationships/image" Target="media/image4.wmf"/><Relationship Id="rId109" Type="http://schemas.openxmlformats.org/officeDocument/2006/relationships/oleObject" Target="embeddings/oleObject51.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oleObject" Target="embeddings/oleObject105.bin"/><Relationship Id="rId239" Type="http://schemas.openxmlformats.org/officeDocument/2006/relationships/header" Target="header1.xml"/><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image" Target="media/image63.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oleObject" Target="embeddings/oleObject100.bin"/><Relationship Id="rId229" Type="http://schemas.openxmlformats.org/officeDocument/2006/relationships/image" Target="media/image112.wmf"/><Relationship Id="rId240" Type="http://schemas.openxmlformats.org/officeDocument/2006/relationships/header" Target="header2.xml"/><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8" Type="http://schemas.openxmlformats.org/officeDocument/2006/relationships/image" Target="media/image1.jpeg"/><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image" Target="media/image107.wmf"/><Relationship Id="rId230" Type="http://schemas.openxmlformats.org/officeDocument/2006/relationships/oleObject" Target="embeddings/oleObject111.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image" Target="media/image102.wmf"/><Relationship Id="rId220" Type="http://schemas.openxmlformats.org/officeDocument/2006/relationships/oleObject" Target="embeddings/oleObject106.bin"/><Relationship Id="rId241"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7.wmf"/><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6" Type="http://schemas.openxmlformats.org/officeDocument/2006/relationships/oleObject" Target="embeddings/oleObject9.bin"/><Relationship Id="rId231" Type="http://schemas.openxmlformats.org/officeDocument/2006/relationships/image" Target="media/image113.jpe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image" Target="media/image108.wmf"/><Relationship Id="rId242" Type="http://schemas.openxmlformats.org/officeDocument/2006/relationships/footer" Target="footer2.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211" Type="http://schemas.openxmlformats.org/officeDocument/2006/relationships/image" Target="media/image103.wmf"/><Relationship Id="rId232" Type="http://schemas.openxmlformats.org/officeDocument/2006/relationships/image" Target="media/image114.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oleObject" Target="embeddings/oleObject107.bin"/><Relationship Id="rId243" Type="http://schemas.openxmlformats.org/officeDocument/2006/relationships/header" Target="header3.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5.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4.jpeg"/><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5.wmf"/><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image" Target="media/image109.wmf"/><Relationship Id="rId244" Type="http://schemas.openxmlformats.org/officeDocument/2006/relationships/footer" Target="footer3.xml"/><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60.wmf"/><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7.wmf"/><Relationship Id="rId224" Type="http://schemas.openxmlformats.org/officeDocument/2006/relationships/oleObject" Target="embeddings/oleObject108.bin"/><Relationship Id="rId245"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oleObject" Target="embeddings/oleObject113.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86.bin"/><Relationship Id="rId190" Type="http://schemas.openxmlformats.org/officeDocument/2006/relationships/image" Target="media/image92.wmf"/><Relationship Id="rId204" Type="http://schemas.openxmlformats.org/officeDocument/2006/relationships/image" Target="media/image99.jpeg"/><Relationship Id="rId225" Type="http://schemas.openxmlformats.org/officeDocument/2006/relationships/image" Target="media/image110.wmf"/><Relationship Id="rId246" Type="http://schemas.openxmlformats.org/officeDocument/2006/relationships/theme" Target="theme/theme1.xml"/><Relationship Id="rId106" Type="http://schemas.openxmlformats.org/officeDocument/2006/relationships/image" Target="media/image50.wmf"/><Relationship Id="rId127" Type="http://schemas.openxmlformats.org/officeDocument/2006/relationships/image" Target="media/image6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073;&#40511;&#26480;\Documents\&#33258;&#23450;&#20041;%20Office%20&#27169;&#26495;\paper-template.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8D99D-2341-4810-9A58-CA5BE381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paper-template.dotm</Template>
  <TotalTime>205</TotalTime>
  <Pages>25</Pages>
  <Words>3421</Words>
  <Characters>19505</Characters>
  <Application>Microsoft Office Word</Application>
  <DocSecurity>0</DocSecurity>
  <Lines>162</Lines>
  <Paragraphs>45</Paragraphs>
  <ScaleCrop>false</ScaleCrop>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郑鸿杰</dc:creator>
  <cp:keywords/>
  <dc:description/>
  <cp:lastModifiedBy>郑鸿杰</cp:lastModifiedBy>
  <cp:revision>15</cp:revision>
  <dcterms:created xsi:type="dcterms:W3CDTF">2022-04-04T09:27:00Z</dcterms:created>
  <dcterms:modified xsi:type="dcterms:W3CDTF">2022-04-04T12:57:00Z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