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CA" w:rsidRPr="00861BCF" w:rsidRDefault="00B77ACA">
      <w:p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TABLA DE CONTENIDO </w:t>
      </w:r>
    </w:p>
    <w:p w:rsidR="00B77ACA" w:rsidRPr="00861BCF" w:rsidRDefault="00B77ACA">
      <w:pPr>
        <w:rPr>
          <w:rFonts w:ascii="Arial" w:hAnsi="Arial" w:cs="Arial"/>
        </w:rPr>
      </w:pPr>
      <w:r w:rsidRPr="00861BCF">
        <w:rPr>
          <w:rFonts w:ascii="Arial" w:hAnsi="Arial" w:cs="Arial"/>
        </w:rPr>
        <w:t>Pág.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61BCF">
        <w:rPr>
          <w:rFonts w:ascii="Arial" w:hAnsi="Arial" w:cs="Arial"/>
        </w:rPr>
        <w:t>INTRODUCCIÓN ...............................................................................</w:t>
      </w:r>
      <w:proofErr w:type="gramEnd"/>
      <w:r w:rsidRPr="00861BCF">
        <w:rPr>
          <w:rFonts w:ascii="Arial" w:hAnsi="Arial" w:cs="Arial"/>
        </w:rPr>
        <w:t xml:space="preserve"> 2 1.1.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 </w:t>
      </w:r>
      <w:proofErr w:type="gramStart"/>
      <w:r w:rsidRPr="00861BCF">
        <w:rPr>
          <w:rFonts w:ascii="Arial" w:hAnsi="Arial" w:cs="Arial"/>
        </w:rPr>
        <w:t>Antecedentes .........................................................................</w:t>
      </w:r>
      <w:proofErr w:type="gramEnd"/>
      <w:r w:rsidRPr="00861BCF">
        <w:rPr>
          <w:rFonts w:ascii="Arial" w:hAnsi="Arial" w:cs="Arial"/>
        </w:rPr>
        <w:t xml:space="preserve"> 2 1.2.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Justificación del estudio........................................................... 2 1.3.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Problema de Investigación....................................................... 2 1.4.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Objetivo General..................................................................... 2 1.4.1.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Objetivos </w:t>
      </w:r>
      <w:proofErr w:type="gramStart"/>
      <w:r w:rsidRPr="00861BCF">
        <w:rPr>
          <w:rFonts w:ascii="Arial" w:hAnsi="Arial" w:cs="Arial"/>
        </w:rPr>
        <w:t>específicos ...................................................</w:t>
      </w:r>
      <w:proofErr w:type="gramEnd"/>
      <w:r w:rsidRPr="00861BCF">
        <w:rPr>
          <w:rFonts w:ascii="Arial" w:hAnsi="Arial" w:cs="Arial"/>
        </w:rPr>
        <w:t xml:space="preserve"> 2 1.5.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>Hipótesis de la Investigación.................................................... 2 1.6.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 Diseño Metodológico de la </w:t>
      </w:r>
      <w:proofErr w:type="gramStart"/>
      <w:r w:rsidRPr="00861BCF">
        <w:rPr>
          <w:rFonts w:ascii="Arial" w:hAnsi="Arial" w:cs="Arial"/>
        </w:rPr>
        <w:t>Investigación ...................................</w:t>
      </w:r>
      <w:proofErr w:type="gramEnd"/>
      <w:r w:rsidRPr="00861BCF">
        <w:rPr>
          <w:rFonts w:ascii="Arial" w:hAnsi="Arial" w:cs="Arial"/>
        </w:rPr>
        <w:t xml:space="preserve"> 3 1.7.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 Beneficios esperados............................................................... 3 1.8.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Límites del alcance de la investigación...................................... 3 2. </w:t>
      </w:r>
    </w:p>
    <w:p w:rsidR="00B77ACA" w:rsidRPr="00861BCF" w:rsidRDefault="00B77ACA" w:rsidP="00B77ACA">
      <w:pPr>
        <w:ind w:left="45"/>
        <w:rPr>
          <w:rFonts w:ascii="Arial" w:hAnsi="Arial" w:cs="Arial"/>
        </w:rPr>
      </w:pPr>
    </w:p>
    <w:p w:rsidR="00B77ACA" w:rsidRPr="00861BCF" w:rsidRDefault="00B77ACA" w:rsidP="00B77ACA">
      <w:pPr>
        <w:ind w:left="45"/>
        <w:rPr>
          <w:rFonts w:ascii="Arial" w:hAnsi="Arial" w:cs="Arial"/>
        </w:rPr>
      </w:pPr>
      <w:r w:rsidRPr="00861BCF">
        <w:rPr>
          <w:rFonts w:ascii="Arial" w:hAnsi="Arial" w:cs="Arial"/>
        </w:rPr>
        <w:t>DESARROLLO................................................................................... 5 2.1.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>Usabilidad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 Marco Teórico de la Investigación (sustituya por el título</w:t>
      </w:r>
      <w:proofErr w:type="gramStart"/>
      <w:r w:rsidRPr="00861BCF">
        <w:rPr>
          <w:rFonts w:ascii="Arial" w:hAnsi="Arial" w:cs="Arial"/>
        </w:rPr>
        <w:t>) ..........</w:t>
      </w:r>
      <w:proofErr w:type="gramEnd"/>
      <w:r w:rsidRPr="00861BCF">
        <w:rPr>
          <w:rFonts w:ascii="Arial" w:hAnsi="Arial" w:cs="Arial"/>
        </w:rPr>
        <w:t xml:space="preserve"> 5 2.1.1.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Valoración del contexto local, nacional y mundial........... 5 2.1.2. </w:t>
      </w:r>
    </w:p>
    <w:p w:rsidR="00B77ACA" w:rsidRPr="00861BCF" w:rsidRDefault="00B77ACA" w:rsidP="00B77A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1BCF">
        <w:rPr>
          <w:rFonts w:ascii="Arial" w:hAnsi="Arial" w:cs="Arial"/>
        </w:rPr>
        <w:t>Estado actual del conocimiento del problema de investigación.......................................................................... 5</w:t>
      </w:r>
    </w:p>
    <w:p w:rsidR="00B77ACA" w:rsidRPr="00861BCF" w:rsidRDefault="00B77ACA" w:rsidP="00B77ACA">
      <w:pPr>
        <w:ind w:left="45"/>
        <w:rPr>
          <w:rFonts w:ascii="Arial" w:hAnsi="Arial" w:cs="Arial"/>
        </w:rPr>
      </w:pPr>
      <w:r w:rsidRPr="00861BCF">
        <w:rPr>
          <w:rFonts w:ascii="Arial" w:hAnsi="Arial" w:cs="Arial"/>
        </w:rPr>
        <w:t>DESARROLLO................................................................................... 5 2.1.</w:t>
      </w:r>
    </w:p>
    <w:p w:rsidR="00B77ACA" w:rsidRPr="00861BCF" w:rsidRDefault="00B77ACA" w:rsidP="00B77ACA">
      <w:pPr>
        <w:ind w:left="45"/>
        <w:rPr>
          <w:rFonts w:ascii="Arial" w:hAnsi="Arial" w:cs="Arial"/>
        </w:rPr>
      </w:pPr>
      <w:r w:rsidRPr="00861BCF">
        <w:rPr>
          <w:rFonts w:ascii="Arial" w:hAnsi="Arial" w:cs="Arial"/>
        </w:rPr>
        <w:t>Marco Teórico de la Investigación (sustituya por el título</w:t>
      </w:r>
      <w:proofErr w:type="gramStart"/>
      <w:r w:rsidRPr="00861BCF">
        <w:rPr>
          <w:rFonts w:ascii="Arial" w:hAnsi="Arial" w:cs="Arial"/>
        </w:rPr>
        <w:t>) ..........</w:t>
      </w:r>
      <w:proofErr w:type="gramEnd"/>
      <w:r w:rsidRPr="00861BCF">
        <w:rPr>
          <w:rFonts w:ascii="Arial" w:hAnsi="Arial" w:cs="Arial"/>
        </w:rPr>
        <w:t xml:space="preserve"> 5 2.1.1. </w:t>
      </w:r>
    </w:p>
    <w:p w:rsidR="00B77ACA" w:rsidRPr="00861BCF" w:rsidRDefault="00B77ACA" w:rsidP="00B77ACA">
      <w:pPr>
        <w:ind w:left="45"/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Valoración del contexto local, nacional y mundial........... 5 2.1.2. </w:t>
      </w:r>
    </w:p>
    <w:p w:rsidR="00B77ACA" w:rsidRPr="00861BCF" w:rsidRDefault="00B77ACA" w:rsidP="00B77ACA">
      <w:pPr>
        <w:ind w:left="45"/>
        <w:rPr>
          <w:rFonts w:ascii="Arial" w:hAnsi="Arial" w:cs="Arial"/>
        </w:rPr>
      </w:pPr>
      <w:r w:rsidRPr="00861BCF">
        <w:rPr>
          <w:rFonts w:ascii="Arial" w:hAnsi="Arial" w:cs="Arial"/>
        </w:rPr>
        <w:t xml:space="preserve">Estado actual del conocimiento del problema de </w:t>
      </w:r>
      <w:proofErr w:type="gramStart"/>
      <w:r w:rsidRPr="00861BCF">
        <w:rPr>
          <w:rFonts w:ascii="Arial" w:hAnsi="Arial" w:cs="Arial"/>
        </w:rPr>
        <w:t>investigación ..............................</w:t>
      </w:r>
      <w:proofErr w:type="gramEnd"/>
      <w:r w:rsidRPr="00861BCF">
        <w:rPr>
          <w:rFonts w:ascii="Arial" w:hAnsi="Arial" w:cs="Arial"/>
        </w:rPr>
        <w:t xml:space="preserve"> 5</w:t>
      </w:r>
    </w:p>
    <w:p w:rsidR="00A75E04" w:rsidRPr="00861BCF" w:rsidRDefault="00A75E04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B77ACA" w:rsidRPr="00861BCF" w:rsidRDefault="00B77ACA">
      <w:pPr>
        <w:rPr>
          <w:rFonts w:ascii="Arial" w:hAnsi="Arial" w:cs="Arial"/>
        </w:rPr>
      </w:pPr>
    </w:p>
    <w:p w:rsidR="005F0A67" w:rsidRDefault="005F0A67" w:rsidP="005F0A67">
      <w:pPr>
        <w:pStyle w:val="Prrafodelista"/>
        <w:ind w:left="360"/>
        <w:rPr>
          <w:rFonts w:ascii="Arial" w:hAnsi="Arial" w:cs="Arial"/>
          <w:b/>
        </w:rPr>
      </w:pPr>
    </w:p>
    <w:p w:rsidR="00B77ACA" w:rsidRDefault="00DF3F3A" w:rsidP="0019091F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861BCF">
        <w:rPr>
          <w:rFonts w:ascii="Arial" w:hAnsi="Arial" w:cs="Arial"/>
          <w:b/>
        </w:rPr>
        <w:lastRenderedPageBreak/>
        <w:t>Marco</w:t>
      </w:r>
      <w:r w:rsidR="0019091F">
        <w:rPr>
          <w:rFonts w:ascii="Arial" w:hAnsi="Arial" w:cs="Arial"/>
          <w:b/>
        </w:rPr>
        <w:t xml:space="preserve"> Teórico</w:t>
      </w:r>
    </w:p>
    <w:p w:rsidR="0019091F" w:rsidRDefault="0019091F" w:rsidP="0019091F">
      <w:pPr>
        <w:pStyle w:val="Prrafodelista"/>
        <w:numPr>
          <w:ilvl w:val="1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Usabilidad</w:t>
      </w:r>
    </w:p>
    <w:p w:rsidR="009137F7" w:rsidRDefault="009137F7" w:rsidP="00BA25E5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nos viene a la</w:t>
      </w:r>
      <w:bookmarkStart w:id="0" w:name="_GoBack"/>
      <w:bookmarkEnd w:id="0"/>
      <w:r>
        <w:rPr>
          <w:rFonts w:ascii="Arial" w:hAnsi="Arial" w:cs="Arial"/>
        </w:rPr>
        <w:t xml:space="preserve"> mente la frase “amigable con el usuario “, no es otra cosa que nos estamos refiriendo al termino usabilidad.</w:t>
      </w:r>
    </w:p>
    <w:p w:rsidR="008372EC" w:rsidRPr="00BA25E5" w:rsidRDefault="008372EC" w:rsidP="00BA25E5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usabilidad es un vocablo que no forma parte del diccionario oficial de la Real Academia </w:t>
      </w:r>
      <w:r w:rsidR="00BA25E5">
        <w:rPr>
          <w:rFonts w:ascii="Arial" w:hAnsi="Arial" w:cs="Arial"/>
        </w:rPr>
        <w:t>Española (</w:t>
      </w:r>
      <w:r>
        <w:rPr>
          <w:rFonts w:ascii="Arial" w:hAnsi="Arial" w:cs="Arial"/>
        </w:rPr>
        <w:t>RAE)</w:t>
      </w:r>
      <w:r w:rsidR="00BA25E5">
        <w:rPr>
          <w:rFonts w:ascii="Arial" w:hAnsi="Arial" w:cs="Arial"/>
        </w:rPr>
        <w:t>. Por esta razón algunos</w:t>
      </w:r>
      <w:r w:rsidR="009137F7">
        <w:rPr>
          <w:rFonts w:ascii="Arial" w:hAnsi="Arial" w:cs="Arial"/>
        </w:rPr>
        <w:t xml:space="preserve"> auto</w:t>
      </w:r>
      <w:r w:rsidR="00BA25E5">
        <w:rPr>
          <w:rFonts w:ascii="Arial" w:hAnsi="Arial" w:cs="Arial"/>
        </w:rPr>
        <w:t>res tienen sus propios definiciones</w:t>
      </w:r>
      <w:r w:rsidR="009137F7">
        <w:rPr>
          <w:rFonts w:ascii="Arial" w:hAnsi="Arial" w:cs="Arial"/>
        </w:rPr>
        <w:t xml:space="preserve">, por tal motivo es complicado llegar a </w:t>
      </w:r>
      <w:r>
        <w:rPr>
          <w:rFonts w:ascii="Arial" w:hAnsi="Arial" w:cs="Arial"/>
        </w:rPr>
        <w:t xml:space="preserve">consensuar todos estos conceptos, pero lo que si queda claro que, la usabilidad busca </w:t>
      </w:r>
      <w:r w:rsidR="00BA25E5">
        <w:rPr>
          <w:rFonts w:ascii="Arial" w:hAnsi="Arial" w:cs="Arial"/>
        </w:rPr>
        <w:t>la forma en que los usuarios puedan interactuar con sitios web de forma fácil, cómoda e intuitiva posible.</w:t>
      </w:r>
    </w:p>
    <w:p w:rsidR="009137F7" w:rsidRPr="00BA25E5" w:rsidRDefault="009137F7" w:rsidP="00BA25E5">
      <w:pPr>
        <w:rPr>
          <w:rFonts w:ascii="Arial" w:hAnsi="Arial" w:cs="Arial"/>
          <w:b/>
        </w:rPr>
      </w:pPr>
    </w:p>
    <w:p w:rsidR="009137F7" w:rsidRDefault="009137F7" w:rsidP="0019091F">
      <w:pPr>
        <w:pStyle w:val="Prrafodelista"/>
        <w:numPr>
          <w:ilvl w:val="1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Usabilidad en la </w:t>
      </w:r>
      <w:r w:rsidR="00BA25E5">
        <w:rPr>
          <w:rFonts w:ascii="Arial" w:hAnsi="Arial" w:cs="Arial"/>
          <w:b/>
        </w:rPr>
        <w:t>educación</w:t>
      </w:r>
    </w:p>
    <w:sectPr w:rsidR="0091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3924"/>
    <w:multiLevelType w:val="multilevel"/>
    <w:tmpl w:val="B202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79937A8"/>
    <w:multiLevelType w:val="hybridMultilevel"/>
    <w:tmpl w:val="018CA7AC"/>
    <w:lvl w:ilvl="0" w:tplc="FAAC51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64329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E39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09"/>
    <w:rsid w:val="0019091F"/>
    <w:rsid w:val="00203DF1"/>
    <w:rsid w:val="005F0A67"/>
    <w:rsid w:val="007E1509"/>
    <w:rsid w:val="008372EC"/>
    <w:rsid w:val="00861BCF"/>
    <w:rsid w:val="009137F7"/>
    <w:rsid w:val="00A75E04"/>
    <w:rsid w:val="00B77ACA"/>
    <w:rsid w:val="00BA25E5"/>
    <w:rsid w:val="00BE238A"/>
    <w:rsid w:val="00C23FAE"/>
    <w:rsid w:val="00C36803"/>
    <w:rsid w:val="00CA0295"/>
    <w:rsid w:val="00DF3F3A"/>
    <w:rsid w:val="00F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AC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372EC"/>
    <w:rPr>
      <w:b/>
      <w:bCs/>
    </w:rPr>
  </w:style>
  <w:style w:type="character" w:customStyle="1" w:styleId="apple-converted-space">
    <w:name w:val="apple-converted-space"/>
    <w:basedOn w:val="Fuentedeprrafopredeter"/>
    <w:rsid w:val="00837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AC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372EC"/>
    <w:rPr>
      <w:b/>
      <w:bCs/>
    </w:rPr>
  </w:style>
  <w:style w:type="character" w:customStyle="1" w:styleId="apple-converted-space">
    <w:name w:val="apple-converted-space"/>
    <w:basedOn w:val="Fuentedeprrafopredeter"/>
    <w:rsid w:val="0083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D882-F723-4580-BA97-3BF14E62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2017-05-03T22:59:00Z</dcterms:created>
  <dcterms:modified xsi:type="dcterms:W3CDTF">2017-05-03T22:59:00Z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3a5c7587-f614-386f-a65f-6712c19ec81b</vt:lpwstr>
  </property>
  <property fmtid="{D5CDD505-2E9C-101B-9397-08002B2CF9AE}" pid="24" name="Mendeley Citation Style_1">
    <vt:lpwstr>http://www.zotero.org/styles/ieee</vt:lpwstr>
  </property>
</Properties>
</file>