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13"/>
          <w:szCs w:val="13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代码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eastAsia="zh-Hans"/>
        </w:rPr>
        <w:t xml:space="preserve">gitHub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地址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eastAsia="zh-Hans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13"/>
          <w:szCs w:val="13"/>
          <w:lang w:eastAsia="zh-Hans"/>
        </w:rPr>
        <w:instrText xml:space="preserve"> HYPERLINK "https://github.com/5273727wyz/test" </w:instrTex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eastAsia="zh-Hans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13"/>
          <w:szCs w:val="13"/>
          <w:lang w:eastAsia="zh-Hans"/>
        </w:rPr>
        <w:t>https://github.com/5273727wyz/test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eastAsia="zh-Hans"/>
        </w:rPr>
        <w:fldChar w:fldCharType="end"/>
      </w:r>
    </w:p>
    <w:p>
      <w:pP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其他题目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</w:p>
    <w:p>
      <w:pP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"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""4如果要求用户名分为三段组成，分别为形容词、身份、地点 如"fancy black from Mirtore"</w:t>
      </w:r>
      <w:r>
        <w:rPr>
          <w:rFonts w:hint="default" w:ascii="JetBrains Mono" w:hAnsi="JetBrains Mono" w:eastAsia="JetBrains Mono" w:cs="JetBrains Mono"/>
          <w:color w:val="8F9D6A"/>
          <w:sz w:val="19"/>
          <w:szCs w:val="19"/>
          <w:shd w:val="clear" w:fill="141414"/>
        </w:rPr>
        <w:t>"</w:t>
      </w:r>
      <w:r>
        <w:rPr>
          <w:rFonts w:hint="default" w:ascii="JetBrains Mono" w:hAnsi="JetBrains Mono" w:eastAsia="JetBrains Mono" w:cs="JetBrains Mono"/>
          <w:color w:val="8F9D6A"/>
          <w:sz w:val="19"/>
          <w:szCs w:val="19"/>
          <w:shd w:val="clear" w:fill="141414"/>
        </w:rPr>
        <w:br w:type="textWrapping"/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"""</w:t>
      </w:r>
      <w:r>
        <w:rPr>
          <w:rFonts w:hint="default" w:ascii="JetBrains Mono" w:hAnsi="JetBrains Mono" w:eastAsia="JetBrains Mono" w:cs="JetBrains Mono"/>
          <w:color w:val="8F9D6A"/>
          <w:sz w:val="19"/>
          <w:szCs w:val="19"/>
          <w:shd w:val="clear" w:fill="141414"/>
        </w:rPr>
        <w:br w:type="textWrapping"/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"""下面是我的思路"""</w:t>
      </w:r>
      <w:r>
        <w:rPr>
          <w:rFonts w:hint="default" w:ascii="JetBrains Mono" w:hAnsi="JetBrains Mono" w:eastAsia="JetBrains Mono" w:cs="JetBrains Mono"/>
          <w:color w:val="8F9D6A"/>
          <w:sz w:val="19"/>
          <w:szCs w:val="19"/>
          <w:shd w:val="clear" w:fill="141414"/>
        </w:rPr>
        <w:br w:type="textWrapping"/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"""我的思路是首先 形容词、身份、地点分为 三个表</w:t>
      </w:r>
      <w:r>
        <w:rPr>
          <w:rFonts w:hint="default" w:ascii="JetBrains Mono" w:hAnsi="JetBrains Mono" w:eastAsia="JetBrains Mono" w:cs="JetBrains Mono"/>
          <w:color w:val="8F9D6A"/>
          <w:sz w:val="19"/>
          <w:szCs w:val="19"/>
          <w:shd w:val="clear" w:fill="141414"/>
        </w:rPr>
        <w:br w:type="textWrapping"/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当用户默认姓名出现时从每个表拿出来各一个单词 并记录 他们的PK主键 生成一个set集合 ，可以用redis数据库维护起来 ，如 (1,1,1)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br w:type="textWrapping"/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然后固定前面的集合的两个数字 就例如 [(1,1,1),(1,1,2),(1,1,3),(1,1,4),(1,2,1),(1,2,2)]每次只需要判断 集合中的数字是否超过数据库表中数据个数即可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br w:type="textWrapping"/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如果没超过数据库中的数据个数，那么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加1否则前一位加1 当第一位到达数据库数据个数时 证明所有名称都已使用过 需要添加新的词汇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br w:type="textWrapping"/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时间复杂度为O(1)</w:t>
      </w:r>
      <w:r>
        <w:rPr>
          <w:rFonts w:hint="default" w:ascii="JetBrains Mono" w:hAnsi="JetBrains Mono" w:eastAsia="JetBrains Mono" w:cs="JetBrains Mono"/>
          <w:color w:val="8F9D6A"/>
          <w:sz w:val="19"/>
          <w:szCs w:val="19"/>
          <w:shd w:val="clear" w:fill="141414"/>
        </w:rPr>
        <w:br w:type="textWrapping"/>
      </w:r>
      <w: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  <w:t>"""</w:t>
      </w:r>
    </w:p>
    <w:p>
      <w:pP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5 </w:t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如果是我来圈地</w:t>
      </w:r>
    </w:p>
    <w:p>
      <w:pPr>
        <w:rPr>
          <w:rFonts w:hint="default" w:asciiTheme="majorEastAsia" w:hAnsiTheme="majorEastAsia" w:eastAsiaTheme="majorEastAsia" w:cstheme="majorEastAsia"/>
          <w:sz w:val="13"/>
          <w:szCs w:val="13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我的思路是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根据太阳来判断时间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太阳在升起时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向前一直走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当太阳到正上空一半时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左转或右转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>90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度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然后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继续走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当太阳达到正上方时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向来时的方向旋转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>90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度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  <w:t>然后一直走到太阳落山</w:t>
      </w:r>
      <w:r>
        <w:rPr>
          <w:rFonts w:hint="default" w:asciiTheme="majorEastAsia" w:hAnsiTheme="majorEastAsia" w:eastAsiaTheme="majorEastAsia" w:cstheme="majorEastAsia"/>
          <w:sz w:val="13"/>
          <w:szCs w:val="13"/>
          <w:lang w:eastAsia="zh-Hans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F33A"/>
    <w:rsid w:val="BBFFF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2020-12-30T11:47:00Z</dcterms:created>
  <dc:creator>mac</dc:creator>
  <cp:lastModifiedBy>mac</cp:lastModifiedBy>
  <dcterms:modified xsi:type="dcterms:W3CDTF">2020-12-30T11:52:55Z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2052-2.8.1.4731</vt:lpwstr>
  </property>
</Properties>
</file>