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文本框 7" o:spid="_x0000_s1026" o:spt="202" type="#_x0000_t202" style="position:absolute;left:0pt;margin-left:99pt;margin-top:-15.6pt;height:89.25pt;width:387.5pt;z-index:251659264;mso-width-relative:page;mso-height-relative:page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hint="eastAsia" w:eastAsia="华文行楷"/>
                      <w:b/>
                      <w:bCs/>
                      <w:sz w:val="44"/>
                    </w:rPr>
                    <w:t>厦门大学《线性代数I》课程期末试卷</w:t>
                  </w:r>
                </w:p>
                <w:p>
                  <w:pPr>
                    <w:spacing w:before="156" w:beforeLines="50"/>
                    <w:ind w:firstLine="452" w:firstLineChars="150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  <w:u w:val="single"/>
                    </w:rPr>
                  </w:pPr>
                  <w:r>
                    <w:rPr>
                      <w:rFonts w:hint="eastAsia" w:ascii="楷体_GB2312" w:eastAsia="楷体_GB2312"/>
                      <w:b/>
                      <w:bCs/>
                      <w:sz w:val="30"/>
                      <w:szCs w:val="32"/>
                    </w:rPr>
                    <w:t>试卷类型：    A  考试日期  2016.6.8</w:t>
                  </w:r>
                </w:p>
              </w:txbxContent>
            </v:textbox>
          </v:shape>
        </w:pict>
      </w:r>
      <w:r>
        <w:rPr>
          <w:rFonts w:hint="eastAsia" w:asciiTheme="minorEastAsia" w:hAnsiTheme="minorEastAsia" w:eastAsiaTheme="minorEastAsia"/>
          <w:szCs w:val="21"/>
        </w:rPr>
        <w:drawing>
          <wp:inline distT="0" distB="0" distL="0" distR="0">
            <wp:extent cx="971550" cy="93345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文本框 6" o:spid="_x0000_s1027" o:spt="202" type="#_x0000_t202" style="position:absolute;left:0pt;margin-left:-9pt;margin-top:15.6pt;height:62.4pt;width:135.5pt;mso-wrap-distance-bottom:0pt;mso-wrap-distance-left:9pt;mso-wrap-distance-right:9pt;mso-wrap-distance-top:0pt;z-index:251661312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">
            <v:path/>
            <v:fill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5"/>
                    <w:tblW w:w="2518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173"/>
                    <w:gridCol w:w="1345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59" w:hRule="atLeast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6" w:hRule="atLeast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asciiTheme="minorEastAsia" w:hAnsiTheme="minorEastAsia" w:eastAsiaTheme="minorEastAsia"/>
          <w:szCs w:val="21"/>
          <w:u w:val="single"/>
        </w:rPr>
        <w:pict>
          <v:line id="直接连接符 5" o:spid="_x0000_s1111" o:spt="20" style="position:absolute;left:0pt;flip:y;margin-left:0pt;margin-top:3.65pt;height:0pt;width:504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ind w:left="-178" w:leftChars="-85"/>
        <w:jc w:val="left"/>
        <w:rPr>
          <w:rFonts w:asciiTheme="minorEastAsia" w:hAnsiTheme="minorEastAsia" w:eastAsiaTheme="minorEastAsia"/>
          <w:szCs w:val="21"/>
        </w:rPr>
      </w:pPr>
    </w:p>
    <w:p>
      <w:pPr>
        <w:ind w:left="-178" w:leftChars="-85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一．填空题（每小题4分，共20分）：</w:t>
      </w:r>
    </w:p>
    <w:p>
      <w:pPr>
        <w:pStyle w:val="11"/>
        <w:numPr>
          <w:ilvl w:val="0"/>
          <w:numId w:val="1"/>
        </w:numPr>
        <w:ind w:firstLine="0" w:firstLineChars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设</w:t>
      </w:r>
      <w:r>
        <w:rPr>
          <w:rFonts w:ascii="宋体" w:hAnsi="宋体"/>
          <w:b/>
          <w:position w:val="-4"/>
          <w:szCs w:val="21"/>
        </w:rPr>
        <w:object>
          <v:shape id="_x0000_i1025" o:spt="75" type="#_x0000_t75" style="height:12.85pt;width:12.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= [1,2,3]</w:t>
      </w:r>
      <w:r>
        <w:rPr>
          <w:rFonts w:ascii="宋体" w:hAnsi="宋体"/>
          <w:b/>
          <w:position w:val="-4"/>
          <w:szCs w:val="21"/>
        </w:rPr>
        <w:object>
          <v:shape id="_x0000_i1026" o:spt="75" type="#_x0000_t75" style="height:14.9pt;width:8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/>
          <w:b/>
          <w:szCs w:val="21"/>
        </w:rPr>
        <w:t>[3,2,1]</w:t>
      </w:r>
      <w:r>
        <w:rPr>
          <w:rFonts w:ascii="宋体" w:hAnsi="宋体"/>
          <w:b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,</w:t>
      </w:r>
      <w:r>
        <w:rPr>
          <w:rFonts w:hint="eastAsia" w:asciiTheme="minorEastAsia" w:hAnsiTheme="minorEastAsia" w:eastAsiaTheme="minorEastAsia"/>
          <w:szCs w:val="21"/>
        </w:rPr>
        <w:t xml:space="preserve"> 那么，</w:t>
      </w:r>
      <w:r>
        <w:rPr>
          <w:rFonts w:hint="eastAsia" w:ascii="华文行楷" w:eastAsia="华文行楷" w:hAnsiTheme="minorEastAsia"/>
          <w:i/>
          <w:szCs w:val="21"/>
        </w:rPr>
        <w:t xml:space="preserve"> </w:t>
      </w:r>
      <w:r>
        <w:rPr>
          <w:rFonts w:hint="eastAsia" w:ascii="华文行楷" w:eastAsia="华文行楷" w:hAnsiTheme="minorEastAsia"/>
          <w:i/>
          <w:position w:val="-50"/>
          <w:szCs w:val="21"/>
          <w:u w:val="single"/>
        </w:rPr>
        <w:object>
          <v:shape id="_x0000_i1027" o:spt="75" type="#_x0000_t75" style="height:55.55pt;width:99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华文行楷" w:eastAsia="华文行楷" w:hAnsiTheme="minorEastAsia"/>
          <w:i/>
          <w:position w:val="-4"/>
          <w:szCs w:val="21"/>
        </w:rPr>
        <w:t>.</w:t>
      </w:r>
    </w:p>
    <w:p>
      <w:pPr>
        <w:ind w:left="428" w:leftChars="57" w:hanging="308" w:hangingChars="147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2. </w:t>
      </w:r>
      <w:r>
        <w:rPr>
          <w:rFonts w:hint="eastAsia" w:asciiTheme="minorEastAsia" w:hAnsiTheme="minorEastAsia" w:eastAsiaTheme="minorEastAsia"/>
          <w:szCs w:val="21"/>
        </w:rPr>
        <w:t xml:space="preserve">令 </w:t>
      </w:r>
      <w:r>
        <w:rPr>
          <w:rFonts w:asciiTheme="minorEastAsia" w:hAnsiTheme="minorEastAsia" w:eastAsiaTheme="minorEastAsia"/>
          <w:position w:val="-30"/>
          <w:szCs w:val="21"/>
        </w:rPr>
        <w:object>
          <v:shape id="_x0000_i1028" o:spt="75" type="#_x0000_t75" style="height:36pt;width:75.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29" o:spt="75" type="#_x0000_t75" style="height:56.3pt;width:66.8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 xml:space="preserve">, </w:t>
      </w:r>
      <w:r>
        <w:rPr>
          <w:rFonts w:hint="eastAsia" w:asciiTheme="minorEastAsia" w:hAnsiTheme="minorEastAsia" w:eastAsiaTheme="minorEastAsia"/>
          <w:szCs w:val="21"/>
        </w:rPr>
        <w:t>若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30" o:spt="75" type="#_x0000_t75" style="height:12.85pt;width:20.3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为可逆矩阵，则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31" o:spt="75" type="#_x0000_t75" style="height:14.15pt;width:9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满足条件:_____. 答案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32" o:spt="75" type="#_x0000_t75" style="height:13.65pt;width:28.5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</w:p>
    <w:p>
      <w:pPr>
        <w:ind w:left="12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</w: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hint="eastAsia" w:asciiTheme="minorEastAsia" w:hAnsiTheme="minorEastAsia" w:eastAsiaTheme="minorEastAsia"/>
          <w:szCs w:val="21"/>
        </w:rPr>
        <w:t>设向量</w:t>
      </w:r>
      <w:r>
        <w:rPr>
          <w:position w:val="-6"/>
        </w:rPr>
        <w:object>
          <v:shape id="_x0000_i1033" o:spt="75" type="#_x0000_t75" style="height:10.55pt;width:12.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在向量空间</w:t>
      </w:r>
      <w:r>
        <w:rPr>
          <w:position w:val="-4"/>
        </w:rPr>
        <w:object>
          <v:shape id="_x0000_i1034" o:spt="75" type="#_x0000_t75" style="height:14.9pt;width:15.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的基 </w:t>
      </w:r>
      <w:r>
        <w:rPr>
          <w:position w:val="-10"/>
        </w:rPr>
        <w:object>
          <v:shape id="_x0000_i1035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position w:val="-10"/>
        </w:rPr>
        <w:object>
          <v:shape id="_x0000_i1036" o:spt="75" type="#_x0000_t75" style="height:17.25pt;width:14.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position w:val="-12"/>
        </w:rPr>
        <w:object>
          <v:shape id="_x0000_i1037" o:spt="75" type="#_x0000_t75" style="height:18pt;width:14.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下的坐标是 [2,3,5]</w:t>
      </w:r>
      <w:r>
        <w:rPr>
          <w:position w:val="-4"/>
        </w:rPr>
        <w:object>
          <v:shape id="_x0000_i1038" o:spt="75" type="#_x0000_t75" style="height:14.9pt;width:8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，则向量</w:t>
      </w:r>
      <w:r>
        <w:rPr>
          <w:position w:val="-6"/>
        </w:rPr>
        <w:object>
          <v:shape id="_x0000_i1039" o:spt="75" type="#_x0000_t75" style="height:10.55pt;width:12.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在</w:t>
      </w:r>
      <w:r>
        <w:rPr>
          <w:position w:val="-4"/>
        </w:rPr>
        <w:object>
          <v:shape id="_x0000_i1040" o:spt="75" type="#_x0000_t75" style="height:14.9pt;width:15.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的基 </w:t>
      </w:r>
      <w:r>
        <w:rPr>
          <w:position w:val="-10"/>
        </w:rPr>
        <w:object>
          <v:shape id="_x0000_i1041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position w:val="-10"/>
        </w:rPr>
        <w:object>
          <v:shape id="_x0000_i1042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+</w:t>
      </w:r>
      <w:r>
        <w:rPr>
          <w:position w:val="-10"/>
        </w:rPr>
        <w:object>
          <v:shape id="_x0000_i1043" o:spt="75" type="#_x0000_t75" style="height:17.25pt;width:14.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position w:val="-10"/>
        </w:rPr>
        <w:object>
          <v:shape id="_x0000_i1044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+</w:t>
      </w:r>
      <w:r>
        <w:rPr>
          <w:position w:val="-10"/>
        </w:rPr>
        <w:object>
          <v:shape id="_x0000_i1045" o:spt="75" type="#_x0000_t75" style="height:17.25pt;width:14.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+</w:t>
      </w:r>
      <w:r>
        <w:rPr>
          <w:position w:val="-12"/>
        </w:rPr>
        <w:object>
          <v:shape id="_x0000_i1046" o:spt="75" type="#_x0000_t75" style="height:18pt;width:14.9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下的坐标是__________  . 答案</w:t>
      </w:r>
      <w:r>
        <w:rPr>
          <w:position w:val="-14"/>
        </w:rPr>
        <w:object>
          <v:shape id="_x0000_i1047" o:spt="75" type="#_x0000_t75" style="height:21.85pt;width:59.1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 xml:space="preserve"> </w:t>
      </w:r>
    </w:p>
    <w:p>
      <w:pPr>
        <w:jc w:val="left"/>
        <w:rPr>
          <w:rFonts w:asciiTheme="minorEastAsia" w:hAnsiTheme="minorEastAsia" w:eastAsiaTheme="minorEastAsia"/>
          <w:szCs w:val="21"/>
          <w:highlight w:val="yellow"/>
        </w:rPr>
      </w:pPr>
      <w:r>
        <w:rPr>
          <w:rFonts w:hint="eastAsia" w:asciiTheme="minorEastAsia" w:hAnsiTheme="minorEastAsia" w:eastAsiaTheme="minorEastAsia"/>
          <w:szCs w:val="21"/>
        </w:rPr>
        <w:t>4．</w:t>
      </w:r>
      <w:r>
        <w:rPr>
          <w:rFonts w:hint="eastAsia" w:asciiTheme="minorEastAsia" w:hAnsiTheme="minorEastAsia" w:eastAsiaTheme="minorEastAsia"/>
          <w:szCs w:val="21"/>
          <w:highlight w:val="yellow"/>
        </w:rPr>
        <w:t>如果</w:t>
      </w:r>
      <w:r>
        <w:rPr>
          <w:rFonts w:hint="eastAsia" w:asciiTheme="minorEastAsia" w:hAnsiTheme="minorEastAsia" w:eastAsiaTheme="minorEastAsia"/>
          <w:i/>
          <w:iCs/>
          <w:szCs w:val="21"/>
          <w:highlight w:val="yellow"/>
        </w:rPr>
        <w:t>A</w:t>
      </w:r>
      <w:r>
        <w:rPr>
          <w:rFonts w:hint="eastAsia" w:asciiTheme="minorEastAsia" w:hAnsiTheme="minorEastAsia" w:eastAsiaTheme="minorEastAsia"/>
          <w:szCs w:val="21"/>
          <w:highlight w:val="yellow"/>
        </w:rPr>
        <w:t xml:space="preserve">是3阶实对称矩阵，且 </w:t>
      </w:r>
      <w:r>
        <w:rPr>
          <w:rFonts w:asciiTheme="minorEastAsia" w:hAnsiTheme="minorEastAsia" w:eastAsiaTheme="minorEastAsia"/>
          <w:position w:val="-10"/>
          <w:szCs w:val="21"/>
          <w:highlight w:val="yellow"/>
        </w:rPr>
        <w:object>
          <v:shape id="_x0000_i1048" o:spt="75" type="#_x0000_t75" style="height:18pt;width:167.9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  <w:highlight w:val="yellow"/>
        </w:rPr>
        <w:t>分别是</w:t>
      </w:r>
      <w:r>
        <w:rPr>
          <w:rFonts w:hint="eastAsia" w:asciiTheme="minorEastAsia" w:hAnsiTheme="minorEastAsia" w:eastAsiaTheme="minorEastAsia"/>
          <w:i/>
          <w:iCs/>
          <w:szCs w:val="21"/>
          <w:highlight w:val="yellow"/>
        </w:rPr>
        <w:t>A</w:t>
      </w:r>
      <w:r>
        <w:rPr>
          <w:rFonts w:hint="eastAsia" w:asciiTheme="minorEastAsia" w:hAnsiTheme="minorEastAsia" w:eastAsiaTheme="minorEastAsia"/>
          <w:iCs/>
          <w:szCs w:val="21"/>
          <w:highlight w:val="yellow"/>
        </w:rPr>
        <w:t>的</w:t>
      </w:r>
      <w:r>
        <w:rPr>
          <w:rFonts w:hint="eastAsia" w:asciiTheme="minorEastAsia" w:hAnsiTheme="minorEastAsia" w:eastAsiaTheme="minorEastAsia"/>
          <w:szCs w:val="21"/>
          <w:highlight w:val="yellow"/>
        </w:rPr>
        <w:t>对应于</w:t>
      </w:r>
    </w:p>
    <w:p>
      <w:pPr>
        <w:ind w:left="514" w:hanging="514" w:hangingChars="245"/>
        <w:jc w:val="left"/>
        <w:rPr>
          <w:rFonts w:asciiTheme="minorEastAsia" w:hAnsiTheme="minorEastAsia" w:eastAsiaTheme="minorEastAsia"/>
          <w:szCs w:val="21"/>
          <w:highlight w:val="yellow"/>
        </w:rPr>
      </w:pPr>
      <w:r>
        <w:rPr>
          <w:rFonts w:hint="eastAsia" w:asciiTheme="minorEastAsia" w:hAnsiTheme="minorEastAsia" w:eastAsiaTheme="minorEastAsia"/>
          <w:szCs w:val="21"/>
          <w:highlight w:val="yellow"/>
        </w:rPr>
        <w:t>不同特征值</w:t>
      </w:r>
      <w:r>
        <w:rPr>
          <w:rFonts w:asciiTheme="minorEastAsia" w:hAnsiTheme="minorEastAsia" w:eastAsiaTheme="minorEastAsia"/>
          <w:position w:val="-10"/>
          <w:szCs w:val="21"/>
          <w:highlight w:val="yellow"/>
        </w:rPr>
        <w:object>
          <v:shape id="_x0000_i1049" o:spt="75" type="#_x0000_t75" style="height:17.25pt;width:12.8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  <w:highlight w:val="yellow"/>
        </w:rPr>
        <w:t>和</w:t>
      </w:r>
      <w:r>
        <w:rPr>
          <w:rFonts w:asciiTheme="minorEastAsia" w:hAnsiTheme="minorEastAsia" w:eastAsiaTheme="minorEastAsia"/>
          <w:position w:val="-10"/>
          <w:szCs w:val="21"/>
          <w:highlight w:val="yellow"/>
        </w:rPr>
        <w:object>
          <v:shape id="_x0000_i1050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  <w:highlight w:val="yellow"/>
        </w:rPr>
        <w:t>的特征向量，那末，</w:t>
      </w:r>
      <w:r>
        <w:rPr>
          <w:rFonts w:hint="eastAsia" w:asciiTheme="minorEastAsia" w:hAnsiTheme="minorEastAsia" w:eastAsiaTheme="minorEastAsia"/>
          <w:i/>
          <w:iCs/>
          <w:szCs w:val="21"/>
          <w:highlight w:val="yellow"/>
        </w:rPr>
        <w:t>t</w:t>
      </w:r>
      <w:r>
        <w:rPr>
          <w:rFonts w:hint="eastAsia" w:asciiTheme="minorEastAsia" w:hAnsiTheme="minorEastAsia" w:eastAsiaTheme="minorEastAsia"/>
          <w:szCs w:val="21"/>
          <w:highlight w:val="yellow"/>
        </w:rPr>
        <w:t xml:space="preserve"> =__________  . 答案</w:t>
      </w:r>
      <w:r>
        <w:rPr>
          <w:rFonts w:asciiTheme="minorEastAsia" w:hAnsiTheme="minorEastAsia" w:eastAsiaTheme="minorEastAsia"/>
          <w:position w:val="-6"/>
          <w:szCs w:val="21"/>
          <w:highlight w:val="yellow"/>
        </w:rPr>
        <w:object>
          <v:shape id="_x0000_i1051" o:spt="75" type="#_x0000_t75" style="height:13.65pt;width:28.5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4">
            <o:LockedField>false</o:LockedField>
          </o:OLEObject>
        </w:objec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5. 设实矩阵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52" o:spt="75" type="#_x0000_t75" style="height:12.85pt;width:12.1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53" o:spt="75" type="#_x0000_t75" style="height:56.3pt;width:78.7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是负定矩阵，则参数 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54" o:spt="75" type="#_x0000_t75" style="height:14.15pt;width:9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满足条件:______ . 答案</w:t>
      </w:r>
      <w:r>
        <w:rPr>
          <w:rFonts w:asciiTheme="minorEastAsia" w:hAnsiTheme="minorEastAsia" w:eastAsiaTheme="minorEastAsia"/>
          <w:position w:val="-8"/>
          <w:szCs w:val="21"/>
        </w:rPr>
        <w:object>
          <v:shape id="_x0000_i1055" o:spt="75" type="#_x0000_t75" style="height:18pt;width:69.7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2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hint="eastAsia" w:asciiTheme="minorEastAsia" w:hAnsiTheme="minorEastAsia" w:eastAsiaTheme="minorEastAsia"/>
          <w:szCs w:val="21"/>
        </w:rPr>
        <w:t xml:space="preserve">    </w:t>
      </w:r>
    </w:p>
    <w:p>
      <w:pPr>
        <w:ind w:firstLine="2835" w:firstLineChars="1350"/>
        <w:rPr>
          <w:rFonts w:asciiTheme="minorEastAsia" w:hAnsiTheme="minorEastAsia" w:eastAsiaTheme="minorEastAsia"/>
          <w:szCs w:val="21"/>
        </w:rPr>
      </w:pPr>
    </w:p>
    <w:tbl>
      <w:tblPr>
        <w:tblStyle w:val="5"/>
        <w:tblpPr w:leftFromText="180" w:rightFromText="180" w:vertAnchor="text" w:horzAnchor="margin" w:tblpY="2"/>
        <w:tblW w:w="2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得分</w:t>
            </w:r>
          </w:p>
        </w:tc>
        <w:tc>
          <w:tcPr>
            <w:tcW w:w="1456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166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评阅人</w:t>
            </w:r>
          </w:p>
        </w:tc>
        <w:tc>
          <w:tcPr>
            <w:tcW w:w="1456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ind w:firstLine="2835" w:firstLineChars="1350"/>
        <w:rPr>
          <w:rFonts w:asciiTheme="minorEastAsia" w:hAnsiTheme="minorEastAsia" w:eastAsiaTheme="minorEastAsia"/>
          <w:szCs w:val="21"/>
        </w:rPr>
      </w:pPr>
    </w:p>
    <w:p>
      <w:pPr>
        <w:rPr>
          <w:rFonts w:cs="Arial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二．选择题(每小题各3分，共15分)：</w:t>
      </w: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ind w:firstLine="105" w:firstLineChars="5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1. 设</w:t>
      </w:r>
      <w:r>
        <w:rPr>
          <w:rFonts w:hint="eastAsia" w:asciiTheme="minorEastAsia" w:hAnsiTheme="minorEastAsia" w:eastAsiaTheme="minorEastAsia"/>
          <w:bCs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hint="eastAsia" w:asciiTheme="minorEastAsia" w:hAnsiTheme="minorEastAsia" w:eastAsiaTheme="minorEastAsia"/>
          <w:bCs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hint="eastAsia" w:asciiTheme="minorEastAsia" w:hAnsiTheme="minorEastAsia" w:eastAsiaTheme="minorEastAsia"/>
          <w:bCs/>
          <w:szCs w:val="21"/>
        </w:rPr>
        <w:t xml:space="preserve">C </w:t>
      </w:r>
      <w:r>
        <w:rPr>
          <w:rFonts w:hint="eastAsia" w:asciiTheme="minorEastAsia" w:hAnsiTheme="minorEastAsia" w:eastAsiaTheme="minorEastAsia"/>
          <w:szCs w:val="21"/>
        </w:rPr>
        <w:t xml:space="preserve">均为n阶矩阵，且 </w:t>
      </w:r>
      <w:r>
        <w:rPr>
          <w:rFonts w:hint="eastAsia" w:asciiTheme="minorEastAsia" w:hAnsiTheme="minorEastAsia" w:eastAsiaTheme="minorEastAsia"/>
          <w:bCs/>
          <w:szCs w:val="21"/>
        </w:rPr>
        <w:t>ABC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asciiTheme="minorEastAsia" w:hAnsiTheme="minorEastAsia" w:eastAsiaTheme="minorEastAsia"/>
          <w:bCs/>
          <w:szCs w:val="21"/>
        </w:rPr>
        <w:t>E(n阶单位矩阵)</w:t>
      </w:r>
      <w:r>
        <w:rPr>
          <w:rFonts w:hint="eastAsia" w:asciiTheme="minorEastAsia" w:hAnsiTheme="minorEastAsia" w:eastAsiaTheme="minorEastAsia"/>
          <w:szCs w:val="21"/>
        </w:rPr>
        <w:t>. 则下列式子中必成立的是_</w:t>
      </w:r>
      <w:r>
        <w:rPr>
          <w:rFonts w:hint="eastAsia" w:asciiTheme="minorEastAsia" w:hAnsiTheme="minorEastAsia" w:eastAsiaTheme="minorEastAsia"/>
          <w:szCs w:val="21"/>
          <w:u w:val="single"/>
        </w:rPr>
        <w:t>（2）</w:t>
      </w:r>
      <w:r>
        <w:rPr>
          <w:rFonts w:hint="eastAsia" w:asciiTheme="minorEastAsia" w:hAnsiTheme="minorEastAsia" w:eastAsiaTheme="minorEastAsia"/>
          <w:szCs w:val="21"/>
        </w:rPr>
        <w:t>__.</w:t>
      </w:r>
    </w:p>
    <w:p>
      <w:pPr>
        <w:ind w:firstLine="525" w:firstLineChars="25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（1） </w:t>
      </w:r>
      <w:r>
        <w:rPr>
          <w:rFonts w:hint="eastAsia" w:asciiTheme="minorEastAsia" w:hAnsiTheme="minorEastAsia" w:eastAsiaTheme="minorEastAsia"/>
          <w:bCs/>
          <w:szCs w:val="21"/>
        </w:rPr>
        <w:t>BAC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asciiTheme="minorEastAsia" w:hAnsiTheme="minorEastAsia" w:eastAsiaTheme="minorEastAsia"/>
          <w:bCs/>
          <w:szCs w:val="21"/>
        </w:rPr>
        <w:t>E</w:t>
      </w:r>
      <w:r>
        <w:rPr>
          <w:rFonts w:hint="eastAsia" w:asciiTheme="minorEastAsia" w:hAnsiTheme="minorEastAsia" w:eastAsiaTheme="minorEastAsia"/>
          <w:szCs w:val="21"/>
        </w:rPr>
        <w:t xml:space="preserve">；      （2） </w:t>
      </w:r>
      <w:r>
        <w:rPr>
          <w:rFonts w:hint="eastAsia" w:asciiTheme="minorEastAsia" w:hAnsiTheme="minorEastAsia" w:eastAsiaTheme="minorEastAsia"/>
          <w:bCs/>
          <w:szCs w:val="21"/>
        </w:rPr>
        <w:t>BCA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asciiTheme="minorEastAsia" w:hAnsiTheme="minorEastAsia" w:eastAsiaTheme="minorEastAsia"/>
          <w:bCs/>
          <w:szCs w:val="21"/>
        </w:rPr>
        <w:t>E</w:t>
      </w:r>
      <w:r>
        <w:rPr>
          <w:rFonts w:hint="eastAsia" w:asciiTheme="minorEastAsia" w:hAnsiTheme="minorEastAsia" w:eastAsiaTheme="minorEastAsia"/>
          <w:szCs w:val="21"/>
        </w:rPr>
        <w:t>； （3）</w:t>
      </w:r>
      <w:r>
        <w:rPr>
          <w:rFonts w:hint="eastAsia" w:asciiTheme="minorEastAsia" w:hAnsiTheme="minorEastAsia" w:eastAsiaTheme="minorEastAsia"/>
          <w:bCs/>
          <w:szCs w:val="21"/>
        </w:rPr>
        <w:t>ACB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asciiTheme="minorEastAsia" w:hAnsiTheme="minorEastAsia" w:eastAsiaTheme="minorEastAsia"/>
          <w:bCs/>
          <w:szCs w:val="21"/>
        </w:rPr>
        <w:t>E</w:t>
      </w:r>
      <w:r>
        <w:rPr>
          <w:rFonts w:hint="eastAsia" w:asciiTheme="minorEastAsia" w:hAnsiTheme="minorEastAsia" w:eastAsiaTheme="minorEastAsia"/>
          <w:szCs w:val="21"/>
        </w:rPr>
        <w:t>；       （4）</w:t>
      </w:r>
      <w:r>
        <w:rPr>
          <w:rFonts w:hint="eastAsia" w:asciiTheme="minorEastAsia" w:hAnsiTheme="minorEastAsia" w:eastAsiaTheme="minorEastAsia"/>
          <w:bCs/>
          <w:szCs w:val="21"/>
        </w:rPr>
        <w:t>CBA</w:t>
      </w:r>
      <w:r>
        <w:rPr>
          <w:rFonts w:hint="eastAsia" w:asciiTheme="minorEastAsia" w:hAnsiTheme="minorEastAsia" w:eastAsiaTheme="minorEastAsia"/>
          <w:szCs w:val="21"/>
        </w:rPr>
        <w:t>=</w:t>
      </w:r>
      <w:r>
        <w:rPr>
          <w:rFonts w:hint="eastAsia" w:asciiTheme="minorEastAsia" w:hAnsiTheme="minorEastAsia" w:eastAsiaTheme="minorEastAsia"/>
          <w:bCs/>
          <w:szCs w:val="21"/>
        </w:rPr>
        <w:t>E</w:t>
      </w:r>
      <w:r>
        <w:rPr>
          <w:rFonts w:hint="eastAsia" w:asciiTheme="minorEastAsia" w:hAnsiTheme="minorEastAsia" w:eastAsiaTheme="minorEastAsia"/>
          <w:szCs w:val="21"/>
        </w:rPr>
        <w:t>.</w:t>
      </w:r>
    </w:p>
    <w:p>
      <w:pPr>
        <w:spacing w:line="360" w:lineRule="auto"/>
        <w:ind w:firstLine="102" w:firstLineChars="49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2.设向量组（I）：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56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57" o:spt="75" type="#_x0000_t75" style="height:17.25pt;width:14.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┅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58" o:spt="75" type="#_x0000_t75" style="height:18pt;width:14.1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可由向量组（II）：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59" o:spt="75" type="#_x0000_t75" style="height:18pt;width:12.8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60" o:spt="75" type="#_x0000_t75" style="height:18pt;width:14.9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┅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61" o:spt="75" type="#_x0000_t75" style="height:18pt;width:12.8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线性表示，则__</w:t>
      </w:r>
      <w:r>
        <w:rPr>
          <w:rFonts w:hint="eastAsia" w:asciiTheme="minorEastAsia" w:hAnsiTheme="minorEastAsia" w:eastAsiaTheme="minorEastAsia"/>
          <w:szCs w:val="21"/>
          <w:u w:val="single"/>
        </w:rPr>
        <w:t>（1）</w:t>
      </w:r>
      <w:r>
        <w:rPr>
          <w:rFonts w:hint="eastAsia" w:asciiTheme="minorEastAsia" w:hAnsiTheme="minorEastAsia" w:eastAsiaTheme="minorEastAsia"/>
          <w:szCs w:val="21"/>
        </w:rPr>
        <w:t>__ .</w:t>
      </w:r>
    </w:p>
    <w:p>
      <w:pPr>
        <w:spacing w:line="360" w:lineRule="auto"/>
        <w:ind w:left="-6" w:leftChars="-3" w:firstLine="205" w:firstLineChars="98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（1）当s</w:t>
      </w:r>
      <w:r>
        <w:rPr>
          <w:rFonts w:hint="eastAsia" w:asciiTheme="minorEastAsia" w:hAnsiTheme="minorEastAsia" w:eastAsiaTheme="minorEastAsia"/>
          <w:szCs w:val="21"/>
        </w:rPr>
        <w:sym w:font="Symbol" w:char="F03E"/>
      </w:r>
      <w:r>
        <w:rPr>
          <w:rFonts w:hint="eastAsia" w:asciiTheme="minorEastAsia" w:hAnsiTheme="minorEastAsia" w:eastAsiaTheme="minorEastAsia"/>
          <w:szCs w:val="21"/>
        </w:rPr>
        <w:t>t时,向量组（I）线性相关  （2）当s</w:t>
      </w:r>
      <w:r>
        <w:rPr>
          <w:rFonts w:hint="eastAsia" w:asciiTheme="minorEastAsia" w:hAnsiTheme="minorEastAsia" w:eastAsiaTheme="minorEastAsia"/>
          <w:szCs w:val="21"/>
        </w:rPr>
        <w:sym w:font="Symbol" w:char="F03E"/>
      </w:r>
      <w:r>
        <w:rPr>
          <w:rFonts w:hint="eastAsia" w:asciiTheme="minorEastAsia" w:hAnsiTheme="minorEastAsia" w:eastAsiaTheme="minorEastAsia"/>
          <w:szCs w:val="21"/>
        </w:rPr>
        <w:t>t时,向量组（II）线性相关</w:t>
      </w:r>
    </w:p>
    <w:p>
      <w:pPr>
        <w:spacing w:line="360" w:lineRule="auto"/>
        <w:ind w:left="-6" w:leftChars="-3" w:firstLine="205" w:firstLineChars="98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（3）当t</w:t>
      </w:r>
      <w:r>
        <w:rPr>
          <w:rFonts w:hint="eastAsia" w:asciiTheme="minorEastAsia" w:hAnsiTheme="minorEastAsia" w:eastAsiaTheme="minorEastAsia"/>
          <w:szCs w:val="21"/>
        </w:rPr>
        <w:sym w:font="Symbol" w:char="F03E"/>
      </w:r>
      <w:r>
        <w:rPr>
          <w:rFonts w:hint="eastAsia" w:asciiTheme="minorEastAsia" w:hAnsiTheme="minorEastAsia" w:eastAsiaTheme="minorEastAsia"/>
          <w:szCs w:val="21"/>
        </w:rPr>
        <w:t>s时，向量组（I）线性相关（4）当t</w:t>
      </w:r>
      <w:r>
        <w:rPr>
          <w:rFonts w:hint="eastAsia" w:asciiTheme="minorEastAsia" w:hAnsiTheme="minorEastAsia" w:eastAsiaTheme="minorEastAsia"/>
          <w:szCs w:val="21"/>
        </w:rPr>
        <w:sym w:font="Symbol" w:char="F03E"/>
      </w:r>
      <w:r>
        <w:rPr>
          <w:rFonts w:hint="eastAsia" w:asciiTheme="minorEastAsia" w:hAnsiTheme="minorEastAsia" w:eastAsiaTheme="minorEastAsia"/>
          <w:szCs w:val="21"/>
        </w:rPr>
        <w:t>s时,向量组（II）线性相关</w:t>
      </w:r>
    </w:p>
    <w:p>
      <w:pPr>
        <w:spacing w:line="360" w:lineRule="auto"/>
        <w:ind w:firstLine="205" w:firstLineChars="98"/>
        <w:jc w:val="left"/>
        <w:rPr>
          <w:rFonts w:asciiTheme="minorEastAsia" w:hAnsiTheme="minorEastAsia" w:eastAsiaTheme="minorEastAsia"/>
          <w:szCs w:val="21"/>
          <w:u w:val="single"/>
        </w:rPr>
      </w:pPr>
      <w:r>
        <w:rPr>
          <w:rFonts w:hint="eastAsia" w:asciiTheme="minorEastAsia" w:hAnsiTheme="minorEastAsia" w:eastAsiaTheme="minorEastAsia"/>
          <w:szCs w:val="21"/>
        </w:rPr>
        <w:t>3. 设 α</w:t>
      </w:r>
      <w:r>
        <w:rPr>
          <w:rFonts w:asciiTheme="minorEastAsia" w:hAnsiTheme="minorEastAsia" w:eastAsiaTheme="minorEastAsia"/>
          <w:szCs w:val="21"/>
        </w:rPr>
        <w:t>=</w:t>
      </w:r>
      <w:r>
        <w:rPr>
          <w:rFonts w:hint="eastAsia" w:asciiTheme="minorEastAsia" w:hAnsiTheme="minorEastAsia" w:eastAsiaTheme="minorEastAsia"/>
          <w:szCs w:val="21"/>
        </w:rPr>
        <w:t>[</w:t>
      </w:r>
      <w:r>
        <w:rPr>
          <w:rFonts w:asciiTheme="minorEastAsia" w:hAnsiTheme="minorEastAsia" w:eastAsiaTheme="minorEastAsia"/>
          <w:szCs w:val="21"/>
        </w:rPr>
        <w:t>1,2,3,4</w:t>
      </w:r>
      <w:r>
        <w:rPr>
          <w:rFonts w:hint="eastAsia" w:asciiTheme="minorEastAsia" w:hAnsiTheme="minorEastAsia" w:eastAsiaTheme="minorEastAsia"/>
          <w:szCs w:val="21"/>
        </w:rPr>
        <w:t>]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62" o:spt="75" type="#_x0000_t75" style="height:14.9pt;width:8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,β</w:t>
      </w:r>
      <w:r>
        <w:rPr>
          <w:rFonts w:asciiTheme="minorEastAsia" w:hAnsiTheme="minorEastAsia" w:eastAsiaTheme="minorEastAsia"/>
          <w:szCs w:val="21"/>
        </w:rPr>
        <w:t>=</w:t>
      </w:r>
      <w:r>
        <w:rPr>
          <w:rFonts w:hint="eastAsia" w:asciiTheme="minorEastAsia" w:hAnsiTheme="minorEastAsia" w:eastAsiaTheme="minorEastAsia"/>
          <w:szCs w:val="21"/>
        </w:rPr>
        <w:t>[</w:t>
      </w:r>
      <w:r>
        <w:rPr>
          <w:rFonts w:asciiTheme="minorEastAsia" w:hAnsiTheme="minorEastAsia" w:eastAsiaTheme="minorEastAsia"/>
          <w:szCs w:val="21"/>
        </w:rPr>
        <w:t>2,3,4,5</w:t>
      </w:r>
      <w:r>
        <w:rPr>
          <w:rFonts w:hint="eastAsia" w:asciiTheme="minorEastAsia" w:hAnsiTheme="minorEastAsia" w:eastAsiaTheme="minorEastAsia"/>
          <w:szCs w:val="21"/>
        </w:rPr>
        <w:t>]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63" o:spt="75" type="#_x0000_t75" style="height:14.9pt;width:8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是线性方程组 AX = 0 的一个基础解系，则__</w:t>
      </w:r>
      <w:r>
        <w:rPr>
          <w:rFonts w:hint="eastAsia" w:asciiTheme="minorEastAsia" w:hAnsiTheme="minorEastAsia" w:eastAsiaTheme="minorEastAsia"/>
          <w:szCs w:val="21"/>
          <w:u w:val="single"/>
        </w:rPr>
        <w:t>（2）</w:t>
      </w:r>
      <w:r>
        <w:rPr>
          <w:rFonts w:hint="eastAsia" w:asciiTheme="minorEastAsia" w:hAnsiTheme="minorEastAsia" w:eastAsiaTheme="minorEastAsia"/>
          <w:szCs w:val="21"/>
        </w:rPr>
        <w:t xml:space="preserve">___ </w:t>
      </w:r>
    </w:p>
    <w:p>
      <w:pPr>
        <w:spacing w:line="360" w:lineRule="auto"/>
        <w:ind w:firstLine="720" w:firstLineChars="343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（1） A是2×4矩阵              （2）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的秩是2</w:t>
      </w:r>
    </w:p>
    <w:p>
      <w:pPr>
        <w:spacing w:line="360" w:lineRule="auto"/>
        <w:ind w:firstLine="720" w:firstLineChars="343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（3） A的列向量组线性无关       （4） A的行向量组线性相关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4. 设</w:t>
      </w:r>
      <w:r>
        <w:rPr>
          <w:rFonts w:hint="eastAsia" w:asciiTheme="minorEastAsia" w:hAnsiTheme="minorEastAsia" w:eastAsiaTheme="minorEastAsia"/>
          <w:i/>
          <w:iCs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为5阶矩阵，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64" o:spt="75" type="#_x0000_t75" style="height:14.9pt;width:15.7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是</w:t>
      </w:r>
      <w:r>
        <w:rPr>
          <w:rFonts w:hint="eastAsia" w:asciiTheme="minorEastAsia" w:hAnsiTheme="minorEastAsia" w:eastAsiaTheme="minorEastAsia"/>
          <w:i/>
          <w:iCs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的伴随矩阵，且</w:t>
      </w:r>
      <w:r>
        <w:rPr>
          <w:rFonts w:asciiTheme="minorEastAsia" w:hAnsiTheme="minorEastAsia" w:eastAsiaTheme="minorEastAsia"/>
          <w:position w:val="-14"/>
          <w:szCs w:val="21"/>
        </w:rPr>
        <w:object>
          <v:shape id="_x0000_i1065" o:spt="75" type="#_x0000_t75" style="height:20.3pt;width:32.9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，则行列式</w:t>
      </w:r>
      <w:r>
        <w:rPr>
          <w:rFonts w:asciiTheme="minorEastAsia" w:hAnsiTheme="minorEastAsia" w:eastAsiaTheme="minorEastAsia"/>
          <w:position w:val="-16"/>
          <w:szCs w:val="21"/>
        </w:rPr>
        <w:object>
          <v:shape id="_x0000_i1066" o:spt="75" type="#_x0000_t75" style="height:21.85pt;width:38.3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=_</w:t>
      </w:r>
      <w:r>
        <w:rPr>
          <w:rFonts w:hint="eastAsia" w:asciiTheme="minorEastAsia" w:hAnsiTheme="minorEastAsia" w:eastAsiaTheme="minorEastAsia"/>
          <w:szCs w:val="21"/>
          <w:u w:val="single"/>
        </w:rPr>
        <w:t>（4）__</w:t>
      </w:r>
      <w:r>
        <w:rPr>
          <w:rFonts w:hint="eastAsia" w:asciiTheme="minorEastAsia" w:hAnsiTheme="minorEastAsia" w:eastAsiaTheme="minorEastAsia"/>
          <w:szCs w:val="21"/>
        </w:rPr>
        <w:t>_ .</w:t>
      </w:r>
    </w:p>
    <w:p>
      <w:pPr>
        <w:spacing w:line="0" w:lineRule="atLeast"/>
        <w:jc w:val="left"/>
        <w:rPr>
          <w:rFonts w:asciiTheme="minorEastAsia" w:hAnsiTheme="minorEastAsia" w:eastAsiaTheme="minorEastAsia"/>
          <w:color w:val="FF0000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（1）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67" o:spt="75" type="#_x0000_t75" style="height:15.7pt;width:32.1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       （2） 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68" o:spt="75" type="#_x0000_t75" style="height:15.7pt;width:32.1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（3） 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69" o:spt="75" type="#_x0000_t75" style="height:15.7pt;width:41.1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      （4）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70" o:spt="75" type="#_x0000_t75" style="height:15.7pt;width:41.1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1">
            <o:LockedField>false</o:LockedField>
          </o:OLEObject>
        </w:object>
      </w:r>
    </w:p>
    <w:p>
      <w:pPr>
        <w:spacing w:line="360" w:lineRule="auto"/>
        <w:ind w:firstLine="205" w:firstLineChars="98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 设A=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71" o:spt="75" type="#_x0000_t75" style="height:56.3pt;width:54.7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,B=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072" o:spt="75" type="#_x0000_t75" style="height:56.3pt;width:54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,则A与B_</w:t>
      </w:r>
      <w:r>
        <w:rPr>
          <w:rFonts w:hint="eastAsia" w:asciiTheme="minorEastAsia" w:hAnsiTheme="minorEastAsia" w:eastAsiaTheme="minorEastAsia"/>
          <w:szCs w:val="21"/>
          <w:u w:val="single"/>
        </w:rPr>
        <w:t>_（1）</w:t>
      </w:r>
      <w:r>
        <w:rPr>
          <w:rFonts w:hint="eastAsia" w:asciiTheme="minorEastAsia" w:hAnsiTheme="minorEastAsia" w:eastAsiaTheme="minorEastAsia"/>
          <w:szCs w:val="21"/>
        </w:rPr>
        <w:t>___  .</w:t>
      </w:r>
    </w:p>
    <w:p>
      <w:pPr>
        <w:spacing w:line="360" w:lineRule="auto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   （1） 合同且相似              （2） 合同但不相似</w:t>
      </w:r>
    </w:p>
    <w:p>
      <w:pPr>
        <w:tabs>
          <w:tab w:val="left" w:pos="540"/>
        </w:tabs>
        <w:spacing w:line="360" w:lineRule="auto"/>
        <w:ind w:left="588" w:leftChars="280" w:firstLine="514" w:firstLineChars="245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（3）不合同但相似             （4）不合同且不相似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_x0000_s1028" o:spid="_x0000_s1028" o:spt="202" type="#_x0000_t202" style="position:absolute;left:0pt;margin-left:-9pt;margin-top:6.95pt;height:76pt;width:140.25pt;mso-wrap-distance-bottom:0pt;mso-wrap-distance-left:9pt;mso-wrap-distance-right:9pt;mso-wrap-distance-top:0pt;z-index:251662336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">
            <v:path/>
            <v:fill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5"/>
                    <w:tblW w:w="2660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173"/>
                    <w:gridCol w:w="148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59" w:hRule="atLeast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6" w:hRule="atLeast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487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  <w:r>
        <w:rPr>
          <w:rFonts w:hint="eastAsia" w:asciiTheme="minorEastAsia" w:hAnsiTheme="minorEastAsia" w:eastAsiaTheme="minorEastAsia"/>
          <w:szCs w:val="21"/>
        </w:rPr>
        <w:t>三（15分）令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73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=[</w:t>
      </w:r>
      <w:r>
        <w:rPr>
          <w:rFonts w:asciiTheme="minorEastAsia" w:hAnsiTheme="minorEastAsia" w:eastAsiaTheme="minorEastAsia"/>
          <w:szCs w:val="21"/>
        </w:rPr>
        <w:t>1,1,k</w:t>
      </w:r>
      <w:r>
        <w:rPr>
          <w:rFonts w:hint="eastAsia" w:asciiTheme="minorEastAsia" w:hAnsiTheme="minorEastAsia" w:eastAsiaTheme="minorEastAsia"/>
          <w:szCs w:val="21"/>
        </w:rPr>
        <w:t>]</w:t>
      </w:r>
      <w:r>
        <w:rPr>
          <w:rFonts w:asciiTheme="minorEastAsia" w:hAnsiTheme="minorEastAsia" w:eastAsiaTheme="minorEastAsia"/>
          <w:i/>
          <w:position w:val="-4"/>
          <w:szCs w:val="21"/>
        </w:rPr>
        <w:object>
          <v:shape id="_x0000_i1074" o:spt="75" type="#_x0000_t75" style="height:14.9pt;width:8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75" o:spt="75" type="#_x0000_t75" style="height:17.25pt;width:14.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0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=</w:t>
      </w:r>
      <w:r>
        <w:rPr>
          <w:rFonts w:hint="eastAsia" w:asciiTheme="minorEastAsia" w:hAnsiTheme="minorEastAsia" w:eastAsiaTheme="minorEastAsia"/>
          <w:szCs w:val="21"/>
        </w:rPr>
        <w:t>[</w:t>
      </w:r>
      <w:r>
        <w:rPr>
          <w:rFonts w:asciiTheme="minorEastAsia" w:hAnsiTheme="minorEastAsia" w:eastAsiaTheme="minorEastAsia"/>
          <w:szCs w:val="21"/>
        </w:rPr>
        <w:t>k,1,1</w:t>
      </w:r>
      <w:r>
        <w:rPr>
          <w:rFonts w:hint="eastAsia" w:asciiTheme="minorEastAsia" w:hAnsiTheme="minorEastAsia" w:eastAsiaTheme="minorEastAsia"/>
          <w:szCs w:val="21"/>
        </w:rPr>
        <w:t>]</w:t>
      </w:r>
      <w:r>
        <w:rPr>
          <w:rFonts w:asciiTheme="minorEastAsia" w:hAnsiTheme="minorEastAsia" w:eastAsiaTheme="minorEastAsia"/>
          <w:i/>
          <w:position w:val="-4"/>
          <w:szCs w:val="21"/>
        </w:rPr>
        <w:object>
          <v:shape id="_x0000_i1076" o:spt="75" type="#_x0000_t75" style="height:14.9pt;width:8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77" o:spt="75" type="#_x0000_t75" style="height:18pt;width:14.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2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=</w:t>
      </w:r>
      <w:r>
        <w:rPr>
          <w:rFonts w:hint="eastAsia" w:asciiTheme="minorEastAsia" w:hAnsiTheme="minorEastAsia" w:eastAsiaTheme="minorEastAsia"/>
          <w:szCs w:val="21"/>
        </w:rPr>
        <w:t>[</w:t>
      </w:r>
      <w:r>
        <w:rPr>
          <w:rFonts w:asciiTheme="minorEastAsia" w:hAnsiTheme="minorEastAsia" w:eastAsiaTheme="minorEastAsia"/>
          <w:szCs w:val="21"/>
        </w:rPr>
        <w:t>1,k,1</w:t>
      </w:r>
      <w:r>
        <w:rPr>
          <w:rFonts w:hint="eastAsia" w:asciiTheme="minorEastAsia" w:hAnsiTheme="minorEastAsia" w:eastAsiaTheme="minorEastAsia"/>
          <w:szCs w:val="21"/>
        </w:rPr>
        <w:t>]</w:t>
      </w:r>
      <w:r>
        <w:rPr>
          <w:rFonts w:asciiTheme="minorEastAsia" w:hAnsiTheme="minorEastAsia" w:eastAsiaTheme="minorEastAsia"/>
          <w:i/>
          <w:position w:val="-4"/>
          <w:szCs w:val="21"/>
        </w:rPr>
        <w:object>
          <v:shape id="_x0000_i1078" o:spt="75" type="#_x0000_t75" style="height:14.9pt;width:8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3">
            <o:LockedField>false</o:LockedField>
          </o:OLEObject>
        </w:object>
      </w:r>
      <w:r>
        <w:rPr>
          <w:rFonts w:asciiTheme="minorEastAsia" w:hAnsiTheme="minorEastAsia" w:eastAsiaTheme="minorEastAsia"/>
          <w:i/>
          <w:szCs w:val="21"/>
        </w:rPr>
        <w:t>,</w:t>
      </w:r>
    </w:p>
    <w:p>
      <w:pPr>
        <w:ind w:left="514" w:hanging="514" w:hangingChars="245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position w:val="-10"/>
          <w:szCs w:val="21"/>
        </w:rPr>
        <w:object>
          <v:shape id="_x0000_i1079" o:spt="75" type="#_x0000_t75" style="height:15.7pt;width:12.1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4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=</w:t>
      </w:r>
      <w:r>
        <w:rPr>
          <w:rFonts w:hint="eastAsia" w:asciiTheme="minorEastAsia" w:hAnsiTheme="minorEastAsia" w:eastAsiaTheme="minorEastAsia"/>
          <w:szCs w:val="21"/>
        </w:rPr>
        <w:t>[</w:t>
      </w:r>
      <w:r>
        <w:rPr>
          <w:rFonts w:asciiTheme="minorEastAsia" w:hAnsiTheme="minorEastAsia" w:eastAsiaTheme="minorEastAsia"/>
          <w:szCs w:val="21"/>
        </w:rPr>
        <w:t>-1,k-2,-1</w:t>
      </w:r>
      <w:r>
        <w:rPr>
          <w:rFonts w:hint="eastAsia" w:asciiTheme="minorEastAsia" w:hAnsiTheme="minorEastAsia" w:eastAsiaTheme="minorEastAsia"/>
          <w:szCs w:val="21"/>
        </w:rPr>
        <w:t>]</w:t>
      </w:r>
      <w:r>
        <w:rPr>
          <w:rFonts w:asciiTheme="minorEastAsia" w:hAnsiTheme="minorEastAsia" w:eastAsiaTheme="minorEastAsia"/>
          <w:i/>
          <w:position w:val="-4"/>
          <w:szCs w:val="21"/>
        </w:rPr>
        <w:object>
          <v:shape id="_x0000_i1080" o:spt="75" type="#_x0000_t75" style="height:14.9pt;width:8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06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hint="eastAsia" w:asciiTheme="minorEastAsia" w:hAnsiTheme="minorEastAsia" w:eastAsiaTheme="minorEastAsia"/>
          <w:szCs w:val="21"/>
        </w:rPr>
        <w:t xml:space="preserve"> 问</w:t>
      </w:r>
      <w:r>
        <w:rPr>
          <w:rFonts w:asciiTheme="minorEastAsia" w:hAnsiTheme="minorEastAsia" w:eastAsiaTheme="minorEastAsia"/>
          <w:szCs w:val="21"/>
        </w:rPr>
        <w:t>k</w:t>
      </w:r>
      <w:r>
        <w:rPr>
          <w:rFonts w:hint="eastAsia" w:asciiTheme="minorEastAsia" w:hAnsiTheme="minorEastAsia" w:eastAsiaTheme="minorEastAsia"/>
          <w:szCs w:val="21"/>
        </w:rPr>
        <w:t>为何值时，</w:t>
      </w:r>
    </w:p>
    <w:p>
      <w:pPr>
        <w:ind w:firstLine="205" w:firstLineChars="98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（1）向量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81" o:spt="75" type="#_x0000_t75" style="height:15.7pt;width:12.1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0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不能由向量组 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82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0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83" o:spt="75" type="#_x0000_t75" style="height:17.25pt;width:14.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84" o:spt="75" type="#_x0000_t75" style="height:18pt;width:14.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1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线性表示；</w:t>
      </w:r>
    </w:p>
    <w:p>
      <w:pPr>
        <w:ind w:firstLine="205" w:firstLineChars="98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（2）向量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85" o:spt="75" type="#_x0000_t75" style="height:15.7pt;width:12.1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1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能由向量组 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86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1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87" o:spt="75" type="#_x0000_t75" style="height:17.25pt;width:14.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1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88" o:spt="75" type="#_x0000_t75" style="height:18pt;width:14.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1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线性表示， 且表示法惟一，并求其一般表示式；</w:t>
      </w:r>
    </w:p>
    <w:p>
      <w:pPr>
        <w:ind w:firstLine="205" w:firstLineChars="98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（3）向量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89" o:spt="75" type="#_x0000_t75" style="height:15.7pt;width:12.1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1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能由向量组 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90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1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91" o:spt="75" type="#_x0000_t75" style="height:17.25pt;width:14.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1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92" o:spt="75" type="#_x0000_t75" style="height:18pt;width:14.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2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线性表示，且表示法不惟一，并求其一般表示式.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解 设有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93" o:spt="75" type="#_x0000_t75" style="height:18pt;width:108.7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1">
            <o:LockedField>false</o:LockedField>
          </o:OLEObject>
        </w:object>
      </w:r>
      <w:r>
        <w:rPr>
          <w:rFonts w:hint="eastAsia" w:ascii="华文行楷" w:eastAsia="华文行楷"/>
        </w:rPr>
        <w:t>————————（2分）</w:t>
      </w:r>
    </w:p>
    <w:p>
      <w:pPr>
        <w:rPr>
          <w:rFonts w:asciiTheme="minorEastAsia" w:hAnsiTheme="minorEastAsia" w:eastAsiaTheme="minorEastAsia"/>
          <w:position w:val="-4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令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94" o:spt="75" type="#_x0000_t75" style="height:18pt;width:75.8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2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position w:val="-4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</w:rPr>
        <w:t xml:space="preserve"> 对增广矩阵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95" o:spt="75" type="#_x0000_t75" style="height:16.45pt;width:30.1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2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position w:val="-4"/>
          <w:szCs w:val="21"/>
        </w:rPr>
        <w:t>做初等行变换可得</w:t>
      </w:r>
    </w:p>
    <w:p>
      <w:pPr>
        <w:rPr>
          <w:rFonts w:asciiTheme="minorEastAsia" w:hAnsiTheme="minorEastAsia" w:eastAsiaTheme="minorEastAsia"/>
          <w:position w:val="-4"/>
          <w:szCs w:val="21"/>
        </w:rPr>
      </w:pPr>
      <w:r>
        <w:rPr>
          <w:rFonts w:asciiTheme="minorEastAsia" w:hAnsiTheme="minorEastAsia" w:eastAsiaTheme="minorEastAsia"/>
          <w:position w:val="-50"/>
          <w:szCs w:val="21"/>
        </w:rPr>
        <w:object>
          <v:shape id="_x0000_i1096" o:spt="75" type="#_x0000_t75" style="height:55.55pt;width:235.3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27">
            <o:LockedField>false</o:LockedField>
          </o:OLEObject>
        </w:object>
      </w:r>
      <w:r>
        <w:rPr>
          <w:rFonts w:asciiTheme="minorEastAsia" w:hAnsiTheme="minorEastAsia" w:eastAsiaTheme="minorEastAsia"/>
          <w:position w:val="-52"/>
          <w:szCs w:val="21"/>
        </w:rPr>
        <w:object>
          <v:shape id="_x0000_i1097" o:spt="75" type="#_x0000_t75" style="height:57.1pt;width:193.6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position w:val="-4"/>
          <w:szCs w:val="21"/>
        </w:rPr>
        <w:t>，</w:t>
      </w:r>
    </w:p>
    <w:p>
      <w:pPr>
        <w:rPr>
          <w:rFonts w:asciiTheme="minorEastAsia" w:hAnsiTheme="minorEastAsia" w:eastAsiaTheme="minorEastAsia"/>
          <w:position w:val="-4"/>
          <w:szCs w:val="21"/>
        </w:rPr>
      </w:pPr>
      <w:r>
        <w:rPr>
          <w:rFonts w:hint="eastAsia" w:asciiTheme="minorEastAsia" w:hAnsiTheme="minorEastAsia" w:eastAsiaTheme="minorEastAsia"/>
          <w:position w:val="-4"/>
          <w:szCs w:val="21"/>
        </w:rPr>
        <w:t xml:space="preserve">                                                    </w:t>
      </w:r>
      <w:r>
        <w:rPr>
          <w:rFonts w:hint="eastAsia" w:ascii="华文行楷" w:eastAsia="华文行楷"/>
        </w:rPr>
        <w:t>————————（3分）</w:t>
      </w:r>
    </w:p>
    <w:p>
      <w:r>
        <w:rPr>
          <w:rFonts w:hint="eastAsia"/>
        </w:rPr>
        <w:t>（1）当</w:t>
      </w:r>
      <w:r>
        <w:rPr>
          <w:position w:val="-6"/>
        </w:rPr>
        <w:object>
          <v:shape id="_x0000_i1098" o:spt="75" type="#_x0000_t75" style="height:13.65pt;width:35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31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099" o:spt="75" type="#_x0000_t75" style="height:15.7pt;width:106.4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33">
            <o:LockedField>false</o:LockedField>
          </o:OLEObject>
        </w:object>
      </w:r>
      <w:r>
        <w:rPr>
          <w:rFonts w:hint="eastAsia"/>
        </w:rPr>
        <w:t>，线性方程组</w:t>
      </w:r>
      <w:r>
        <w:rPr>
          <w:position w:val="-10"/>
        </w:rPr>
        <w:object>
          <v:shape id="_x0000_i1100" o:spt="75" type="#_x0000_t75" style="height:15.7pt;width:38.3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35">
            <o:LockedField>false</o:LockedField>
          </o:OLEObject>
        </w:object>
      </w:r>
      <w:r>
        <w:rPr>
          <w:rFonts w:hint="eastAsia"/>
        </w:rPr>
        <w:t>无解，此时向量</w:t>
      </w:r>
      <w:r>
        <w:rPr>
          <w:position w:val="-10"/>
        </w:rPr>
        <w:object>
          <v:shape id="_x0000_i1101" o:spt="75" type="#_x0000_t75" style="height:15.7pt;width:12.1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37">
            <o:LockedField>false</o:LockedField>
          </o:OLEObject>
        </w:object>
      </w:r>
      <w:r>
        <w:rPr>
          <w:rFonts w:hint="eastAsia"/>
        </w:rPr>
        <w:t xml:space="preserve"> 不能由向量组 </w:t>
      </w:r>
      <w:r>
        <w:rPr>
          <w:position w:val="-10"/>
        </w:rPr>
        <w:object>
          <v:shape id="_x0000_i1102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38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10"/>
        </w:rPr>
        <w:object>
          <v:shape id="_x0000_i1103" o:spt="75" type="#_x0000_t75" style="height:17.25pt;width:14.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39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12"/>
        </w:rPr>
        <w:object>
          <v:shape id="_x0000_i1104" o:spt="75" type="#_x0000_t75" style="height:18pt;width:14.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40">
            <o:LockedField>false</o:LockedField>
          </o:OLEObject>
        </w:object>
      </w:r>
      <w:r>
        <w:rPr>
          <w:rFonts w:hint="eastAsia"/>
        </w:rPr>
        <w:t xml:space="preserve"> 线性表示；          </w:t>
      </w:r>
      <w:r>
        <w:rPr>
          <w:rFonts w:hint="eastAsia" w:ascii="华文行楷" w:eastAsia="华文行楷"/>
        </w:rPr>
        <w:t>————————（2分）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（2）当</w:t>
      </w:r>
      <w:r>
        <w:rPr>
          <w:position w:val="-6"/>
        </w:rPr>
        <w:object>
          <v:shape id="_x0000_i1105" o:spt="75" type="#_x0000_t75" style="height:14.9pt;width:69.7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4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时，</w:t>
      </w:r>
      <w:r>
        <w:rPr>
          <w:position w:val="-10"/>
        </w:rPr>
        <w:object>
          <v:shape id="_x0000_i1106" o:spt="75" type="#_x0000_t75" style="height:15.7pt;width:95.4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，线性方程组</w:t>
      </w:r>
      <w:r>
        <w:rPr>
          <w:position w:val="-10"/>
        </w:rPr>
        <w:object>
          <v:shape id="_x0000_i1107" o:spt="75" type="#_x0000_t75" style="height:15.7pt;width:38.3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4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有唯一解，此时向量</w:t>
      </w:r>
      <w:r>
        <w:rPr>
          <w:position w:val="-10"/>
        </w:rPr>
        <w:object>
          <v:shape id="_x0000_i1108" o:spt="75" type="#_x0000_t75" style="height:15.7pt;width:12.1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4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能由向量组 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109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4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110" o:spt="75" type="#_x0000_t75" style="height:17.25pt;width:14.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4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111" o:spt="75" type="#_x0000_t75" style="height:18pt;width:14.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4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线性表示， 且表示法惟一，解得</w:t>
      </w:r>
    </w:p>
    <w:p>
      <w:pPr>
        <w:ind w:firstLine="1890" w:firstLineChars="9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position w:val="-24"/>
          <w:szCs w:val="21"/>
        </w:rPr>
        <w:object>
          <v:shape id="_x0000_i1112" o:spt="75" type="#_x0000_t75" style="height:30.1pt;width:163.55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；</w:t>
      </w:r>
      <w:r>
        <w:rPr>
          <w:rFonts w:hint="eastAsia" w:ascii="华文行楷" w:eastAsia="华文行楷"/>
        </w:rPr>
        <w:t>————————（4分）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（3） 当</w:t>
      </w:r>
      <w:r>
        <w:rPr>
          <w:position w:val="-6"/>
        </w:rPr>
        <w:object>
          <v:shape id="_x0000_i1113" o:spt="75" type="#_x0000_t75" style="height:13.65pt;width:26.2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5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时，</w:t>
      </w:r>
      <w:r>
        <w:rPr>
          <w:position w:val="-10"/>
        </w:rPr>
        <w:object>
          <v:shape id="_x0000_i1114" o:spt="75" type="#_x0000_t75" style="height:15.7pt;width:95.9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，线性方程组</w:t>
      </w:r>
      <w:r>
        <w:rPr>
          <w:position w:val="-10"/>
        </w:rPr>
        <w:object>
          <v:shape id="_x0000_i1115" o:spt="75" type="#_x0000_t75" style="height:15.7pt;width:38.3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5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有无穷多解，此时向量</w:t>
      </w:r>
      <w:r>
        <w:rPr>
          <w:position w:val="-10"/>
        </w:rPr>
        <w:object>
          <v:shape id="_x0000_i1116" o:spt="75" type="#_x0000_t75" style="height:15.7pt;width:12.1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5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能由向量组 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117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5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118" o:spt="75" type="#_x0000_t75" style="height:17.25pt;width:14.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5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position w:val="-12"/>
        </w:rPr>
        <w:object>
          <v:shape id="_x0000_i1119" o:spt="75" type="#_x0000_t75" style="height:18pt;width:14.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6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线性表示， 且表示法不惟一.此时，</w:t>
      </w:r>
    </w:p>
    <w:p>
      <w:pPr>
        <w:pStyle w:val="11"/>
        <w:ind w:left="720" w:leftChars="343" w:firstLine="1029" w:firstLineChars="490"/>
        <w:rPr>
          <w:rFonts w:asciiTheme="minorEastAsia" w:hAnsiTheme="minorEastAsia" w:eastAsiaTheme="minorEastAsia"/>
          <w:position w:val="-4"/>
          <w:szCs w:val="21"/>
        </w:rPr>
      </w:pPr>
      <w:r>
        <w:rPr>
          <w:rFonts w:asciiTheme="minorEastAsia" w:hAnsiTheme="minorEastAsia" w:eastAsiaTheme="minorEastAsia"/>
          <w:position w:val="-10"/>
          <w:szCs w:val="21"/>
        </w:rPr>
        <w:object>
          <v:shape id="_x0000_i1120" o:spt="75" type="#_x0000_t75" style="height:18pt;width:60.7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61">
            <o:LockedField>false</o:LockedField>
          </o:OLEObject>
        </w:objec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121" o:spt="75" type="#_x0000_t75" style="height:55.55pt;width:78.7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63">
            <o:LockedField>false</o:LockedField>
          </o:OLEObject>
        </w:object>
      </w:r>
    </w:p>
    <w:p>
      <w:pPr>
        <w:ind w:firstLine="205" w:firstLineChars="98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与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122" o:spt="75" type="#_x0000_t75" style="height:15.7pt;width:38.3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6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同解的线性方程组为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123" o:spt="75" type="#_x0000_t75" style="height:18pt;width:81.7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6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position w:val="-4"/>
          <w:szCs w:val="21"/>
        </w:rPr>
        <w:t>，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124" o:spt="75" type="#_x0000_t75" style="height:15.7pt;width:38.3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6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的通解为</w:t>
      </w:r>
    </w:p>
    <w:p>
      <w:pPr>
        <w:ind w:firstLine="205" w:firstLineChars="98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 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125" o:spt="75" type="#_x0000_t75" style="height:55.55pt;width:280.5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69">
            <o:LockedField>false</o:LockedField>
          </o:OLEObject>
        </w:object>
      </w:r>
    </w:p>
    <w:p>
      <w:pPr>
        <w:ind w:firstLine="205" w:firstLineChars="98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向量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126" o:spt="75" type="#_x0000_t75" style="height:15.7pt;width:12.1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17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能由向量组 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127" o:spt="75" type="#_x0000_t75" style="height:17.25pt;width:14.1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17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128" o:spt="75" type="#_x0000_t75" style="height:17.25pt;width:14.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17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129" o:spt="75" type="#_x0000_t75" style="height:18pt;width:14.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17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线性表示为</w:t>
      </w:r>
    </w:p>
    <w:p>
      <w:pPr>
        <w:ind w:firstLine="520" w:firstLineChars="248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asciiTheme="minorEastAsia" w:hAnsiTheme="minorEastAsia" w:eastAsiaTheme="minorEastAsia"/>
          <w:position w:val="-14"/>
          <w:szCs w:val="21"/>
        </w:rPr>
        <w:object>
          <v:shape id="_x0000_i1130" o:spt="75" type="#_x0000_t75" style="height:19.55pt;width:272.0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175">
            <o:LockedField>false</o:LockedField>
          </o:OLEObject>
        </w:object>
      </w:r>
      <w:r>
        <w:rPr>
          <w:rFonts w:hint="eastAsia" w:ascii="华文行楷" w:eastAsia="华文行楷"/>
        </w:rPr>
        <w:t>————————（4分）</w:t>
      </w:r>
    </w:p>
    <w:p>
      <w:pPr>
        <w:rPr>
          <w:rFonts w:asciiTheme="minorEastAsia" w:hAnsiTheme="minorEastAsia" w:eastAsiaTheme="minorEastAsia"/>
          <w:kern w:val="0"/>
          <w:position w:val="-24"/>
          <w:szCs w:val="21"/>
        </w:rPr>
      </w:pPr>
    </w:p>
    <w:tbl>
      <w:tblPr>
        <w:tblStyle w:val="5"/>
        <w:tblpPr w:leftFromText="180" w:rightFromText="180" w:vertAnchor="text" w:horzAnchor="margin" w:tblpX="108" w:tblpY="11"/>
        <w:tblW w:w="24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得分</w:t>
            </w:r>
          </w:p>
        </w:tc>
        <w:tc>
          <w:tcPr>
            <w:tcW w:w="1345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065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评阅人</w:t>
            </w:r>
          </w:p>
        </w:tc>
        <w:tc>
          <w:tcPr>
            <w:tcW w:w="1345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四（14分）.求5元齐次线性方程组</w:t>
      </w:r>
    </w:p>
    <w:p>
      <w:pPr>
        <w:ind w:firstLine="102" w:firstLineChars="49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position w:val="-50"/>
          <w:szCs w:val="21"/>
        </w:rPr>
        <w:object>
          <v:shape id="_x0000_i1131" o:spt="75" type="#_x0000_t75" style="height:56.3pt;width:140.1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177">
            <o:LockedField>false</o:LockedField>
          </o:OLEObject>
        </w:object>
      </w:r>
    </w:p>
    <w:p>
      <w:pPr>
        <w:tabs>
          <w:tab w:val="center" w:pos="4819"/>
        </w:tabs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的解空间V（作为R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132" o:spt="75" type="#_x0000_t75" style="height:14.9pt;width:6.7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17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的子空间）的一个规范正交基.</w:t>
      </w:r>
    </w:p>
    <w:p>
      <w:pPr>
        <w:tabs>
          <w:tab w:val="center" w:pos="4819"/>
        </w:tabs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解，对系数矩阵作行初等变换，可得</w:t>
      </w:r>
    </w:p>
    <w:p>
      <w:pPr>
        <w:tabs>
          <w:tab w:val="center" w:pos="4819"/>
        </w:tabs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 </w:t>
      </w:r>
      <w:r>
        <w:rPr>
          <w:rFonts w:asciiTheme="minorEastAsia" w:hAnsiTheme="minorEastAsia" w:eastAsiaTheme="minorEastAsia"/>
          <w:position w:val="-50"/>
          <w:szCs w:val="21"/>
        </w:rPr>
        <w:object>
          <v:shape id="_x0000_i1133" o:spt="75" type="#_x0000_t75" style="height:55.55pt;width:264.1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18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="华文行楷" w:eastAsia="华文行楷"/>
        </w:rPr>
        <w:t>————————（4分）</w:t>
      </w:r>
    </w:p>
    <w:p>
      <w:pPr>
        <w:tabs>
          <w:tab w:val="center" w:pos="4819"/>
        </w:tabs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显然，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134" o:spt="75" type="#_x0000_t75" style="height:17.25pt;width:4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18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，解空间维数为5-2=3.同解方程组为</w:t>
      </w:r>
      <w:r>
        <w:rPr>
          <w:rFonts w:asciiTheme="minorEastAsia" w:hAnsiTheme="minorEastAsia" w:eastAsiaTheme="minorEastAsia"/>
          <w:position w:val="-32"/>
          <w:szCs w:val="21"/>
        </w:rPr>
        <w:object>
          <v:shape id="_x0000_i1135" o:spt="75" type="#_x0000_t75" style="height:38.3pt;width:102.8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18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</w:p>
    <w:p>
      <w:pPr>
        <w:tabs>
          <w:tab w:val="center" w:pos="4819"/>
        </w:tabs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由此可得解空间的一组基  </w:t>
      </w:r>
      <w:r>
        <w:rPr>
          <w:rFonts w:asciiTheme="minorEastAsia" w:hAnsiTheme="minorEastAsia" w:eastAsiaTheme="minorEastAsia"/>
          <w:position w:val="-84"/>
          <w:szCs w:val="21"/>
        </w:rPr>
        <w:object>
          <v:shape id="_x0000_i1136" o:spt="75" type="#_x0000_t75" style="height:90pt;width:136.5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187">
            <o:LockedField>false</o:LockedField>
          </o:OLEObject>
        </w:object>
      </w:r>
      <w:r>
        <w:rPr>
          <w:rFonts w:hint="eastAsia" w:ascii="华文行楷" w:eastAsia="华文行楷"/>
        </w:rPr>
        <w:t>————————（3分）</w:t>
      </w:r>
    </w:p>
    <w:p>
      <w:pPr>
        <w:tabs>
          <w:tab w:val="center" w:pos="4819"/>
        </w:tabs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正交化： </w:t>
      </w:r>
      <w:r>
        <w:rPr>
          <w:rFonts w:asciiTheme="minorEastAsia" w:hAnsiTheme="minorEastAsia" w:eastAsiaTheme="minorEastAsia"/>
          <w:position w:val="-116"/>
          <w:szCs w:val="21"/>
        </w:rPr>
        <w:object>
          <v:shape id="_x0000_i1137" o:spt="75" type="#_x0000_t75" style="height:121.35pt;width:183.8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189">
            <o:LockedField>false</o:LockedField>
          </o:OLEObject>
        </w:object>
      </w:r>
      <w:r>
        <w:rPr>
          <w:rFonts w:asciiTheme="minorEastAsia" w:hAnsiTheme="minorEastAsia" w:eastAsiaTheme="minorEastAsia"/>
          <w:position w:val="-126"/>
          <w:szCs w:val="21"/>
        </w:rPr>
        <w:object>
          <v:shape id="_x0000_i1138" o:spt="75" type="#_x0000_t75" style="height:132.7pt;width:202.6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191">
            <o:LockedField>false</o:LockedField>
          </o:OLEObject>
        </w:object>
      </w:r>
    </w:p>
    <w:p>
      <w:pPr>
        <w:tabs>
          <w:tab w:val="center" w:pos="4819"/>
        </w:tabs>
        <w:ind w:firstLine="4620" w:firstLineChars="2200"/>
        <w:rPr>
          <w:rFonts w:asciiTheme="minorEastAsia" w:hAnsiTheme="minorEastAsia" w:eastAsiaTheme="minorEastAsia"/>
          <w:szCs w:val="21"/>
        </w:rPr>
      </w:pPr>
      <w:r>
        <w:rPr>
          <w:rFonts w:hint="eastAsia" w:ascii="华文行楷" w:eastAsia="华文行楷"/>
        </w:rPr>
        <w:t>————————（4分）</w:t>
      </w:r>
    </w:p>
    <w:p>
      <w:pPr>
        <w:tabs>
          <w:tab w:val="center" w:pos="4819"/>
        </w:tabs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单位化:</w:t>
      </w:r>
      <w:r>
        <w:rPr>
          <w:rFonts w:asciiTheme="minorEastAsia" w:hAnsiTheme="minorEastAsia" w:eastAsiaTheme="minorEastAsia"/>
          <w:position w:val="-28"/>
          <w:szCs w:val="21"/>
        </w:rPr>
        <w:object>
          <v:shape id="_x0000_i1139" o:spt="75" type="#_x0000_t75" style="height:36pt;width:111.1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193">
            <o:LockedField>false</o:LockedField>
          </o:OLEObject>
        </w:object>
      </w:r>
      <w:r>
        <w:rPr>
          <w:rFonts w:asciiTheme="minorEastAsia" w:hAnsiTheme="minorEastAsia" w:eastAsiaTheme="minorEastAsia"/>
          <w:position w:val="-26"/>
          <w:szCs w:val="21"/>
        </w:rPr>
        <w:object>
          <v:shape id="_x0000_i1140" o:spt="75" type="#_x0000_t75" style="height:35.25pt;width:54.7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195">
            <o:LockedField>false</o:LockedField>
          </o:OLEObject>
        </w:objec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141" o:spt="75" type="#_x0000_t75" style="height:18pt;width:42.7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19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即为所求的一组规范正交基.</w:t>
      </w:r>
      <w:r>
        <w:rPr>
          <w:rFonts w:hint="eastAsia" w:ascii="华文行楷" w:eastAsia="华文行楷"/>
        </w:rPr>
        <w:t xml:space="preserve"> ——（3分）</w:t>
      </w:r>
    </w:p>
    <w:tbl>
      <w:tblPr>
        <w:tblStyle w:val="5"/>
        <w:tblpPr w:leftFromText="180" w:rightFromText="180" w:vertAnchor="text" w:horzAnchor="margin" w:tblpY="169"/>
        <w:tblW w:w="2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1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9" w:hRule="atLeast"/>
        </w:trPr>
        <w:tc>
          <w:tcPr>
            <w:tcW w:w="117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得分</w:t>
            </w:r>
          </w:p>
        </w:tc>
        <w:tc>
          <w:tcPr>
            <w:tcW w:w="1487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73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阅卷人</w:t>
            </w:r>
          </w:p>
        </w:tc>
        <w:tc>
          <w:tcPr>
            <w:tcW w:w="1487" w:type="dxa"/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tabs>
          <w:tab w:val="center" w:pos="4819"/>
        </w:tabs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五.</w:t>
      </w:r>
      <w:r>
        <w:rPr>
          <w:rFonts w:asciiTheme="minorEastAsia" w:hAnsiTheme="minorEastAsia" w:eastAsiaTheme="minorEastAsia"/>
          <w:szCs w:val="21"/>
        </w:rPr>
        <w:t>(1</w:t>
      </w:r>
      <w:r>
        <w:rPr>
          <w:rFonts w:hint="eastAsia" w:asciiTheme="minorEastAsia" w:hAnsiTheme="minorEastAsia" w:eastAsiaTheme="minorEastAsia"/>
          <w:szCs w:val="21"/>
        </w:rPr>
        <w:t>2分</w:t>
      </w:r>
      <w:r>
        <w:rPr>
          <w:rFonts w:asciiTheme="minorEastAsia" w:hAnsiTheme="minorEastAsia" w:eastAsiaTheme="minorEastAsia"/>
          <w:szCs w:val="21"/>
        </w:rPr>
        <w:t>)</w:t>
      </w:r>
      <w:r>
        <w:rPr>
          <w:rFonts w:hint="eastAsia"/>
        </w:rPr>
        <w:t>已知矩阵</w:t>
      </w:r>
      <w:r>
        <w:rPr>
          <w:position w:val="-50"/>
        </w:rPr>
        <w:object>
          <v:shape id="_x0000_i1142" o:spt="75" type="#_x0000_t75" style="height:58.65pt;width:105.7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19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的特征值为 0，</w:t>
      </w:r>
      <w:r>
        <w:rPr>
          <w:rFonts w:asciiTheme="minorEastAsia" w:hAnsiTheme="minor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.</w:t>
      </w:r>
    </w:p>
    <w:p>
      <w:pPr>
        <w:rPr>
          <w:rFonts w:asciiTheme="minorEastAsia" w:hAnsiTheme="minorEastAsia" w:eastAsiaTheme="minorEastAsia"/>
          <w:kern w:val="0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试求常数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143" o:spt="75" type="#_x0000_t75" style="height:11.3pt;width:9.7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0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和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144" o:spt="75" type="#_x0000_t75" style="height:14.15pt;width:9.7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0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所满足的条件，并问</w:t>
      </w:r>
      <w:r>
        <w:rPr>
          <w:rFonts w:eastAsiaTheme="minorEastAsia"/>
          <w:i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是否可对角化，为什么？</w:t>
      </w:r>
    </w:p>
    <w:p>
      <w:pPr>
        <w:rPr>
          <w:rFonts w:asciiTheme="minorEastAsia" w:hAnsiTheme="minorEastAsia" w:eastAsiaTheme="minorEastAsia"/>
          <w:szCs w:val="21"/>
        </w:rPr>
      </w:pPr>
    </w:p>
    <w:p>
      <w:r>
        <w:rPr>
          <w:rFonts w:hint="eastAsia" w:asciiTheme="minorEastAsia" w:hAnsiTheme="minorEastAsia" w:eastAsiaTheme="minorEastAsia"/>
          <w:szCs w:val="21"/>
        </w:rPr>
        <w:t>解 利用特征值和矩阵之间的</w:t>
      </w:r>
      <w:r>
        <w:rPr>
          <w:rFonts w:hint="eastAsia"/>
        </w:rPr>
        <w:t>关系可得</w:t>
      </w:r>
      <w:r>
        <w:rPr>
          <w:position w:val="-50"/>
        </w:rPr>
        <w:object>
          <v:shape id="_x0000_i1145" o:spt="75" type="#_x0000_t75" style="height:56.3pt;width:180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05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解得</w:t>
      </w:r>
      <w:r>
        <w:rPr>
          <w:position w:val="-24"/>
        </w:rPr>
        <w:object>
          <v:shape id="_x0000_i1146" o:spt="75" type="#_x0000_t75" style="height:30.85pt;width:64.5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07">
            <o:LockedField>false</o:LockedField>
          </o:OLEObject>
        </w:object>
      </w:r>
      <w:r>
        <w:rPr>
          <w:rFonts w:hint="eastAsia"/>
        </w:rPr>
        <w:t>.</w:t>
      </w:r>
      <w:r>
        <w:t xml:space="preserve">    </w:t>
      </w:r>
      <w:r>
        <w:rPr>
          <w:rFonts w:hint="eastAsia" w:ascii="华文行楷" w:eastAsia="华文行楷"/>
        </w:rPr>
        <w:t>————————（6分）</w:t>
      </w:r>
    </w:p>
    <w:p>
      <w:r>
        <w:rPr>
          <w:rFonts w:hint="eastAsia"/>
        </w:rPr>
        <w:t>因此</w:t>
      </w:r>
      <w:r>
        <w:rPr>
          <w:position w:val="-50"/>
        </w:rPr>
        <w:object>
          <v:shape id="_x0000_i1147" o:spt="75" type="#_x0000_t75" style="height:56.3pt;width:91.5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09">
            <o:LockedField>false</o:LockedField>
          </o:OLEObject>
        </w:object>
      </w:r>
      <w:r>
        <w:rPr>
          <w:rFonts w:hint="eastAsia"/>
        </w:rPr>
        <w:t>. 对两重特征值</w:t>
      </w:r>
      <w:r>
        <w:rPr>
          <w:position w:val="-6"/>
        </w:rPr>
        <w:object>
          <v:shape id="_x0000_i1148" o:spt="75" type="#_x0000_t75" style="height:14.15pt;width:29.3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11">
            <o:LockedField>false</o:LockedField>
          </o:OLEObject>
        </w:object>
      </w:r>
      <w:r>
        <w:rPr>
          <w:rFonts w:hint="eastAsia"/>
        </w:rPr>
        <w:t>，考虑齐次线性方程组</w:t>
      </w:r>
      <w:r>
        <w:rPr>
          <w:position w:val="-10"/>
        </w:rPr>
        <w:object>
          <v:shape id="_x0000_i1149" o:spt="75" type="#_x0000_t75" style="height:17.25pt;width:64.5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13">
            <o:LockedField>false</o:LockedField>
          </o:OLEObject>
        </w:object>
      </w:r>
      <w:r>
        <w:rPr>
          <w:rFonts w:hint="eastAsia"/>
        </w:rPr>
        <w:t>，由</w:t>
      </w:r>
    </w:p>
    <w:p>
      <w:r>
        <w:rPr>
          <w:rFonts w:hint="eastAsia"/>
        </w:rPr>
        <w:t xml:space="preserve">          </w:t>
      </w:r>
      <w:r>
        <w:rPr>
          <w:position w:val="-50"/>
        </w:rPr>
        <w:object>
          <v:shape id="_x0000_i1150" o:spt="75" type="#_x0000_t75" style="height:56.3pt;width:194.9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15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ascii="华文行楷" w:eastAsia="华文行楷"/>
        </w:rPr>
        <w:t>—————（3分）</w:t>
      </w:r>
    </w:p>
    <w:p>
      <w:r>
        <w:rPr>
          <w:rFonts w:hint="eastAsia"/>
        </w:rPr>
        <w:t>可知</w:t>
      </w:r>
      <w:r>
        <w:rPr>
          <w:position w:val="-10"/>
        </w:rPr>
        <w:object>
          <v:shape id="_x0000_i1151" o:spt="75" type="#_x0000_t75" style="height:17.25pt;width:63.7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17">
            <o:LockedField>false</o:LockedField>
          </o:OLEObject>
        </w:object>
      </w:r>
      <w:r>
        <w:rPr>
          <w:rFonts w:hint="eastAsia"/>
        </w:rPr>
        <w:t>，即与两重特征值</w:t>
      </w:r>
      <w:r>
        <w:rPr>
          <w:position w:val="-6"/>
        </w:rPr>
        <w:object>
          <v:shape id="_x0000_i1152" o:spt="75" type="#_x0000_t75" style="height:14.15pt;width:29.3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19">
            <o:LockedField>false</o:LockedField>
          </o:OLEObject>
        </w:object>
      </w:r>
      <w:r>
        <w:rPr>
          <w:rFonts w:hint="eastAsia"/>
        </w:rPr>
        <w:t>对应的线性无关的特征向量的个数为</w:t>
      </w:r>
      <w:r>
        <w:rPr>
          <w:position w:val="-10"/>
        </w:rPr>
        <w:object>
          <v:shape id="_x0000_i1153" o:spt="75" type="#_x0000_t75" style="height:17.25pt;width:82.5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20">
            <o:LockedField>false</o:LockedField>
          </o:OLEObject>
        </w:object>
      </w:r>
      <w:r>
        <w:rPr>
          <w:rFonts w:hint="eastAsia"/>
        </w:rPr>
        <w:t>，因此矩阵A可对角化.</w:t>
      </w:r>
      <w:r>
        <w:t xml:space="preserve">      </w:t>
      </w:r>
      <w:r>
        <w:rPr>
          <w:rFonts w:hint="eastAsia" w:ascii="华文行楷" w:eastAsia="华文行楷"/>
        </w:rPr>
        <w:t>————————（3分）</w:t>
      </w:r>
    </w:p>
    <w:p>
      <w:pPr>
        <w:rPr>
          <w:rFonts w:asciiTheme="minorEastAsia" w:hAnsiTheme="minorEastAsia" w:eastAsiaTheme="minorEastAsia"/>
          <w:szCs w:val="21"/>
        </w:rPr>
      </w:pPr>
    </w:p>
    <w:p>
      <w:pPr>
        <w:ind w:firstLine="308" w:firstLineChars="147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文本框 3" o:spid="_x0000_s1029" o:spt="202" type="#_x0000_t202" style="position:absolute;left:0pt;margin-left:0pt;margin-top:7.8pt;height:70.2pt;width:135.7pt;mso-wrap-distance-bottom:0pt;mso-wrap-distance-left:9pt;mso-wrap-distance-right:9pt;mso-wrap-distance-top:0pt;z-index:251663360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">
            <v:path/>
            <v:fill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5"/>
                    <w:tblW w:w="2641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166"/>
                    <w:gridCol w:w="1475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59" w:hRule="atLeast"/>
                    </w:trPr>
                    <w:tc>
                      <w:tcPr>
                        <w:tcW w:w="1166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475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6" w:hRule="atLeast"/>
                    </w:trPr>
                    <w:tc>
                      <w:tcPr>
                        <w:tcW w:w="1166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475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firstLine="102" w:firstLineChars="49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六（14分）.求一个可逆线性替换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154" o:spt="75" type="#_x0000_t75" style="height:12.85pt;width:42.7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2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，化3元二次型</w:t>
      </w:r>
    </w:p>
    <w:p>
      <w:pPr>
        <w:ind w:firstLine="411" w:firstLineChars="196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position w:val="-12"/>
          <w:szCs w:val="21"/>
        </w:rPr>
        <w:object>
          <v:shape id="_x0000_i1155" o:spt="75" type="#_x0000_t75" style="height:18.75pt;width:261.7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24">
            <o:LockedField>false</o:LockedField>
          </o:OLEObject>
        </w:object>
      </w:r>
    </w:p>
    <w:p>
      <w:pPr>
        <w:ind w:firstLine="102" w:firstLineChars="49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为规范形.</w:t>
      </w:r>
      <w:bookmarkStart w:id="0" w:name="_GoBack"/>
      <w:bookmarkEnd w:id="0"/>
    </w:p>
    <w:p>
      <w:pPr>
        <w:rPr>
          <w:rFonts w:asciiTheme="minorEastAsia" w:hAnsiTheme="minorEastAsia" w:eastAsiaTheme="minorEastAsia"/>
          <w:szCs w:val="21"/>
        </w:rPr>
      </w:pPr>
    </w:p>
    <w:p>
      <w:r>
        <w:rPr>
          <w:rFonts w:hint="eastAsia" w:asciiTheme="minorEastAsia" w:hAnsiTheme="minorEastAsia" w:eastAsiaTheme="minorEastAsia"/>
          <w:szCs w:val="21"/>
        </w:rPr>
        <w:t>解 配方可得</w:t>
      </w:r>
      <w:r>
        <w:rPr>
          <w:rFonts w:hint="eastAsia" w:asciiTheme="minorEastAsia" w:hAnsiTheme="minorEastAsia" w:eastAsiaTheme="minorEastAsia"/>
          <w:color w:val="FF0000"/>
          <w:szCs w:val="21"/>
        </w:rPr>
        <w:t xml:space="preserve">  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156" o:spt="75" type="#_x0000_t75" style="height:22.35pt;width:207.7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26">
            <o:LockedField>false</o:LockedField>
          </o:OLEObject>
        </w:object>
      </w:r>
      <w:r>
        <w:rPr>
          <w:rFonts w:hint="eastAsia"/>
        </w:rPr>
        <w:t>,</w:t>
      </w:r>
      <w:r>
        <w:t xml:space="preserve">   </w:t>
      </w:r>
      <w:r>
        <w:rPr>
          <w:rFonts w:ascii="华文行楷" w:eastAsia="华文行楷"/>
        </w:rPr>
        <w:t xml:space="preserve"> </w:t>
      </w:r>
      <w:r>
        <w:rPr>
          <w:rFonts w:hint="eastAsia" w:ascii="华文行楷" w:eastAsia="华文行楷"/>
        </w:rPr>
        <w:t>————————（6分）</w:t>
      </w:r>
    </w:p>
    <w:p>
      <w:pPr>
        <w:ind w:firstLine="735" w:firstLineChars="350"/>
      </w:pPr>
      <w:r>
        <w:rPr>
          <w:rFonts w:hint="eastAsia"/>
        </w:rPr>
        <w:t>令</w:t>
      </w:r>
      <w:r>
        <w:rPr>
          <w:position w:val="-50"/>
        </w:rPr>
        <w:object>
          <v:shape id="_x0000_i1157" o:spt="75" type="#_x0000_t75" style="height:55.55pt;width:93.6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28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74"/>
        </w:rPr>
        <w:object>
          <v:shape id="_x0000_i1158" o:spt="75" type="#_x0000_t75" style="height:79.45pt;width:101.3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30">
            <o:LockedField>false</o:LockedField>
          </o:OLEObject>
        </w:object>
      </w:r>
      <w:r>
        <w:rPr>
          <w:rFonts w:hint="eastAsia"/>
        </w:rPr>
        <w:t>，则</w:t>
      </w:r>
    </w:p>
    <w:p>
      <w:r>
        <w:rPr>
          <w:rFonts w:hint="eastAsia"/>
        </w:rPr>
        <w:t xml:space="preserve">           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159" o:spt="75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32">
            <o:LockedField>false</o:LockedField>
          </o:OLEObject>
        </w:object>
      </w:r>
      <w:r>
        <w:rPr>
          <w:rFonts w:hint="eastAsia"/>
        </w:rPr>
        <w:t xml:space="preserve">，            </w:t>
      </w:r>
      <w:r>
        <w:rPr>
          <w:rFonts w:hint="eastAsia" w:ascii="华文行楷" w:eastAsia="华文行楷"/>
        </w:rPr>
        <w:t>————————（4分）</w:t>
      </w:r>
    </w:p>
    <w:p>
      <w:pPr>
        <w:rPr>
          <w:rFonts w:asciiTheme="minorEastAsia" w:hAnsiTheme="minorEastAsia" w:eastAsiaTheme="minorEastAsia"/>
          <w:position w:val="-12"/>
          <w:szCs w:val="21"/>
        </w:rPr>
      </w:pPr>
      <w:r>
        <w:rPr>
          <w:rFonts w:hint="eastAsia"/>
        </w:rPr>
        <w:t>其中可逆的线性变换为</w:t>
      </w:r>
      <w:r>
        <w:rPr>
          <w:position w:val="-68"/>
        </w:rPr>
        <w:object>
          <v:shape id="_x0000_i1160" o:spt="75" type="#_x0000_t75" style="height:74.3pt;width:92.3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34">
            <o:LockedField>false</o:LockedField>
          </o:OLEObject>
        </w:object>
      </w:r>
      <w:r>
        <w:rPr>
          <w:rFonts w:hint="eastAsia"/>
        </w:rPr>
        <w:t>.</w:t>
      </w:r>
      <w:r>
        <w:rPr>
          <w:rFonts w:ascii="华文行楷" w:eastAsia="华文行楷"/>
        </w:rPr>
        <w:t xml:space="preserve">        </w:t>
      </w:r>
      <w:r>
        <w:rPr>
          <w:rFonts w:hint="eastAsia" w:ascii="华文行楷" w:eastAsia="华文行楷"/>
        </w:rPr>
        <w:t>————————（4分）</w:t>
      </w:r>
    </w:p>
    <w:p>
      <w:pPr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pict>
          <v:shape id="文本框 2" o:spid="_x0000_s1030" o:spt="202" type="#_x0000_t202" style="position:absolute;left:0pt;margin-left:0pt;margin-top:7.8pt;height:71.85pt;width:135.4pt;mso-wrap-distance-bottom:0pt;mso-wrap-distance-left:9pt;mso-wrap-distance-right:9pt;mso-wrap-distance-top:0pt;z-index:251664384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">
            <v:path/>
            <v:fill focussize="0,0"/>
            <v:stroke on="f" joinstyle="miter"/>
            <v:imagedata o:title=""/>
            <o:lock v:ext="edit"/>
            <v:textbox>
              <w:txbxContent>
                <w:tbl>
                  <w:tblPr>
                    <w:tblStyle w:val="5"/>
                    <w:tblW w:w="2518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173"/>
                    <w:gridCol w:w="1345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559" w:hRule="atLeast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6" w:hRule="atLeast"/>
                    </w:trPr>
                    <w:tc>
                      <w:tcPr>
                        <w:tcW w:w="1173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评阅人</w:t>
                        </w:r>
                      </w:p>
                    </w:tc>
                    <w:tc>
                      <w:tcPr>
                        <w:tcW w:w="1345" w:type="dxa"/>
                        <w:shd w:val="clear" w:color="auto" w:fill="auto"/>
                      </w:tcPr>
                      <w:p>
                        <w:pPr>
                          <w:jc w:val="center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/>
              </w:txbxContent>
            </v:textbox>
            <w10:wrap type="square"/>
          </v:shape>
        </w:pict>
      </w:r>
    </w:p>
    <w:p>
      <w:pPr>
        <w:ind w:firstLine="105" w:firstLineChars="50"/>
        <w:jc w:val="left"/>
        <w:rPr>
          <w:rFonts w:asciiTheme="minorEastAsia" w:hAnsiTheme="minorEastAsia" w:eastAsiaTheme="minorEastAsia"/>
          <w:szCs w:val="21"/>
        </w:rPr>
      </w:pPr>
    </w:p>
    <w:p>
      <w:pPr>
        <w:ind w:firstLine="105" w:firstLineChars="5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七 (10分)设</w:t>
      </w:r>
      <w:r>
        <w:rPr>
          <w:rFonts w:asciiTheme="minorEastAsia" w:hAnsiTheme="minorEastAsia" w:eastAsiaTheme="minorEastAsia"/>
          <w:iCs/>
          <w:position w:val="-6"/>
          <w:szCs w:val="21"/>
        </w:rPr>
        <w:object>
          <v:shape id="_x0000_i1161" o:spt="75" type="#_x0000_t75" style="height:11.3pt;width:21.8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3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iCs/>
          <w:szCs w:val="21"/>
        </w:rPr>
        <w:t>[1,1,</w:t>
      </w:r>
      <w:r>
        <w:rPr>
          <w:rFonts w:asciiTheme="minorEastAsia" w:hAnsiTheme="minorEastAsia" w:eastAsiaTheme="minorEastAsia"/>
          <w:iCs/>
          <w:szCs w:val="21"/>
        </w:rPr>
        <w:t>…</w:t>
      </w:r>
      <w:r>
        <w:rPr>
          <w:rFonts w:hint="eastAsia" w:asciiTheme="minorEastAsia" w:hAnsiTheme="minorEastAsia" w:eastAsiaTheme="minorEastAsia"/>
          <w:iCs/>
          <w:szCs w:val="21"/>
        </w:rPr>
        <w:t>,1]</w:t>
      </w:r>
      <w:r>
        <w:rPr>
          <w:rFonts w:asciiTheme="minorEastAsia" w:hAnsiTheme="minorEastAsia" w:eastAsiaTheme="minorEastAsia"/>
          <w:iCs/>
          <w:position w:val="-4"/>
          <w:szCs w:val="21"/>
        </w:rPr>
        <w:object>
          <v:shape id="_x0000_i1162" o:spt="75" type="#_x0000_t75" style="height:14.9pt;width:8.2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23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为</w:t>
      </w:r>
      <w:r>
        <w:rPr>
          <w:rFonts w:hint="eastAsia" w:asciiTheme="minorEastAsia" w:hAnsiTheme="minorEastAsia" w:eastAsiaTheme="minorEastAsia"/>
          <w:iCs/>
          <w:szCs w:val="21"/>
        </w:rPr>
        <w:t>n</w:t>
      </w:r>
      <w:r>
        <w:rPr>
          <w:rFonts w:hint="eastAsia" w:asciiTheme="minorEastAsia" w:hAnsiTheme="minorEastAsia" w:eastAsiaTheme="minorEastAsia"/>
          <w:szCs w:val="21"/>
        </w:rPr>
        <w:t>维列向量</w:t>
      </w:r>
      <w:r>
        <w:rPr>
          <w:rFonts w:hint="eastAsia" w:asciiTheme="minorEastAsia" w:hAnsiTheme="minorEastAsia" w:eastAsiaTheme="minorEastAsia"/>
          <w:iCs/>
          <w:szCs w:val="21"/>
        </w:rPr>
        <w:t xml:space="preserve">, 令 </w:t>
      </w:r>
      <w:r>
        <w:rPr>
          <w:rFonts w:asciiTheme="minorEastAsia" w:hAnsiTheme="minorEastAsia" w:eastAsiaTheme="minorEastAsia"/>
          <w:iCs/>
          <w:position w:val="-6"/>
          <w:szCs w:val="21"/>
        </w:rPr>
        <w:object>
          <v:shape id="_x0000_i1163" o:spt="75" type="#_x0000_t75" style="height:15.7pt;width:45.75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40">
            <o:LockedField>false</o:LockedField>
          </o:OLEObject>
        </w:object>
      </w:r>
      <w:r>
        <w:rPr>
          <w:rFonts w:asciiTheme="minorEastAsia" w:hAnsiTheme="minorEastAsia" w:eastAsiaTheme="minorEastAsia"/>
          <w:iCs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（1） 求矩阵</w:t>
      </w:r>
      <w:r>
        <w:rPr>
          <w:rFonts w:asciiTheme="minorEastAsia" w:hAnsiTheme="minorEastAsia" w:eastAsiaTheme="minorEastAsia"/>
          <w:iCs/>
          <w:position w:val="-4"/>
          <w:szCs w:val="21"/>
        </w:rPr>
        <w:object>
          <v:shape id="_x0000_i1164" o:spt="75" type="#_x0000_t75" style="height:12.85pt;width:12.1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4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的全部特征值；</w:t>
      </w:r>
    </w:p>
    <w:p>
      <w:pPr>
        <w:spacing w:line="360" w:lineRule="auto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   （2） 令</w:t>
      </w:r>
      <w:r>
        <w:rPr>
          <w:rFonts w:asciiTheme="minorEastAsia" w:hAnsiTheme="minorEastAsia" w:eastAsiaTheme="minorEastAsia"/>
          <w:iCs/>
          <w:position w:val="-4"/>
          <w:szCs w:val="21"/>
        </w:rPr>
        <w:object>
          <v:shape id="_x0000_i1165" o:spt="75" type="#_x0000_t75" style="height:12.85pt;width:12.1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4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为n阶单位矩阵，证明：</w:t>
      </w:r>
      <w:r>
        <w:rPr>
          <w:rFonts w:asciiTheme="minorEastAsia" w:hAnsiTheme="minorEastAsia" w:eastAsiaTheme="minorEastAsia"/>
          <w:iCs/>
          <w:position w:val="-4"/>
          <w:szCs w:val="21"/>
        </w:rPr>
        <w:object>
          <v:shape id="_x0000_i1166" o:spt="75" type="#_x0000_t75" style="height:12.85pt;width:32.1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4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为可逆矩阵；</w:t>
      </w:r>
    </w:p>
    <w:p>
      <w:pPr>
        <w:spacing w:line="360" w:lineRule="auto"/>
        <w:ind w:firstLine="735" w:firstLineChars="35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（3） 证明：存在n阶正定矩阵</w:t>
      </w:r>
      <w:r>
        <w:rPr>
          <w:rFonts w:asciiTheme="minorEastAsia" w:hAnsiTheme="minorEastAsia" w:eastAsiaTheme="minorEastAsia"/>
          <w:iCs/>
          <w:position w:val="-4"/>
          <w:szCs w:val="21"/>
        </w:rPr>
        <w:object>
          <v:shape id="_x0000_i1167" o:spt="75" type="#_x0000_t75" style="height:12.85pt;width:12.1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4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，使得</w:t>
      </w:r>
      <w:r>
        <w:rPr>
          <w:rFonts w:asciiTheme="minorEastAsia" w:hAnsiTheme="minorEastAsia" w:eastAsiaTheme="minorEastAsia"/>
          <w:iCs/>
          <w:position w:val="-6"/>
          <w:szCs w:val="21"/>
        </w:rPr>
        <w:object>
          <v:shape id="_x0000_i1168" o:spt="75" type="#_x0000_t75" style="height:15.7pt;width:62.2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5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.</w:t>
      </w:r>
    </w:p>
    <w:p>
      <w:pPr>
        <w:tabs>
          <w:tab w:val="left" w:pos="2055"/>
        </w:tabs>
      </w:pPr>
      <w:r>
        <w:rPr>
          <w:rFonts w:hint="eastAsia" w:asciiTheme="minorEastAsia" w:hAnsiTheme="minorEastAsia" w:eastAsiaTheme="minorEastAsia"/>
          <w:szCs w:val="21"/>
        </w:rPr>
        <w:t xml:space="preserve">解 （1）法1 </w:t>
      </w:r>
      <w:r>
        <w:rPr>
          <w:position w:val="-10"/>
        </w:rPr>
        <w:object>
          <v:shape id="_x0000_i1169" o:spt="75" type="#_x0000_t75" style="height:18pt;width:117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52">
            <o:LockedField>false</o:LockedField>
          </o:OLEObject>
        </w:object>
      </w:r>
      <w:r>
        <w:rPr>
          <w:rFonts w:hint="eastAsia"/>
        </w:rPr>
        <w:t>，又</w:t>
      </w:r>
      <w:r>
        <w:rPr>
          <w:position w:val="-14"/>
        </w:rPr>
        <w:object>
          <v:shape id="_x0000_i1170" o:spt="75" type="#_x0000_t75" style="height:21.85pt;width:95.4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54">
            <o:LockedField>false</o:LockedField>
          </o:OLEObject>
        </w:object>
      </w:r>
      <w:r>
        <w:rPr>
          <w:rFonts w:hint="eastAsia"/>
        </w:rPr>
        <w:t>，因此A有一个非零特征值</w:t>
      </w:r>
      <w:r>
        <w:rPr>
          <w:position w:val="-6"/>
        </w:rPr>
        <w:object>
          <v:shape id="_x0000_i1171" o:spt="75" type="#_x0000_t75" style="height:11.3pt;width:9.7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56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ascii="华文行楷" w:eastAsia="华文行楷"/>
        </w:rPr>
        <w:t>—（2分）</w:t>
      </w:r>
    </w:p>
    <w:p>
      <w:pPr>
        <w:tabs>
          <w:tab w:val="left" w:pos="2055"/>
        </w:tabs>
        <w:ind w:firstLine="435"/>
        <w:rPr>
          <w:rFonts w:ascii="华文行楷" w:eastAsia="华文行楷"/>
        </w:rPr>
      </w:pPr>
      <w:r>
        <w:rPr>
          <w:rFonts w:hint="eastAsia"/>
        </w:rPr>
        <w:t>又矩阵A为对称矩阵，故矩阵A的秩等于A的非零特征值的个数，而</w:t>
      </w:r>
      <w:r>
        <w:rPr>
          <w:position w:val="-10"/>
        </w:rPr>
        <w:object>
          <v:shape id="_x0000_i1172" o:spt="75" type="#_x0000_t75" style="height:17.25pt;width:42.7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258">
            <o:LockedField>false</o:LockedField>
          </o:OLEObject>
        </w:object>
      </w:r>
      <w:r>
        <w:rPr>
          <w:rFonts w:hint="eastAsia"/>
        </w:rPr>
        <w:t>，因此A仅有一个非零特征值</w:t>
      </w:r>
      <w:r>
        <w:rPr>
          <w:position w:val="-6"/>
        </w:rPr>
        <w:object>
          <v:shape id="_x0000_i1173" o:spt="75" type="#_x0000_t75" style="height:11.3pt;width:9.7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0">
            <o:LockedField>false</o:LockedField>
          </o:OLEObject>
        </w:object>
      </w:r>
      <w:r>
        <w:rPr>
          <w:rFonts w:hint="eastAsia"/>
        </w:rPr>
        <w:t xml:space="preserve">，其余n-1个特征值均为零。  </w:t>
      </w:r>
      <w:r>
        <w:rPr>
          <w:rFonts w:hint="eastAsia" w:ascii="华文行楷" w:eastAsia="华文行楷"/>
        </w:rPr>
        <w:t>————（2分）</w:t>
      </w:r>
    </w:p>
    <w:p>
      <w:pPr>
        <w:tabs>
          <w:tab w:val="left" w:pos="2055"/>
        </w:tabs>
        <w:ind w:firstLine="435"/>
      </w:pPr>
      <w:r>
        <w:rPr>
          <w:rFonts w:hint="eastAsia" w:asciiTheme="minorEastAsia" w:hAnsiTheme="minorEastAsia" w:eastAsiaTheme="minorEastAsia"/>
          <w:szCs w:val="21"/>
        </w:rPr>
        <w:t>法2</w:t>
      </w:r>
      <w:r>
        <w:rPr>
          <w:rFonts w:asciiTheme="minorEastAsia" w:hAnsiTheme="minorEastAsia" w:eastAsiaTheme="minorEastAsia"/>
          <w:szCs w:val="21"/>
        </w:rPr>
        <w:t xml:space="preserve">    </w:t>
      </w:r>
      <w:r>
        <w:rPr>
          <w:position w:val="-66"/>
        </w:rPr>
        <w:object>
          <v:shape id="_x0000_i1174" o:spt="75" type="#_x0000_t75" style="height:72pt;width:219.1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1">
            <o:LockedField>false</o:LockedField>
          </o:OLEObject>
        </w:object>
      </w:r>
      <w:r>
        <w:rPr>
          <w:rFonts w:hint="eastAsia"/>
        </w:rPr>
        <w:t>，</w:t>
      </w:r>
    </w:p>
    <w:p>
      <w:pPr>
        <w:tabs>
          <w:tab w:val="left" w:pos="2055"/>
        </w:tabs>
        <w:ind w:firstLine="435"/>
      </w:pPr>
      <w:r>
        <w:t>故矩阵</w:t>
      </w:r>
      <w:r>
        <w:rPr>
          <w:rFonts w:hint="eastAsia"/>
        </w:rPr>
        <w:t>A仅有一个非零特征值</w:t>
      </w:r>
      <w:r>
        <w:rPr>
          <w:position w:val="-6"/>
        </w:rPr>
        <w:object>
          <v:shape id="_x0000_i1175" o:spt="75" type="#_x0000_t75" style="height:11.3pt;width:9.7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3">
            <o:LockedField>false</o:LockedField>
          </o:OLEObject>
        </w:object>
      </w:r>
      <w:r>
        <w:rPr>
          <w:rFonts w:hint="eastAsia" w:ascii="华文行楷" w:eastAsia="华文行楷"/>
        </w:rPr>
        <w:t>———（2分）</w:t>
      </w:r>
      <w:r>
        <w:rPr>
          <w:rFonts w:hint="eastAsia"/>
        </w:rPr>
        <w:t>，其余n-1个特征值均为零。</w:t>
      </w:r>
      <w:r>
        <w:rPr>
          <w:rFonts w:hint="eastAsia" w:ascii="华文行楷" w:eastAsia="华文行楷"/>
        </w:rPr>
        <w:t>————（2分）</w:t>
      </w:r>
    </w:p>
    <w:p>
      <w:pPr>
        <w:tabs>
          <w:tab w:val="left" w:pos="2055"/>
        </w:tabs>
        <w:ind w:firstLine="435"/>
      </w:pPr>
      <w:r>
        <w:rPr>
          <w:rFonts w:hint="eastAsia"/>
        </w:rPr>
        <w:t>（2）由特征值的性质知，A+E的特征值为n+1,1（n-1重），故零不是矩阵A+E的特征值，因此矩阵A+E可逆.</w:t>
      </w:r>
      <w:r>
        <w:t xml:space="preserve">                            </w:t>
      </w:r>
      <w:r>
        <w:rPr>
          <w:rFonts w:hint="eastAsia" w:ascii="华文行楷" w:eastAsia="华文行楷"/>
        </w:rPr>
        <w:t>—————（4分）</w:t>
      </w:r>
    </w:p>
    <w:p>
      <w:pPr>
        <w:tabs>
          <w:tab w:val="left" w:pos="2055"/>
        </w:tabs>
        <w:ind w:firstLine="435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(3)由矩阵A是对称矩阵知矩阵A+3E是对称矩阵，再利用特征值的性质可知，A+3E的特征值为n+3,3（n-1重），因此矩阵A+3E是正定矩阵，即存在正交矩阵Q，使得</w:t>
      </w:r>
    </w:p>
    <w:p>
      <w:pPr>
        <w:tabs>
          <w:tab w:val="left" w:pos="2055"/>
        </w:tabs>
        <w:ind w:firstLine="435"/>
      </w:pPr>
      <w:r>
        <w:rPr>
          <w:rFonts w:hint="eastAsia" w:asciiTheme="minorEastAsia" w:hAnsiTheme="minorEastAsia" w:eastAsiaTheme="minorEastAsia"/>
          <w:szCs w:val="21"/>
        </w:rPr>
        <w:t xml:space="preserve">            </w:t>
      </w:r>
      <w:r>
        <w:rPr>
          <w:position w:val="-66"/>
        </w:rPr>
        <w:object>
          <v:shape id="_x0000_i1176" o:spt="75" type="#_x0000_t75" style="height:72pt;width:158.9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264">
            <o:LockedField>false</o:LockedField>
          </o:OLEObject>
        </w:object>
      </w:r>
      <w:r>
        <w:rPr>
          <w:rFonts w:hint="eastAsia"/>
        </w:rPr>
        <w:t>，</w:t>
      </w:r>
    </w:p>
    <w:p>
      <w:pPr>
        <w:tabs>
          <w:tab w:val="left" w:pos="2055"/>
        </w:tabs>
        <w:rPr>
          <w:rFonts w:asciiTheme="minorEastAsia" w:hAnsiTheme="minorEastAsia" w:eastAsiaTheme="minorEastAsia"/>
          <w:szCs w:val="21"/>
        </w:rPr>
      </w:pPr>
      <w:r>
        <w:rPr>
          <w:rFonts w:hint="eastAsia"/>
        </w:rPr>
        <w:t>定义</w:t>
      </w:r>
      <w:r>
        <w:rPr>
          <w:position w:val="-70"/>
        </w:rPr>
        <w:object>
          <v:shape id="_x0000_i1177" o:spt="75" type="#_x0000_t75" style="height:75.85pt;width:161.2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266">
            <o:LockedField>false</o:LockedField>
          </o:OLEObject>
        </w:object>
      </w:r>
      <w:r>
        <w:rPr>
          <w:rFonts w:hint="eastAsia"/>
        </w:rPr>
        <w:t>，计算知</w:t>
      </w:r>
      <w:r>
        <w:rPr>
          <w:position w:val="-6"/>
        </w:rPr>
        <w:object>
          <v:shape id="_x0000_i1178" o:spt="75" type="#_x0000_t75" style="height:16.45pt;width:63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268">
            <o:LockedField>false</o:LockedField>
          </o:OLEObject>
        </w:object>
      </w:r>
      <w:r>
        <w:rPr>
          <w:rFonts w:hint="eastAsia"/>
        </w:rPr>
        <w:t>.</w:t>
      </w:r>
      <w:r>
        <w:t xml:space="preserve">         </w:t>
      </w:r>
      <w:r>
        <w:rPr>
          <w:rFonts w:ascii="华文行楷" w:eastAsia="华文行楷"/>
        </w:rPr>
        <w:t xml:space="preserve"> </w:t>
      </w:r>
      <w:r>
        <w:rPr>
          <w:rFonts w:hint="eastAsia" w:ascii="华文行楷" w:eastAsia="华文行楷"/>
        </w:rPr>
        <w:t>—————（2分）</w:t>
      </w:r>
    </w:p>
    <w:p>
      <w:pPr>
        <w:tabs>
          <w:tab w:val="left" w:pos="2055"/>
        </w:tabs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sectPr>
      <w:footerReference r:id="rId3" w:type="default"/>
      <w:footerReference r:id="rId4" w:type="even"/>
      <w:pgSz w:w="11906" w:h="16838"/>
      <w:pgMar w:top="1247" w:right="1077" w:bottom="124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B2E78"/>
    <w:multiLevelType w:val="multilevel"/>
    <w:tmpl w:val="35EB2E78"/>
    <w:lvl w:ilvl="0" w:tentative="0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116E"/>
    <w:rsid w:val="00013A0E"/>
    <w:rsid w:val="000548FA"/>
    <w:rsid w:val="000F4422"/>
    <w:rsid w:val="00143F9B"/>
    <w:rsid w:val="00190281"/>
    <w:rsid w:val="00222F0D"/>
    <w:rsid w:val="002303AE"/>
    <w:rsid w:val="002700DC"/>
    <w:rsid w:val="00291401"/>
    <w:rsid w:val="002D6347"/>
    <w:rsid w:val="002E40AD"/>
    <w:rsid w:val="003846D4"/>
    <w:rsid w:val="003A5254"/>
    <w:rsid w:val="0046003D"/>
    <w:rsid w:val="004732C9"/>
    <w:rsid w:val="004B32C4"/>
    <w:rsid w:val="005078DE"/>
    <w:rsid w:val="005118A7"/>
    <w:rsid w:val="00553F6E"/>
    <w:rsid w:val="005C5929"/>
    <w:rsid w:val="00612403"/>
    <w:rsid w:val="00617A43"/>
    <w:rsid w:val="00637EB7"/>
    <w:rsid w:val="0067349B"/>
    <w:rsid w:val="00696A9C"/>
    <w:rsid w:val="006A77CA"/>
    <w:rsid w:val="006C0D6C"/>
    <w:rsid w:val="006C6441"/>
    <w:rsid w:val="0071645A"/>
    <w:rsid w:val="007179A3"/>
    <w:rsid w:val="0073645F"/>
    <w:rsid w:val="00763466"/>
    <w:rsid w:val="007A4415"/>
    <w:rsid w:val="008724DD"/>
    <w:rsid w:val="008B2779"/>
    <w:rsid w:val="008C601B"/>
    <w:rsid w:val="008E2C86"/>
    <w:rsid w:val="009C489A"/>
    <w:rsid w:val="009E42B9"/>
    <w:rsid w:val="009E63DF"/>
    <w:rsid w:val="00A05894"/>
    <w:rsid w:val="00A638AA"/>
    <w:rsid w:val="00AE116E"/>
    <w:rsid w:val="00B40177"/>
    <w:rsid w:val="00B81470"/>
    <w:rsid w:val="00B942BD"/>
    <w:rsid w:val="00BF08DF"/>
    <w:rsid w:val="00BF51DC"/>
    <w:rsid w:val="00C07083"/>
    <w:rsid w:val="00C444B5"/>
    <w:rsid w:val="00C84B74"/>
    <w:rsid w:val="00CD7DF3"/>
    <w:rsid w:val="00D03C9F"/>
    <w:rsid w:val="00D84AAC"/>
    <w:rsid w:val="00DF78A9"/>
    <w:rsid w:val="00E64802"/>
    <w:rsid w:val="00EA2E3F"/>
    <w:rsid w:val="00EF5968"/>
    <w:rsid w:val="00F04E8A"/>
    <w:rsid w:val="00F2649C"/>
    <w:rsid w:val="00F4419A"/>
    <w:rsid w:val="00F90615"/>
    <w:rsid w:val="642559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50.bin"/><Relationship Id="rId97" Type="http://schemas.openxmlformats.org/officeDocument/2006/relationships/oleObject" Target="embeddings/oleObject49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0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5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4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6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5.wmf"/><Relationship Id="rId8" Type="http://schemas.openxmlformats.org/officeDocument/2006/relationships/image" Target="media/image2.wmf"/><Relationship Id="rId79" Type="http://schemas.openxmlformats.org/officeDocument/2006/relationships/oleObject" Target="embeddings/oleObject40.bin"/><Relationship Id="rId78" Type="http://schemas.openxmlformats.org/officeDocument/2006/relationships/oleObject" Target="embeddings/oleObject39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69" Type="http://schemas.openxmlformats.org/officeDocument/2006/relationships/image" Target="media/image30.wmf"/><Relationship Id="rId68" Type="http://schemas.openxmlformats.org/officeDocument/2006/relationships/oleObject" Target="embeddings/oleObject34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3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0.bin"/><Relationship Id="rId6" Type="http://schemas.openxmlformats.org/officeDocument/2006/relationships/image" Target="media/image1.jpeg"/><Relationship Id="rId59" Type="http://schemas.openxmlformats.org/officeDocument/2006/relationships/image" Target="media/image25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5.bin"/><Relationship Id="rId5" Type="http://schemas.openxmlformats.org/officeDocument/2006/relationships/theme" Target="theme/theme1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4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3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2.bin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" Type="http://schemas.openxmlformats.org/officeDocument/2006/relationships/footer" Target="footer2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3" Type="http://schemas.openxmlformats.org/officeDocument/2006/relationships/fontTable" Target="fontTable.xml"/><Relationship Id="rId272" Type="http://schemas.openxmlformats.org/officeDocument/2006/relationships/customXml" Target="../customXml/item2.xml"/><Relationship Id="rId271" Type="http://schemas.openxmlformats.org/officeDocument/2006/relationships/numbering" Target="numbering.xml"/><Relationship Id="rId270" Type="http://schemas.openxmlformats.org/officeDocument/2006/relationships/customXml" Target="../customXml/item1.xml"/><Relationship Id="rId27" Type="http://schemas.openxmlformats.org/officeDocument/2006/relationships/oleObject" Target="embeddings/oleObject11.bin"/><Relationship Id="rId269" Type="http://schemas.openxmlformats.org/officeDocument/2006/relationships/image" Target="media/image110.wmf"/><Relationship Id="rId268" Type="http://schemas.openxmlformats.org/officeDocument/2006/relationships/oleObject" Target="embeddings/oleObject154.bin"/><Relationship Id="rId267" Type="http://schemas.openxmlformats.org/officeDocument/2006/relationships/image" Target="media/image109.wmf"/><Relationship Id="rId266" Type="http://schemas.openxmlformats.org/officeDocument/2006/relationships/oleObject" Target="embeddings/oleObject153.bin"/><Relationship Id="rId265" Type="http://schemas.openxmlformats.org/officeDocument/2006/relationships/image" Target="media/image108.wmf"/><Relationship Id="rId264" Type="http://schemas.openxmlformats.org/officeDocument/2006/relationships/oleObject" Target="embeddings/oleObject152.bin"/><Relationship Id="rId263" Type="http://schemas.openxmlformats.org/officeDocument/2006/relationships/oleObject" Target="embeddings/oleObject151.bin"/><Relationship Id="rId262" Type="http://schemas.openxmlformats.org/officeDocument/2006/relationships/image" Target="media/image107.wmf"/><Relationship Id="rId261" Type="http://schemas.openxmlformats.org/officeDocument/2006/relationships/oleObject" Target="embeddings/oleObject150.bin"/><Relationship Id="rId260" Type="http://schemas.openxmlformats.org/officeDocument/2006/relationships/oleObject" Target="embeddings/oleObject149.bin"/><Relationship Id="rId26" Type="http://schemas.openxmlformats.org/officeDocument/2006/relationships/image" Target="media/image11.wmf"/><Relationship Id="rId259" Type="http://schemas.openxmlformats.org/officeDocument/2006/relationships/image" Target="media/image106.wmf"/><Relationship Id="rId258" Type="http://schemas.openxmlformats.org/officeDocument/2006/relationships/oleObject" Target="embeddings/oleObject148.bin"/><Relationship Id="rId257" Type="http://schemas.openxmlformats.org/officeDocument/2006/relationships/image" Target="media/image105.wmf"/><Relationship Id="rId256" Type="http://schemas.openxmlformats.org/officeDocument/2006/relationships/oleObject" Target="embeddings/oleObject147.bin"/><Relationship Id="rId255" Type="http://schemas.openxmlformats.org/officeDocument/2006/relationships/image" Target="media/image104.wmf"/><Relationship Id="rId254" Type="http://schemas.openxmlformats.org/officeDocument/2006/relationships/oleObject" Target="embeddings/oleObject146.bin"/><Relationship Id="rId253" Type="http://schemas.openxmlformats.org/officeDocument/2006/relationships/image" Target="media/image103.wmf"/><Relationship Id="rId252" Type="http://schemas.openxmlformats.org/officeDocument/2006/relationships/oleObject" Target="embeddings/oleObject145.bin"/><Relationship Id="rId251" Type="http://schemas.openxmlformats.org/officeDocument/2006/relationships/image" Target="media/image102.wmf"/><Relationship Id="rId250" Type="http://schemas.openxmlformats.org/officeDocument/2006/relationships/oleObject" Target="embeddings/oleObject144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01.wmf"/><Relationship Id="rId248" Type="http://schemas.openxmlformats.org/officeDocument/2006/relationships/oleObject" Target="embeddings/oleObject143.bin"/><Relationship Id="rId247" Type="http://schemas.openxmlformats.org/officeDocument/2006/relationships/image" Target="media/image100.wmf"/><Relationship Id="rId246" Type="http://schemas.openxmlformats.org/officeDocument/2006/relationships/oleObject" Target="embeddings/oleObject142.bin"/><Relationship Id="rId245" Type="http://schemas.openxmlformats.org/officeDocument/2006/relationships/image" Target="media/image99.wmf"/><Relationship Id="rId244" Type="http://schemas.openxmlformats.org/officeDocument/2006/relationships/oleObject" Target="embeddings/oleObject141.bin"/><Relationship Id="rId243" Type="http://schemas.openxmlformats.org/officeDocument/2006/relationships/image" Target="media/image98.wmf"/><Relationship Id="rId242" Type="http://schemas.openxmlformats.org/officeDocument/2006/relationships/oleObject" Target="embeddings/oleObject140.bin"/><Relationship Id="rId241" Type="http://schemas.openxmlformats.org/officeDocument/2006/relationships/image" Target="media/image97.wmf"/><Relationship Id="rId240" Type="http://schemas.openxmlformats.org/officeDocument/2006/relationships/oleObject" Target="embeddings/oleObject139.bin"/><Relationship Id="rId24" Type="http://schemas.openxmlformats.org/officeDocument/2006/relationships/image" Target="media/image10.wmf"/><Relationship Id="rId239" Type="http://schemas.openxmlformats.org/officeDocument/2006/relationships/image" Target="media/image96.wmf"/><Relationship Id="rId238" Type="http://schemas.openxmlformats.org/officeDocument/2006/relationships/oleObject" Target="embeddings/oleObject138.bin"/><Relationship Id="rId237" Type="http://schemas.openxmlformats.org/officeDocument/2006/relationships/image" Target="media/image95.wmf"/><Relationship Id="rId236" Type="http://schemas.openxmlformats.org/officeDocument/2006/relationships/oleObject" Target="embeddings/oleObject137.bin"/><Relationship Id="rId235" Type="http://schemas.openxmlformats.org/officeDocument/2006/relationships/image" Target="media/image94.wmf"/><Relationship Id="rId234" Type="http://schemas.openxmlformats.org/officeDocument/2006/relationships/oleObject" Target="embeddings/oleObject136.bin"/><Relationship Id="rId233" Type="http://schemas.openxmlformats.org/officeDocument/2006/relationships/image" Target="media/image93.wmf"/><Relationship Id="rId232" Type="http://schemas.openxmlformats.org/officeDocument/2006/relationships/oleObject" Target="embeddings/oleObject135.bin"/><Relationship Id="rId231" Type="http://schemas.openxmlformats.org/officeDocument/2006/relationships/image" Target="media/image92.wmf"/><Relationship Id="rId230" Type="http://schemas.openxmlformats.org/officeDocument/2006/relationships/oleObject" Target="embeddings/oleObject134.bin"/><Relationship Id="rId23" Type="http://schemas.openxmlformats.org/officeDocument/2006/relationships/oleObject" Target="embeddings/oleObject9.bin"/><Relationship Id="rId229" Type="http://schemas.openxmlformats.org/officeDocument/2006/relationships/image" Target="media/image91.wmf"/><Relationship Id="rId228" Type="http://schemas.openxmlformats.org/officeDocument/2006/relationships/oleObject" Target="embeddings/oleObject133.bin"/><Relationship Id="rId227" Type="http://schemas.openxmlformats.org/officeDocument/2006/relationships/image" Target="media/image90.wmf"/><Relationship Id="rId226" Type="http://schemas.openxmlformats.org/officeDocument/2006/relationships/oleObject" Target="embeddings/oleObject132.bin"/><Relationship Id="rId225" Type="http://schemas.openxmlformats.org/officeDocument/2006/relationships/image" Target="media/image89.wmf"/><Relationship Id="rId224" Type="http://schemas.openxmlformats.org/officeDocument/2006/relationships/oleObject" Target="embeddings/oleObject131.bin"/><Relationship Id="rId223" Type="http://schemas.openxmlformats.org/officeDocument/2006/relationships/image" Target="media/image88.wmf"/><Relationship Id="rId222" Type="http://schemas.openxmlformats.org/officeDocument/2006/relationships/oleObject" Target="embeddings/oleObject130.bin"/><Relationship Id="rId221" Type="http://schemas.openxmlformats.org/officeDocument/2006/relationships/image" Target="media/image87.wmf"/><Relationship Id="rId220" Type="http://schemas.openxmlformats.org/officeDocument/2006/relationships/oleObject" Target="embeddings/oleObject129.bin"/><Relationship Id="rId22" Type="http://schemas.openxmlformats.org/officeDocument/2006/relationships/image" Target="media/image9.wmf"/><Relationship Id="rId219" Type="http://schemas.openxmlformats.org/officeDocument/2006/relationships/oleObject" Target="embeddings/oleObject128.bin"/><Relationship Id="rId218" Type="http://schemas.openxmlformats.org/officeDocument/2006/relationships/image" Target="media/image86.wmf"/><Relationship Id="rId217" Type="http://schemas.openxmlformats.org/officeDocument/2006/relationships/oleObject" Target="embeddings/oleObject127.bin"/><Relationship Id="rId216" Type="http://schemas.openxmlformats.org/officeDocument/2006/relationships/image" Target="media/image85.wmf"/><Relationship Id="rId215" Type="http://schemas.openxmlformats.org/officeDocument/2006/relationships/oleObject" Target="embeddings/oleObject126.bin"/><Relationship Id="rId214" Type="http://schemas.openxmlformats.org/officeDocument/2006/relationships/image" Target="media/image84.wmf"/><Relationship Id="rId213" Type="http://schemas.openxmlformats.org/officeDocument/2006/relationships/oleObject" Target="embeddings/oleObject125.bin"/><Relationship Id="rId212" Type="http://schemas.openxmlformats.org/officeDocument/2006/relationships/image" Target="media/image83.wmf"/><Relationship Id="rId211" Type="http://schemas.openxmlformats.org/officeDocument/2006/relationships/oleObject" Target="embeddings/oleObject124.bin"/><Relationship Id="rId210" Type="http://schemas.openxmlformats.org/officeDocument/2006/relationships/image" Target="media/image82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23.bin"/><Relationship Id="rId208" Type="http://schemas.openxmlformats.org/officeDocument/2006/relationships/image" Target="media/image81.wmf"/><Relationship Id="rId207" Type="http://schemas.openxmlformats.org/officeDocument/2006/relationships/oleObject" Target="embeddings/oleObject122.bin"/><Relationship Id="rId206" Type="http://schemas.openxmlformats.org/officeDocument/2006/relationships/image" Target="media/image80.wmf"/><Relationship Id="rId205" Type="http://schemas.openxmlformats.org/officeDocument/2006/relationships/oleObject" Target="embeddings/oleObject121.bin"/><Relationship Id="rId204" Type="http://schemas.openxmlformats.org/officeDocument/2006/relationships/image" Target="media/image79.wmf"/><Relationship Id="rId203" Type="http://schemas.openxmlformats.org/officeDocument/2006/relationships/oleObject" Target="embeddings/oleObject120.bin"/><Relationship Id="rId202" Type="http://schemas.openxmlformats.org/officeDocument/2006/relationships/image" Target="media/image78.wmf"/><Relationship Id="rId201" Type="http://schemas.openxmlformats.org/officeDocument/2006/relationships/oleObject" Target="embeddings/oleObject119.bin"/><Relationship Id="rId200" Type="http://schemas.openxmlformats.org/officeDocument/2006/relationships/image" Target="media/image77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18.bin"/><Relationship Id="rId198" Type="http://schemas.openxmlformats.org/officeDocument/2006/relationships/image" Target="media/image76.wmf"/><Relationship Id="rId197" Type="http://schemas.openxmlformats.org/officeDocument/2006/relationships/oleObject" Target="embeddings/oleObject117.bin"/><Relationship Id="rId196" Type="http://schemas.openxmlformats.org/officeDocument/2006/relationships/image" Target="media/image75.wmf"/><Relationship Id="rId195" Type="http://schemas.openxmlformats.org/officeDocument/2006/relationships/oleObject" Target="embeddings/oleObject116.bin"/><Relationship Id="rId194" Type="http://schemas.openxmlformats.org/officeDocument/2006/relationships/image" Target="media/image74.wmf"/><Relationship Id="rId193" Type="http://schemas.openxmlformats.org/officeDocument/2006/relationships/oleObject" Target="embeddings/oleObject115.bin"/><Relationship Id="rId192" Type="http://schemas.openxmlformats.org/officeDocument/2006/relationships/image" Target="media/image73.wmf"/><Relationship Id="rId191" Type="http://schemas.openxmlformats.org/officeDocument/2006/relationships/oleObject" Target="embeddings/oleObject114.bin"/><Relationship Id="rId190" Type="http://schemas.openxmlformats.org/officeDocument/2006/relationships/image" Target="media/image72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13.bin"/><Relationship Id="rId188" Type="http://schemas.openxmlformats.org/officeDocument/2006/relationships/image" Target="media/image71.wmf"/><Relationship Id="rId187" Type="http://schemas.openxmlformats.org/officeDocument/2006/relationships/oleObject" Target="embeddings/oleObject112.bin"/><Relationship Id="rId186" Type="http://schemas.openxmlformats.org/officeDocument/2006/relationships/image" Target="media/image70.wmf"/><Relationship Id="rId185" Type="http://schemas.openxmlformats.org/officeDocument/2006/relationships/oleObject" Target="embeddings/oleObject111.bin"/><Relationship Id="rId184" Type="http://schemas.openxmlformats.org/officeDocument/2006/relationships/image" Target="media/image69.wmf"/><Relationship Id="rId183" Type="http://schemas.openxmlformats.org/officeDocument/2006/relationships/oleObject" Target="embeddings/oleObject110.bin"/><Relationship Id="rId182" Type="http://schemas.openxmlformats.org/officeDocument/2006/relationships/image" Target="media/image68.wmf"/><Relationship Id="rId181" Type="http://schemas.openxmlformats.org/officeDocument/2006/relationships/oleObject" Target="embeddings/oleObject109.bin"/><Relationship Id="rId180" Type="http://schemas.openxmlformats.org/officeDocument/2006/relationships/image" Target="media/image67.wmf"/><Relationship Id="rId18" Type="http://schemas.openxmlformats.org/officeDocument/2006/relationships/image" Target="media/image7.wmf"/><Relationship Id="rId179" Type="http://schemas.openxmlformats.org/officeDocument/2006/relationships/oleObject" Target="embeddings/oleObject108.bin"/><Relationship Id="rId178" Type="http://schemas.openxmlformats.org/officeDocument/2006/relationships/image" Target="media/image66.wmf"/><Relationship Id="rId177" Type="http://schemas.openxmlformats.org/officeDocument/2006/relationships/oleObject" Target="embeddings/oleObject107.bin"/><Relationship Id="rId176" Type="http://schemas.openxmlformats.org/officeDocument/2006/relationships/image" Target="media/image65.wmf"/><Relationship Id="rId175" Type="http://schemas.openxmlformats.org/officeDocument/2006/relationships/oleObject" Target="embeddings/oleObject106.bin"/><Relationship Id="rId174" Type="http://schemas.openxmlformats.org/officeDocument/2006/relationships/oleObject" Target="embeddings/oleObject105.bin"/><Relationship Id="rId173" Type="http://schemas.openxmlformats.org/officeDocument/2006/relationships/oleObject" Target="embeddings/oleObject104.bin"/><Relationship Id="rId172" Type="http://schemas.openxmlformats.org/officeDocument/2006/relationships/oleObject" Target="embeddings/oleObject103.bin"/><Relationship Id="rId171" Type="http://schemas.openxmlformats.org/officeDocument/2006/relationships/oleObject" Target="embeddings/oleObject102.bin"/><Relationship Id="rId170" Type="http://schemas.openxmlformats.org/officeDocument/2006/relationships/image" Target="media/image64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101.bin"/><Relationship Id="rId168" Type="http://schemas.openxmlformats.org/officeDocument/2006/relationships/oleObject" Target="embeddings/oleObject100.bin"/><Relationship Id="rId167" Type="http://schemas.openxmlformats.org/officeDocument/2006/relationships/image" Target="media/image63.wmf"/><Relationship Id="rId166" Type="http://schemas.openxmlformats.org/officeDocument/2006/relationships/oleObject" Target="embeddings/oleObject99.bin"/><Relationship Id="rId165" Type="http://schemas.openxmlformats.org/officeDocument/2006/relationships/oleObject" Target="embeddings/oleObject98.bin"/><Relationship Id="rId164" Type="http://schemas.openxmlformats.org/officeDocument/2006/relationships/image" Target="media/image62.wmf"/><Relationship Id="rId163" Type="http://schemas.openxmlformats.org/officeDocument/2006/relationships/oleObject" Target="embeddings/oleObject97.bin"/><Relationship Id="rId162" Type="http://schemas.openxmlformats.org/officeDocument/2006/relationships/image" Target="media/image61.wmf"/><Relationship Id="rId161" Type="http://schemas.openxmlformats.org/officeDocument/2006/relationships/oleObject" Target="embeddings/oleObject96.bin"/><Relationship Id="rId160" Type="http://schemas.openxmlformats.org/officeDocument/2006/relationships/oleObject" Target="embeddings/oleObject95.bin"/><Relationship Id="rId16" Type="http://schemas.openxmlformats.org/officeDocument/2006/relationships/image" Target="media/image6.wmf"/><Relationship Id="rId159" Type="http://schemas.openxmlformats.org/officeDocument/2006/relationships/oleObject" Target="embeddings/oleObject94.bin"/><Relationship Id="rId158" Type="http://schemas.openxmlformats.org/officeDocument/2006/relationships/oleObject" Target="embeddings/oleObject93.bin"/><Relationship Id="rId157" Type="http://schemas.openxmlformats.org/officeDocument/2006/relationships/oleObject" Target="embeddings/oleObject92.bin"/><Relationship Id="rId156" Type="http://schemas.openxmlformats.org/officeDocument/2006/relationships/oleObject" Target="embeddings/oleObject91.bin"/><Relationship Id="rId155" Type="http://schemas.openxmlformats.org/officeDocument/2006/relationships/image" Target="media/image60.wmf"/><Relationship Id="rId154" Type="http://schemas.openxmlformats.org/officeDocument/2006/relationships/oleObject" Target="embeddings/oleObject90.bin"/><Relationship Id="rId153" Type="http://schemas.openxmlformats.org/officeDocument/2006/relationships/image" Target="media/image59.wmf"/><Relationship Id="rId152" Type="http://schemas.openxmlformats.org/officeDocument/2006/relationships/oleObject" Target="embeddings/oleObject89.bin"/><Relationship Id="rId151" Type="http://schemas.openxmlformats.org/officeDocument/2006/relationships/image" Target="media/image58.wmf"/><Relationship Id="rId150" Type="http://schemas.openxmlformats.org/officeDocument/2006/relationships/oleObject" Target="embeddings/oleObject88.bin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87.bin"/><Relationship Id="rId148" Type="http://schemas.openxmlformats.org/officeDocument/2006/relationships/oleObject" Target="embeddings/oleObject86.bin"/><Relationship Id="rId147" Type="http://schemas.openxmlformats.org/officeDocument/2006/relationships/oleObject" Target="embeddings/oleObject85.bin"/><Relationship Id="rId146" Type="http://schemas.openxmlformats.org/officeDocument/2006/relationships/oleObject" Target="embeddings/oleObject84.bin"/><Relationship Id="rId145" Type="http://schemas.openxmlformats.org/officeDocument/2006/relationships/oleObject" Target="embeddings/oleObject83.bin"/><Relationship Id="rId144" Type="http://schemas.openxmlformats.org/officeDocument/2006/relationships/image" Target="media/image57.wmf"/><Relationship Id="rId143" Type="http://schemas.openxmlformats.org/officeDocument/2006/relationships/oleObject" Target="embeddings/oleObject82.bin"/><Relationship Id="rId142" Type="http://schemas.openxmlformats.org/officeDocument/2006/relationships/image" Target="media/image56.wmf"/><Relationship Id="rId141" Type="http://schemas.openxmlformats.org/officeDocument/2006/relationships/oleObject" Target="embeddings/oleObject81.bin"/><Relationship Id="rId140" Type="http://schemas.openxmlformats.org/officeDocument/2006/relationships/oleObject" Target="embeddings/oleObject80.bin"/><Relationship Id="rId14" Type="http://schemas.openxmlformats.org/officeDocument/2006/relationships/image" Target="media/image5.wmf"/><Relationship Id="rId139" Type="http://schemas.openxmlformats.org/officeDocument/2006/relationships/oleObject" Target="embeddings/oleObject79.bin"/><Relationship Id="rId138" Type="http://schemas.openxmlformats.org/officeDocument/2006/relationships/oleObject" Target="embeddings/oleObject78.bin"/><Relationship Id="rId137" Type="http://schemas.openxmlformats.org/officeDocument/2006/relationships/oleObject" Target="embeddings/oleObject77.bin"/><Relationship Id="rId136" Type="http://schemas.openxmlformats.org/officeDocument/2006/relationships/image" Target="media/image55.wmf"/><Relationship Id="rId135" Type="http://schemas.openxmlformats.org/officeDocument/2006/relationships/oleObject" Target="embeddings/oleObject76.bin"/><Relationship Id="rId134" Type="http://schemas.openxmlformats.org/officeDocument/2006/relationships/image" Target="media/image54.wmf"/><Relationship Id="rId133" Type="http://schemas.openxmlformats.org/officeDocument/2006/relationships/oleObject" Target="embeddings/oleObject75.bin"/><Relationship Id="rId132" Type="http://schemas.openxmlformats.org/officeDocument/2006/relationships/image" Target="media/image53.wmf"/><Relationship Id="rId131" Type="http://schemas.openxmlformats.org/officeDocument/2006/relationships/oleObject" Target="embeddings/oleObject74.bin"/><Relationship Id="rId130" Type="http://schemas.openxmlformats.org/officeDocument/2006/relationships/image" Target="media/image52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3.bin"/><Relationship Id="rId128" Type="http://schemas.openxmlformats.org/officeDocument/2006/relationships/image" Target="media/image51.wmf"/><Relationship Id="rId127" Type="http://schemas.openxmlformats.org/officeDocument/2006/relationships/oleObject" Target="embeddings/oleObject72.bin"/><Relationship Id="rId126" Type="http://schemas.openxmlformats.org/officeDocument/2006/relationships/image" Target="media/image50.wmf"/><Relationship Id="rId125" Type="http://schemas.openxmlformats.org/officeDocument/2006/relationships/oleObject" Target="embeddings/oleObject71.bin"/><Relationship Id="rId124" Type="http://schemas.openxmlformats.org/officeDocument/2006/relationships/image" Target="media/image49.wmf"/><Relationship Id="rId123" Type="http://schemas.openxmlformats.org/officeDocument/2006/relationships/oleObject" Target="embeddings/oleObject70.bin"/><Relationship Id="rId122" Type="http://schemas.openxmlformats.org/officeDocument/2006/relationships/image" Target="media/image48.wmf"/><Relationship Id="rId121" Type="http://schemas.openxmlformats.org/officeDocument/2006/relationships/oleObject" Target="embeddings/oleObject69.bin"/><Relationship Id="rId120" Type="http://schemas.openxmlformats.org/officeDocument/2006/relationships/oleObject" Target="embeddings/oleObject68.bin"/><Relationship Id="rId12" Type="http://schemas.openxmlformats.org/officeDocument/2006/relationships/image" Target="media/image4.wmf"/><Relationship Id="rId119" Type="http://schemas.openxmlformats.org/officeDocument/2006/relationships/oleObject" Target="embeddings/oleObject67.bin"/><Relationship Id="rId118" Type="http://schemas.openxmlformats.org/officeDocument/2006/relationships/oleObject" Target="embeddings/oleObject66.bin"/><Relationship Id="rId117" Type="http://schemas.openxmlformats.org/officeDocument/2006/relationships/oleObject" Target="embeddings/oleObject65.bin"/><Relationship Id="rId116" Type="http://schemas.openxmlformats.org/officeDocument/2006/relationships/oleObject" Target="embeddings/oleObject64.bin"/><Relationship Id="rId115" Type="http://schemas.openxmlformats.org/officeDocument/2006/relationships/oleObject" Target="embeddings/oleObject63.bin"/><Relationship Id="rId114" Type="http://schemas.openxmlformats.org/officeDocument/2006/relationships/oleObject" Target="embeddings/oleObject62.bin"/><Relationship Id="rId113" Type="http://schemas.openxmlformats.org/officeDocument/2006/relationships/oleObject" Target="embeddings/oleObject61.bin"/><Relationship Id="rId112" Type="http://schemas.openxmlformats.org/officeDocument/2006/relationships/image" Target="media/image47.wmf"/><Relationship Id="rId111" Type="http://schemas.openxmlformats.org/officeDocument/2006/relationships/oleObject" Target="embeddings/oleObject60.bin"/><Relationship Id="rId110" Type="http://schemas.openxmlformats.org/officeDocument/2006/relationships/oleObject" Target="embeddings/oleObject59.bin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8.bin"/><Relationship Id="rId108" Type="http://schemas.openxmlformats.org/officeDocument/2006/relationships/image" Target="media/image46.wmf"/><Relationship Id="rId107" Type="http://schemas.openxmlformats.org/officeDocument/2006/relationships/oleObject" Target="embeddings/oleObject57.bin"/><Relationship Id="rId106" Type="http://schemas.openxmlformats.org/officeDocument/2006/relationships/oleObject" Target="embeddings/oleObject56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55.bin"/><Relationship Id="rId103" Type="http://schemas.openxmlformats.org/officeDocument/2006/relationships/oleObject" Target="embeddings/oleObject54.bin"/><Relationship Id="rId102" Type="http://schemas.openxmlformats.org/officeDocument/2006/relationships/oleObject" Target="embeddings/oleObject53.bin"/><Relationship Id="rId101" Type="http://schemas.openxmlformats.org/officeDocument/2006/relationships/oleObject" Target="embeddings/oleObject52.bin"/><Relationship Id="rId100" Type="http://schemas.openxmlformats.org/officeDocument/2006/relationships/oleObject" Target="embeddings/oleObject51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111"/>
    <customShpInfo spid="_x0000_s1028"/>
    <customShpInfo spid="_x0000_s1029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BF6010-29D0-4324-8A9B-EA848A9836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862</Words>
  <Characters>4919</Characters>
  <Lines>40</Lines>
  <Paragraphs>11</Paragraphs>
  <TotalTime>632</TotalTime>
  <ScaleCrop>false</ScaleCrop>
  <LinksUpToDate>false</LinksUpToDate>
  <CharactersWithSpaces>5770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2016-05-16T13:09:00Z</dcterms:created>
  <dc:creator>DELL-XPS 8900</dc:creator>
  <cp:lastModifiedBy>Holly</cp:lastModifiedBy>
  <dcterms:modified xsi:type="dcterms:W3CDTF">2019-06-02T13:18:52Z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