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D8C77" w14:textId="77777777" w:rsidR="001F6B5E" w:rsidRDefault="001F6B5E" w:rsidP="001F6B5E">
      <w:pPr>
        <w:spacing w:line="360" w:lineRule="auto"/>
        <w:jc w:val="center"/>
        <w:rPr>
          <w:rFonts w:ascii="等线 Light" w:eastAsia="等线 Light" w:hAnsi="等线 Light"/>
          <w:b/>
          <w:sz w:val="52"/>
          <w:szCs w:val="52"/>
        </w:rPr>
      </w:pPr>
      <w:r>
        <w:rPr>
          <w:noProof/>
        </w:rPr>
        <w:drawing>
          <wp:inline distT="0" distB="0" distL="0" distR="0" wp14:anchorId="4B5DA4F6" wp14:editId="628E5D90">
            <wp:extent cx="1541145" cy="1541145"/>
            <wp:effectExtent l="0" t="0" r="13335" b="13335"/>
            <wp:docPr id="2" name="图片 1" descr="黑白色的标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黑白色的标志&#10;&#10;中度可信度描述已自动生成"/>
                    <pic:cNvPicPr>
                      <a:picLocks noChangeAspect="1" noChangeArrowheads="1"/>
                    </pic:cNvPicPr>
                  </pic:nvPicPr>
                  <pic:blipFill>
                    <a:blip r:embed="rId8" cstate="print"/>
                    <a:srcRect/>
                    <a:stretch>
                      <a:fillRect/>
                    </a:stretch>
                  </pic:blipFill>
                  <pic:spPr>
                    <a:xfrm>
                      <a:off x="0" y="0"/>
                      <a:ext cx="1541145" cy="1541145"/>
                    </a:xfrm>
                    <a:prstGeom prst="rect">
                      <a:avLst/>
                    </a:prstGeom>
                    <a:noFill/>
                    <a:ln>
                      <a:noFill/>
                    </a:ln>
                  </pic:spPr>
                </pic:pic>
              </a:graphicData>
            </a:graphic>
          </wp:inline>
        </w:drawing>
      </w:r>
    </w:p>
    <w:p w14:paraId="4BD272F1" w14:textId="77777777" w:rsidR="001F6B5E" w:rsidRDefault="001F6B5E" w:rsidP="001F6B5E">
      <w:pPr>
        <w:spacing w:line="360" w:lineRule="auto"/>
        <w:jc w:val="center"/>
        <w:rPr>
          <w:rFonts w:ascii="微软雅黑" w:eastAsia="微软雅黑" w:hAnsi="微软雅黑"/>
          <w:bCs/>
          <w:sz w:val="52"/>
          <w:szCs w:val="52"/>
        </w:rPr>
      </w:pPr>
      <w:r>
        <w:rPr>
          <w:rFonts w:ascii="微软雅黑" w:eastAsia="微软雅黑" w:hAnsi="微软雅黑" w:hint="eastAsia"/>
          <w:bCs/>
          <w:sz w:val="52"/>
          <w:szCs w:val="52"/>
        </w:rPr>
        <w:t>数据挖掘实验报告</w:t>
      </w:r>
    </w:p>
    <w:p w14:paraId="63906CDA" w14:textId="77777777" w:rsidR="001F6B5E" w:rsidRDefault="001F6B5E" w:rsidP="001F6B5E">
      <w:pPr>
        <w:spacing w:line="360" w:lineRule="auto"/>
        <w:ind w:left="596"/>
        <w:rPr>
          <w:b/>
          <w:sz w:val="30"/>
        </w:rPr>
      </w:pPr>
    </w:p>
    <w:tbl>
      <w:tblPr>
        <w:tblW w:w="0" w:type="auto"/>
        <w:tblInd w:w="392"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E0" w:firstRow="1" w:lastRow="1" w:firstColumn="1" w:lastColumn="0" w:noHBand="0" w:noVBand="1"/>
      </w:tblPr>
      <w:tblGrid>
        <w:gridCol w:w="2410"/>
        <w:gridCol w:w="5244"/>
      </w:tblGrid>
      <w:tr w:rsidR="001F6B5E" w14:paraId="021D3195" w14:textId="77777777" w:rsidTr="0014737F">
        <w:trPr>
          <w:trHeight w:val="594"/>
        </w:trPr>
        <w:tc>
          <w:tcPr>
            <w:tcW w:w="2410" w:type="dxa"/>
          </w:tcPr>
          <w:p w14:paraId="36ACD737" w14:textId="77777777" w:rsidR="001F6B5E" w:rsidRDefault="001F6B5E" w:rsidP="0014737F">
            <w:pPr>
              <w:spacing w:line="360" w:lineRule="auto"/>
              <w:rPr>
                <w:rFonts w:ascii="微软雅黑 Light" w:eastAsia="微软雅黑 Light" w:hAnsi="微软雅黑 Light"/>
                <w:b/>
                <w:sz w:val="30"/>
                <w:szCs w:val="30"/>
              </w:rPr>
            </w:pPr>
            <w:r>
              <w:rPr>
                <w:rFonts w:ascii="微软雅黑 Light" w:eastAsia="微软雅黑 Light" w:hAnsi="微软雅黑 Light" w:hint="eastAsia"/>
                <w:b/>
                <w:sz w:val="30"/>
                <w:szCs w:val="30"/>
              </w:rPr>
              <w:t>实验日期</w:t>
            </w:r>
            <w:r>
              <w:rPr>
                <w:rFonts w:ascii="微软雅黑 Light" w:eastAsia="微软雅黑 Light" w:hAnsi="微软雅黑 Light"/>
                <w:b/>
                <w:sz w:val="30"/>
                <w:szCs w:val="30"/>
              </w:rPr>
              <w:t>：</w:t>
            </w:r>
          </w:p>
        </w:tc>
        <w:tc>
          <w:tcPr>
            <w:tcW w:w="5244" w:type="dxa"/>
            <w:vAlign w:val="center"/>
          </w:tcPr>
          <w:p w14:paraId="1FC921AA" w14:textId="77777777" w:rsidR="001F6B5E" w:rsidRDefault="001F6B5E" w:rsidP="0014737F">
            <w:pPr>
              <w:spacing w:line="360" w:lineRule="auto"/>
              <w:rPr>
                <w:rFonts w:ascii="微软雅黑 Light" w:eastAsia="微软雅黑 Light" w:hAnsi="微软雅黑 Light"/>
                <w:b/>
                <w:sz w:val="24"/>
              </w:rPr>
            </w:pPr>
            <w:r>
              <w:rPr>
                <w:rFonts w:ascii="微软雅黑 Light" w:eastAsia="微软雅黑 Light" w:hAnsi="微软雅黑 Light" w:hint="eastAsia"/>
                <w:b/>
                <w:sz w:val="24"/>
              </w:rPr>
              <w:t>2022.</w:t>
            </w:r>
            <w:r>
              <w:rPr>
                <w:rFonts w:ascii="微软雅黑 Light" w:eastAsia="微软雅黑 Light" w:hAnsi="微软雅黑 Light"/>
                <w:b/>
                <w:sz w:val="24"/>
              </w:rPr>
              <w:t>5.31</w:t>
            </w:r>
          </w:p>
        </w:tc>
      </w:tr>
      <w:tr w:rsidR="001F6B5E" w14:paraId="0C68B9A6" w14:textId="77777777" w:rsidTr="0014737F">
        <w:tc>
          <w:tcPr>
            <w:tcW w:w="2410" w:type="dxa"/>
            <w:tcBorders>
              <w:bottom w:val="single" w:sz="4" w:space="0" w:color="D9D9D9"/>
            </w:tcBorders>
          </w:tcPr>
          <w:p w14:paraId="3503C4CC" w14:textId="77777777" w:rsidR="001F6B5E" w:rsidRDefault="001F6B5E" w:rsidP="0014737F">
            <w:pPr>
              <w:spacing w:line="360" w:lineRule="auto"/>
              <w:rPr>
                <w:rFonts w:ascii="微软雅黑 Light" w:eastAsia="微软雅黑 Light" w:hAnsi="微软雅黑 Light"/>
                <w:b/>
                <w:sz w:val="30"/>
                <w:szCs w:val="30"/>
              </w:rPr>
            </w:pPr>
            <w:r>
              <w:rPr>
                <w:rFonts w:ascii="微软雅黑 Light" w:eastAsia="微软雅黑 Light" w:hAnsi="微软雅黑 Light" w:hint="eastAsia"/>
                <w:b/>
                <w:sz w:val="30"/>
                <w:szCs w:val="30"/>
              </w:rPr>
              <w:t>实验</w:t>
            </w:r>
            <w:r>
              <w:rPr>
                <w:rFonts w:ascii="微软雅黑 Light" w:eastAsia="微软雅黑 Light" w:hAnsi="微软雅黑 Light"/>
                <w:b/>
                <w:sz w:val="30"/>
                <w:szCs w:val="30"/>
              </w:rPr>
              <w:t>地点：</w:t>
            </w:r>
          </w:p>
        </w:tc>
        <w:tc>
          <w:tcPr>
            <w:tcW w:w="5244" w:type="dxa"/>
            <w:tcBorders>
              <w:bottom w:val="single" w:sz="4" w:space="0" w:color="D9D9D9"/>
            </w:tcBorders>
            <w:vAlign w:val="center"/>
          </w:tcPr>
          <w:p w14:paraId="6CA18B45" w14:textId="77777777" w:rsidR="001F6B5E" w:rsidRDefault="001F6B5E" w:rsidP="0014737F">
            <w:pPr>
              <w:spacing w:line="360" w:lineRule="auto"/>
              <w:rPr>
                <w:rFonts w:ascii="微软雅黑 Light" w:eastAsia="微软雅黑 Light" w:hAnsi="微软雅黑 Light"/>
                <w:b/>
                <w:sz w:val="24"/>
              </w:rPr>
            </w:pPr>
            <w:r>
              <w:rPr>
                <w:rFonts w:ascii="微软雅黑 Light" w:eastAsia="微软雅黑 Light" w:hAnsi="微软雅黑 Light" w:hint="eastAsia"/>
                <w:b/>
                <w:sz w:val="24"/>
              </w:rPr>
              <w:t>学武楼 A</w:t>
            </w:r>
            <w:r>
              <w:rPr>
                <w:rFonts w:ascii="微软雅黑 Light" w:eastAsia="微软雅黑 Light" w:hAnsi="微软雅黑 Light"/>
                <w:b/>
                <w:sz w:val="24"/>
              </w:rPr>
              <w:t>302</w:t>
            </w:r>
          </w:p>
        </w:tc>
      </w:tr>
      <w:tr w:rsidR="001F6B5E" w14:paraId="54E50F61" w14:textId="77777777" w:rsidTr="0014737F">
        <w:tc>
          <w:tcPr>
            <w:tcW w:w="2410" w:type="dxa"/>
            <w:tcBorders>
              <w:bottom w:val="single" w:sz="4" w:space="0" w:color="D9D9D9"/>
            </w:tcBorders>
          </w:tcPr>
          <w:p w14:paraId="28A6D838" w14:textId="77777777" w:rsidR="001F6B5E" w:rsidRDefault="001F6B5E" w:rsidP="0014737F">
            <w:pPr>
              <w:spacing w:line="360" w:lineRule="auto"/>
              <w:rPr>
                <w:rFonts w:ascii="微软雅黑 Light" w:eastAsia="微软雅黑 Light" w:hAnsi="微软雅黑 Light"/>
                <w:b/>
                <w:sz w:val="30"/>
                <w:szCs w:val="30"/>
              </w:rPr>
            </w:pPr>
            <w:r>
              <w:rPr>
                <w:rFonts w:ascii="微软雅黑 Light" w:eastAsia="微软雅黑 Light" w:hAnsi="微软雅黑 Light"/>
                <w:b/>
                <w:sz w:val="30"/>
                <w:szCs w:val="30"/>
              </w:rPr>
              <w:t>提交日期：</w:t>
            </w:r>
          </w:p>
        </w:tc>
        <w:tc>
          <w:tcPr>
            <w:tcW w:w="5244" w:type="dxa"/>
            <w:tcBorders>
              <w:bottom w:val="single" w:sz="4" w:space="0" w:color="D9D9D9"/>
            </w:tcBorders>
            <w:vAlign w:val="center"/>
          </w:tcPr>
          <w:p w14:paraId="23C197B0" w14:textId="77777777" w:rsidR="001F6B5E" w:rsidRDefault="001F6B5E" w:rsidP="0014737F">
            <w:pPr>
              <w:spacing w:line="360" w:lineRule="auto"/>
              <w:rPr>
                <w:rFonts w:ascii="微软雅黑 Light" w:eastAsia="微软雅黑 Light" w:hAnsi="微软雅黑 Light"/>
                <w:b/>
                <w:sz w:val="24"/>
              </w:rPr>
            </w:pPr>
            <w:r>
              <w:rPr>
                <w:rFonts w:ascii="微软雅黑 Light" w:eastAsia="微软雅黑 Light" w:hAnsi="微软雅黑 Light" w:hint="eastAsia"/>
                <w:b/>
                <w:sz w:val="24"/>
              </w:rPr>
              <w:t>2022.6.26</w:t>
            </w:r>
          </w:p>
        </w:tc>
      </w:tr>
      <w:tr w:rsidR="001F6B5E" w14:paraId="687ACDCE" w14:textId="77777777" w:rsidTr="0014737F">
        <w:tc>
          <w:tcPr>
            <w:tcW w:w="2410" w:type="dxa"/>
            <w:tcBorders>
              <w:top w:val="single" w:sz="4" w:space="0" w:color="D9D9D9"/>
            </w:tcBorders>
          </w:tcPr>
          <w:p w14:paraId="728BF146" w14:textId="77777777" w:rsidR="001F6B5E" w:rsidRDefault="001F6B5E" w:rsidP="0014737F">
            <w:pPr>
              <w:spacing w:line="360" w:lineRule="auto"/>
              <w:rPr>
                <w:rFonts w:ascii="微软雅黑 Light" w:eastAsia="微软雅黑 Light" w:hAnsi="微软雅黑 Light"/>
                <w:b/>
                <w:sz w:val="30"/>
                <w:szCs w:val="30"/>
              </w:rPr>
            </w:pPr>
            <w:r>
              <w:rPr>
                <w:rFonts w:ascii="微软雅黑 Light" w:eastAsia="微软雅黑 Light" w:hAnsi="微软雅黑 Light" w:hint="eastAsia"/>
                <w:b/>
                <w:sz w:val="30"/>
                <w:szCs w:val="30"/>
              </w:rPr>
              <w:t>学号 姓名：</w:t>
            </w:r>
          </w:p>
        </w:tc>
        <w:tc>
          <w:tcPr>
            <w:tcW w:w="5244" w:type="dxa"/>
            <w:tcBorders>
              <w:top w:val="single" w:sz="4" w:space="0" w:color="D9D9D9"/>
            </w:tcBorders>
            <w:vAlign w:val="center"/>
          </w:tcPr>
          <w:p w14:paraId="7DB3FFFD" w14:textId="77777777" w:rsidR="001F6B5E" w:rsidRDefault="001F6B5E" w:rsidP="0014737F">
            <w:pPr>
              <w:spacing w:line="360" w:lineRule="auto"/>
              <w:rPr>
                <w:rFonts w:ascii="微软雅黑 Light" w:eastAsia="微软雅黑 Light" w:hAnsi="微软雅黑 Light"/>
                <w:b/>
                <w:sz w:val="24"/>
              </w:rPr>
            </w:pPr>
            <w:r>
              <w:rPr>
                <w:rFonts w:ascii="微软雅黑 Light" w:eastAsia="微软雅黑 Light" w:hAnsi="微软雅黑 Light" w:hint="eastAsia"/>
                <w:b/>
                <w:sz w:val="24"/>
              </w:rPr>
              <w:t>22920192204246  刘赫昭</w:t>
            </w:r>
          </w:p>
          <w:p w14:paraId="7D708CF6" w14:textId="77777777" w:rsidR="001F6B5E" w:rsidRDefault="001F6B5E" w:rsidP="0014737F">
            <w:pPr>
              <w:spacing w:line="360" w:lineRule="auto"/>
              <w:rPr>
                <w:rFonts w:ascii="微软雅黑 Light" w:eastAsia="微软雅黑 Light" w:hAnsi="微软雅黑 Light"/>
                <w:b/>
                <w:sz w:val="24"/>
              </w:rPr>
            </w:pPr>
            <w:r>
              <w:rPr>
                <w:rFonts w:ascii="微软雅黑 Light" w:eastAsia="微软雅黑 Light" w:hAnsi="微软雅黑 Light"/>
                <w:b/>
                <w:sz w:val="24"/>
              </w:rPr>
              <w:t>1192</w:t>
            </w:r>
            <w:r>
              <w:rPr>
                <w:rFonts w:ascii="微软雅黑 Light" w:eastAsia="微软雅黑 Light" w:hAnsi="微软雅黑 Light" w:hint="eastAsia"/>
                <w:b/>
                <w:sz w:val="24"/>
              </w:rPr>
              <w:t>0192203642  袁佳</w:t>
            </w:r>
            <w:r>
              <w:rPr>
                <w:rFonts w:ascii="微软雅黑 Light" w:eastAsia="微软雅黑 Light" w:hAnsi="微软雅黑 Light"/>
                <w:b/>
                <w:sz w:val="24"/>
              </w:rPr>
              <w:t>哲</w:t>
            </w:r>
          </w:p>
          <w:p w14:paraId="61DCA38A" w14:textId="77777777" w:rsidR="001F6B5E" w:rsidRDefault="001F6B5E" w:rsidP="0014737F">
            <w:pPr>
              <w:spacing w:line="360" w:lineRule="auto"/>
              <w:rPr>
                <w:rFonts w:ascii="微软雅黑 Light" w:eastAsia="微软雅黑 Light" w:hAnsi="微软雅黑 Light"/>
                <w:b/>
                <w:sz w:val="24"/>
              </w:rPr>
            </w:pPr>
            <w:r>
              <w:rPr>
                <w:rFonts w:ascii="微软雅黑 Light" w:eastAsia="微软雅黑 Light" w:hAnsi="微软雅黑 Light"/>
                <w:b/>
                <w:sz w:val="24"/>
              </w:rPr>
              <w:t>34520192201612  谢健祥</w:t>
            </w:r>
          </w:p>
        </w:tc>
      </w:tr>
      <w:tr w:rsidR="001F6B5E" w14:paraId="6606869C" w14:textId="77777777" w:rsidTr="0014737F">
        <w:tc>
          <w:tcPr>
            <w:tcW w:w="2410" w:type="dxa"/>
          </w:tcPr>
          <w:p w14:paraId="4A364E86" w14:textId="77777777" w:rsidR="001F6B5E" w:rsidRDefault="001F6B5E" w:rsidP="0014737F">
            <w:pPr>
              <w:spacing w:line="360" w:lineRule="auto"/>
              <w:rPr>
                <w:rFonts w:ascii="微软雅黑 Light" w:eastAsia="微软雅黑 Light" w:hAnsi="微软雅黑 Light"/>
                <w:b/>
                <w:sz w:val="30"/>
                <w:szCs w:val="30"/>
              </w:rPr>
            </w:pPr>
            <w:r>
              <w:rPr>
                <w:rFonts w:ascii="微软雅黑 Light" w:eastAsia="微软雅黑 Light" w:hAnsi="微软雅黑 Light"/>
                <w:b/>
                <w:sz w:val="30"/>
                <w:szCs w:val="30"/>
              </w:rPr>
              <w:t>专业年级</w:t>
            </w:r>
            <w:r>
              <w:rPr>
                <w:rFonts w:ascii="微软雅黑 Light" w:eastAsia="微软雅黑 Light" w:hAnsi="微软雅黑 Light" w:hint="eastAsia"/>
                <w:b/>
                <w:sz w:val="30"/>
                <w:szCs w:val="30"/>
              </w:rPr>
              <w:t>：</w:t>
            </w:r>
          </w:p>
        </w:tc>
        <w:tc>
          <w:tcPr>
            <w:tcW w:w="5244" w:type="dxa"/>
            <w:vAlign w:val="center"/>
          </w:tcPr>
          <w:p w14:paraId="206F39BB" w14:textId="77777777" w:rsidR="001F6B5E" w:rsidRDefault="001F6B5E" w:rsidP="0014737F">
            <w:pPr>
              <w:spacing w:line="360" w:lineRule="auto"/>
              <w:jc w:val="left"/>
              <w:rPr>
                <w:rFonts w:ascii="微软雅黑 Light" w:eastAsia="微软雅黑 Light" w:hAnsi="微软雅黑 Light"/>
                <w:b/>
                <w:sz w:val="24"/>
              </w:rPr>
            </w:pPr>
            <w:r>
              <w:rPr>
                <w:rFonts w:ascii="微软雅黑 Light" w:eastAsia="微软雅黑 Light" w:hAnsi="微软雅黑 Light" w:hint="eastAsia"/>
                <w:b/>
                <w:sz w:val="24"/>
              </w:rPr>
              <w:t>软工2</w:t>
            </w:r>
            <w:r>
              <w:rPr>
                <w:rFonts w:ascii="微软雅黑 Light" w:eastAsia="微软雅黑 Light" w:hAnsi="微软雅黑 Light"/>
                <w:b/>
                <w:sz w:val="24"/>
              </w:rPr>
              <w:t>01</w:t>
            </w:r>
            <w:r>
              <w:rPr>
                <w:rFonts w:ascii="微软雅黑 Light" w:eastAsia="微软雅黑 Light" w:hAnsi="微软雅黑 Light" w:hint="eastAsia"/>
                <w:b/>
                <w:sz w:val="24"/>
              </w:rPr>
              <w:t>9</w:t>
            </w:r>
            <w:r>
              <w:rPr>
                <w:rFonts w:ascii="微软雅黑 Light" w:eastAsia="微软雅黑 Light" w:hAnsi="微软雅黑 Light"/>
                <w:b/>
                <w:sz w:val="24"/>
              </w:rPr>
              <w:t>级</w:t>
            </w:r>
          </w:p>
        </w:tc>
      </w:tr>
    </w:tbl>
    <w:p w14:paraId="2366FA0C" w14:textId="77777777" w:rsidR="001F6B5E" w:rsidRDefault="001F6B5E" w:rsidP="001F6B5E">
      <w:pPr>
        <w:spacing w:line="360" w:lineRule="auto"/>
        <w:rPr>
          <w:sz w:val="24"/>
        </w:rPr>
      </w:pPr>
    </w:p>
    <w:p w14:paraId="40935D00" w14:textId="77777777" w:rsidR="001F6B5E" w:rsidRDefault="001F6B5E" w:rsidP="001F6B5E">
      <w:pPr>
        <w:spacing w:line="360" w:lineRule="auto"/>
        <w:rPr>
          <w:sz w:val="24"/>
        </w:rPr>
      </w:pPr>
    </w:p>
    <w:p w14:paraId="70639D24" w14:textId="77777777" w:rsidR="001F6B5E" w:rsidRDefault="001F6B5E" w:rsidP="001F6B5E">
      <w:pPr>
        <w:spacing w:line="360" w:lineRule="auto"/>
        <w:rPr>
          <w:sz w:val="24"/>
        </w:rPr>
      </w:pPr>
    </w:p>
    <w:p w14:paraId="38906D9B" w14:textId="77777777" w:rsidR="001F6B5E" w:rsidRDefault="001F6B5E" w:rsidP="001F6B5E">
      <w:pPr>
        <w:spacing w:line="360" w:lineRule="auto"/>
        <w:rPr>
          <w:sz w:val="24"/>
        </w:rPr>
      </w:pPr>
    </w:p>
    <w:p w14:paraId="17C9B325" w14:textId="77777777" w:rsidR="001F6B5E" w:rsidRDefault="001F6B5E" w:rsidP="001F6B5E">
      <w:pPr>
        <w:spacing w:line="360" w:lineRule="auto"/>
        <w:rPr>
          <w:sz w:val="24"/>
        </w:rPr>
      </w:pPr>
    </w:p>
    <w:p w14:paraId="2FEA5222" w14:textId="77777777" w:rsidR="001F6B5E" w:rsidRDefault="001F6B5E" w:rsidP="001F6B5E">
      <w:pPr>
        <w:spacing w:line="360" w:lineRule="auto"/>
        <w:rPr>
          <w:sz w:val="24"/>
        </w:rPr>
      </w:pPr>
    </w:p>
    <w:p w14:paraId="6C105FFE" w14:textId="4B3F7834" w:rsidR="00583A24" w:rsidRPr="001F6B5E" w:rsidRDefault="00583A24" w:rsidP="001F6B5E">
      <w:pPr>
        <w:spacing w:line="360" w:lineRule="auto"/>
        <w:rPr>
          <w:rFonts w:ascii="Times New Roman" w:eastAsia="宋体" w:hAnsi="Times New Roman"/>
          <w:sz w:val="24"/>
          <w:szCs w:val="24"/>
        </w:rPr>
      </w:pPr>
    </w:p>
    <w:p w14:paraId="5CF33024" w14:textId="77777777" w:rsidR="00583A24" w:rsidRPr="001F6B5E" w:rsidRDefault="00583A24" w:rsidP="001F6B5E">
      <w:pPr>
        <w:spacing w:line="360" w:lineRule="auto"/>
        <w:rPr>
          <w:rFonts w:ascii="Times New Roman" w:eastAsia="宋体" w:hAnsi="Times New Roman"/>
          <w:sz w:val="24"/>
          <w:szCs w:val="24"/>
        </w:rPr>
      </w:pPr>
    </w:p>
    <w:p w14:paraId="113E15CD" w14:textId="6894BCA3" w:rsidR="005E0711" w:rsidRPr="001F6B5E" w:rsidRDefault="00583A24" w:rsidP="00482F1C">
      <w:pPr>
        <w:pStyle w:val="1"/>
      </w:pPr>
      <w:r w:rsidRPr="001F6B5E">
        <w:lastRenderedPageBreak/>
        <w:t>一、</w:t>
      </w:r>
      <w:r w:rsidR="007E21E2" w:rsidRPr="001F6B5E">
        <w:t>人肝毒性数据集</w:t>
      </w:r>
    </w:p>
    <w:p w14:paraId="3DFD6610" w14:textId="566BE143" w:rsidR="00583A24" w:rsidRPr="00482F1C" w:rsidRDefault="00583A24" w:rsidP="00482F1C">
      <w:pPr>
        <w:pStyle w:val="2"/>
      </w:pPr>
      <w:r w:rsidRPr="001F6B5E">
        <w:t>1、</w:t>
      </w:r>
      <w:r w:rsidR="007E21E2" w:rsidRPr="001F6B5E">
        <w:t>数据集：</w:t>
      </w:r>
    </w:p>
    <w:p w14:paraId="03ADAA53" w14:textId="32550A45" w:rsidR="00583A24" w:rsidRPr="00482F1C" w:rsidRDefault="00583A24" w:rsidP="00482F1C">
      <w:pPr>
        <w:pStyle w:val="3"/>
      </w:pPr>
      <w:r w:rsidRPr="001F6B5E">
        <w:t>（1）数据集总览</w:t>
      </w:r>
    </w:p>
    <w:p w14:paraId="15D71126" w14:textId="7CF4CD10"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数据集总共分为三个版本，</w:t>
      </w:r>
      <w:r w:rsidRPr="001F6B5E">
        <w:rPr>
          <w:rFonts w:ascii="Times New Roman" w:eastAsia="宋体" w:hAnsi="Times New Roman"/>
          <w:sz w:val="24"/>
          <w:szCs w:val="24"/>
        </w:rPr>
        <w:t>V1</w:t>
      </w:r>
      <w:r w:rsidRPr="001F6B5E">
        <w:rPr>
          <w:rFonts w:ascii="Times New Roman" w:eastAsia="宋体" w:hAnsi="Times New Roman"/>
          <w:sz w:val="24"/>
          <w:szCs w:val="24"/>
        </w:rPr>
        <w:t>、</w:t>
      </w:r>
      <w:r w:rsidRPr="001F6B5E">
        <w:rPr>
          <w:rFonts w:ascii="Times New Roman" w:eastAsia="宋体" w:hAnsi="Times New Roman"/>
          <w:sz w:val="24"/>
          <w:szCs w:val="24"/>
        </w:rPr>
        <w:t>V2</w:t>
      </w:r>
      <w:r w:rsidRPr="001F6B5E">
        <w:rPr>
          <w:rFonts w:ascii="Times New Roman" w:eastAsia="宋体" w:hAnsi="Times New Roman"/>
          <w:sz w:val="24"/>
          <w:szCs w:val="24"/>
        </w:rPr>
        <w:t>、</w:t>
      </w:r>
      <w:r w:rsidRPr="001F6B5E">
        <w:rPr>
          <w:rFonts w:ascii="Times New Roman" w:eastAsia="宋体" w:hAnsi="Times New Roman"/>
          <w:sz w:val="24"/>
          <w:szCs w:val="24"/>
        </w:rPr>
        <w:t>V3</w:t>
      </w:r>
      <w:r w:rsidRPr="001F6B5E">
        <w:rPr>
          <w:rFonts w:ascii="Times New Roman" w:eastAsia="宋体" w:hAnsi="Times New Roman"/>
          <w:sz w:val="24"/>
          <w:szCs w:val="24"/>
        </w:rPr>
        <w:t>，其中</w:t>
      </w:r>
      <w:r w:rsidRPr="001F6B5E">
        <w:rPr>
          <w:rFonts w:ascii="Times New Roman" w:eastAsia="宋体" w:hAnsi="Times New Roman"/>
          <w:sz w:val="24"/>
          <w:szCs w:val="24"/>
        </w:rPr>
        <w:t>V1</w:t>
      </w:r>
      <w:r w:rsidRPr="001F6B5E">
        <w:rPr>
          <w:rFonts w:ascii="Times New Roman" w:eastAsia="宋体" w:hAnsi="Times New Roman"/>
          <w:sz w:val="24"/>
          <w:szCs w:val="24"/>
        </w:rPr>
        <w:t>的样本数是最多的，正样本</w:t>
      </w:r>
      <w:r w:rsidRPr="001F6B5E">
        <w:rPr>
          <w:rFonts w:ascii="Times New Roman" w:eastAsia="宋体" w:hAnsi="Times New Roman"/>
          <w:sz w:val="24"/>
          <w:szCs w:val="24"/>
        </w:rPr>
        <w:t>1513</w:t>
      </w:r>
      <w:r w:rsidRPr="001F6B5E">
        <w:rPr>
          <w:rFonts w:ascii="Times New Roman" w:eastAsia="宋体" w:hAnsi="Times New Roman"/>
          <w:sz w:val="24"/>
          <w:szCs w:val="24"/>
        </w:rPr>
        <w:t>个，负样本</w:t>
      </w:r>
      <w:r w:rsidRPr="001F6B5E">
        <w:rPr>
          <w:rFonts w:ascii="Times New Roman" w:eastAsia="宋体" w:hAnsi="Times New Roman"/>
          <w:sz w:val="24"/>
          <w:szCs w:val="24"/>
        </w:rPr>
        <w:t>785</w:t>
      </w:r>
      <w:r w:rsidRPr="001F6B5E">
        <w:rPr>
          <w:rFonts w:ascii="Times New Roman" w:eastAsia="宋体" w:hAnsi="Times New Roman"/>
          <w:sz w:val="24"/>
          <w:szCs w:val="24"/>
        </w:rPr>
        <w:t>个，但是属性只有</w:t>
      </w:r>
      <w:r w:rsidRPr="001F6B5E">
        <w:rPr>
          <w:rFonts w:ascii="Times New Roman" w:eastAsia="宋体" w:hAnsi="Times New Roman"/>
          <w:sz w:val="24"/>
          <w:szCs w:val="24"/>
        </w:rPr>
        <w:t>ECFP4</w:t>
      </w:r>
      <w:r w:rsidRPr="001F6B5E">
        <w:rPr>
          <w:rFonts w:ascii="Times New Roman" w:eastAsia="宋体" w:hAnsi="Times New Roman"/>
          <w:sz w:val="24"/>
          <w:szCs w:val="24"/>
        </w:rPr>
        <w:t>与</w:t>
      </w:r>
      <w:r w:rsidRPr="001F6B5E">
        <w:rPr>
          <w:rFonts w:ascii="Times New Roman" w:eastAsia="宋体" w:hAnsi="Times New Roman"/>
          <w:sz w:val="24"/>
          <w:szCs w:val="24"/>
        </w:rPr>
        <w:t>phychem</w:t>
      </w:r>
      <w:r w:rsidRPr="001F6B5E">
        <w:rPr>
          <w:rFonts w:ascii="Times New Roman" w:eastAsia="宋体" w:hAnsi="Times New Roman"/>
          <w:sz w:val="24"/>
          <w:szCs w:val="24"/>
        </w:rPr>
        <w:t>；</w:t>
      </w:r>
      <w:r w:rsidRPr="001F6B5E">
        <w:rPr>
          <w:rFonts w:ascii="Times New Roman" w:eastAsia="宋体" w:hAnsi="Times New Roman"/>
          <w:sz w:val="24"/>
          <w:szCs w:val="24"/>
        </w:rPr>
        <w:t>V2</w:t>
      </w:r>
      <w:r w:rsidRPr="001F6B5E">
        <w:rPr>
          <w:rFonts w:ascii="Times New Roman" w:eastAsia="宋体" w:hAnsi="Times New Roman"/>
          <w:sz w:val="24"/>
          <w:szCs w:val="24"/>
        </w:rPr>
        <w:t>版本的数据由</w:t>
      </w:r>
      <w:r w:rsidRPr="001F6B5E">
        <w:rPr>
          <w:rFonts w:ascii="Times New Roman" w:eastAsia="宋体" w:hAnsi="Times New Roman"/>
          <w:sz w:val="24"/>
          <w:szCs w:val="24"/>
        </w:rPr>
        <w:t>ECFP4</w:t>
      </w:r>
      <w:r w:rsidRPr="001F6B5E">
        <w:rPr>
          <w:rFonts w:ascii="Times New Roman" w:eastAsia="宋体" w:hAnsi="Times New Roman"/>
          <w:sz w:val="24"/>
          <w:szCs w:val="24"/>
        </w:rPr>
        <w:t>、</w:t>
      </w:r>
      <w:r w:rsidRPr="001F6B5E">
        <w:rPr>
          <w:rFonts w:ascii="Times New Roman" w:eastAsia="宋体" w:hAnsi="Times New Roman"/>
          <w:sz w:val="24"/>
          <w:szCs w:val="24"/>
        </w:rPr>
        <w:t>phychem</w:t>
      </w:r>
      <w:r w:rsidRPr="001F6B5E">
        <w:rPr>
          <w:rFonts w:ascii="Times New Roman" w:eastAsia="宋体" w:hAnsi="Times New Roman"/>
          <w:sz w:val="24"/>
          <w:szCs w:val="24"/>
        </w:rPr>
        <w:t>与</w:t>
      </w:r>
      <w:r w:rsidRPr="001F6B5E">
        <w:rPr>
          <w:rFonts w:ascii="Times New Roman" w:eastAsia="宋体" w:hAnsi="Times New Roman"/>
          <w:sz w:val="24"/>
          <w:szCs w:val="24"/>
        </w:rPr>
        <w:t>L7</w:t>
      </w:r>
      <w:r w:rsidR="00583A24" w:rsidRPr="001F6B5E">
        <w:rPr>
          <w:rFonts w:ascii="Times New Roman" w:eastAsia="宋体" w:hAnsi="Times New Roman"/>
          <w:sz w:val="24"/>
          <w:szCs w:val="24"/>
        </w:rPr>
        <w:t xml:space="preserve"> </w:t>
      </w:r>
      <w:r w:rsidRPr="001F6B5E">
        <w:rPr>
          <w:rFonts w:ascii="Times New Roman" w:eastAsia="宋体" w:hAnsi="Times New Roman"/>
          <w:sz w:val="24"/>
          <w:szCs w:val="24"/>
        </w:rPr>
        <w:t>三类属性构成，样本数为</w:t>
      </w:r>
      <w:r w:rsidRPr="001F6B5E">
        <w:rPr>
          <w:rFonts w:ascii="Times New Roman" w:eastAsia="宋体" w:hAnsi="Times New Roman"/>
          <w:sz w:val="24"/>
          <w:szCs w:val="24"/>
        </w:rPr>
        <w:t>554</w:t>
      </w:r>
      <w:r w:rsidRPr="001F6B5E">
        <w:rPr>
          <w:rFonts w:ascii="Times New Roman" w:eastAsia="宋体" w:hAnsi="Times New Roman"/>
          <w:sz w:val="24"/>
          <w:szCs w:val="24"/>
        </w:rPr>
        <w:t>个；</w:t>
      </w:r>
      <w:r w:rsidRPr="001F6B5E">
        <w:rPr>
          <w:rFonts w:ascii="Times New Roman" w:eastAsia="宋体" w:hAnsi="Times New Roman"/>
          <w:sz w:val="24"/>
          <w:szCs w:val="24"/>
        </w:rPr>
        <w:t>V3</w:t>
      </w:r>
      <w:r w:rsidRPr="001F6B5E">
        <w:rPr>
          <w:rFonts w:ascii="Times New Roman" w:eastAsia="宋体" w:hAnsi="Times New Roman"/>
          <w:sz w:val="24"/>
          <w:szCs w:val="24"/>
        </w:rPr>
        <w:t>版本的数据由</w:t>
      </w:r>
      <w:r w:rsidRPr="001F6B5E">
        <w:rPr>
          <w:rFonts w:ascii="Times New Roman" w:eastAsia="宋体" w:hAnsi="Times New Roman"/>
          <w:sz w:val="24"/>
          <w:szCs w:val="24"/>
        </w:rPr>
        <w:t>ECFP4</w:t>
      </w:r>
      <w:r w:rsidRPr="001F6B5E">
        <w:rPr>
          <w:rFonts w:ascii="Times New Roman" w:eastAsia="宋体" w:hAnsi="Times New Roman"/>
          <w:sz w:val="24"/>
          <w:szCs w:val="24"/>
        </w:rPr>
        <w:t>、</w:t>
      </w:r>
      <w:r w:rsidRPr="001F6B5E">
        <w:rPr>
          <w:rFonts w:ascii="Times New Roman" w:eastAsia="宋体" w:hAnsi="Times New Roman"/>
          <w:sz w:val="24"/>
          <w:szCs w:val="24"/>
        </w:rPr>
        <w:t>phychem</w:t>
      </w:r>
      <w:r w:rsidRPr="001F6B5E">
        <w:rPr>
          <w:rFonts w:ascii="Times New Roman" w:eastAsia="宋体" w:hAnsi="Times New Roman"/>
          <w:sz w:val="24"/>
          <w:szCs w:val="24"/>
        </w:rPr>
        <w:t>与</w:t>
      </w:r>
      <w:r w:rsidRPr="001F6B5E">
        <w:rPr>
          <w:rFonts w:ascii="Times New Roman" w:eastAsia="宋体" w:hAnsi="Times New Roman"/>
          <w:sz w:val="24"/>
          <w:szCs w:val="24"/>
        </w:rPr>
        <w:t>L5</w:t>
      </w:r>
      <w:r w:rsidR="00583A24" w:rsidRPr="001F6B5E">
        <w:rPr>
          <w:rFonts w:ascii="Times New Roman" w:eastAsia="宋体" w:hAnsi="Times New Roman"/>
          <w:sz w:val="24"/>
          <w:szCs w:val="24"/>
        </w:rPr>
        <w:t xml:space="preserve"> </w:t>
      </w:r>
      <w:r w:rsidRPr="001F6B5E">
        <w:rPr>
          <w:rFonts w:ascii="Times New Roman" w:eastAsia="宋体" w:hAnsi="Times New Roman"/>
          <w:sz w:val="24"/>
          <w:szCs w:val="24"/>
        </w:rPr>
        <w:t>三类属性构成，但是样本数只有</w:t>
      </w:r>
      <w:r w:rsidRPr="001F6B5E">
        <w:rPr>
          <w:rFonts w:ascii="Times New Roman" w:eastAsia="宋体" w:hAnsi="Times New Roman"/>
          <w:sz w:val="24"/>
          <w:szCs w:val="24"/>
        </w:rPr>
        <w:t>252</w:t>
      </w:r>
      <w:r w:rsidRPr="001F6B5E">
        <w:rPr>
          <w:rFonts w:ascii="Times New Roman" w:eastAsia="宋体" w:hAnsi="Times New Roman"/>
          <w:sz w:val="24"/>
          <w:szCs w:val="24"/>
        </w:rPr>
        <w:t>个，综上所述，</w:t>
      </w:r>
      <w:r w:rsidRPr="001F6B5E">
        <w:rPr>
          <w:rFonts w:ascii="Times New Roman" w:eastAsia="宋体" w:hAnsi="Times New Roman"/>
          <w:sz w:val="24"/>
          <w:szCs w:val="24"/>
        </w:rPr>
        <w:t>V2</w:t>
      </w:r>
      <w:r w:rsidRPr="001F6B5E">
        <w:rPr>
          <w:rFonts w:ascii="Times New Roman" w:eastAsia="宋体" w:hAnsi="Times New Roman"/>
          <w:sz w:val="24"/>
          <w:szCs w:val="24"/>
        </w:rPr>
        <w:t>数据集在样本数量与属性的完整性上都是较好的，所以我们决定在</w:t>
      </w:r>
      <w:r w:rsidRPr="001F6B5E">
        <w:rPr>
          <w:rFonts w:ascii="Times New Roman" w:eastAsia="宋体" w:hAnsi="Times New Roman"/>
          <w:sz w:val="24"/>
          <w:szCs w:val="24"/>
        </w:rPr>
        <w:t>V2</w:t>
      </w:r>
      <w:r w:rsidRPr="001F6B5E">
        <w:rPr>
          <w:rFonts w:ascii="Times New Roman" w:eastAsia="宋体" w:hAnsi="Times New Roman"/>
          <w:sz w:val="24"/>
          <w:szCs w:val="24"/>
        </w:rPr>
        <w:t>数据集上进行模型探索，再将得到的模型推广到其他两个数据集上。</w:t>
      </w:r>
    </w:p>
    <w:p w14:paraId="76B990B4" w14:textId="6AB8E040" w:rsidR="005E0711" w:rsidRPr="00482F1C" w:rsidRDefault="00583A24" w:rsidP="00482F1C">
      <w:pPr>
        <w:pStyle w:val="3"/>
      </w:pPr>
      <w:r w:rsidRPr="001F6B5E">
        <w:t>（2）</w:t>
      </w:r>
      <w:r w:rsidR="007E21E2" w:rsidRPr="001F6B5E">
        <w:t>数据基本信息的查看：</w:t>
      </w:r>
    </w:p>
    <w:p w14:paraId="47F1488B"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首先将数据的各个属性使用</w:t>
      </w:r>
      <w:r w:rsidRPr="001F6B5E">
        <w:rPr>
          <w:rFonts w:ascii="Times New Roman" w:eastAsia="宋体" w:hAnsi="Times New Roman"/>
          <w:sz w:val="24"/>
          <w:szCs w:val="24"/>
        </w:rPr>
        <w:t>TSNE</w:t>
      </w:r>
      <w:r w:rsidRPr="001F6B5E">
        <w:rPr>
          <w:rFonts w:ascii="Times New Roman" w:eastAsia="宋体" w:hAnsi="Times New Roman"/>
          <w:sz w:val="24"/>
          <w:szCs w:val="24"/>
        </w:rPr>
        <w:t>算法</w:t>
      </w:r>
      <w:r w:rsidRPr="001F6B5E">
        <w:rPr>
          <w:rFonts w:ascii="Times New Roman" w:eastAsia="宋体" w:hAnsi="Times New Roman"/>
          <w:sz w:val="24"/>
          <w:szCs w:val="24"/>
        </w:rPr>
        <w:t>降维成二维，并绘制出散点图：</w:t>
      </w:r>
    </w:p>
    <w:p w14:paraId="0E78DFC8"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lastRenderedPageBreak/>
        <w:drawing>
          <wp:inline distT="0" distB="0" distL="0" distR="0" wp14:anchorId="06120F21" wp14:editId="5AF0531E">
            <wp:extent cx="4396740" cy="4344189"/>
            <wp:effectExtent l="0" t="0" r="3810" b="0"/>
            <wp:docPr id="5" name="picture" descr="descript"/>
            <wp:cNvGraphicFramePr/>
            <a:graphic xmlns:a="http://schemas.openxmlformats.org/drawingml/2006/main">
              <a:graphicData uri="http://schemas.openxmlformats.org/drawingml/2006/picture">
                <pic:pic xmlns:pic="http://schemas.openxmlformats.org/drawingml/2006/picture">
                  <pic:nvPicPr>
                    <pic:cNvPr id="6" name="picture" descr="descript"/>
                    <pic:cNvPicPr/>
                  </pic:nvPicPr>
                  <pic:blipFill rotWithShape="1">
                    <a:blip r:embed="rId9"/>
                    <a:stretch/>
                  </pic:blipFill>
                  <pic:spPr>
                    <a:xfrm>
                      <a:off x="0" y="0"/>
                      <a:ext cx="4410336" cy="4357622"/>
                    </a:xfrm>
                    <a:prstGeom prst="rect">
                      <a:avLst/>
                    </a:prstGeom>
                  </pic:spPr>
                </pic:pic>
              </a:graphicData>
            </a:graphic>
          </wp:inline>
        </w:drawing>
      </w:r>
    </w:p>
    <w:p w14:paraId="4E2DA29E"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drawing>
          <wp:inline distT="0" distB="0" distL="0" distR="0" wp14:anchorId="56F6398B" wp14:editId="7E174B05">
            <wp:extent cx="4396740" cy="4344190"/>
            <wp:effectExtent l="0" t="0" r="381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0"/>
                    <a:stretch/>
                  </pic:blipFill>
                  <pic:spPr>
                    <a:xfrm>
                      <a:off x="0" y="0"/>
                      <a:ext cx="4399895" cy="4347307"/>
                    </a:xfrm>
                    <a:prstGeom prst="rect">
                      <a:avLst/>
                    </a:prstGeom>
                  </pic:spPr>
                </pic:pic>
              </a:graphicData>
            </a:graphic>
          </wp:inline>
        </w:drawing>
      </w:r>
    </w:p>
    <w:p w14:paraId="47C4729F"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lastRenderedPageBreak/>
        <w:drawing>
          <wp:inline distT="0" distB="0" distL="0" distR="0" wp14:anchorId="0D3E2428" wp14:editId="487B794F">
            <wp:extent cx="4358640" cy="4306545"/>
            <wp:effectExtent l="0" t="0" r="381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1"/>
                    <a:stretch/>
                  </pic:blipFill>
                  <pic:spPr>
                    <a:xfrm>
                      <a:off x="0" y="0"/>
                      <a:ext cx="4363345" cy="4311194"/>
                    </a:xfrm>
                    <a:prstGeom prst="rect">
                      <a:avLst/>
                    </a:prstGeom>
                  </pic:spPr>
                </pic:pic>
              </a:graphicData>
            </a:graphic>
          </wp:inline>
        </w:drawing>
      </w:r>
    </w:p>
    <w:p w14:paraId="566E14D4"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drawing>
          <wp:inline distT="0" distB="0" distL="0" distR="0" wp14:anchorId="5CC12872" wp14:editId="1A4201ED">
            <wp:extent cx="4305300" cy="4253842"/>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2"/>
                    <a:stretch/>
                  </pic:blipFill>
                  <pic:spPr>
                    <a:xfrm>
                      <a:off x="0" y="0"/>
                      <a:ext cx="4316552" cy="4264960"/>
                    </a:xfrm>
                    <a:prstGeom prst="rect">
                      <a:avLst/>
                    </a:prstGeom>
                  </pic:spPr>
                </pic:pic>
              </a:graphicData>
            </a:graphic>
          </wp:inline>
        </w:drawing>
      </w:r>
    </w:p>
    <w:p w14:paraId="5821E56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lastRenderedPageBreak/>
        <w:t>从散点图的中可以看出，不同类型的属性中均无明显的聚簇，且两类数据夹杂在一起。使用</w:t>
      </w:r>
      <w:r w:rsidRPr="001F6B5E">
        <w:rPr>
          <w:rFonts w:ascii="Times New Roman" w:eastAsia="宋体" w:hAnsi="Times New Roman"/>
          <w:sz w:val="24"/>
          <w:szCs w:val="24"/>
        </w:rPr>
        <w:t>sum</w:t>
      </w:r>
      <w:r w:rsidRPr="001F6B5E">
        <w:rPr>
          <w:rFonts w:ascii="Times New Roman" w:eastAsia="宋体" w:hAnsi="Times New Roman"/>
          <w:sz w:val="24"/>
          <w:szCs w:val="24"/>
        </w:rPr>
        <w:t>函数求得每一个样本的</w:t>
      </w:r>
      <w:r w:rsidRPr="001F6B5E">
        <w:rPr>
          <w:rFonts w:ascii="Times New Roman" w:eastAsia="宋体" w:hAnsi="Times New Roman"/>
          <w:sz w:val="24"/>
          <w:szCs w:val="24"/>
        </w:rPr>
        <w:t>ECFP4</w:t>
      </w:r>
      <w:r w:rsidRPr="001F6B5E">
        <w:rPr>
          <w:rFonts w:ascii="Times New Roman" w:eastAsia="宋体" w:hAnsi="Times New Roman"/>
          <w:sz w:val="24"/>
          <w:szCs w:val="24"/>
        </w:rPr>
        <w:t>属性值的和，可以看出</w:t>
      </w:r>
      <w:r w:rsidRPr="001F6B5E">
        <w:rPr>
          <w:rFonts w:ascii="Times New Roman" w:eastAsia="宋体" w:hAnsi="Times New Roman"/>
          <w:sz w:val="24"/>
          <w:szCs w:val="24"/>
        </w:rPr>
        <w:t>2000</w:t>
      </w:r>
      <w:r w:rsidRPr="001F6B5E">
        <w:rPr>
          <w:rFonts w:ascii="Times New Roman" w:eastAsia="宋体" w:hAnsi="Times New Roman"/>
          <w:sz w:val="24"/>
          <w:szCs w:val="24"/>
        </w:rPr>
        <w:t>多维的属性中只有平均</w:t>
      </w:r>
      <w:r w:rsidRPr="001F6B5E">
        <w:rPr>
          <w:rFonts w:ascii="Times New Roman" w:eastAsia="宋体" w:hAnsi="Times New Roman"/>
          <w:sz w:val="24"/>
          <w:szCs w:val="24"/>
        </w:rPr>
        <w:t>40</w:t>
      </w:r>
      <w:r w:rsidRPr="001F6B5E">
        <w:rPr>
          <w:rFonts w:ascii="Times New Roman" w:eastAsia="宋体" w:hAnsi="Times New Roman"/>
          <w:sz w:val="24"/>
          <w:szCs w:val="24"/>
        </w:rPr>
        <w:t>个左右的</w:t>
      </w:r>
      <w:r w:rsidRPr="001F6B5E">
        <w:rPr>
          <w:rFonts w:ascii="Times New Roman" w:eastAsia="宋体" w:hAnsi="Times New Roman"/>
          <w:sz w:val="24"/>
          <w:szCs w:val="24"/>
        </w:rPr>
        <w:t>1</w:t>
      </w:r>
      <w:r w:rsidRPr="001F6B5E">
        <w:rPr>
          <w:rFonts w:ascii="Times New Roman" w:eastAsia="宋体" w:hAnsi="Times New Roman"/>
          <w:sz w:val="24"/>
          <w:szCs w:val="24"/>
        </w:rPr>
        <w:t>，其余全为</w:t>
      </w:r>
      <w:r w:rsidRPr="001F6B5E">
        <w:rPr>
          <w:rFonts w:ascii="Times New Roman" w:eastAsia="宋体" w:hAnsi="Times New Roman"/>
          <w:sz w:val="24"/>
          <w:szCs w:val="24"/>
        </w:rPr>
        <w:t>0</w:t>
      </w:r>
      <w:r w:rsidRPr="001F6B5E">
        <w:rPr>
          <w:rFonts w:ascii="Times New Roman" w:eastAsia="宋体" w:hAnsi="Times New Roman"/>
          <w:sz w:val="24"/>
          <w:szCs w:val="24"/>
        </w:rPr>
        <w:t>，</w:t>
      </w:r>
      <w:r w:rsidRPr="001F6B5E">
        <w:rPr>
          <w:rFonts w:ascii="Times New Roman" w:eastAsia="宋体" w:hAnsi="Times New Roman"/>
          <w:sz w:val="24"/>
          <w:szCs w:val="24"/>
        </w:rPr>
        <w:t>ECFP4</w:t>
      </w:r>
      <w:r w:rsidRPr="001F6B5E">
        <w:rPr>
          <w:rFonts w:ascii="Times New Roman" w:eastAsia="宋体" w:hAnsi="Times New Roman"/>
          <w:sz w:val="24"/>
          <w:szCs w:val="24"/>
        </w:rPr>
        <w:t>是十分稀疏的。</w:t>
      </w:r>
    </w:p>
    <w:p w14:paraId="276A78D6" w14:textId="43CC6B50" w:rsidR="005E0711" w:rsidRPr="00482F1C" w:rsidRDefault="001F6B5E" w:rsidP="00482F1C">
      <w:pPr>
        <w:pStyle w:val="2"/>
      </w:pPr>
      <w:r w:rsidRPr="001F6B5E">
        <w:t>2、</w:t>
      </w:r>
      <w:r w:rsidR="007E21E2" w:rsidRPr="001F6B5E">
        <w:t>模型设计的基本思路：</w:t>
      </w:r>
    </w:p>
    <w:p w14:paraId="3AAA6A1B"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根据上述的数据基本信息，我们决定将不同的属性分开建模。对于每一个测试数据，先对其进行预分类，根据预分类的结果，再选择在此类上表现好的分类器对其进行分类。具体实现为尝试先对样本进行聚类，若判断为小类，则选择小类效果好的分类器对样</w:t>
      </w:r>
      <w:r w:rsidRPr="001F6B5E">
        <w:rPr>
          <w:rFonts w:ascii="Times New Roman" w:eastAsia="宋体" w:hAnsi="Times New Roman"/>
          <w:sz w:val="24"/>
          <w:szCs w:val="24"/>
        </w:rPr>
        <w:t>本进行判断，否则使用大类的优势分类器进行判断。</w:t>
      </w:r>
    </w:p>
    <w:p w14:paraId="36B568C6" w14:textId="261F2AE8" w:rsidR="005E0711" w:rsidRPr="001F6B5E" w:rsidRDefault="00482F1C" w:rsidP="00482F1C">
      <w:pPr>
        <w:pStyle w:val="3"/>
      </w:pPr>
      <w:r>
        <w:rPr>
          <w:rFonts w:hint="eastAsia"/>
        </w:rPr>
        <w:t>（1）</w:t>
      </w:r>
      <w:r w:rsidR="007E21E2" w:rsidRPr="001F6B5E">
        <w:t>基分类器的选择：</w:t>
      </w:r>
    </w:p>
    <w:p w14:paraId="68813B0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首先将不同类型的属性直接输入各个算法，查看各种算法在不同属性上表现的基本情况，根据结果选出在某些指标突出的分类器作为集成学习的基分类器。</w:t>
      </w:r>
    </w:p>
    <w:p w14:paraId="40C2B09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结果如下：</w:t>
      </w:r>
    </w:p>
    <w:p w14:paraId="07FCA4E3"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noProof/>
          <w:sz w:val="24"/>
          <w:szCs w:val="24"/>
        </w:rPr>
        <w:drawing>
          <wp:inline distT="0" distB="0" distL="0" distR="0" wp14:anchorId="2D58C202" wp14:editId="4117A510">
            <wp:extent cx="5334000" cy="1533147"/>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3"/>
                    <a:srcRect b="-159"/>
                    <a:stretch/>
                  </pic:blipFill>
                  <pic:spPr>
                    <a:xfrm>
                      <a:off x="0" y="0"/>
                      <a:ext cx="5334000" cy="1533147"/>
                    </a:xfrm>
                    <a:prstGeom prst="rect">
                      <a:avLst/>
                    </a:prstGeom>
                  </pic:spPr>
                </pic:pic>
              </a:graphicData>
            </a:graphic>
          </wp:inline>
        </w:drawing>
      </w:r>
    </w:p>
    <w:p w14:paraId="024E55C3"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drawing>
          <wp:inline distT="0" distB="0" distL="0" distR="0" wp14:anchorId="43242497" wp14:editId="5C9C7D29">
            <wp:extent cx="5274310" cy="1639093"/>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4"/>
                    <a:stretch/>
                  </pic:blipFill>
                  <pic:spPr>
                    <a:xfrm>
                      <a:off x="0" y="0"/>
                      <a:ext cx="5274310" cy="1639093"/>
                    </a:xfrm>
                    <a:prstGeom prst="rect">
                      <a:avLst/>
                    </a:prstGeom>
                  </pic:spPr>
                </pic:pic>
              </a:graphicData>
            </a:graphic>
          </wp:inline>
        </w:drawing>
      </w:r>
    </w:p>
    <w:p w14:paraId="123CBD49"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lastRenderedPageBreak/>
        <w:drawing>
          <wp:inline distT="0" distB="0" distL="0" distR="0" wp14:anchorId="7A7A7298" wp14:editId="468B3637">
            <wp:extent cx="5274310" cy="1564785"/>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15"/>
                    <a:stretch/>
                  </pic:blipFill>
                  <pic:spPr>
                    <a:xfrm>
                      <a:off x="0" y="0"/>
                      <a:ext cx="5274310" cy="1564785"/>
                    </a:xfrm>
                    <a:prstGeom prst="rect">
                      <a:avLst/>
                    </a:prstGeom>
                  </pic:spPr>
                </pic:pic>
              </a:graphicData>
            </a:graphic>
          </wp:inline>
        </w:drawing>
      </w:r>
    </w:p>
    <w:p w14:paraId="3F3649C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其中绿色底色的为突出表现的指标，左边绿色标记表示这类属性使用标记的分类器训练，作为集成的基分类器。每种属性选择了</w:t>
      </w:r>
      <w:r w:rsidRPr="001F6B5E">
        <w:rPr>
          <w:rFonts w:ascii="Times New Roman" w:eastAsia="宋体" w:hAnsi="Times New Roman"/>
          <w:sz w:val="24"/>
          <w:szCs w:val="24"/>
        </w:rPr>
        <w:t>5</w:t>
      </w:r>
      <w:r w:rsidRPr="001F6B5E">
        <w:rPr>
          <w:rFonts w:ascii="Times New Roman" w:eastAsia="宋体" w:hAnsi="Times New Roman"/>
          <w:sz w:val="24"/>
          <w:szCs w:val="24"/>
        </w:rPr>
        <w:t>种，总共有</w:t>
      </w:r>
      <w:r w:rsidRPr="001F6B5E">
        <w:rPr>
          <w:rFonts w:ascii="Times New Roman" w:eastAsia="宋体" w:hAnsi="Times New Roman"/>
          <w:sz w:val="24"/>
          <w:szCs w:val="24"/>
        </w:rPr>
        <w:t>15</w:t>
      </w:r>
      <w:r w:rsidRPr="001F6B5E">
        <w:rPr>
          <w:rFonts w:ascii="Times New Roman" w:eastAsia="宋体" w:hAnsi="Times New Roman"/>
          <w:sz w:val="24"/>
          <w:szCs w:val="24"/>
        </w:rPr>
        <w:t>个基分类器参与投票。</w:t>
      </w:r>
    </w:p>
    <w:p w14:paraId="20B920E0" w14:textId="6417B10B" w:rsidR="005E0711" w:rsidRPr="001F6B5E" w:rsidRDefault="00482F1C" w:rsidP="00482F1C">
      <w:pPr>
        <w:pStyle w:val="3"/>
      </w:pPr>
      <w:r>
        <w:rPr>
          <w:rFonts w:hint="eastAsia"/>
        </w:rPr>
        <w:t>（2）</w:t>
      </w:r>
      <w:r w:rsidR="007E21E2" w:rsidRPr="001F6B5E">
        <w:t>预分类模型的探索：</w:t>
      </w:r>
    </w:p>
    <w:p w14:paraId="792EF31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寻找最佳的聚类算法对样本进行预分类。目标选出表现最好的模型与数据的组合。</w:t>
      </w:r>
    </w:p>
    <w:p w14:paraId="1930784C" w14:textId="23C2F96D" w:rsidR="005E0711" w:rsidRPr="001F6B5E" w:rsidRDefault="00482F1C" w:rsidP="001F6B5E">
      <w:pPr>
        <w:spacing w:line="360" w:lineRule="auto"/>
        <w:rPr>
          <w:rFonts w:ascii="Times New Roman" w:eastAsia="宋体" w:hAnsi="Times New Roman"/>
          <w:sz w:val="24"/>
          <w:szCs w:val="24"/>
        </w:rPr>
      </w:pPr>
      <w:r>
        <w:rPr>
          <w:rFonts w:ascii="Times New Roman" w:eastAsia="宋体" w:hAnsi="Times New Roman" w:hint="eastAsia"/>
          <w:sz w:val="24"/>
          <w:szCs w:val="24"/>
        </w:rPr>
        <w:t>①</w:t>
      </w:r>
      <w:r w:rsidR="007E21E2" w:rsidRPr="001F6B5E">
        <w:rPr>
          <w:rFonts w:ascii="Times New Roman" w:eastAsia="宋体" w:hAnsi="Times New Roman"/>
          <w:sz w:val="24"/>
          <w:szCs w:val="24"/>
        </w:rPr>
        <w:t>首先考虑的是</w:t>
      </w:r>
      <w:r w:rsidR="007E21E2" w:rsidRPr="001F6B5E">
        <w:rPr>
          <w:rFonts w:ascii="Times New Roman" w:eastAsia="宋体" w:hAnsi="Times New Roman"/>
          <w:sz w:val="24"/>
          <w:szCs w:val="24"/>
        </w:rPr>
        <w:t>KMeans</w:t>
      </w:r>
      <w:r w:rsidR="007E21E2" w:rsidRPr="001F6B5E">
        <w:rPr>
          <w:rFonts w:ascii="Times New Roman" w:eastAsia="宋体" w:hAnsi="Times New Roman"/>
          <w:sz w:val="24"/>
          <w:szCs w:val="24"/>
        </w:rPr>
        <w:t>算法，根据以往的经验将数据预先降维</w:t>
      </w:r>
      <w:r w:rsidR="007E21E2" w:rsidRPr="001F6B5E">
        <w:rPr>
          <w:rFonts w:ascii="Times New Roman" w:eastAsia="宋体" w:hAnsi="Times New Roman"/>
          <w:sz w:val="24"/>
          <w:szCs w:val="24"/>
        </w:rPr>
        <w:t>2</w:t>
      </w:r>
      <w:r w:rsidR="007E21E2" w:rsidRPr="001F6B5E">
        <w:rPr>
          <w:rFonts w:ascii="Times New Roman" w:eastAsia="宋体" w:hAnsi="Times New Roman"/>
          <w:sz w:val="24"/>
          <w:szCs w:val="24"/>
        </w:rPr>
        <w:t>维之后再进行</w:t>
      </w:r>
      <w:r w:rsidR="007E21E2" w:rsidRPr="001F6B5E">
        <w:rPr>
          <w:rFonts w:ascii="Times New Roman" w:eastAsia="宋体" w:hAnsi="Times New Roman"/>
          <w:sz w:val="24"/>
          <w:szCs w:val="24"/>
        </w:rPr>
        <w:t>KMeans</w:t>
      </w:r>
      <w:r w:rsidR="007E21E2" w:rsidRPr="001F6B5E">
        <w:rPr>
          <w:rFonts w:ascii="Times New Roman" w:eastAsia="宋体" w:hAnsi="Times New Roman"/>
          <w:sz w:val="24"/>
          <w:szCs w:val="24"/>
        </w:rPr>
        <w:t>聚类分析。训练、测试完成之后使用</w:t>
      </w:r>
      <w:r w:rsidR="007E21E2" w:rsidRPr="001F6B5E">
        <w:rPr>
          <w:rFonts w:ascii="Times New Roman" w:eastAsia="宋体" w:hAnsi="Times New Roman"/>
          <w:sz w:val="24"/>
          <w:szCs w:val="24"/>
        </w:rPr>
        <w:t>silhouette_score</w:t>
      </w:r>
      <w:r w:rsidR="007E21E2" w:rsidRPr="001F6B5E">
        <w:rPr>
          <w:rFonts w:ascii="Times New Roman" w:eastAsia="宋体" w:hAnsi="Times New Roman"/>
          <w:sz w:val="24"/>
          <w:szCs w:val="24"/>
        </w:rPr>
        <w:t>评价其聚类结果的好坏。</w:t>
      </w:r>
    </w:p>
    <w:p w14:paraId="7383C543" w14:textId="5883838E" w:rsidR="005E0711" w:rsidRPr="001F6B5E" w:rsidRDefault="00482F1C" w:rsidP="001F6B5E">
      <w:pPr>
        <w:spacing w:line="360" w:lineRule="auto"/>
        <w:rPr>
          <w:rFonts w:ascii="Times New Roman" w:eastAsia="宋体" w:hAnsi="Times New Roman"/>
          <w:sz w:val="24"/>
          <w:szCs w:val="24"/>
        </w:rPr>
      </w:pPr>
      <w:r>
        <w:rPr>
          <w:rFonts w:ascii="Times New Roman" w:eastAsia="宋体" w:hAnsi="Times New Roman" w:hint="eastAsia"/>
          <w:sz w:val="24"/>
          <w:szCs w:val="24"/>
        </w:rPr>
        <w:t>②</w:t>
      </w:r>
      <w:r w:rsidR="007E21E2" w:rsidRPr="001F6B5E">
        <w:rPr>
          <w:rFonts w:ascii="Times New Roman" w:eastAsia="宋体" w:hAnsi="Times New Roman"/>
          <w:sz w:val="24"/>
          <w:szCs w:val="24"/>
        </w:rPr>
        <w:t>根据上面绘制出的数据二维散点图以及</w:t>
      </w:r>
      <w:r w:rsidR="007E21E2" w:rsidRPr="001F6B5E">
        <w:rPr>
          <w:rFonts w:ascii="Times New Roman" w:eastAsia="宋体" w:hAnsi="Times New Roman"/>
          <w:sz w:val="24"/>
          <w:szCs w:val="24"/>
        </w:rPr>
        <w:t>sklearn</w:t>
      </w:r>
      <w:r w:rsidR="007E21E2" w:rsidRPr="001F6B5E">
        <w:rPr>
          <w:rFonts w:ascii="Times New Roman" w:eastAsia="宋体" w:hAnsi="Times New Roman"/>
          <w:sz w:val="24"/>
          <w:szCs w:val="24"/>
        </w:rPr>
        <w:t>文档的描述</w:t>
      </w:r>
      <w:r w:rsidR="007E21E2" w:rsidRPr="001F6B5E">
        <w:rPr>
          <w:rFonts w:ascii="Times New Roman" w:eastAsia="宋体" w:hAnsi="Times New Roman"/>
          <w:sz w:val="24"/>
          <w:szCs w:val="24"/>
        </w:rPr>
        <w:t>(Few clusters</w:t>
      </w:r>
      <w:r w:rsidR="007E21E2" w:rsidRPr="001F6B5E">
        <w:rPr>
          <w:rFonts w:ascii="Times New Roman" w:eastAsia="宋体" w:hAnsi="Times New Roman"/>
          <w:sz w:val="24"/>
          <w:szCs w:val="24"/>
        </w:rPr>
        <w:t>, even cluster size, non-flat geometry, transductive)</w:t>
      </w:r>
      <w:r w:rsidR="007E21E2" w:rsidRPr="001F6B5E">
        <w:rPr>
          <w:rFonts w:ascii="Times New Roman" w:eastAsia="宋体" w:hAnsi="Times New Roman"/>
          <w:sz w:val="24"/>
          <w:szCs w:val="24"/>
        </w:rPr>
        <w:t>，我们认为</w:t>
      </w:r>
      <w:r w:rsidR="007E21E2" w:rsidRPr="001F6B5E">
        <w:rPr>
          <w:rFonts w:ascii="Times New Roman" w:eastAsia="宋体" w:hAnsi="Times New Roman"/>
          <w:sz w:val="24"/>
          <w:szCs w:val="24"/>
        </w:rPr>
        <w:t>SpectralClustering</w:t>
      </w:r>
      <w:r w:rsidR="007E21E2" w:rsidRPr="001F6B5E">
        <w:rPr>
          <w:rFonts w:ascii="Times New Roman" w:eastAsia="宋体" w:hAnsi="Times New Roman"/>
          <w:sz w:val="24"/>
          <w:szCs w:val="24"/>
        </w:rPr>
        <w:t>能得到不错的结果，所以也将</w:t>
      </w:r>
      <w:r w:rsidR="007E21E2" w:rsidRPr="001F6B5E">
        <w:rPr>
          <w:rFonts w:ascii="Times New Roman" w:eastAsia="宋体" w:hAnsi="Times New Roman"/>
          <w:sz w:val="24"/>
          <w:szCs w:val="24"/>
        </w:rPr>
        <w:t>SpectralClustering</w:t>
      </w:r>
      <w:r w:rsidR="007E21E2" w:rsidRPr="001F6B5E">
        <w:rPr>
          <w:rFonts w:ascii="Times New Roman" w:eastAsia="宋体" w:hAnsi="Times New Roman"/>
          <w:sz w:val="24"/>
          <w:szCs w:val="24"/>
        </w:rPr>
        <w:t>的聚类结果进行了研究。同样使用</w:t>
      </w:r>
      <w:r w:rsidR="007E21E2" w:rsidRPr="001F6B5E">
        <w:rPr>
          <w:rFonts w:ascii="Times New Roman" w:eastAsia="宋体" w:hAnsi="Times New Roman"/>
          <w:sz w:val="24"/>
          <w:szCs w:val="24"/>
        </w:rPr>
        <w:t>silhouette_score</w:t>
      </w:r>
      <w:r w:rsidR="007E21E2" w:rsidRPr="001F6B5E">
        <w:rPr>
          <w:rFonts w:ascii="Times New Roman" w:eastAsia="宋体" w:hAnsi="Times New Roman"/>
          <w:sz w:val="24"/>
          <w:szCs w:val="24"/>
        </w:rPr>
        <w:t>对其进行评价。</w:t>
      </w:r>
    </w:p>
    <w:p w14:paraId="21338A63" w14:textId="73B9381F" w:rsidR="005E0711" w:rsidRPr="001F6B5E" w:rsidRDefault="00482F1C" w:rsidP="001F6B5E">
      <w:pPr>
        <w:spacing w:line="360" w:lineRule="auto"/>
        <w:rPr>
          <w:rFonts w:ascii="Times New Roman" w:eastAsia="宋体" w:hAnsi="Times New Roman"/>
          <w:sz w:val="24"/>
          <w:szCs w:val="24"/>
        </w:rPr>
      </w:pPr>
      <w:r>
        <w:rPr>
          <w:rFonts w:ascii="Times New Roman" w:eastAsia="宋体" w:hAnsi="Times New Roman" w:hint="eastAsia"/>
          <w:sz w:val="24"/>
          <w:szCs w:val="24"/>
        </w:rPr>
        <w:t>③</w:t>
      </w:r>
      <w:r w:rsidR="007E21E2" w:rsidRPr="001F6B5E">
        <w:rPr>
          <w:rFonts w:ascii="Times New Roman" w:eastAsia="宋体" w:hAnsi="Times New Roman"/>
          <w:sz w:val="24"/>
          <w:szCs w:val="24"/>
        </w:rPr>
        <w:t>此外，我们还尝试了在聚类时就使用投票算法，将不同数据建模的</w:t>
      </w:r>
      <w:r w:rsidR="007E21E2" w:rsidRPr="001F6B5E">
        <w:rPr>
          <w:rFonts w:ascii="Times New Roman" w:eastAsia="宋体" w:hAnsi="Times New Roman"/>
          <w:sz w:val="24"/>
          <w:szCs w:val="24"/>
        </w:rPr>
        <w:t>KMeans</w:t>
      </w:r>
      <w:r w:rsidR="007E21E2" w:rsidRPr="001F6B5E">
        <w:rPr>
          <w:rFonts w:ascii="Times New Roman" w:eastAsia="宋体" w:hAnsi="Times New Roman"/>
          <w:sz w:val="24"/>
          <w:szCs w:val="24"/>
        </w:rPr>
        <w:t>算法进行投票集成。使用</w:t>
      </w:r>
      <w:r w:rsidR="007E21E2" w:rsidRPr="001F6B5E">
        <w:rPr>
          <w:rFonts w:ascii="Times New Roman" w:eastAsia="宋体" w:hAnsi="Times New Roman"/>
          <w:sz w:val="24"/>
          <w:szCs w:val="24"/>
        </w:rPr>
        <w:t>ECFP4</w:t>
      </w:r>
      <w:r w:rsidR="007E21E2" w:rsidRPr="001F6B5E">
        <w:rPr>
          <w:rFonts w:ascii="Times New Roman" w:eastAsia="宋体" w:hAnsi="Times New Roman"/>
          <w:sz w:val="24"/>
          <w:szCs w:val="24"/>
        </w:rPr>
        <w:t>、</w:t>
      </w:r>
      <w:r w:rsidR="007E21E2" w:rsidRPr="001F6B5E">
        <w:rPr>
          <w:rFonts w:ascii="Times New Roman" w:eastAsia="宋体" w:hAnsi="Times New Roman"/>
          <w:sz w:val="24"/>
          <w:szCs w:val="24"/>
        </w:rPr>
        <w:t>phychem</w:t>
      </w:r>
      <w:r w:rsidR="007E21E2" w:rsidRPr="001F6B5E">
        <w:rPr>
          <w:rFonts w:ascii="Times New Roman" w:eastAsia="宋体" w:hAnsi="Times New Roman"/>
          <w:sz w:val="24"/>
          <w:szCs w:val="24"/>
        </w:rPr>
        <w:t>与</w:t>
      </w:r>
      <w:r w:rsidR="007E21E2" w:rsidRPr="001F6B5E">
        <w:rPr>
          <w:rFonts w:ascii="Times New Roman" w:eastAsia="宋体" w:hAnsi="Times New Roman"/>
          <w:sz w:val="24"/>
          <w:szCs w:val="24"/>
        </w:rPr>
        <w:t>L7</w:t>
      </w:r>
      <w:r w:rsidR="007E21E2" w:rsidRPr="001F6B5E">
        <w:rPr>
          <w:rFonts w:ascii="Times New Roman" w:eastAsia="宋体" w:hAnsi="Times New Roman"/>
          <w:sz w:val="24"/>
          <w:szCs w:val="24"/>
        </w:rPr>
        <w:t>训练三个基分类器，通过多数服从少数投票得到最终的结果。</w:t>
      </w:r>
    </w:p>
    <w:p w14:paraId="5150B2EF" w14:textId="53B3E53E" w:rsidR="005E0711" w:rsidRPr="001F6B5E" w:rsidRDefault="00482F1C" w:rsidP="001F6B5E">
      <w:pPr>
        <w:spacing w:line="360" w:lineRule="auto"/>
        <w:rPr>
          <w:rFonts w:ascii="Times New Roman" w:eastAsia="宋体" w:hAnsi="Times New Roman"/>
          <w:sz w:val="24"/>
          <w:szCs w:val="24"/>
        </w:rPr>
      </w:pPr>
      <w:r>
        <w:rPr>
          <w:rFonts w:ascii="Times New Roman" w:eastAsia="宋体" w:hAnsi="Times New Roman" w:hint="eastAsia"/>
          <w:sz w:val="24"/>
          <w:szCs w:val="24"/>
        </w:rPr>
        <w:t>④</w:t>
      </w:r>
      <w:r w:rsidR="007E21E2" w:rsidRPr="001F6B5E">
        <w:rPr>
          <w:rFonts w:ascii="Times New Roman" w:eastAsia="宋体" w:hAnsi="Times New Roman"/>
          <w:sz w:val="24"/>
          <w:szCs w:val="24"/>
        </w:rPr>
        <w:t>我们还尝试了基于距样本中心距</w:t>
      </w:r>
      <w:r w:rsidR="007E21E2" w:rsidRPr="001F6B5E">
        <w:rPr>
          <w:rFonts w:ascii="Times New Roman" w:eastAsia="宋体" w:hAnsi="Times New Roman"/>
          <w:sz w:val="24"/>
          <w:szCs w:val="24"/>
        </w:rPr>
        <w:t>离的自定义聚类函数，训练时计算出训练数据的几何中心。对于每一个测试数据，计算其与两个</w:t>
      </w:r>
      <w:r w:rsidR="007E21E2" w:rsidRPr="001F6B5E">
        <w:rPr>
          <w:rFonts w:ascii="Times New Roman" w:eastAsia="宋体" w:hAnsi="Times New Roman"/>
          <w:sz w:val="24"/>
          <w:szCs w:val="24"/>
        </w:rPr>
        <w:t>(</w:t>
      </w:r>
      <w:r w:rsidR="007E21E2" w:rsidRPr="001F6B5E">
        <w:rPr>
          <w:rFonts w:ascii="Times New Roman" w:eastAsia="宋体" w:hAnsi="Times New Roman"/>
          <w:sz w:val="24"/>
          <w:szCs w:val="24"/>
        </w:rPr>
        <w:t>共有两类标签</w:t>
      </w:r>
      <w:r w:rsidR="007E21E2" w:rsidRPr="001F6B5E">
        <w:rPr>
          <w:rFonts w:ascii="Times New Roman" w:eastAsia="宋体" w:hAnsi="Times New Roman"/>
          <w:sz w:val="24"/>
          <w:szCs w:val="24"/>
        </w:rPr>
        <w:t>)</w:t>
      </w:r>
      <w:r w:rsidR="007E21E2" w:rsidRPr="001F6B5E">
        <w:rPr>
          <w:rFonts w:ascii="Times New Roman" w:eastAsia="宋体" w:hAnsi="Times New Roman"/>
          <w:sz w:val="24"/>
          <w:szCs w:val="24"/>
        </w:rPr>
        <w:t>几何中心的距离，将它分为距离近的那一类。这样也不需要进行标签对齐。</w:t>
      </w:r>
    </w:p>
    <w:p w14:paraId="1FED52CB"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将上述四种模型共</w:t>
      </w:r>
      <w:r w:rsidRPr="001F6B5E">
        <w:rPr>
          <w:rFonts w:ascii="Times New Roman" w:eastAsia="宋体" w:hAnsi="Times New Roman"/>
          <w:sz w:val="24"/>
          <w:szCs w:val="24"/>
        </w:rPr>
        <w:t>10</w:t>
      </w:r>
      <w:r w:rsidRPr="001F6B5E">
        <w:rPr>
          <w:rFonts w:ascii="Times New Roman" w:eastAsia="宋体" w:hAnsi="Times New Roman"/>
          <w:sz w:val="24"/>
          <w:szCs w:val="24"/>
        </w:rPr>
        <w:t>组成绩绘制成柱状图，结果如下：</w:t>
      </w:r>
    </w:p>
    <w:p w14:paraId="6E8DF2A9"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lastRenderedPageBreak/>
        <w:drawing>
          <wp:inline distT="0" distB="0" distL="0" distR="0" wp14:anchorId="65ABC5B4" wp14:editId="09CC6F8C">
            <wp:extent cx="5274310" cy="1910380"/>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16"/>
                    <a:stretch/>
                  </pic:blipFill>
                  <pic:spPr>
                    <a:xfrm>
                      <a:off x="0" y="0"/>
                      <a:ext cx="5274310" cy="1910380"/>
                    </a:xfrm>
                    <a:prstGeom prst="rect">
                      <a:avLst/>
                    </a:prstGeom>
                  </pic:spPr>
                </pic:pic>
              </a:graphicData>
            </a:graphic>
          </wp:inline>
        </w:drawing>
      </w:r>
    </w:p>
    <w:p w14:paraId="56A3311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综合上述尝试的结果，从柱状图中可以发现使用降维成</w:t>
      </w:r>
      <w:r w:rsidRPr="001F6B5E">
        <w:rPr>
          <w:rFonts w:ascii="Times New Roman" w:eastAsia="宋体" w:hAnsi="Times New Roman"/>
          <w:sz w:val="24"/>
          <w:szCs w:val="24"/>
        </w:rPr>
        <w:t>2d</w:t>
      </w:r>
      <w:r w:rsidRPr="001F6B5E">
        <w:rPr>
          <w:rFonts w:ascii="Times New Roman" w:eastAsia="宋体" w:hAnsi="Times New Roman"/>
          <w:sz w:val="24"/>
          <w:szCs w:val="24"/>
        </w:rPr>
        <w:t>的</w:t>
      </w:r>
      <w:r w:rsidRPr="001F6B5E">
        <w:rPr>
          <w:rFonts w:ascii="Times New Roman" w:eastAsia="宋体" w:hAnsi="Times New Roman"/>
          <w:sz w:val="24"/>
          <w:szCs w:val="24"/>
        </w:rPr>
        <w:t>L7</w:t>
      </w:r>
      <w:r w:rsidRPr="001F6B5E">
        <w:rPr>
          <w:rFonts w:ascii="Times New Roman" w:eastAsia="宋体" w:hAnsi="Times New Roman"/>
          <w:sz w:val="24"/>
          <w:szCs w:val="24"/>
        </w:rPr>
        <w:t>属性进行建模的</w:t>
      </w:r>
      <w:r w:rsidRPr="001F6B5E">
        <w:rPr>
          <w:rFonts w:ascii="Times New Roman" w:eastAsia="宋体" w:hAnsi="Times New Roman"/>
          <w:sz w:val="24"/>
          <w:szCs w:val="24"/>
        </w:rPr>
        <w:t>KMeans</w:t>
      </w:r>
      <w:r w:rsidRPr="001F6B5E">
        <w:rPr>
          <w:rFonts w:ascii="Times New Roman" w:eastAsia="宋体" w:hAnsi="Times New Roman"/>
          <w:sz w:val="24"/>
          <w:szCs w:val="24"/>
        </w:rPr>
        <w:t>算法能在聚类时得到最好的结果。所以在后续的模型中使用</w:t>
      </w:r>
      <w:r w:rsidRPr="001F6B5E">
        <w:rPr>
          <w:rFonts w:ascii="Times New Roman" w:eastAsia="宋体" w:hAnsi="Times New Roman"/>
          <w:sz w:val="24"/>
          <w:szCs w:val="24"/>
        </w:rPr>
        <w:t>L7</w:t>
      </w:r>
      <w:r w:rsidRPr="001F6B5E">
        <w:rPr>
          <w:rFonts w:ascii="Times New Roman" w:eastAsia="宋体" w:hAnsi="Times New Roman"/>
          <w:sz w:val="24"/>
          <w:szCs w:val="24"/>
        </w:rPr>
        <w:t>建模的</w:t>
      </w:r>
      <w:r w:rsidRPr="001F6B5E">
        <w:rPr>
          <w:rFonts w:ascii="Times New Roman" w:eastAsia="宋体" w:hAnsi="Times New Roman"/>
          <w:sz w:val="24"/>
          <w:szCs w:val="24"/>
        </w:rPr>
        <w:t>KMeans</w:t>
      </w:r>
      <w:r w:rsidRPr="001F6B5E">
        <w:rPr>
          <w:rFonts w:ascii="Times New Roman" w:eastAsia="宋体" w:hAnsi="Times New Roman"/>
          <w:sz w:val="24"/>
          <w:szCs w:val="24"/>
        </w:rPr>
        <w:t>算法进行预分类。</w:t>
      </w:r>
    </w:p>
    <w:p w14:paraId="4D9EDDD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对于上述结果的原因，我们认为可能是：在上述的散点图中，只有</w:t>
      </w:r>
      <w:r w:rsidRPr="001F6B5E">
        <w:rPr>
          <w:rFonts w:ascii="Times New Roman" w:eastAsia="宋体" w:hAnsi="Times New Roman"/>
          <w:sz w:val="24"/>
          <w:szCs w:val="24"/>
        </w:rPr>
        <w:t>L7</w:t>
      </w:r>
      <w:r w:rsidRPr="001F6B5E">
        <w:rPr>
          <w:rFonts w:ascii="Times New Roman" w:eastAsia="宋体" w:hAnsi="Times New Roman"/>
          <w:sz w:val="24"/>
          <w:szCs w:val="24"/>
        </w:rPr>
        <w:t>属性的轮廓有条带状的倾向，其余属性的轮廓都大致呈圆</w:t>
      </w:r>
      <w:r w:rsidRPr="001F6B5E">
        <w:rPr>
          <w:rFonts w:ascii="Times New Roman" w:eastAsia="宋体" w:hAnsi="Times New Roman"/>
          <w:sz w:val="24"/>
          <w:szCs w:val="24"/>
        </w:rPr>
        <w:t>形，条带状的数据分布是有利于聚类分析的。且各个属性的散点图轮廓均为凸图形，对于凸数据</w:t>
      </w:r>
      <w:r w:rsidRPr="001F6B5E">
        <w:rPr>
          <w:rFonts w:ascii="Times New Roman" w:eastAsia="宋体" w:hAnsi="Times New Roman"/>
          <w:sz w:val="24"/>
          <w:szCs w:val="24"/>
        </w:rPr>
        <w:t>KMeans</w:t>
      </w:r>
      <w:r w:rsidRPr="001F6B5E">
        <w:rPr>
          <w:rFonts w:ascii="Times New Roman" w:eastAsia="宋体" w:hAnsi="Times New Roman"/>
          <w:sz w:val="24"/>
          <w:szCs w:val="24"/>
        </w:rPr>
        <w:t>算法更能胜任。</w:t>
      </w:r>
    </w:p>
    <w:p w14:paraId="62B1CB43" w14:textId="77777777" w:rsidR="005E0711" w:rsidRPr="001F6B5E" w:rsidRDefault="005E0711" w:rsidP="001F6B5E">
      <w:pPr>
        <w:spacing w:line="360" w:lineRule="auto"/>
        <w:rPr>
          <w:rFonts w:ascii="Times New Roman" w:eastAsia="宋体" w:hAnsi="Times New Roman"/>
          <w:b/>
          <w:sz w:val="24"/>
          <w:szCs w:val="24"/>
        </w:rPr>
      </w:pPr>
    </w:p>
    <w:p w14:paraId="59CFA5BA" w14:textId="1DCDCDF8" w:rsidR="005E0711" w:rsidRPr="001F6B5E" w:rsidRDefault="00482F1C" w:rsidP="00482F1C">
      <w:pPr>
        <w:pStyle w:val="2"/>
      </w:pPr>
      <w:r>
        <w:rPr>
          <w:rFonts w:hint="eastAsia"/>
        </w:rPr>
        <w:t>3、</w:t>
      </w:r>
      <w:r w:rsidR="007E21E2" w:rsidRPr="001F6B5E">
        <w:t>模型的实现：</w:t>
      </w:r>
    </w:p>
    <w:p w14:paraId="0E15A8F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有了前面工作的基础，就可以开始实现模型了，我们先实现了一个简单的模型，之后再在它的基础上进行完善，大体过程为：预分类</w:t>
      </w:r>
      <w:r w:rsidRPr="001F6B5E">
        <w:rPr>
          <w:rFonts w:ascii="Times New Roman" w:eastAsia="宋体" w:hAnsi="Times New Roman"/>
          <w:sz w:val="24"/>
          <w:szCs w:val="24"/>
        </w:rPr>
        <w:t>+</w:t>
      </w:r>
      <w:r w:rsidRPr="001F6B5E">
        <w:rPr>
          <w:rFonts w:ascii="Times New Roman" w:eastAsia="宋体" w:hAnsi="Times New Roman"/>
          <w:sz w:val="24"/>
          <w:szCs w:val="24"/>
        </w:rPr>
        <w:t>投票</w:t>
      </w:r>
      <w:r w:rsidRPr="001F6B5E">
        <w:rPr>
          <w:rFonts w:ascii="Times New Roman" w:eastAsia="宋体" w:hAnsi="Times New Roman"/>
          <w:sz w:val="24"/>
          <w:szCs w:val="24"/>
        </w:rPr>
        <w:t>--&gt;</w:t>
      </w:r>
      <w:r w:rsidRPr="001F6B5E">
        <w:rPr>
          <w:rFonts w:ascii="Times New Roman" w:eastAsia="宋体" w:hAnsi="Times New Roman"/>
          <w:sz w:val="24"/>
          <w:szCs w:val="24"/>
        </w:rPr>
        <w:t>预分类</w:t>
      </w:r>
      <w:r w:rsidRPr="001F6B5E">
        <w:rPr>
          <w:rFonts w:ascii="Times New Roman" w:eastAsia="宋体" w:hAnsi="Times New Roman"/>
          <w:sz w:val="24"/>
          <w:szCs w:val="24"/>
        </w:rPr>
        <w:t>+</w:t>
      </w:r>
      <w:r w:rsidRPr="001F6B5E">
        <w:rPr>
          <w:rFonts w:ascii="Times New Roman" w:eastAsia="宋体" w:hAnsi="Times New Roman"/>
          <w:sz w:val="24"/>
          <w:szCs w:val="24"/>
        </w:rPr>
        <w:t>投票</w:t>
      </w:r>
      <w:r w:rsidRPr="001F6B5E">
        <w:rPr>
          <w:rFonts w:ascii="Times New Roman" w:eastAsia="宋体" w:hAnsi="Times New Roman"/>
          <w:sz w:val="24"/>
          <w:szCs w:val="24"/>
        </w:rPr>
        <w:t>+</w:t>
      </w:r>
      <w:r w:rsidRPr="001F6B5E">
        <w:rPr>
          <w:rFonts w:ascii="Times New Roman" w:eastAsia="宋体" w:hAnsi="Times New Roman"/>
          <w:sz w:val="24"/>
          <w:szCs w:val="24"/>
        </w:rPr>
        <w:t>特征选择</w:t>
      </w:r>
      <w:r w:rsidRPr="001F6B5E">
        <w:rPr>
          <w:rFonts w:ascii="Times New Roman" w:eastAsia="宋体" w:hAnsi="Times New Roman"/>
          <w:sz w:val="24"/>
          <w:szCs w:val="24"/>
        </w:rPr>
        <w:t>--&gt;</w:t>
      </w:r>
      <w:r w:rsidRPr="001F6B5E">
        <w:rPr>
          <w:rFonts w:ascii="Times New Roman" w:eastAsia="宋体" w:hAnsi="Times New Roman"/>
          <w:sz w:val="24"/>
          <w:szCs w:val="24"/>
        </w:rPr>
        <w:t>预分类</w:t>
      </w:r>
      <w:r w:rsidRPr="001F6B5E">
        <w:rPr>
          <w:rFonts w:ascii="Times New Roman" w:eastAsia="宋体" w:hAnsi="Times New Roman"/>
          <w:sz w:val="24"/>
          <w:szCs w:val="24"/>
        </w:rPr>
        <w:t>+</w:t>
      </w:r>
      <w:r w:rsidRPr="001F6B5E">
        <w:rPr>
          <w:rFonts w:ascii="Times New Roman" w:eastAsia="宋体" w:hAnsi="Times New Roman"/>
          <w:sz w:val="24"/>
          <w:szCs w:val="24"/>
        </w:rPr>
        <w:t>投票</w:t>
      </w:r>
      <w:r w:rsidRPr="001F6B5E">
        <w:rPr>
          <w:rFonts w:ascii="Times New Roman" w:eastAsia="宋体" w:hAnsi="Times New Roman"/>
          <w:sz w:val="24"/>
          <w:szCs w:val="24"/>
        </w:rPr>
        <w:t>+</w:t>
      </w:r>
      <w:r w:rsidRPr="001F6B5E">
        <w:rPr>
          <w:rFonts w:ascii="Times New Roman" w:eastAsia="宋体" w:hAnsi="Times New Roman"/>
          <w:sz w:val="24"/>
          <w:szCs w:val="24"/>
        </w:rPr>
        <w:t>特征选择</w:t>
      </w:r>
      <w:r w:rsidRPr="001F6B5E">
        <w:rPr>
          <w:rFonts w:ascii="Times New Roman" w:eastAsia="宋体" w:hAnsi="Times New Roman"/>
          <w:sz w:val="24"/>
          <w:szCs w:val="24"/>
        </w:rPr>
        <w:t>+</w:t>
      </w:r>
      <w:r w:rsidRPr="001F6B5E">
        <w:rPr>
          <w:rFonts w:ascii="Times New Roman" w:eastAsia="宋体" w:hAnsi="Times New Roman"/>
          <w:sz w:val="24"/>
          <w:szCs w:val="24"/>
        </w:rPr>
        <w:t>上采样</w:t>
      </w:r>
      <w:r w:rsidRPr="001F6B5E">
        <w:rPr>
          <w:rFonts w:ascii="Times New Roman" w:eastAsia="宋体" w:hAnsi="Times New Roman"/>
          <w:sz w:val="24"/>
          <w:szCs w:val="24"/>
        </w:rPr>
        <w:t>--&gt;</w:t>
      </w:r>
      <w:r w:rsidRPr="001F6B5E">
        <w:rPr>
          <w:rFonts w:ascii="Times New Roman" w:eastAsia="宋体" w:hAnsi="Times New Roman"/>
          <w:sz w:val="24"/>
          <w:szCs w:val="24"/>
        </w:rPr>
        <w:t>预分类</w:t>
      </w:r>
      <w:r w:rsidRPr="001F6B5E">
        <w:rPr>
          <w:rFonts w:ascii="Times New Roman" w:eastAsia="宋体" w:hAnsi="Times New Roman"/>
          <w:sz w:val="24"/>
          <w:szCs w:val="24"/>
        </w:rPr>
        <w:t>+</w:t>
      </w:r>
      <w:r w:rsidRPr="001F6B5E">
        <w:rPr>
          <w:rFonts w:ascii="Times New Roman" w:eastAsia="宋体" w:hAnsi="Times New Roman"/>
          <w:sz w:val="24"/>
          <w:szCs w:val="24"/>
        </w:rPr>
        <w:t>投票</w:t>
      </w:r>
      <w:r w:rsidRPr="001F6B5E">
        <w:rPr>
          <w:rFonts w:ascii="Times New Roman" w:eastAsia="宋体" w:hAnsi="Times New Roman"/>
          <w:sz w:val="24"/>
          <w:szCs w:val="24"/>
        </w:rPr>
        <w:t>+</w:t>
      </w:r>
      <w:r w:rsidRPr="001F6B5E">
        <w:rPr>
          <w:rFonts w:ascii="Times New Roman" w:eastAsia="宋体" w:hAnsi="Times New Roman"/>
          <w:sz w:val="24"/>
          <w:szCs w:val="24"/>
        </w:rPr>
        <w:t>特征选择</w:t>
      </w:r>
      <w:r w:rsidRPr="001F6B5E">
        <w:rPr>
          <w:rFonts w:ascii="Times New Roman" w:eastAsia="宋体" w:hAnsi="Times New Roman"/>
          <w:sz w:val="24"/>
          <w:szCs w:val="24"/>
        </w:rPr>
        <w:t>(</w:t>
      </w:r>
      <w:r w:rsidRPr="001F6B5E">
        <w:rPr>
          <w:rFonts w:ascii="Times New Roman" w:eastAsia="宋体" w:hAnsi="Times New Roman"/>
          <w:sz w:val="24"/>
          <w:szCs w:val="24"/>
        </w:rPr>
        <w:t>自动选择最优阈值</w:t>
      </w:r>
      <w:r w:rsidRPr="001F6B5E">
        <w:rPr>
          <w:rFonts w:ascii="Times New Roman" w:eastAsia="宋体" w:hAnsi="Times New Roman"/>
          <w:sz w:val="24"/>
          <w:szCs w:val="24"/>
        </w:rPr>
        <w:t>)+</w:t>
      </w:r>
      <w:r w:rsidRPr="001F6B5E">
        <w:rPr>
          <w:rFonts w:ascii="Times New Roman" w:eastAsia="宋体" w:hAnsi="Times New Roman"/>
          <w:sz w:val="24"/>
          <w:szCs w:val="24"/>
        </w:rPr>
        <w:t>上采样</w:t>
      </w:r>
      <w:r w:rsidRPr="001F6B5E">
        <w:rPr>
          <w:rFonts w:ascii="Times New Roman" w:eastAsia="宋体" w:hAnsi="Times New Roman"/>
          <w:sz w:val="24"/>
          <w:szCs w:val="24"/>
        </w:rPr>
        <w:t>(</w:t>
      </w:r>
      <w:r w:rsidRPr="001F6B5E">
        <w:rPr>
          <w:rFonts w:ascii="Times New Roman" w:eastAsia="宋体" w:hAnsi="Times New Roman"/>
          <w:sz w:val="24"/>
          <w:szCs w:val="24"/>
        </w:rPr>
        <w:t>这个方案最终失败</w:t>
      </w:r>
      <w:r w:rsidRPr="001F6B5E">
        <w:rPr>
          <w:rFonts w:ascii="Times New Roman" w:eastAsia="宋体" w:hAnsi="Times New Roman"/>
          <w:sz w:val="24"/>
          <w:szCs w:val="24"/>
        </w:rPr>
        <w:t>)</w:t>
      </w:r>
    </w:p>
    <w:p w14:paraId="20F05CE8" w14:textId="2F24023B" w:rsidR="00482F1C" w:rsidRDefault="007E21E2" w:rsidP="003B3BD6">
      <w:pPr>
        <w:pStyle w:val="3"/>
      </w:pPr>
      <w:r w:rsidRPr="001F6B5E">
        <w:t>（</w:t>
      </w:r>
      <w:r w:rsidRPr="001F6B5E">
        <w:t>1</w:t>
      </w:r>
      <w:r w:rsidRPr="001F6B5E">
        <w:t>）</w:t>
      </w:r>
      <w:r w:rsidR="00482F1C" w:rsidRPr="00482F1C">
        <w:t>My_vote_clf</w:t>
      </w:r>
    </w:p>
    <w:p w14:paraId="7000B245" w14:textId="25113A25"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我们首先尝试了预分类</w:t>
      </w:r>
      <w:r w:rsidRPr="001F6B5E">
        <w:rPr>
          <w:rFonts w:ascii="Times New Roman" w:eastAsia="宋体" w:hAnsi="Times New Roman"/>
          <w:sz w:val="24"/>
          <w:szCs w:val="24"/>
        </w:rPr>
        <w:t>+</w:t>
      </w:r>
      <w:r w:rsidRPr="001F6B5E">
        <w:rPr>
          <w:rFonts w:ascii="Times New Roman" w:eastAsia="宋体" w:hAnsi="Times New Roman"/>
          <w:sz w:val="24"/>
          <w:szCs w:val="24"/>
        </w:rPr>
        <w:t>投票的模型，其训练流程如下：</w:t>
      </w:r>
    </w:p>
    <w:p w14:paraId="65C40264"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lastRenderedPageBreak/>
        <w:drawing>
          <wp:inline distT="0" distB="0" distL="0" distR="0" wp14:anchorId="02E00995" wp14:editId="67DC43B0">
            <wp:extent cx="5274310" cy="3216276"/>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17"/>
                    <a:stretch/>
                  </pic:blipFill>
                  <pic:spPr>
                    <a:xfrm>
                      <a:off x="0" y="0"/>
                      <a:ext cx="5274310" cy="3216276"/>
                    </a:xfrm>
                    <a:prstGeom prst="rect">
                      <a:avLst/>
                    </a:prstGeom>
                  </pic:spPr>
                </pic:pic>
              </a:graphicData>
            </a:graphic>
          </wp:inline>
        </w:drawing>
      </w:r>
    </w:p>
    <w:p w14:paraId="04999408" w14:textId="689B74FD" w:rsidR="003B3BD6" w:rsidRDefault="007E21E2" w:rsidP="003B3BD6">
      <w:pPr>
        <w:pStyle w:val="3"/>
      </w:pPr>
      <w:r w:rsidRPr="001F6B5E">
        <w:t>（</w:t>
      </w:r>
      <w:r w:rsidRPr="001F6B5E">
        <w:t>2</w:t>
      </w:r>
      <w:r w:rsidRPr="001F6B5E">
        <w:t>）</w:t>
      </w:r>
      <w:r w:rsidR="003B3BD6" w:rsidRPr="003B3BD6">
        <w:t>My_vote_select_clf</w:t>
      </w:r>
    </w:p>
    <w:p w14:paraId="2B9CA3F3" w14:textId="5C0345CC"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之后我们尝试引入特征选择。使用</w:t>
      </w:r>
      <w:r w:rsidRPr="001F6B5E">
        <w:rPr>
          <w:rFonts w:ascii="Times New Roman" w:eastAsia="宋体" w:hAnsi="Times New Roman"/>
          <w:sz w:val="24"/>
          <w:szCs w:val="24"/>
        </w:rPr>
        <w:t>SelectFromModel</w:t>
      </w:r>
      <w:r w:rsidRPr="001F6B5E">
        <w:rPr>
          <w:rFonts w:ascii="Times New Roman" w:eastAsia="宋体" w:hAnsi="Times New Roman"/>
          <w:sz w:val="24"/>
          <w:szCs w:val="24"/>
        </w:rPr>
        <w:t>算法进行自动特征选择，它通过分析数据在模型上的贡献度，将贡献度低于某个阈值</w:t>
      </w:r>
      <w:r w:rsidRPr="001F6B5E">
        <w:rPr>
          <w:rFonts w:ascii="Times New Roman" w:eastAsia="宋体" w:hAnsi="Times New Roman"/>
          <w:sz w:val="24"/>
          <w:szCs w:val="24"/>
        </w:rPr>
        <w:t>(</w:t>
      </w:r>
      <w:r w:rsidRPr="001F6B5E">
        <w:rPr>
          <w:rFonts w:ascii="Times New Roman" w:eastAsia="宋体" w:hAnsi="Times New Roman"/>
          <w:sz w:val="24"/>
          <w:szCs w:val="24"/>
        </w:rPr>
        <w:t>默认为所有属性贡献度的平均值</w:t>
      </w:r>
      <w:r w:rsidRPr="001F6B5E">
        <w:rPr>
          <w:rFonts w:ascii="Times New Roman" w:eastAsia="宋体" w:hAnsi="Times New Roman"/>
          <w:sz w:val="24"/>
          <w:szCs w:val="24"/>
        </w:rPr>
        <w:t>)</w:t>
      </w:r>
      <w:r w:rsidRPr="001F6B5E">
        <w:rPr>
          <w:rFonts w:ascii="Times New Roman" w:eastAsia="宋体" w:hAnsi="Times New Roman"/>
          <w:sz w:val="24"/>
          <w:szCs w:val="24"/>
        </w:rPr>
        <w:t>的属性剔除。其流程变为：</w:t>
      </w:r>
    </w:p>
    <w:p w14:paraId="334A7127"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drawing>
          <wp:inline distT="0" distB="0" distL="0" distR="0" wp14:anchorId="081D9760" wp14:editId="7244FF96">
            <wp:extent cx="5274310" cy="2564643"/>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18"/>
                    <a:stretch/>
                  </pic:blipFill>
                  <pic:spPr>
                    <a:xfrm>
                      <a:off x="0" y="0"/>
                      <a:ext cx="5274310" cy="2564643"/>
                    </a:xfrm>
                    <a:prstGeom prst="rect">
                      <a:avLst/>
                    </a:prstGeom>
                  </pic:spPr>
                </pic:pic>
              </a:graphicData>
            </a:graphic>
          </wp:inline>
        </w:drawing>
      </w:r>
    </w:p>
    <w:p w14:paraId="3B08970F" w14:textId="022D2A5E" w:rsidR="003B3BD6" w:rsidRDefault="007E21E2" w:rsidP="003B3BD6">
      <w:pPr>
        <w:pStyle w:val="3"/>
      </w:pPr>
      <w:r w:rsidRPr="001F6B5E">
        <w:t>（</w:t>
      </w:r>
      <w:r w:rsidRPr="001F6B5E">
        <w:t>3</w:t>
      </w:r>
      <w:r w:rsidRPr="001F6B5E">
        <w:t>）</w:t>
      </w:r>
      <w:r w:rsidR="003B3BD6" w:rsidRPr="003B3BD6">
        <w:t>My_vote_select_with_up_sample_clf</w:t>
      </w:r>
    </w:p>
    <w:p w14:paraId="49E3B0C5" w14:textId="1B44D769"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最后由于数据由些许不均衡，所以考虑引入上采样来提升结果。我们自己实现了一个简单的上采样器，他能通过复制的方式将训练集小类的数量补齐到与大类一</w:t>
      </w:r>
      <w:r w:rsidRPr="001F6B5E">
        <w:rPr>
          <w:rFonts w:ascii="Times New Roman" w:eastAsia="宋体" w:hAnsi="Times New Roman"/>
          <w:sz w:val="24"/>
          <w:szCs w:val="24"/>
        </w:rPr>
        <w:lastRenderedPageBreak/>
        <w:t>致。加入上采样器之后我们得到了最终的模型：</w:t>
      </w:r>
    </w:p>
    <w:p w14:paraId="3F0159F8" w14:textId="77777777" w:rsidR="005E0711" w:rsidRPr="003B3BD6" w:rsidRDefault="007E21E2" w:rsidP="001F6B5E">
      <w:pPr>
        <w:spacing w:line="360" w:lineRule="auto"/>
        <w:rPr>
          <w:rFonts w:ascii="Times New Roman" w:eastAsia="宋体" w:hAnsi="Times New Roman"/>
          <w:b/>
          <w:bCs/>
          <w:sz w:val="24"/>
          <w:szCs w:val="24"/>
        </w:rPr>
      </w:pPr>
      <w:r w:rsidRPr="003B3BD6">
        <w:rPr>
          <w:rFonts w:ascii="Times New Roman" w:eastAsia="宋体" w:hAnsi="Times New Roman"/>
          <w:b/>
          <w:bCs/>
          <w:sz w:val="24"/>
          <w:szCs w:val="24"/>
        </w:rPr>
        <w:t>训练流程：</w:t>
      </w:r>
    </w:p>
    <w:p w14:paraId="31E56838"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drawing>
          <wp:inline distT="0" distB="0" distL="0" distR="0" wp14:anchorId="5C0E02CB" wp14:editId="208E15C4">
            <wp:extent cx="5274310" cy="3537833"/>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19"/>
                    <a:stretch/>
                  </pic:blipFill>
                  <pic:spPr>
                    <a:xfrm>
                      <a:off x="0" y="0"/>
                      <a:ext cx="5274310" cy="3537833"/>
                    </a:xfrm>
                    <a:prstGeom prst="rect">
                      <a:avLst/>
                    </a:prstGeom>
                  </pic:spPr>
                </pic:pic>
              </a:graphicData>
            </a:graphic>
          </wp:inline>
        </w:drawing>
      </w:r>
    </w:p>
    <w:p w14:paraId="3AFD3539" w14:textId="7A874A4D" w:rsidR="005E0711"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对于一组训练数据，首先通过上采样器将小类的数量补齐至与大类一致，随后将补充后的训练数据根据属性类型划分为</w:t>
      </w:r>
      <w:r w:rsidRPr="001F6B5E">
        <w:rPr>
          <w:rFonts w:ascii="Times New Roman" w:eastAsia="宋体" w:hAnsi="Times New Roman"/>
          <w:sz w:val="24"/>
          <w:szCs w:val="24"/>
        </w:rPr>
        <w:t>4</w:t>
      </w:r>
      <w:r w:rsidRPr="001F6B5E">
        <w:rPr>
          <w:rFonts w:ascii="Times New Roman" w:eastAsia="宋体" w:hAnsi="Times New Roman"/>
          <w:sz w:val="24"/>
          <w:szCs w:val="24"/>
        </w:rPr>
        <w:t>部分，其中</w:t>
      </w:r>
      <w:r w:rsidRPr="001F6B5E">
        <w:rPr>
          <w:rFonts w:ascii="Times New Roman" w:eastAsia="宋体" w:hAnsi="Times New Roman"/>
          <w:sz w:val="24"/>
          <w:szCs w:val="24"/>
        </w:rPr>
        <w:t>ECFP4</w:t>
      </w:r>
      <w:r w:rsidRPr="001F6B5E">
        <w:rPr>
          <w:rFonts w:ascii="Times New Roman" w:eastAsia="宋体" w:hAnsi="Times New Roman"/>
          <w:sz w:val="24"/>
          <w:szCs w:val="24"/>
        </w:rPr>
        <w:t>、</w:t>
      </w:r>
      <w:r w:rsidRPr="001F6B5E">
        <w:rPr>
          <w:rFonts w:ascii="Times New Roman" w:eastAsia="宋体" w:hAnsi="Times New Roman"/>
          <w:sz w:val="24"/>
          <w:szCs w:val="24"/>
        </w:rPr>
        <w:t>phychem</w:t>
      </w:r>
      <w:r w:rsidRPr="001F6B5E">
        <w:rPr>
          <w:rFonts w:ascii="Times New Roman" w:eastAsia="宋体" w:hAnsi="Times New Roman"/>
          <w:sz w:val="24"/>
          <w:szCs w:val="24"/>
        </w:rPr>
        <w:t>、</w:t>
      </w:r>
      <w:r w:rsidRPr="001F6B5E">
        <w:rPr>
          <w:rFonts w:ascii="Times New Roman" w:eastAsia="宋体" w:hAnsi="Times New Roman"/>
          <w:sz w:val="24"/>
          <w:szCs w:val="24"/>
        </w:rPr>
        <w:t>ECFP4+phychem</w:t>
      </w:r>
      <w:r w:rsidRPr="001F6B5E">
        <w:rPr>
          <w:rFonts w:ascii="Times New Roman" w:eastAsia="宋体" w:hAnsi="Times New Roman"/>
          <w:sz w:val="24"/>
          <w:szCs w:val="24"/>
        </w:rPr>
        <w:t>使用</w:t>
      </w:r>
      <w:r w:rsidRPr="001F6B5E">
        <w:rPr>
          <w:rFonts w:ascii="Times New Roman" w:eastAsia="宋体" w:hAnsi="Times New Roman"/>
          <w:sz w:val="24"/>
          <w:szCs w:val="24"/>
        </w:rPr>
        <w:t>SelectFromModel</w:t>
      </w:r>
      <w:r w:rsidRPr="001F6B5E">
        <w:rPr>
          <w:rFonts w:ascii="Times New Roman" w:eastAsia="宋体" w:hAnsi="Times New Roman"/>
          <w:sz w:val="24"/>
          <w:szCs w:val="24"/>
        </w:rPr>
        <w:t>特征选择之后输入</w:t>
      </w:r>
      <w:r w:rsidRPr="001F6B5E">
        <w:rPr>
          <w:rFonts w:ascii="Times New Roman" w:eastAsia="宋体" w:hAnsi="Times New Roman"/>
          <w:sz w:val="24"/>
          <w:szCs w:val="24"/>
        </w:rPr>
        <w:t>上面得到的表现好的各个基分类器。每个基分类器进行十折交叉验证，并将结果放入字典中，在预测时作为选择优势分类器的依据；剩余的</w:t>
      </w:r>
      <w:r w:rsidRPr="001F6B5E">
        <w:rPr>
          <w:rFonts w:ascii="Times New Roman" w:eastAsia="宋体" w:hAnsi="Times New Roman"/>
          <w:sz w:val="24"/>
          <w:szCs w:val="24"/>
        </w:rPr>
        <w:t>L7</w:t>
      </w:r>
      <w:r w:rsidRPr="001F6B5E">
        <w:rPr>
          <w:rFonts w:ascii="Times New Roman" w:eastAsia="宋体" w:hAnsi="Times New Roman"/>
          <w:sz w:val="24"/>
          <w:szCs w:val="24"/>
        </w:rPr>
        <w:t>属性用来训练</w:t>
      </w:r>
      <w:r w:rsidRPr="001F6B5E">
        <w:rPr>
          <w:rFonts w:ascii="Times New Roman" w:eastAsia="宋体" w:hAnsi="Times New Roman"/>
          <w:sz w:val="24"/>
          <w:szCs w:val="24"/>
        </w:rPr>
        <w:t>KMeans</w:t>
      </w:r>
      <w:r w:rsidRPr="001F6B5E">
        <w:rPr>
          <w:rFonts w:ascii="Times New Roman" w:eastAsia="宋体" w:hAnsi="Times New Roman"/>
          <w:sz w:val="24"/>
          <w:szCs w:val="24"/>
        </w:rPr>
        <w:t>模型，用于在预测时进行预分类。</w:t>
      </w:r>
    </w:p>
    <w:p w14:paraId="027C6DA7" w14:textId="77777777" w:rsidR="003B3BD6" w:rsidRPr="003B3BD6" w:rsidRDefault="003B3BD6" w:rsidP="001F6B5E">
      <w:pPr>
        <w:spacing w:line="360" w:lineRule="auto"/>
        <w:rPr>
          <w:rFonts w:ascii="Times New Roman" w:eastAsia="宋体" w:hAnsi="Times New Roman" w:hint="eastAsia"/>
          <w:sz w:val="24"/>
          <w:szCs w:val="24"/>
        </w:rPr>
      </w:pPr>
    </w:p>
    <w:p w14:paraId="1EEF99A3" w14:textId="77777777" w:rsidR="005E0711" w:rsidRPr="001F6B5E" w:rsidRDefault="007E21E2" w:rsidP="001F6B5E">
      <w:pPr>
        <w:spacing w:line="360" w:lineRule="auto"/>
        <w:rPr>
          <w:rFonts w:ascii="Times New Roman" w:eastAsia="宋体" w:hAnsi="Times New Roman"/>
          <w:sz w:val="24"/>
          <w:szCs w:val="24"/>
        </w:rPr>
      </w:pPr>
      <w:r w:rsidRPr="003B3BD6">
        <w:rPr>
          <w:rFonts w:ascii="Times New Roman" w:eastAsia="宋体" w:hAnsi="Times New Roman"/>
          <w:b/>
          <w:bCs/>
          <w:sz w:val="24"/>
          <w:szCs w:val="24"/>
        </w:rPr>
        <w:t>预测流程：</w:t>
      </w:r>
      <w:r w:rsidRPr="001F6B5E">
        <w:rPr>
          <w:rFonts w:ascii="Times New Roman" w:eastAsia="宋体" w:hAnsi="Times New Roman"/>
          <w:sz w:val="24"/>
          <w:szCs w:val="24"/>
        </w:rPr>
        <w:t>(</w:t>
      </w:r>
      <w:r w:rsidRPr="001F6B5E">
        <w:rPr>
          <w:rFonts w:ascii="Times New Roman" w:eastAsia="宋体" w:hAnsi="Times New Roman"/>
          <w:sz w:val="24"/>
          <w:szCs w:val="24"/>
        </w:rPr>
        <w:t>各个模型的预测流程一致</w:t>
      </w:r>
      <w:r w:rsidRPr="001F6B5E">
        <w:rPr>
          <w:rFonts w:ascii="Times New Roman" w:eastAsia="宋体" w:hAnsi="Times New Roman"/>
          <w:sz w:val="24"/>
          <w:szCs w:val="24"/>
        </w:rPr>
        <w:t>)</w:t>
      </w:r>
    </w:p>
    <w:p w14:paraId="68E5B218"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lastRenderedPageBreak/>
        <w:drawing>
          <wp:inline distT="0" distB="0" distL="0" distR="0" wp14:anchorId="05E5C8E3" wp14:editId="5B586748">
            <wp:extent cx="5274310" cy="11201549"/>
            <wp:effectExtent l="0" t="0" r="0" b="0"/>
            <wp:docPr id="38" name="picture" descr="descript"/>
            <wp:cNvGraphicFramePr/>
            <a:graphic xmlns:a="http://schemas.openxmlformats.org/drawingml/2006/main">
              <a:graphicData uri="http://schemas.openxmlformats.org/drawingml/2006/picture">
                <pic:pic xmlns:pic="http://schemas.openxmlformats.org/drawingml/2006/picture">
                  <pic:nvPicPr>
                    <pic:cNvPr id="39" name="picture" descr="descript"/>
                    <pic:cNvPicPr/>
                  </pic:nvPicPr>
                  <pic:blipFill rotWithShape="1">
                    <a:blip r:embed="rId20"/>
                    <a:stretch/>
                  </pic:blipFill>
                  <pic:spPr>
                    <a:xfrm>
                      <a:off x="0" y="0"/>
                      <a:ext cx="5274310" cy="11201549"/>
                    </a:xfrm>
                    <a:prstGeom prst="rect">
                      <a:avLst/>
                    </a:prstGeom>
                  </pic:spPr>
                </pic:pic>
              </a:graphicData>
            </a:graphic>
          </wp:inline>
        </w:drawing>
      </w:r>
    </w:p>
    <w:p w14:paraId="4EEE1F2E" w14:textId="3DBD7B84"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lastRenderedPageBreak/>
        <w:t>在预测时，首先通过</w:t>
      </w:r>
      <w:r w:rsidRPr="001F6B5E">
        <w:rPr>
          <w:rFonts w:ascii="Times New Roman" w:eastAsia="宋体" w:hAnsi="Times New Roman"/>
          <w:sz w:val="24"/>
          <w:szCs w:val="24"/>
        </w:rPr>
        <w:t>KMeans</w:t>
      </w:r>
      <w:r w:rsidRPr="001F6B5E">
        <w:rPr>
          <w:rFonts w:ascii="Times New Roman" w:eastAsia="宋体" w:hAnsi="Times New Roman"/>
          <w:sz w:val="24"/>
          <w:szCs w:val="24"/>
        </w:rPr>
        <w:t>模型得到预分类的结果，记为</w:t>
      </w:r>
      <w:r w:rsidRPr="001F6B5E">
        <w:rPr>
          <w:rFonts w:ascii="Times New Roman" w:eastAsia="宋体" w:hAnsi="Times New Roman"/>
          <w:sz w:val="24"/>
          <w:szCs w:val="24"/>
        </w:rPr>
        <w:t>pre_pred</w:t>
      </w:r>
      <w:r w:rsidRPr="001F6B5E">
        <w:rPr>
          <w:rFonts w:ascii="Times New Roman" w:eastAsia="宋体" w:hAnsi="Times New Roman"/>
          <w:sz w:val="24"/>
          <w:szCs w:val="24"/>
        </w:rPr>
        <w:t>。之后从基分类器池中根据十折交叉验证的结果，选出</w:t>
      </w:r>
      <w:r w:rsidRPr="001F6B5E">
        <w:rPr>
          <w:rFonts w:ascii="Times New Roman" w:eastAsia="宋体" w:hAnsi="Times New Roman"/>
          <w:sz w:val="24"/>
          <w:szCs w:val="24"/>
        </w:rPr>
        <w:t>recall_0</w:t>
      </w:r>
      <w:r w:rsidRPr="001F6B5E">
        <w:rPr>
          <w:rFonts w:ascii="Times New Roman" w:eastAsia="宋体" w:hAnsi="Times New Roman"/>
          <w:sz w:val="24"/>
          <w:szCs w:val="24"/>
        </w:rPr>
        <w:t>成绩</w:t>
      </w:r>
      <w:r w:rsidRPr="001F6B5E">
        <w:rPr>
          <w:rFonts w:ascii="Times New Roman" w:eastAsia="宋体" w:hAnsi="Times New Roman"/>
          <w:sz w:val="24"/>
          <w:szCs w:val="24"/>
        </w:rPr>
        <w:t>top5</w:t>
      </w:r>
      <w:r w:rsidRPr="001F6B5E">
        <w:rPr>
          <w:rFonts w:ascii="Times New Roman" w:eastAsia="宋体" w:hAnsi="Times New Roman"/>
          <w:sz w:val="24"/>
          <w:szCs w:val="24"/>
        </w:rPr>
        <w:t>的基分类器，他们在预测</w:t>
      </w:r>
      <w:r w:rsidRPr="001F6B5E">
        <w:rPr>
          <w:rFonts w:ascii="Times New Roman" w:eastAsia="宋体" w:hAnsi="Times New Roman"/>
          <w:sz w:val="24"/>
          <w:szCs w:val="24"/>
        </w:rPr>
        <w:t>0</w:t>
      </w:r>
      <w:r w:rsidRPr="001F6B5E">
        <w:rPr>
          <w:rFonts w:ascii="Times New Roman" w:eastAsia="宋体" w:hAnsi="Times New Roman"/>
          <w:sz w:val="24"/>
          <w:szCs w:val="24"/>
        </w:rPr>
        <w:t>类上有优势，通过投票将他们集成，得到一组结果，记为</w:t>
      </w:r>
      <w:r w:rsidRPr="001F6B5E">
        <w:rPr>
          <w:rFonts w:ascii="Times New Roman" w:eastAsia="宋体" w:hAnsi="Times New Roman"/>
          <w:sz w:val="24"/>
          <w:szCs w:val="24"/>
        </w:rPr>
        <w:t>pred_0</w:t>
      </w:r>
      <w:r w:rsidRPr="001F6B5E">
        <w:rPr>
          <w:rFonts w:ascii="Times New Roman" w:eastAsia="宋体" w:hAnsi="Times New Roman"/>
          <w:sz w:val="24"/>
          <w:szCs w:val="24"/>
        </w:rPr>
        <w:t>；同样选出</w:t>
      </w:r>
      <w:r w:rsidRPr="001F6B5E">
        <w:rPr>
          <w:rFonts w:ascii="Times New Roman" w:eastAsia="宋体" w:hAnsi="Times New Roman"/>
          <w:sz w:val="24"/>
          <w:szCs w:val="24"/>
        </w:rPr>
        <w:t>recall_1</w:t>
      </w:r>
      <w:r w:rsidRPr="001F6B5E">
        <w:rPr>
          <w:rFonts w:ascii="Times New Roman" w:eastAsia="宋体" w:hAnsi="Times New Roman"/>
          <w:sz w:val="24"/>
          <w:szCs w:val="24"/>
        </w:rPr>
        <w:t>成绩</w:t>
      </w:r>
      <w:r w:rsidRPr="001F6B5E">
        <w:rPr>
          <w:rFonts w:ascii="Times New Roman" w:eastAsia="宋体" w:hAnsi="Times New Roman"/>
          <w:sz w:val="24"/>
          <w:szCs w:val="24"/>
        </w:rPr>
        <w:t>top5</w:t>
      </w:r>
      <w:r w:rsidRPr="001F6B5E">
        <w:rPr>
          <w:rFonts w:ascii="Times New Roman" w:eastAsia="宋体" w:hAnsi="Times New Roman"/>
          <w:sz w:val="24"/>
          <w:szCs w:val="24"/>
        </w:rPr>
        <w:t>的对于</w:t>
      </w:r>
      <w:r w:rsidRPr="001F6B5E">
        <w:rPr>
          <w:rFonts w:ascii="Times New Roman" w:eastAsia="宋体" w:hAnsi="Times New Roman"/>
          <w:sz w:val="24"/>
          <w:szCs w:val="24"/>
        </w:rPr>
        <w:t>1</w:t>
      </w:r>
      <w:r w:rsidRPr="001F6B5E">
        <w:rPr>
          <w:rFonts w:ascii="Times New Roman" w:eastAsia="宋体" w:hAnsi="Times New Roman"/>
          <w:sz w:val="24"/>
          <w:szCs w:val="24"/>
        </w:rPr>
        <w:t>类预测有优势的一组基分类器，集成他们的结果得到</w:t>
      </w:r>
      <w:r w:rsidRPr="001F6B5E">
        <w:rPr>
          <w:rFonts w:ascii="Times New Roman" w:eastAsia="宋体" w:hAnsi="Times New Roman"/>
          <w:sz w:val="24"/>
          <w:szCs w:val="24"/>
        </w:rPr>
        <w:t>pred_1</w:t>
      </w:r>
      <w:r w:rsidRPr="001F6B5E">
        <w:rPr>
          <w:rFonts w:ascii="Times New Roman" w:eastAsia="宋体" w:hAnsi="Times New Roman"/>
          <w:sz w:val="24"/>
          <w:szCs w:val="24"/>
        </w:rPr>
        <w:t>，最后根据</w:t>
      </w:r>
      <w:r w:rsidRPr="001F6B5E">
        <w:rPr>
          <w:rFonts w:ascii="Times New Roman" w:eastAsia="宋体" w:hAnsi="Times New Roman"/>
          <w:sz w:val="24"/>
          <w:szCs w:val="24"/>
        </w:rPr>
        <w:t>pre_pred</w:t>
      </w:r>
      <w:r w:rsidRPr="001F6B5E">
        <w:rPr>
          <w:rFonts w:ascii="Times New Roman" w:eastAsia="宋体" w:hAnsi="Times New Roman"/>
          <w:sz w:val="24"/>
          <w:szCs w:val="24"/>
        </w:rPr>
        <w:t>选择最终的预测结果，如</w:t>
      </w:r>
      <w:r w:rsidRPr="001F6B5E">
        <w:rPr>
          <w:rFonts w:ascii="Times New Roman" w:eastAsia="宋体" w:hAnsi="Times New Roman"/>
          <w:sz w:val="24"/>
          <w:szCs w:val="24"/>
        </w:rPr>
        <w:t>KMeans</w:t>
      </w:r>
      <w:r w:rsidRPr="001F6B5E">
        <w:rPr>
          <w:rFonts w:ascii="Times New Roman" w:eastAsia="宋体" w:hAnsi="Times New Roman"/>
          <w:sz w:val="24"/>
          <w:szCs w:val="24"/>
        </w:rPr>
        <w:t>预测为</w:t>
      </w:r>
      <w:r w:rsidRPr="001F6B5E">
        <w:rPr>
          <w:rFonts w:ascii="Times New Roman" w:eastAsia="宋体" w:hAnsi="Times New Roman"/>
          <w:sz w:val="24"/>
          <w:szCs w:val="24"/>
        </w:rPr>
        <w:t>0</w:t>
      </w:r>
      <w:r w:rsidRPr="001F6B5E">
        <w:rPr>
          <w:rFonts w:ascii="Times New Roman" w:eastAsia="宋体" w:hAnsi="Times New Roman"/>
          <w:sz w:val="24"/>
          <w:szCs w:val="24"/>
        </w:rPr>
        <w:t>类，则选择</w:t>
      </w:r>
      <w:r w:rsidRPr="001F6B5E">
        <w:rPr>
          <w:rFonts w:ascii="Times New Roman" w:eastAsia="宋体" w:hAnsi="Times New Roman"/>
          <w:sz w:val="24"/>
          <w:szCs w:val="24"/>
        </w:rPr>
        <w:t>pred_0</w:t>
      </w:r>
      <w:r w:rsidRPr="001F6B5E">
        <w:rPr>
          <w:rFonts w:ascii="Times New Roman" w:eastAsia="宋体" w:hAnsi="Times New Roman"/>
          <w:sz w:val="24"/>
          <w:szCs w:val="24"/>
        </w:rPr>
        <w:t>的对应结果为最终的结果</w:t>
      </w:r>
      <w:r w:rsidR="003B3BD6">
        <w:rPr>
          <w:rFonts w:ascii="Times New Roman" w:eastAsia="宋体" w:hAnsi="Times New Roman" w:hint="eastAsia"/>
          <w:sz w:val="24"/>
          <w:szCs w:val="24"/>
        </w:rPr>
        <w:t>，反之选择</w:t>
      </w:r>
      <w:r w:rsidR="003B3BD6" w:rsidRPr="001F6B5E">
        <w:rPr>
          <w:rFonts w:ascii="Times New Roman" w:eastAsia="宋体" w:hAnsi="Times New Roman"/>
          <w:sz w:val="24"/>
          <w:szCs w:val="24"/>
        </w:rPr>
        <w:t>pred_</w:t>
      </w:r>
      <w:r w:rsidR="003B3BD6">
        <w:rPr>
          <w:rFonts w:ascii="Times New Roman" w:eastAsia="宋体" w:hAnsi="Times New Roman"/>
          <w:sz w:val="24"/>
          <w:szCs w:val="24"/>
        </w:rPr>
        <w:t>1</w:t>
      </w:r>
      <w:r w:rsidR="003B3BD6" w:rsidRPr="001F6B5E">
        <w:rPr>
          <w:rFonts w:ascii="Times New Roman" w:eastAsia="宋体" w:hAnsi="Times New Roman"/>
          <w:sz w:val="24"/>
          <w:szCs w:val="24"/>
        </w:rPr>
        <w:t>的对应结果为最终的结果</w:t>
      </w:r>
      <w:r w:rsidRPr="001F6B5E">
        <w:rPr>
          <w:rFonts w:ascii="Times New Roman" w:eastAsia="宋体" w:hAnsi="Times New Roman"/>
          <w:sz w:val="24"/>
          <w:szCs w:val="24"/>
        </w:rPr>
        <w:t>。</w:t>
      </w:r>
      <w:r w:rsidRPr="001F6B5E">
        <w:rPr>
          <w:rFonts w:ascii="Times New Roman" w:eastAsia="宋体" w:hAnsi="Times New Roman"/>
          <w:sz w:val="24"/>
          <w:szCs w:val="24"/>
        </w:rPr>
        <w:t xml:space="preserve"> </w:t>
      </w:r>
    </w:p>
    <w:p w14:paraId="202F0719" w14:textId="70FBE7DB" w:rsidR="005E0711" w:rsidRPr="001F6B5E" w:rsidRDefault="003B3BD6" w:rsidP="003B3BD6">
      <w:pPr>
        <w:pStyle w:val="2"/>
      </w:pPr>
      <w:r>
        <w:rPr>
          <w:rFonts w:hint="eastAsia"/>
        </w:rPr>
        <w:t>4、</w:t>
      </w:r>
      <w:r w:rsidR="007E21E2" w:rsidRPr="001F6B5E">
        <w:t>最佳参数的寻找：</w:t>
      </w:r>
    </w:p>
    <w:p w14:paraId="47300653" w14:textId="77777777" w:rsidR="005E0711" w:rsidRPr="001F6B5E" w:rsidRDefault="007E21E2" w:rsidP="00B3251C">
      <w:pPr>
        <w:spacing w:line="360" w:lineRule="auto"/>
        <w:ind w:firstLine="420"/>
        <w:rPr>
          <w:rFonts w:ascii="Times New Roman" w:eastAsia="宋体" w:hAnsi="Times New Roman"/>
          <w:sz w:val="24"/>
          <w:szCs w:val="24"/>
        </w:rPr>
      </w:pPr>
      <w:r w:rsidRPr="001F6B5E">
        <w:rPr>
          <w:rFonts w:ascii="Times New Roman" w:eastAsia="宋体" w:hAnsi="Times New Roman"/>
          <w:sz w:val="24"/>
          <w:szCs w:val="24"/>
        </w:rPr>
        <w:t>在最终的模型中，选择基分类器的排序依据</w:t>
      </w:r>
      <w:r w:rsidRPr="001F6B5E">
        <w:rPr>
          <w:rFonts w:ascii="Times New Roman" w:eastAsia="宋体" w:hAnsi="Times New Roman"/>
          <w:sz w:val="24"/>
          <w:szCs w:val="24"/>
        </w:rPr>
        <w:t>和参与投票的基分类器个数被设为参数，可根据需求更改，如选出</w:t>
      </w:r>
      <w:r w:rsidRPr="001F6B5E">
        <w:rPr>
          <w:rFonts w:ascii="Times New Roman" w:eastAsia="宋体" w:hAnsi="Times New Roman"/>
          <w:sz w:val="24"/>
          <w:szCs w:val="24"/>
        </w:rPr>
        <w:t>precision_1</w:t>
      </w:r>
      <w:r w:rsidRPr="001F6B5E">
        <w:rPr>
          <w:rFonts w:ascii="Times New Roman" w:eastAsia="宋体" w:hAnsi="Times New Roman"/>
          <w:sz w:val="24"/>
          <w:szCs w:val="24"/>
        </w:rPr>
        <w:t>成绩</w:t>
      </w:r>
      <w:r w:rsidRPr="001F6B5E">
        <w:rPr>
          <w:rFonts w:ascii="Times New Roman" w:eastAsia="宋体" w:hAnsi="Times New Roman"/>
          <w:sz w:val="24"/>
          <w:szCs w:val="24"/>
        </w:rPr>
        <w:t>top3</w:t>
      </w:r>
      <w:r w:rsidRPr="001F6B5E">
        <w:rPr>
          <w:rFonts w:ascii="Times New Roman" w:eastAsia="宋体" w:hAnsi="Times New Roman"/>
          <w:sz w:val="24"/>
          <w:szCs w:val="24"/>
        </w:rPr>
        <w:t>的基分类器等。</w:t>
      </w:r>
      <w:r w:rsidRPr="001F6B5E">
        <w:rPr>
          <w:rFonts w:ascii="Times New Roman" w:eastAsia="宋体" w:hAnsi="Times New Roman"/>
          <w:sz w:val="24"/>
          <w:szCs w:val="24"/>
        </w:rPr>
        <w:t>SelectFromModel</w:t>
      </w:r>
      <w:r w:rsidRPr="001F6B5E">
        <w:rPr>
          <w:rFonts w:ascii="Times New Roman" w:eastAsia="宋体" w:hAnsi="Times New Roman"/>
          <w:sz w:val="24"/>
          <w:szCs w:val="24"/>
        </w:rPr>
        <w:t>在初始化时可使用</w:t>
      </w:r>
      <w:r w:rsidRPr="001F6B5E">
        <w:rPr>
          <w:rFonts w:ascii="Times New Roman" w:eastAsia="宋体" w:hAnsi="Times New Roman"/>
          <w:sz w:val="24"/>
          <w:szCs w:val="24"/>
        </w:rPr>
        <w:t>K</w:t>
      </w:r>
      <w:r w:rsidRPr="001F6B5E">
        <w:rPr>
          <w:rFonts w:ascii="Times New Roman" w:eastAsia="宋体" w:hAnsi="Times New Roman"/>
          <w:sz w:val="24"/>
          <w:szCs w:val="24"/>
        </w:rPr>
        <w:t>值来调整阈值的范围，如</w:t>
      </w:r>
      <w:r w:rsidRPr="001F6B5E">
        <w:rPr>
          <w:rFonts w:ascii="Times New Roman" w:eastAsia="宋体" w:hAnsi="Times New Roman"/>
          <w:sz w:val="24"/>
          <w:szCs w:val="24"/>
        </w:rPr>
        <w:t>SelectFromModel(estimator = RandomForest_phychem,threshold=</w:t>
      </w:r>
      <w:r w:rsidRPr="003B3BD6">
        <w:rPr>
          <w:rFonts w:ascii="Times New Roman" w:eastAsia="宋体" w:hAnsi="Times New Roman"/>
          <w:color w:val="FF0000"/>
          <w:sz w:val="24"/>
          <w:szCs w:val="24"/>
        </w:rPr>
        <w:t>0.85</w:t>
      </w:r>
      <w:r w:rsidRPr="001F6B5E">
        <w:rPr>
          <w:rFonts w:ascii="Times New Roman" w:eastAsia="宋体" w:hAnsi="Times New Roman"/>
          <w:sz w:val="24"/>
          <w:szCs w:val="24"/>
        </w:rPr>
        <w:t>*mean</w:t>
      </w:r>
      <w:r w:rsidRPr="001F6B5E">
        <w:rPr>
          <w:rFonts w:ascii="Times New Roman" w:eastAsia="宋体" w:hAnsi="Times New Roman"/>
          <w:sz w:val="24"/>
          <w:szCs w:val="24"/>
        </w:rPr>
        <w:t>）所以我们将它设为参数，并在之后进行调参。</w:t>
      </w:r>
    </w:p>
    <w:p w14:paraId="186F797E" w14:textId="48BC0FC7" w:rsidR="005E0711" w:rsidRPr="001F6B5E" w:rsidRDefault="007E21E2" w:rsidP="00B3251C">
      <w:pPr>
        <w:spacing w:line="360" w:lineRule="auto"/>
        <w:ind w:firstLine="420"/>
        <w:rPr>
          <w:rFonts w:ascii="Times New Roman" w:eastAsia="宋体" w:hAnsi="Times New Roman"/>
          <w:sz w:val="24"/>
          <w:szCs w:val="24"/>
        </w:rPr>
      </w:pPr>
      <w:r w:rsidRPr="001F6B5E">
        <w:rPr>
          <w:rFonts w:ascii="Times New Roman" w:eastAsia="宋体" w:hAnsi="Times New Roman"/>
          <w:sz w:val="24"/>
          <w:szCs w:val="24"/>
        </w:rPr>
        <w:t>利用类似于</w:t>
      </w:r>
      <w:r w:rsidRPr="001F6B5E">
        <w:rPr>
          <w:rFonts w:ascii="Times New Roman" w:eastAsia="宋体" w:hAnsi="Times New Roman"/>
          <w:sz w:val="24"/>
          <w:szCs w:val="24"/>
        </w:rPr>
        <w:t>GridSearch</w:t>
      </w:r>
      <w:r w:rsidRPr="001F6B5E">
        <w:rPr>
          <w:rFonts w:ascii="Times New Roman" w:eastAsia="宋体" w:hAnsi="Times New Roman"/>
          <w:sz w:val="24"/>
          <w:szCs w:val="24"/>
        </w:rPr>
        <w:t>的思路，对排序依据在</w:t>
      </w:r>
      <w:r w:rsidRPr="001F6B5E">
        <w:rPr>
          <w:rFonts w:ascii="Times New Roman" w:eastAsia="宋体" w:hAnsi="Times New Roman"/>
          <w:sz w:val="24"/>
          <w:szCs w:val="24"/>
        </w:rPr>
        <w:t>['accuracy','precision','recall','f1_score']</w:t>
      </w:r>
      <w:r w:rsidRPr="001F6B5E">
        <w:rPr>
          <w:rFonts w:ascii="Times New Roman" w:eastAsia="宋体" w:hAnsi="Times New Roman"/>
          <w:sz w:val="24"/>
          <w:szCs w:val="24"/>
        </w:rPr>
        <w:t>中搜索</w:t>
      </w:r>
      <w:r w:rsidR="00B3251C">
        <w:rPr>
          <w:rFonts w:ascii="Times New Roman" w:eastAsia="宋体" w:hAnsi="Times New Roman" w:hint="eastAsia"/>
          <w:sz w:val="24"/>
          <w:szCs w:val="24"/>
        </w:rPr>
        <w:t>；</w:t>
      </w:r>
      <w:r w:rsidRPr="001F6B5E">
        <w:rPr>
          <w:rFonts w:ascii="Times New Roman" w:eastAsia="宋体" w:hAnsi="Times New Roman"/>
          <w:sz w:val="24"/>
          <w:szCs w:val="24"/>
        </w:rPr>
        <w:t>对参与投票</w:t>
      </w:r>
      <w:r w:rsidRPr="001F6B5E">
        <w:rPr>
          <w:rFonts w:ascii="Times New Roman" w:eastAsia="宋体" w:hAnsi="Times New Roman"/>
          <w:sz w:val="24"/>
          <w:szCs w:val="24"/>
        </w:rPr>
        <w:t>的基分类器个数以步长</w:t>
      </w:r>
      <w:r w:rsidRPr="001F6B5E">
        <w:rPr>
          <w:rFonts w:ascii="Times New Roman" w:eastAsia="宋体" w:hAnsi="Times New Roman"/>
          <w:sz w:val="24"/>
          <w:szCs w:val="24"/>
        </w:rPr>
        <w:t>2</w:t>
      </w:r>
      <w:r w:rsidRPr="001F6B5E">
        <w:rPr>
          <w:rFonts w:ascii="Times New Roman" w:eastAsia="宋体" w:hAnsi="Times New Roman"/>
          <w:sz w:val="24"/>
          <w:szCs w:val="24"/>
        </w:rPr>
        <w:t>在</w:t>
      </w:r>
      <w:r w:rsidRPr="001F6B5E">
        <w:rPr>
          <w:rFonts w:ascii="Times New Roman" w:eastAsia="宋体" w:hAnsi="Times New Roman"/>
          <w:sz w:val="24"/>
          <w:szCs w:val="24"/>
        </w:rPr>
        <w:t>(1,6)</w:t>
      </w:r>
      <w:r w:rsidRPr="001F6B5E">
        <w:rPr>
          <w:rFonts w:ascii="Times New Roman" w:eastAsia="宋体" w:hAnsi="Times New Roman"/>
          <w:sz w:val="24"/>
          <w:szCs w:val="24"/>
        </w:rPr>
        <w:t>中进行搜索</w:t>
      </w:r>
      <w:r w:rsidR="00B3251C">
        <w:rPr>
          <w:rFonts w:ascii="Times New Roman" w:eastAsia="宋体" w:hAnsi="Times New Roman" w:hint="eastAsia"/>
          <w:sz w:val="24"/>
          <w:szCs w:val="24"/>
        </w:rPr>
        <w:t>；</w:t>
      </w:r>
      <w:r w:rsidRPr="001F6B5E">
        <w:rPr>
          <w:rFonts w:ascii="Times New Roman" w:eastAsia="宋体" w:hAnsi="Times New Roman"/>
          <w:sz w:val="24"/>
          <w:szCs w:val="24"/>
        </w:rPr>
        <w:t>对于特征选择的阈值系数</w:t>
      </w:r>
      <w:r w:rsidRPr="001F6B5E">
        <w:rPr>
          <w:rFonts w:ascii="Times New Roman" w:eastAsia="宋体" w:hAnsi="Times New Roman"/>
          <w:sz w:val="24"/>
          <w:szCs w:val="24"/>
        </w:rPr>
        <w:t>K,</w:t>
      </w:r>
      <w:r w:rsidRPr="001F6B5E">
        <w:rPr>
          <w:rFonts w:ascii="Times New Roman" w:eastAsia="宋体" w:hAnsi="Times New Roman"/>
          <w:sz w:val="24"/>
          <w:szCs w:val="24"/>
        </w:rPr>
        <w:t>我们按</w:t>
      </w:r>
      <w:r w:rsidRPr="001F6B5E">
        <w:rPr>
          <w:rFonts w:ascii="Times New Roman" w:eastAsia="宋体" w:hAnsi="Times New Roman"/>
          <w:sz w:val="24"/>
          <w:szCs w:val="24"/>
        </w:rPr>
        <w:t>0.05</w:t>
      </w:r>
      <w:r w:rsidRPr="001F6B5E">
        <w:rPr>
          <w:rFonts w:ascii="Times New Roman" w:eastAsia="宋体" w:hAnsi="Times New Roman"/>
          <w:sz w:val="24"/>
          <w:szCs w:val="24"/>
        </w:rPr>
        <w:t>的步长在（</w:t>
      </w:r>
      <w:r w:rsidRPr="001F6B5E">
        <w:rPr>
          <w:rFonts w:ascii="Times New Roman" w:eastAsia="宋体" w:hAnsi="Times New Roman"/>
          <w:sz w:val="24"/>
          <w:szCs w:val="24"/>
        </w:rPr>
        <w:t>0.8,1.3</w:t>
      </w:r>
      <w:r w:rsidRPr="001F6B5E">
        <w:rPr>
          <w:rFonts w:ascii="Times New Roman" w:eastAsia="宋体" w:hAnsi="Times New Roman"/>
          <w:sz w:val="24"/>
          <w:szCs w:val="24"/>
        </w:rPr>
        <w:t>）内进行搜索。</w:t>
      </w:r>
    </w:p>
    <w:p w14:paraId="07949A5D" w14:textId="7059E99A" w:rsidR="005E0711" w:rsidRPr="001F6B5E" w:rsidRDefault="007E21E2" w:rsidP="00B3251C">
      <w:pPr>
        <w:spacing w:line="360" w:lineRule="auto"/>
        <w:ind w:firstLine="420"/>
        <w:rPr>
          <w:rFonts w:ascii="Times New Roman" w:eastAsia="宋体" w:hAnsi="Times New Roman"/>
          <w:sz w:val="24"/>
          <w:szCs w:val="24"/>
        </w:rPr>
      </w:pPr>
      <w:r w:rsidRPr="001F6B5E">
        <w:rPr>
          <w:rFonts w:ascii="Times New Roman" w:eastAsia="宋体" w:hAnsi="Times New Roman"/>
          <w:sz w:val="24"/>
          <w:szCs w:val="24"/>
        </w:rPr>
        <w:t>寻找最佳参数时，为了提高调参的效率，我们先使用原始数据，仅划划分为训练集与测试集进行一次测验，找出各个参数组合</w:t>
      </w:r>
      <w:r w:rsidR="00B3251C">
        <w:rPr>
          <w:rFonts w:ascii="Times New Roman" w:eastAsia="宋体" w:hAnsi="Times New Roman" w:hint="eastAsia"/>
          <w:sz w:val="24"/>
          <w:szCs w:val="24"/>
        </w:rPr>
        <w:t>中</w:t>
      </w:r>
      <w:r w:rsidRPr="001F6B5E">
        <w:rPr>
          <w:rFonts w:ascii="Times New Roman" w:eastAsia="宋体" w:hAnsi="Times New Roman"/>
          <w:sz w:val="24"/>
          <w:szCs w:val="24"/>
        </w:rPr>
        <w:t>相关指标</w:t>
      </w:r>
      <w:r w:rsidRPr="001F6B5E">
        <w:rPr>
          <w:rFonts w:ascii="Times New Roman" w:eastAsia="宋体" w:hAnsi="Times New Roman"/>
          <w:sz w:val="24"/>
          <w:szCs w:val="24"/>
        </w:rPr>
        <w:t>(</w:t>
      </w:r>
      <w:r w:rsidRPr="001F6B5E">
        <w:rPr>
          <w:rFonts w:ascii="Times New Roman" w:eastAsia="宋体" w:hAnsi="Times New Roman"/>
          <w:sz w:val="24"/>
          <w:szCs w:val="24"/>
        </w:rPr>
        <w:t>如</w:t>
      </w:r>
      <w:r w:rsidRPr="001F6B5E">
        <w:rPr>
          <w:rFonts w:ascii="Times New Roman" w:eastAsia="宋体" w:hAnsi="Times New Roman"/>
          <w:sz w:val="24"/>
          <w:szCs w:val="24"/>
        </w:rPr>
        <w:t>recall_0)</w:t>
      </w:r>
      <w:r w:rsidRPr="001F6B5E">
        <w:rPr>
          <w:rFonts w:ascii="Times New Roman" w:eastAsia="宋体" w:hAnsi="Times New Roman"/>
          <w:sz w:val="24"/>
          <w:szCs w:val="24"/>
        </w:rPr>
        <w:t>较突出的进行十折交叉验证，得到最终的结果。</w:t>
      </w:r>
    </w:p>
    <w:p w14:paraId="6AF28F1D" w14:textId="7B3227C7" w:rsidR="005E0711" w:rsidRPr="001F6B5E" w:rsidRDefault="00B3251C" w:rsidP="00B3251C">
      <w:pPr>
        <w:pStyle w:val="3"/>
      </w:pPr>
      <w:r>
        <w:rPr>
          <w:rFonts w:hint="eastAsia"/>
        </w:rPr>
        <w:t>（1）</w:t>
      </w:r>
      <w:r w:rsidR="007E21E2" w:rsidRPr="001F6B5E">
        <w:t>结果</w:t>
      </w:r>
      <w:r w:rsidR="007E21E2" w:rsidRPr="001F6B5E">
        <w:t>：</w:t>
      </w:r>
      <w:r w:rsidR="007E21E2" w:rsidRPr="001F6B5E">
        <w:t xml:space="preserve"> </w:t>
      </w:r>
    </w:p>
    <w:p w14:paraId="7669479D" w14:textId="13289B8D" w:rsidR="005E0711" w:rsidRPr="001F6B5E" w:rsidRDefault="007E21E2" w:rsidP="001F6B5E">
      <w:pPr>
        <w:spacing w:line="360" w:lineRule="auto"/>
        <w:rPr>
          <w:rFonts w:ascii="Times New Roman" w:eastAsia="宋体" w:hAnsi="Times New Roman" w:hint="eastAsia"/>
          <w:sz w:val="24"/>
          <w:szCs w:val="24"/>
        </w:rPr>
      </w:pPr>
      <w:r w:rsidRPr="001F6B5E">
        <w:rPr>
          <w:rFonts w:ascii="Times New Roman" w:eastAsia="宋体" w:hAnsi="Times New Roman"/>
          <w:sz w:val="24"/>
          <w:szCs w:val="24"/>
        </w:rPr>
        <w:t>My_vote_clf</w:t>
      </w:r>
      <w:r w:rsidRPr="001F6B5E">
        <w:rPr>
          <w:rFonts w:ascii="Times New Roman" w:eastAsia="宋体" w:hAnsi="Times New Roman"/>
          <w:sz w:val="24"/>
          <w:szCs w:val="24"/>
        </w:rPr>
        <w:t>：对于</w:t>
      </w:r>
      <w:r w:rsidR="00B3251C">
        <w:rPr>
          <w:rFonts w:ascii="Times New Roman" w:eastAsia="宋体" w:hAnsi="Times New Roman" w:hint="eastAsia"/>
          <w:sz w:val="24"/>
          <w:szCs w:val="24"/>
        </w:rPr>
        <w:t>调参过程中可能的参数组合，绘制出折线图，其中每一条折现代表一组参数，实线为最佳的参数组合。</w:t>
      </w:r>
    </w:p>
    <w:p w14:paraId="3FED4A72"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lastRenderedPageBreak/>
        <w:drawing>
          <wp:inline distT="0" distB="0" distL="0" distR="0" wp14:anchorId="697F258C" wp14:editId="4DD05762">
            <wp:extent cx="5274310" cy="2289300"/>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2" name="picture" descr="descript"/>
                    <pic:cNvPicPr/>
                  </pic:nvPicPr>
                  <pic:blipFill rotWithShape="1">
                    <a:blip r:embed="rId21"/>
                    <a:stretch/>
                  </pic:blipFill>
                  <pic:spPr>
                    <a:xfrm>
                      <a:off x="0" y="0"/>
                      <a:ext cx="5274310" cy="2289300"/>
                    </a:xfrm>
                    <a:prstGeom prst="rect">
                      <a:avLst/>
                    </a:prstGeom>
                  </pic:spPr>
                </pic:pic>
              </a:graphicData>
            </a:graphic>
          </wp:inline>
        </w:drawing>
      </w:r>
    </w:p>
    <w:p w14:paraId="0D4DCD5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可以看出参数为</w:t>
      </w:r>
      <w:r w:rsidRPr="001F6B5E">
        <w:rPr>
          <w:rFonts w:ascii="Times New Roman" w:eastAsia="宋体" w:hAnsi="Times New Roman"/>
          <w:sz w:val="24"/>
          <w:szCs w:val="24"/>
        </w:rPr>
        <w:t>score = 'accuracy'</w:t>
      </w:r>
      <w:r w:rsidRPr="001F6B5E">
        <w:rPr>
          <w:rFonts w:ascii="Times New Roman" w:eastAsia="宋体" w:hAnsi="Times New Roman"/>
          <w:sz w:val="24"/>
          <w:szCs w:val="24"/>
        </w:rPr>
        <w:t>，</w:t>
      </w:r>
      <w:r w:rsidRPr="001F6B5E">
        <w:rPr>
          <w:rFonts w:ascii="Times New Roman" w:eastAsia="宋体" w:hAnsi="Times New Roman"/>
          <w:sz w:val="24"/>
          <w:szCs w:val="24"/>
        </w:rPr>
        <w:t xml:space="preserve">topN = 5 </w:t>
      </w:r>
      <w:r w:rsidRPr="001F6B5E">
        <w:rPr>
          <w:rFonts w:ascii="Times New Roman" w:eastAsia="宋体" w:hAnsi="Times New Roman"/>
          <w:sz w:val="24"/>
          <w:szCs w:val="24"/>
        </w:rPr>
        <w:t>以及</w:t>
      </w:r>
      <w:r w:rsidRPr="001F6B5E">
        <w:rPr>
          <w:rFonts w:ascii="Times New Roman" w:eastAsia="宋体" w:hAnsi="Times New Roman"/>
          <w:sz w:val="24"/>
          <w:szCs w:val="24"/>
        </w:rPr>
        <w:t>score = 'f1_score'</w:t>
      </w:r>
      <w:r w:rsidRPr="001F6B5E">
        <w:rPr>
          <w:rFonts w:ascii="Times New Roman" w:eastAsia="宋体" w:hAnsi="Times New Roman"/>
          <w:sz w:val="24"/>
          <w:szCs w:val="24"/>
        </w:rPr>
        <w:t>，</w:t>
      </w:r>
      <w:r w:rsidRPr="001F6B5E">
        <w:rPr>
          <w:rFonts w:ascii="Times New Roman" w:eastAsia="宋体" w:hAnsi="Times New Roman"/>
          <w:sz w:val="24"/>
          <w:szCs w:val="24"/>
        </w:rPr>
        <w:t>topN = 3</w:t>
      </w:r>
      <w:r w:rsidRPr="001F6B5E">
        <w:rPr>
          <w:rFonts w:ascii="Times New Roman" w:eastAsia="宋体" w:hAnsi="Times New Roman"/>
          <w:sz w:val="24"/>
          <w:szCs w:val="24"/>
        </w:rPr>
        <w:t>单次验证的结果较为理想。</w:t>
      </w:r>
    </w:p>
    <w:p w14:paraId="7CCC0302" w14:textId="17E42A98"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My_vote_select_clf</w:t>
      </w:r>
      <w:r w:rsidR="00B3251C">
        <w:rPr>
          <w:rFonts w:ascii="Times New Roman" w:eastAsia="宋体" w:hAnsi="Times New Roman" w:hint="eastAsia"/>
          <w:sz w:val="24"/>
          <w:szCs w:val="24"/>
        </w:rPr>
        <w:t>：</w:t>
      </w:r>
    </w:p>
    <w:p w14:paraId="399C5398"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drawing>
          <wp:inline distT="0" distB="0" distL="0" distR="0" wp14:anchorId="4CB5172E" wp14:editId="5A470B9D">
            <wp:extent cx="5274310" cy="2289300"/>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5" name="picture" descr="descript"/>
                    <pic:cNvPicPr/>
                  </pic:nvPicPr>
                  <pic:blipFill rotWithShape="1">
                    <a:blip r:embed="rId22"/>
                    <a:stretch/>
                  </pic:blipFill>
                  <pic:spPr>
                    <a:xfrm>
                      <a:off x="0" y="0"/>
                      <a:ext cx="5274310" cy="2289300"/>
                    </a:xfrm>
                    <a:prstGeom prst="rect">
                      <a:avLst/>
                    </a:prstGeom>
                  </pic:spPr>
                </pic:pic>
              </a:graphicData>
            </a:graphic>
          </wp:inline>
        </w:drawing>
      </w:r>
    </w:p>
    <w:p w14:paraId="3D3FCF6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My_vote_select_clf</w:t>
      </w:r>
      <w:r w:rsidRPr="001F6B5E">
        <w:rPr>
          <w:rFonts w:ascii="Times New Roman" w:eastAsia="宋体" w:hAnsi="Times New Roman"/>
          <w:sz w:val="24"/>
          <w:szCs w:val="24"/>
        </w:rPr>
        <w:t>模型中两类的指标呈现此消彼长的趋势，结合实际情况我们选择</w:t>
      </w:r>
      <w:r w:rsidRPr="001F6B5E">
        <w:rPr>
          <w:rFonts w:ascii="Times New Roman" w:eastAsia="宋体" w:hAnsi="Times New Roman"/>
          <w:sz w:val="24"/>
          <w:szCs w:val="24"/>
        </w:rPr>
        <w:t>recall_0</w:t>
      </w:r>
      <w:r w:rsidRPr="001F6B5E">
        <w:rPr>
          <w:rFonts w:ascii="Times New Roman" w:eastAsia="宋体" w:hAnsi="Times New Roman"/>
          <w:sz w:val="24"/>
          <w:szCs w:val="24"/>
        </w:rPr>
        <w:t>最高的</w:t>
      </w:r>
      <w:r w:rsidRPr="001F6B5E">
        <w:rPr>
          <w:rFonts w:ascii="Times New Roman" w:eastAsia="宋体" w:hAnsi="Times New Roman"/>
          <w:sz w:val="24"/>
          <w:szCs w:val="24"/>
        </w:rPr>
        <w:t>score = 'accuracy'</w:t>
      </w:r>
      <w:r w:rsidRPr="001F6B5E">
        <w:rPr>
          <w:rFonts w:ascii="Times New Roman" w:eastAsia="宋体" w:hAnsi="Times New Roman"/>
          <w:sz w:val="24"/>
          <w:szCs w:val="24"/>
        </w:rPr>
        <w:t>，</w:t>
      </w:r>
      <w:r w:rsidRPr="001F6B5E">
        <w:rPr>
          <w:rFonts w:ascii="Times New Roman" w:eastAsia="宋体" w:hAnsi="Times New Roman"/>
          <w:sz w:val="24"/>
          <w:szCs w:val="24"/>
        </w:rPr>
        <w:t xml:space="preserve">topN = 5 </w:t>
      </w:r>
      <w:r w:rsidRPr="001F6B5E">
        <w:rPr>
          <w:rFonts w:ascii="Times New Roman" w:eastAsia="宋体" w:hAnsi="Times New Roman"/>
          <w:sz w:val="24"/>
          <w:szCs w:val="24"/>
        </w:rPr>
        <w:t>以及</w:t>
      </w:r>
      <w:r w:rsidRPr="001F6B5E">
        <w:rPr>
          <w:rFonts w:ascii="Times New Roman" w:eastAsia="宋体" w:hAnsi="Times New Roman"/>
          <w:sz w:val="24"/>
          <w:szCs w:val="24"/>
        </w:rPr>
        <w:t>score = 'f1_score'</w:t>
      </w:r>
      <w:r w:rsidRPr="001F6B5E">
        <w:rPr>
          <w:rFonts w:ascii="Times New Roman" w:eastAsia="宋体" w:hAnsi="Times New Roman"/>
          <w:sz w:val="24"/>
          <w:szCs w:val="24"/>
        </w:rPr>
        <w:t>，</w:t>
      </w:r>
      <w:r w:rsidRPr="001F6B5E">
        <w:rPr>
          <w:rFonts w:ascii="Times New Roman" w:eastAsia="宋体" w:hAnsi="Times New Roman"/>
          <w:sz w:val="24"/>
          <w:szCs w:val="24"/>
        </w:rPr>
        <w:t>topN = 5</w:t>
      </w:r>
      <w:r w:rsidRPr="001F6B5E">
        <w:rPr>
          <w:rFonts w:ascii="Times New Roman" w:eastAsia="宋体" w:hAnsi="Times New Roman"/>
          <w:sz w:val="24"/>
          <w:szCs w:val="24"/>
        </w:rPr>
        <w:t>为最佳的结果。</w:t>
      </w:r>
    </w:p>
    <w:p w14:paraId="54046C72" w14:textId="2742CFCE"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My_vote_select_with_up_sample_clf</w:t>
      </w:r>
      <w:r w:rsidR="00B3251C">
        <w:rPr>
          <w:rFonts w:ascii="Times New Roman" w:eastAsia="宋体" w:hAnsi="Times New Roman" w:hint="eastAsia"/>
          <w:sz w:val="24"/>
          <w:szCs w:val="24"/>
        </w:rPr>
        <w:t>：</w:t>
      </w:r>
    </w:p>
    <w:p w14:paraId="48C13CF0"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lastRenderedPageBreak/>
        <w:drawing>
          <wp:inline distT="0" distB="0" distL="0" distR="0" wp14:anchorId="72955FF2" wp14:editId="678EC5EA">
            <wp:extent cx="5274310" cy="3585579"/>
            <wp:effectExtent l="0" t="0" r="0" b="0"/>
            <wp:docPr id="47" name="picture" descr="descript"/>
            <wp:cNvGraphicFramePr/>
            <a:graphic xmlns:a="http://schemas.openxmlformats.org/drawingml/2006/main">
              <a:graphicData uri="http://schemas.openxmlformats.org/drawingml/2006/picture">
                <pic:pic xmlns:pic="http://schemas.openxmlformats.org/drawingml/2006/picture">
                  <pic:nvPicPr>
                    <pic:cNvPr id="48" name="picture" descr="descript"/>
                    <pic:cNvPicPr/>
                  </pic:nvPicPr>
                  <pic:blipFill rotWithShape="1">
                    <a:blip r:embed="rId23"/>
                    <a:stretch/>
                  </pic:blipFill>
                  <pic:spPr>
                    <a:xfrm>
                      <a:off x="0" y="0"/>
                      <a:ext cx="5274310" cy="3585579"/>
                    </a:xfrm>
                    <a:prstGeom prst="rect">
                      <a:avLst/>
                    </a:prstGeom>
                  </pic:spPr>
                </pic:pic>
              </a:graphicData>
            </a:graphic>
          </wp:inline>
        </w:drawing>
      </w:r>
    </w:p>
    <w:p w14:paraId="384B8FC4" w14:textId="74D4D4D1"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对于</w:t>
      </w:r>
      <w:r w:rsidRPr="001F6B5E">
        <w:rPr>
          <w:rFonts w:ascii="Times New Roman" w:eastAsia="宋体" w:hAnsi="Times New Roman"/>
          <w:sz w:val="24"/>
          <w:szCs w:val="24"/>
        </w:rPr>
        <w:t>My_vote_select_with_up_sample_clf</w:t>
      </w:r>
      <w:r w:rsidRPr="001F6B5E">
        <w:rPr>
          <w:rFonts w:ascii="Times New Roman" w:eastAsia="宋体" w:hAnsi="Times New Roman"/>
          <w:sz w:val="24"/>
          <w:szCs w:val="24"/>
        </w:rPr>
        <w:t>调参的输出较多，我们选择出了</w:t>
      </w:r>
      <w:r w:rsidRPr="001F6B5E">
        <w:rPr>
          <w:rFonts w:ascii="Times New Roman" w:eastAsia="宋体" w:hAnsi="Times New Roman"/>
          <w:sz w:val="24"/>
          <w:szCs w:val="24"/>
        </w:rPr>
        <w:t>recall_0</w:t>
      </w:r>
      <w:r w:rsidRPr="001F6B5E">
        <w:rPr>
          <w:rFonts w:ascii="Times New Roman" w:eastAsia="宋体" w:hAnsi="Times New Roman"/>
          <w:sz w:val="24"/>
          <w:szCs w:val="24"/>
        </w:rPr>
        <w:t>指标较高的前几组参数，对他们都进行十折</w:t>
      </w:r>
      <w:r w:rsidRPr="001F6B5E">
        <w:rPr>
          <w:rFonts w:ascii="Times New Roman" w:eastAsia="宋体" w:hAnsi="Times New Roman"/>
          <w:sz w:val="24"/>
          <w:szCs w:val="24"/>
        </w:rPr>
        <w:t>交叉验证</w:t>
      </w:r>
      <w:r w:rsidR="00B3251C">
        <w:rPr>
          <w:rFonts w:ascii="Times New Roman" w:eastAsia="宋体" w:hAnsi="Times New Roman" w:hint="eastAsia"/>
          <w:sz w:val="24"/>
          <w:szCs w:val="24"/>
        </w:rPr>
        <w:t>，将输出结果绘制成折线图，结果如下</w:t>
      </w:r>
      <w:r w:rsidRPr="001F6B5E">
        <w:rPr>
          <w:rFonts w:ascii="Times New Roman" w:eastAsia="宋体" w:hAnsi="Times New Roman"/>
          <w:sz w:val="24"/>
          <w:szCs w:val="24"/>
        </w:rPr>
        <w:t>。</w:t>
      </w:r>
    </w:p>
    <w:p w14:paraId="45D71E1B"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drawing>
          <wp:inline distT="0" distB="0" distL="0" distR="0" wp14:anchorId="6B4B9DB6" wp14:editId="4EEE4B0C">
            <wp:extent cx="5274310" cy="1957171"/>
            <wp:effectExtent l="0" t="0" r="0" b="0"/>
            <wp:docPr id="50" name="picture" descr="descript"/>
            <wp:cNvGraphicFramePr/>
            <a:graphic xmlns:a="http://schemas.openxmlformats.org/drawingml/2006/main">
              <a:graphicData uri="http://schemas.openxmlformats.org/drawingml/2006/picture">
                <pic:pic xmlns:pic="http://schemas.openxmlformats.org/drawingml/2006/picture">
                  <pic:nvPicPr>
                    <pic:cNvPr id="51" name="picture" descr="descript"/>
                    <pic:cNvPicPr/>
                  </pic:nvPicPr>
                  <pic:blipFill rotWithShape="1">
                    <a:blip r:embed="rId24"/>
                    <a:stretch/>
                  </pic:blipFill>
                  <pic:spPr>
                    <a:xfrm>
                      <a:off x="0" y="0"/>
                      <a:ext cx="5274310" cy="1957171"/>
                    </a:xfrm>
                    <a:prstGeom prst="rect">
                      <a:avLst/>
                    </a:prstGeom>
                  </pic:spPr>
                </pic:pic>
              </a:graphicData>
            </a:graphic>
          </wp:inline>
        </w:drawing>
      </w:r>
    </w:p>
    <w:p w14:paraId="68AACBB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参数为</w:t>
      </w:r>
      <w:r w:rsidRPr="001F6B5E">
        <w:rPr>
          <w:rFonts w:ascii="Times New Roman" w:eastAsia="宋体" w:hAnsi="Times New Roman"/>
          <w:sz w:val="24"/>
          <w:szCs w:val="24"/>
        </w:rPr>
        <w:t>score = 'recall'</w:t>
      </w:r>
      <w:r w:rsidRPr="001F6B5E">
        <w:rPr>
          <w:rFonts w:ascii="Times New Roman" w:eastAsia="宋体" w:hAnsi="Times New Roman"/>
          <w:sz w:val="24"/>
          <w:szCs w:val="24"/>
        </w:rPr>
        <w:t>，</w:t>
      </w:r>
      <w:r w:rsidRPr="001F6B5E">
        <w:rPr>
          <w:rFonts w:ascii="Times New Roman" w:eastAsia="宋体" w:hAnsi="Times New Roman"/>
          <w:sz w:val="24"/>
          <w:szCs w:val="24"/>
        </w:rPr>
        <w:t>topN = 3</w:t>
      </w:r>
      <w:r w:rsidRPr="001F6B5E">
        <w:rPr>
          <w:rFonts w:ascii="Times New Roman" w:eastAsia="宋体" w:hAnsi="Times New Roman"/>
          <w:sz w:val="24"/>
          <w:szCs w:val="24"/>
        </w:rPr>
        <w:t>，阈值系数为</w:t>
      </w:r>
      <w:r w:rsidRPr="001F6B5E">
        <w:rPr>
          <w:rFonts w:ascii="Times New Roman" w:eastAsia="宋体" w:hAnsi="Times New Roman"/>
          <w:sz w:val="24"/>
          <w:szCs w:val="24"/>
        </w:rPr>
        <w:t>0.95</w:t>
      </w:r>
      <w:r w:rsidRPr="001F6B5E">
        <w:rPr>
          <w:rFonts w:ascii="Times New Roman" w:eastAsia="宋体" w:hAnsi="Times New Roman"/>
          <w:sz w:val="24"/>
          <w:szCs w:val="24"/>
        </w:rPr>
        <w:t>为最佳的结果。</w:t>
      </w:r>
    </w:p>
    <w:p w14:paraId="7B5650D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baseline</w:t>
      </w:r>
      <w:r w:rsidRPr="001F6B5E">
        <w:rPr>
          <w:rFonts w:ascii="Times New Roman" w:eastAsia="宋体" w:hAnsi="Times New Roman"/>
          <w:sz w:val="24"/>
          <w:szCs w:val="24"/>
        </w:rPr>
        <w:t>定义：</w:t>
      </w:r>
    </w:p>
    <w:p w14:paraId="39686A1A" w14:textId="3CED9575" w:rsidR="005E0711"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V1</w:t>
      </w:r>
    </w:p>
    <w:tbl>
      <w:tblPr>
        <w:tblStyle w:val="a6"/>
        <w:tblW w:w="0" w:type="auto"/>
        <w:tblLook w:val="04A0" w:firstRow="1" w:lastRow="0" w:firstColumn="1" w:lastColumn="0" w:noHBand="0" w:noVBand="1"/>
      </w:tblPr>
      <w:tblGrid>
        <w:gridCol w:w="1626"/>
        <w:gridCol w:w="1140"/>
        <w:gridCol w:w="822"/>
        <w:gridCol w:w="876"/>
        <w:gridCol w:w="876"/>
        <w:gridCol w:w="876"/>
        <w:gridCol w:w="1037"/>
        <w:gridCol w:w="1037"/>
      </w:tblGrid>
      <w:tr w:rsidR="002F1D05" w:rsidRPr="002F1D05" w14:paraId="57B1BBBA" w14:textId="77777777" w:rsidTr="002F1D05">
        <w:trPr>
          <w:trHeight w:val="276"/>
        </w:trPr>
        <w:tc>
          <w:tcPr>
            <w:tcW w:w="2140" w:type="dxa"/>
            <w:noWrap/>
            <w:hideMark/>
          </w:tcPr>
          <w:p w14:paraId="7CC3C732" w14:textId="77777777" w:rsid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feature_</w:t>
            </w:r>
          </w:p>
          <w:p w14:paraId="4C0E6ED3" w14:textId="1926B393"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names</w:t>
            </w:r>
          </w:p>
        </w:tc>
        <w:tc>
          <w:tcPr>
            <w:tcW w:w="1420" w:type="dxa"/>
            <w:noWrap/>
            <w:hideMark/>
          </w:tcPr>
          <w:p w14:paraId="60BE614D"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accuracy</w:t>
            </w:r>
          </w:p>
        </w:tc>
        <w:tc>
          <w:tcPr>
            <w:tcW w:w="960" w:type="dxa"/>
            <w:noWrap/>
            <w:hideMark/>
          </w:tcPr>
          <w:p w14:paraId="02A7C036"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f1_score</w:t>
            </w:r>
          </w:p>
        </w:tc>
        <w:tc>
          <w:tcPr>
            <w:tcW w:w="960" w:type="dxa"/>
            <w:noWrap/>
            <w:hideMark/>
          </w:tcPr>
          <w:p w14:paraId="7885870B"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auc</w:t>
            </w:r>
          </w:p>
        </w:tc>
        <w:tc>
          <w:tcPr>
            <w:tcW w:w="960" w:type="dxa"/>
            <w:noWrap/>
            <w:hideMark/>
          </w:tcPr>
          <w:p w14:paraId="359AB061"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recall_0</w:t>
            </w:r>
          </w:p>
        </w:tc>
        <w:tc>
          <w:tcPr>
            <w:tcW w:w="960" w:type="dxa"/>
            <w:noWrap/>
            <w:hideMark/>
          </w:tcPr>
          <w:p w14:paraId="0A6D3BB4"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recall_1</w:t>
            </w:r>
          </w:p>
        </w:tc>
        <w:tc>
          <w:tcPr>
            <w:tcW w:w="1086" w:type="dxa"/>
            <w:noWrap/>
            <w:hideMark/>
          </w:tcPr>
          <w:p w14:paraId="1B98204A"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precision_0</w:t>
            </w:r>
          </w:p>
        </w:tc>
        <w:tc>
          <w:tcPr>
            <w:tcW w:w="1086" w:type="dxa"/>
            <w:noWrap/>
            <w:hideMark/>
          </w:tcPr>
          <w:p w14:paraId="361B7DB1"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precision_1</w:t>
            </w:r>
          </w:p>
        </w:tc>
      </w:tr>
      <w:tr w:rsidR="002F1D05" w:rsidRPr="002F1D05" w14:paraId="0036F229" w14:textId="77777777" w:rsidTr="002F1D05">
        <w:trPr>
          <w:trHeight w:val="276"/>
        </w:trPr>
        <w:tc>
          <w:tcPr>
            <w:tcW w:w="2140" w:type="dxa"/>
            <w:noWrap/>
            <w:hideMark/>
          </w:tcPr>
          <w:p w14:paraId="731141D8" w14:textId="77777777" w:rsid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ECFP4+</w:t>
            </w:r>
          </w:p>
          <w:p w14:paraId="587BB2E6" w14:textId="7DBDBD39"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phychem</w:t>
            </w:r>
          </w:p>
        </w:tc>
        <w:tc>
          <w:tcPr>
            <w:tcW w:w="1420" w:type="dxa"/>
            <w:noWrap/>
            <w:hideMark/>
          </w:tcPr>
          <w:p w14:paraId="1C8B03B7"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0.725858672</w:t>
            </w:r>
          </w:p>
        </w:tc>
        <w:tc>
          <w:tcPr>
            <w:tcW w:w="960" w:type="dxa"/>
            <w:noWrap/>
            <w:hideMark/>
          </w:tcPr>
          <w:p w14:paraId="1C1A3503"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0.65784</w:t>
            </w:r>
          </w:p>
        </w:tc>
        <w:tc>
          <w:tcPr>
            <w:tcW w:w="960" w:type="dxa"/>
            <w:noWrap/>
            <w:hideMark/>
          </w:tcPr>
          <w:p w14:paraId="34706A0A"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0.649918</w:t>
            </w:r>
          </w:p>
        </w:tc>
        <w:tc>
          <w:tcPr>
            <w:tcW w:w="960" w:type="dxa"/>
            <w:noWrap/>
            <w:hideMark/>
          </w:tcPr>
          <w:p w14:paraId="57A0D314"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0.410191</w:t>
            </w:r>
          </w:p>
        </w:tc>
        <w:tc>
          <w:tcPr>
            <w:tcW w:w="960" w:type="dxa"/>
            <w:noWrap/>
            <w:hideMark/>
          </w:tcPr>
          <w:p w14:paraId="4FCE911D"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0.889644</w:t>
            </w:r>
          </w:p>
        </w:tc>
        <w:tc>
          <w:tcPr>
            <w:tcW w:w="1086" w:type="dxa"/>
            <w:noWrap/>
            <w:hideMark/>
          </w:tcPr>
          <w:p w14:paraId="42A1E020"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0.660318</w:t>
            </w:r>
          </w:p>
        </w:tc>
        <w:tc>
          <w:tcPr>
            <w:tcW w:w="1086" w:type="dxa"/>
            <w:noWrap/>
            <w:hideMark/>
          </w:tcPr>
          <w:p w14:paraId="571FF641"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0.744097</w:t>
            </w:r>
          </w:p>
        </w:tc>
      </w:tr>
    </w:tbl>
    <w:p w14:paraId="018B782F" w14:textId="77777777" w:rsidR="002F1D05" w:rsidRPr="001F6B5E" w:rsidRDefault="002F1D05" w:rsidP="001F6B5E">
      <w:pPr>
        <w:spacing w:line="360" w:lineRule="auto"/>
        <w:rPr>
          <w:rFonts w:ascii="Times New Roman" w:eastAsia="宋体" w:hAnsi="Times New Roman" w:hint="eastAsia"/>
          <w:sz w:val="24"/>
          <w:szCs w:val="24"/>
        </w:rPr>
      </w:pPr>
    </w:p>
    <w:p w14:paraId="0AB5A56F"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V2</w:t>
      </w:r>
    </w:p>
    <w:tbl>
      <w:tblPr>
        <w:tblStyle w:val="a6"/>
        <w:tblW w:w="0" w:type="auto"/>
        <w:tblLook w:val="04A0" w:firstRow="1" w:lastRow="0" w:firstColumn="1" w:lastColumn="0" w:noHBand="0" w:noVBand="1"/>
      </w:tblPr>
      <w:tblGrid>
        <w:gridCol w:w="1281"/>
        <w:gridCol w:w="1002"/>
        <w:gridCol w:w="997"/>
        <w:gridCol w:w="1002"/>
        <w:gridCol w:w="1002"/>
        <w:gridCol w:w="1002"/>
        <w:gridCol w:w="1002"/>
        <w:gridCol w:w="1002"/>
      </w:tblGrid>
      <w:tr w:rsidR="002F1D05" w:rsidRPr="002F1D05" w14:paraId="31814DE1" w14:textId="77777777" w:rsidTr="002F1D05">
        <w:trPr>
          <w:trHeight w:val="312"/>
        </w:trPr>
        <w:tc>
          <w:tcPr>
            <w:tcW w:w="1242" w:type="dxa"/>
            <w:noWrap/>
            <w:hideMark/>
          </w:tcPr>
          <w:p w14:paraId="678EFCCC"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feature_names</w:t>
            </w:r>
          </w:p>
        </w:tc>
        <w:tc>
          <w:tcPr>
            <w:tcW w:w="1056" w:type="dxa"/>
            <w:noWrap/>
            <w:hideMark/>
          </w:tcPr>
          <w:p w14:paraId="7384FDAD"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accuracy</w:t>
            </w:r>
          </w:p>
        </w:tc>
        <w:tc>
          <w:tcPr>
            <w:tcW w:w="1057" w:type="dxa"/>
            <w:noWrap/>
            <w:hideMark/>
          </w:tcPr>
          <w:p w14:paraId="5004DD05"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f1_score</w:t>
            </w:r>
          </w:p>
        </w:tc>
        <w:tc>
          <w:tcPr>
            <w:tcW w:w="1057" w:type="dxa"/>
            <w:noWrap/>
            <w:hideMark/>
          </w:tcPr>
          <w:p w14:paraId="659FD65D"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auc</w:t>
            </w:r>
          </w:p>
        </w:tc>
        <w:tc>
          <w:tcPr>
            <w:tcW w:w="1057" w:type="dxa"/>
            <w:noWrap/>
            <w:hideMark/>
          </w:tcPr>
          <w:p w14:paraId="3FEFADEA"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recall_0</w:t>
            </w:r>
          </w:p>
        </w:tc>
        <w:tc>
          <w:tcPr>
            <w:tcW w:w="1057" w:type="dxa"/>
            <w:noWrap/>
            <w:hideMark/>
          </w:tcPr>
          <w:p w14:paraId="68EFB4B6"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recall_1</w:t>
            </w:r>
          </w:p>
        </w:tc>
        <w:tc>
          <w:tcPr>
            <w:tcW w:w="1057" w:type="dxa"/>
            <w:noWrap/>
            <w:hideMark/>
          </w:tcPr>
          <w:p w14:paraId="4EF487A1"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precision_0</w:t>
            </w:r>
          </w:p>
        </w:tc>
        <w:tc>
          <w:tcPr>
            <w:tcW w:w="1057" w:type="dxa"/>
            <w:noWrap/>
            <w:hideMark/>
          </w:tcPr>
          <w:p w14:paraId="1603F957"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precision_1</w:t>
            </w:r>
          </w:p>
        </w:tc>
      </w:tr>
      <w:tr w:rsidR="002F1D05" w:rsidRPr="002F1D05" w14:paraId="6B209574" w14:textId="77777777" w:rsidTr="002F1D05">
        <w:trPr>
          <w:trHeight w:val="312"/>
        </w:trPr>
        <w:tc>
          <w:tcPr>
            <w:tcW w:w="1242" w:type="dxa"/>
            <w:noWrap/>
            <w:hideMark/>
          </w:tcPr>
          <w:p w14:paraId="48959152"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ECFP4+phychem</w:t>
            </w:r>
          </w:p>
        </w:tc>
        <w:tc>
          <w:tcPr>
            <w:tcW w:w="1056" w:type="dxa"/>
            <w:noWrap/>
            <w:hideMark/>
          </w:tcPr>
          <w:p w14:paraId="2CF4D5CD"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0.738296478</w:t>
            </w:r>
          </w:p>
        </w:tc>
        <w:tc>
          <w:tcPr>
            <w:tcW w:w="1057" w:type="dxa"/>
            <w:noWrap/>
            <w:hideMark/>
          </w:tcPr>
          <w:p w14:paraId="47BAD93D"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0.638113285</w:t>
            </w:r>
          </w:p>
        </w:tc>
        <w:tc>
          <w:tcPr>
            <w:tcW w:w="1057" w:type="dxa"/>
            <w:noWrap/>
            <w:hideMark/>
          </w:tcPr>
          <w:p w14:paraId="662CC2BD"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0.631816817</w:t>
            </w:r>
          </w:p>
        </w:tc>
        <w:tc>
          <w:tcPr>
            <w:tcW w:w="1057" w:type="dxa"/>
            <w:noWrap/>
            <w:hideMark/>
          </w:tcPr>
          <w:p w14:paraId="5E37B4BC"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0.327777778</w:t>
            </w:r>
          </w:p>
        </w:tc>
        <w:tc>
          <w:tcPr>
            <w:tcW w:w="1057" w:type="dxa"/>
            <w:noWrap/>
            <w:hideMark/>
          </w:tcPr>
          <w:p w14:paraId="1A1D759A"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0.935855856</w:t>
            </w:r>
          </w:p>
        </w:tc>
        <w:tc>
          <w:tcPr>
            <w:tcW w:w="1057" w:type="dxa"/>
            <w:noWrap/>
            <w:hideMark/>
          </w:tcPr>
          <w:p w14:paraId="77355E99"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0.716869748</w:t>
            </w:r>
          </w:p>
        </w:tc>
        <w:tc>
          <w:tcPr>
            <w:tcW w:w="1057" w:type="dxa"/>
            <w:noWrap/>
            <w:hideMark/>
          </w:tcPr>
          <w:p w14:paraId="557B02A0"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0.743238771</w:t>
            </w:r>
          </w:p>
        </w:tc>
      </w:tr>
    </w:tbl>
    <w:p w14:paraId="7598467F" w14:textId="77777777" w:rsidR="005E0711" w:rsidRPr="001F6B5E" w:rsidRDefault="005E0711" w:rsidP="001F6B5E">
      <w:pPr>
        <w:spacing w:line="360" w:lineRule="auto"/>
        <w:rPr>
          <w:rFonts w:ascii="Times New Roman" w:eastAsia="宋体" w:hAnsi="Times New Roman"/>
          <w:sz w:val="24"/>
          <w:szCs w:val="24"/>
        </w:rPr>
      </w:pPr>
    </w:p>
    <w:p w14:paraId="5D651B5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V3</w:t>
      </w:r>
    </w:p>
    <w:tbl>
      <w:tblPr>
        <w:tblStyle w:val="a6"/>
        <w:tblW w:w="0" w:type="auto"/>
        <w:tblLook w:val="04A0" w:firstRow="1" w:lastRow="0" w:firstColumn="1" w:lastColumn="0" w:noHBand="0" w:noVBand="1"/>
      </w:tblPr>
      <w:tblGrid>
        <w:gridCol w:w="1544"/>
        <w:gridCol w:w="908"/>
        <w:gridCol w:w="916"/>
        <w:gridCol w:w="916"/>
        <w:gridCol w:w="916"/>
        <w:gridCol w:w="916"/>
        <w:gridCol w:w="1087"/>
        <w:gridCol w:w="1087"/>
      </w:tblGrid>
      <w:tr w:rsidR="002F1D05" w:rsidRPr="002F1D05" w14:paraId="4F60D4CB" w14:textId="77777777" w:rsidTr="002F1D05">
        <w:trPr>
          <w:trHeight w:val="276"/>
        </w:trPr>
        <w:tc>
          <w:tcPr>
            <w:tcW w:w="1635" w:type="dxa"/>
            <w:noWrap/>
            <w:hideMark/>
          </w:tcPr>
          <w:p w14:paraId="1D154A93" w14:textId="77777777" w:rsidR="002F1D05" w:rsidRPr="002F1D05" w:rsidRDefault="002F1D05" w:rsidP="002F1D05">
            <w:pPr>
              <w:spacing w:line="360" w:lineRule="auto"/>
              <w:rPr>
                <w:rFonts w:ascii="Times New Roman" w:eastAsia="宋体" w:hAnsi="Times New Roman"/>
                <w:sz w:val="24"/>
                <w:szCs w:val="24"/>
              </w:rPr>
            </w:pPr>
            <w:r w:rsidRPr="002F1D05">
              <w:rPr>
                <w:rFonts w:ascii="Times New Roman" w:eastAsia="宋体" w:hAnsi="Times New Roman" w:hint="eastAsia"/>
                <w:sz w:val="24"/>
                <w:szCs w:val="24"/>
              </w:rPr>
              <w:t>feature_names</w:t>
            </w:r>
          </w:p>
        </w:tc>
        <w:tc>
          <w:tcPr>
            <w:tcW w:w="960" w:type="dxa"/>
            <w:noWrap/>
            <w:hideMark/>
          </w:tcPr>
          <w:p w14:paraId="54DABC32"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accuracy</w:t>
            </w:r>
          </w:p>
        </w:tc>
        <w:tc>
          <w:tcPr>
            <w:tcW w:w="960" w:type="dxa"/>
            <w:noWrap/>
            <w:hideMark/>
          </w:tcPr>
          <w:p w14:paraId="6672BF5A"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f1_score</w:t>
            </w:r>
          </w:p>
        </w:tc>
        <w:tc>
          <w:tcPr>
            <w:tcW w:w="960" w:type="dxa"/>
            <w:noWrap/>
            <w:hideMark/>
          </w:tcPr>
          <w:p w14:paraId="5B23BCD4"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auc</w:t>
            </w:r>
          </w:p>
        </w:tc>
        <w:tc>
          <w:tcPr>
            <w:tcW w:w="960" w:type="dxa"/>
            <w:noWrap/>
            <w:hideMark/>
          </w:tcPr>
          <w:p w14:paraId="051008C1"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recall_0</w:t>
            </w:r>
          </w:p>
        </w:tc>
        <w:tc>
          <w:tcPr>
            <w:tcW w:w="960" w:type="dxa"/>
            <w:noWrap/>
            <w:hideMark/>
          </w:tcPr>
          <w:p w14:paraId="532C91A1"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recall_1</w:t>
            </w:r>
          </w:p>
        </w:tc>
        <w:tc>
          <w:tcPr>
            <w:tcW w:w="1086" w:type="dxa"/>
            <w:noWrap/>
            <w:hideMark/>
          </w:tcPr>
          <w:p w14:paraId="6FDBAC32"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precision_0</w:t>
            </w:r>
          </w:p>
        </w:tc>
        <w:tc>
          <w:tcPr>
            <w:tcW w:w="1086" w:type="dxa"/>
            <w:noWrap/>
            <w:hideMark/>
          </w:tcPr>
          <w:p w14:paraId="5969EAC8"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precision_1</w:t>
            </w:r>
          </w:p>
        </w:tc>
      </w:tr>
      <w:tr w:rsidR="002F1D05" w:rsidRPr="002F1D05" w14:paraId="45B5B097" w14:textId="77777777" w:rsidTr="002F1D05">
        <w:trPr>
          <w:trHeight w:val="276"/>
        </w:trPr>
        <w:tc>
          <w:tcPr>
            <w:tcW w:w="1635" w:type="dxa"/>
            <w:noWrap/>
            <w:hideMark/>
          </w:tcPr>
          <w:p w14:paraId="50D05D4A"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ECFP4+phychem</w:t>
            </w:r>
          </w:p>
        </w:tc>
        <w:tc>
          <w:tcPr>
            <w:tcW w:w="960" w:type="dxa"/>
            <w:noWrap/>
            <w:hideMark/>
          </w:tcPr>
          <w:p w14:paraId="6497CF26"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0.746118</w:t>
            </w:r>
          </w:p>
        </w:tc>
        <w:tc>
          <w:tcPr>
            <w:tcW w:w="960" w:type="dxa"/>
            <w:noWrap/>
            <w:hideMark/>
          </w:tcPr>
          <w:p w14:paraId="2EF2DAE5"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0.532204</w:t>
            </w:r>
          </w:p>
        </w:tc>
        <w:tc>
          <w:tcPr>
            <w:tcW w:w="960" w:type="dxa"/>
            <w:noWrap/>
            <w:hideMark/>
          </w:tcPr>
          <w:p w14:paraId="35C440DC"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0.551366</w:t>
            </w:r>
          </w:p>
        </w:tc>
        <w:tc>
          <w:tcPr>
            <w:tcW w:w="960" w:type="dxa"/>
            <w:noWrap/>
            <w:hideMark/>
          </w:tcPr>
          <w:p w14:paraId="44F8FE34"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0.135165</w:t>
            </w:r>
          </w:p>
        </w:tc>
        <w:tc>
          <w:tcPr>
            <w:tcW w:w="960" w:type="dxa"/>
            <w:noWrap/>
            <w:hideMark/>
          </w:tcPr>
          <w:p w14:paraId="1F3CF945"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0.967568</w:t>
            </w:r>
          </w:p>
        </w:tc>
        <w:tc>
          <w:tcPr>
            <w:tcW w:w="1086" w:type="dxa"/>
            <w:noWrap/>
            <w:hideMark/>
          </w:tcPr>
          <w:p w14:paraId="01338085"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0.686667</w:t>
            </w:r>
          </w:p>
        </w:tc>
        <w:tc>
          <w:tcPr>
            <w:tcW w:w="1086" w:type="dxa"/>
            <w:noWrap/>
            <w:hideMark/>
          </w:tcPr>
          <w:p w14:paraId="2FD6277D" w14:textId="77777777" w:rsidR="002F1D05" w:rsidRPr="002F1D05" w:rsidRDefault="002F1D05" w:rsidP="002F1D05">
            <w:pPr>
              <w:spacing w:line="360" w:lineRule="auto"/>
              <w:rPr>
                <w:rFonts w:ascii="Times New Roman" w:eastAsia="宋体" w:hAnsi="Times New Roman" w:hint="eastAsia"/>
                <w:sz w:val="24"/>
                <w:szCs w:val="24"/>
              </w:rPr>
            </w:pPr>
            <w:r w:rsidRPr="002F1D05">
              <w:rPr>
                <w:rFonts w:ascii="Times New Roman" w:eastAsia="宋体" w:hAnsi="Times New Roman" w:hint="eastAsia"/>
                <w:sz w:val="24"/>
                <w:szCs w:val="24"/>
              </w:rPr>
              <w:t>0.755595</w:t>
            </w:r>
          </w:p>
        </w:tc>
      </w:tr>
    </w:tbl>
    <w:p w14:paraId="2B87CB08" w14:textId="5707B89F" w:rsidR="002F1D05" w:rsidRPr="001F6B5E" w:rsidRDefault="002F1D05" w:rsidP="001F6B5E">
      <w:pPr>
        <w:spacing w:line="360" w:lineRule="auto"/>
        <w:rPr>
          <w:rFonts w:ascii="Times New Roman" w:eastAsia="宋体" w:hAnsi="Times New Roman" w:hint="eastAsia"/>
          <w:b/>
          <w:sz w:val="24"/>
          <w:szCs w:val="24"/>
        </w:rPr>
      </w:pPr>
    </w:p>
    <w:p w14:paraId="2660860C" w14:textId="534D27DD" w:rsidR="002F1D05" w:rsidRDefault="002F1D05" w:rsidP="002F1D05">
      <w:pPr>
        <w:pStyle w:val="3"/>
      </w:pPr>
      <w:r>
        <w:rPr>
          <w:rFonts w:hint="eastAsia"/>
        </w:rPr>
        <w:t>（2）分析：</w:t>
      </w:r>
    </w:p>
    <w:p w14:paraId="1D1DF0CD" w14:textId="3475CDAF"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各模型结果对比：</w:t>
      </w:r>
    </w:p>
    <w:p w14:paraId="20ABA71D"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drawing>
          <wp:inline distT="0" distB="0" distL="0" distR="0" wp14:anchorId="26C1F5FC" wp14:editId="323C9A19">
            <wp:extent cx="5257800" cy="3848100"/>
            <wp:effectExtent l="0" t="0" r="0" b="0"/>
            <wp:docPr id="53" name="picture" descr="descript"/>
            <wp:cNvGraphicFramePr/>
            <a:graphic xmlns:a="http://schemas.openxmlformats.org/drawingml/2006/main">
              <a:graphicData uri="http://schemas.openxmlformats.org/drawingml/2006/picture">
                <pic:pic xmlns:pic="http://schemas.openxmlformats.org/drawingml/2006/picture">
                  <pic:nvPicPr>
                    <pic:cNvPr id="54" name="picture" descr="descript"/>
                    <pic:cNvPicPr/>
                  </pic:nvPicPr>
                  <pic:blipFill rotWithShape="1">
                    <a:blip r:embed="rId25"/>
                    <a:stretch/>
                  </pic:blipFill>
                  <pic:spPr>
                    <a:xfrm>
                      <a:off x="0" y="0"/>
                      <a:ext cx="5300578" cy="3879409"/>
                    </a:xfrm>
                    <a:prstGeom prst="rect">
                      <a:avLst/>
                    </a:prstGeom>
                  </pic:spPr>
                </pic:pic>
              </a:graphicData>
            </a:graphic>
          </wp:inline>
        </w:drawing>
      </w:r>
    </w:p>
    <w:p w14:paraId="7436D7AD" w14:textId="77777777" w:rsidR="005E0711" w:rsidRPr="001F6B5E" w:rsidRDefault="007E21E2" w:rsidP="002F1D05">
      <w:pPr>
        <w:spacing w:line="360" w:lineRule="auto"/>
        <w:ind w:firstLine="420"/>
        <w:rPr>
          <w:rFonts w:ascii="Times New Roman" w:eastAsia="宋体" w:hAnsi="Times New Roman"/>
          <w:sz w:val="24"/>
          <w:szCs w:val="24"/>
        </w:rPr>
      </w:pPr>
      <w:r w:rsidRPr="001F6B5E">
        <w:rPr>
          <w:rFonts w:ascii="Times New Roman" w:eastAsia="宋体" w:hAnsi="Times New Roman"/>
          <w:sz w:val="24"/>
          <w:szCs w:val="24"/>
        </w:rPr>
        <w:lastRenderedPageBreak/>
        <w:t>将各个模型各个指标数据绘制成柱状图，由于自定义的模型无法进行</w:t>
      </w:r>
      <w:r w:rsidRPr="001F6B5E">
        <w:rPr>
          <w:rFonts w:ascii="Times New Roman" w:eastAsia="宋体" w:hAnsi="Times New Roman"/>
          <w:sz w:val="24"/>
          <w:szCs w:val="24"/>
        </w:rPr>
        <w:t>auc</w:t>
      </w:r>
      <w:r w:rsidRPr="001F6B5E">
        <w:rPr>
          <w:rFonts w:ascii="Times New Roman" w:eastAsia="宋体" w:hAnsi="Times New Roman"/>
          <w:sz w:val="24"/>
          <w:szCs w:val="24"/>
        </w:rPr>
        <w:t>指标的计算，</w:t>
      </w:r>
      <w:r w:rsidRPr="001F6B5E">
        <w:rPr>
          <w:rFonts w:ascii="Times New Roman" w:eastAsia="宋体" w:hAnsi="Times New Roman"/>
          <w:sz w:val="24"/>
          <w:szCs w:val="24"/>
        </w:rPr>
        <w:t>auc</w:t>
      </w:r>
      <w:r w:rsidRPr="001F6B5E">
        <w:rPr>
          <w:rFonts w:ascii="Times New Roman" w:eastAsia="宋体" w:hAnsi="Times New Roman"/>
          <w:sz w:val="24"/>
          <w:szCs w:val="24"/>
        </w:rPr>
        <w:t>值全部为</w:t>
      </w:r>
      <w:r w:rsidRPr="001F6B5E">
        <w:rPr>
          <w:rFonts w:ascii="Times New Roman" w:eastAsia="宋体" w:hAnsi="Times New Roman"/>
          <w:sz w:val="24"/>
          <w:szCs w:val="24"/>
        </w:rPr>
        <w:t>0</w:t>
      </w:r>
      <w:r w:rsidRPr="001F6B5E">
        <w:rPr>
          <w:rFonts w:ascii="Times New Roman" w:eastAsia="宋体" w:hAnsi="Times New Roman"/>
          <w:sz w:val="24"/>
          <w:szCs w:val="24"/>
        </w:rPr>
        <w:t>，所以未将</w:t>
      </w:r>
      <w:r w:rsidRPr="001F6B5E">
        <w:rPr>
          <w:rFonts w:ascii="Times New Roman" w:eastAsia="宋体" w:hAnsi="Times New Roman"/>
          <w:sz w:val="24"/>
          <w:szCs w:val="24"/>
        </w:rPr>
        <w:t>auc</w:t>
      </w:r>
      <w:r w:rsidRPr="001F6B5E">
        <w:rPr>
          <w:rFonts w:ascii="Times New Roman" w:eastAsia="宋体" w:hAnsi="Times New Roman"/>
          <w:sz w:val="24"/>
          <w:szCs w:val="24"/>
        </w:rPr>
        <w:t>指标画在柱状图中。</w:t>
      </w:r>
    </w:p>
    <w:p w14:paraId="76FD075F" w14:textId="3F9784B8" w:rsidR="005E0711" w:rsidRDefault="007E21E2" w:rsidP="002F1D05">
      <w:pPr>
        <w:spacing w:line="360" w:lineRule="auto"/>
        <w:ind w:firstLine="420"/>
        <w:rPr>
          <w:rFonts w:ascii="Times New Roman" w:eastAsia="宋体" w:hAnsi="Times New Roman"/>
          <w:sz w:val="24"/>
          <w:szCs w:val="24"/>
        </w:rPr>
      </w:pPr>
      <w:r w:rsidRPr="001F6B5E">
        <w:rPr>
          <w:rFonts w:ascii="Times New Roman" w:eastAsia="宋体" w:hAnsi="Times New Roman"/>
          <w:sz w:val="24"/>
          <w:szCs w:val="24"/>
        </w:rPr>
        <w:t>从中可以看出最基础的</w:t>
      </w:r>
      <w:r w:rsidRPr="001F6B5E">
        <w:rPr>
          <w:rFonts w:ascii="Times New Roman" w:eastAsia="宋体" w:hAnsi="Times New Roman"/>
          <w:sz w:val="24"/>
          <w:szCs w:val="24"/>
        </w:rPr>
        <w:t>My_vote_clf</w:t>
      </w:r>
      <w:r w:rsidRPr="001F6B5E">
        <w:rPr>
          <w:rFonts w:ascii="Times New Roman" w:eastAsia="宋体" w:hAnsi="Times New Roman"/>
          <w:sz w:val="24"/>
          <w:szCs w:val="24"/>
        </w:rPr>
        <w:t>模型</w:t>
      </w:r>
      <w:r w:rsidRPr="001F6B5E">
        <w:rPr>
          <w:rFonts w:ascii="Times New Roman" w:eastAsia="宋体" w:hAnsi="Times New Roman"/>
          <w:sz w:val="24"/>
          <w:szCs w:val="24"/>
        </w:rPr>
        <w:t>(</w:t>
      </w:r>
      <w:r w:rsidRPr="001F6B5E">
        <w:rPr>
          <w:rFonts w:ascii="Times New Roman" w:eastAsia="宋体" w:hAnsi="Times New Roman"/>
          <w:sz w:val="24"/>
          <w:szCs w:val="24"/>
        </w:rPr>
        <w:t>蓝色</w:t>
      </w:r>
      <w:r w:rsidRPr="001F6B5E">
        <w:rPr>
          <w:rFonts w:ascii="Times New Roman" w:eastAsia="宋体" w:hAnsi="Times New Roman"/>
          <w:sz w:val="24"/>
          <w:szCs w:val="24"/>
        </w:rPr>
        <w:t>)</w:t>
      </w:r>
      <w:r w:rsidRPr="001F6B5E">
        <w:rPr>
          <w:rFonts w:ascii="Times New Roman" w:eastAsia="宋体" w:hAnsi="Times New Roman"/>
          <w:sz w:val="24"/>
          <w:szCs w:val="24"/>
        </w:rPr>
        <w:t>各项指标基本与</w:t>
      </w:r>
      <w:r w:rsidRPr="001F6B5E">
        <w:rPr>
          <w:rFonts w:ascii="Times New Roman" w:eastAsia="宋体" w:hAnsi="Times New Roman"/>
          <w:sz w:val="24"/>
          <w:szCs w:val="24"/>
        </w:rPr>
        <w:t>baseline(</w:t>
      </w:r>
      <w:r w:rsidRPr="001F6B5E">
        <w:rPr>
          <w:rFonts w:ascii="Times New Roman" w:eastAsia="宋体" w:hAnsi="Times New Roman"/>
          <w:sz w:val="24"/>
          <w:szCs w:val="24"/>
        </w:rPr>
        <w:t>红色</w:t>
      </w:r>
      <w:r w:rsidRPr="001F6B5E">
        <w:rPr>
          <w:rFonts w:ascii="Times New Roman" w:eastAsia="宋体" w:hAnsi="Times New Roman"/>
          <w:sz w:val="24"/>
          <w:szCs w:val="24"/>
        </w:rPr>
        <w:t>)</w:t>
      </w:r>
      <w:r w:rsidRPr="001F6B5E">
        <w:rPr>
          <w:rFonts w:ascii="Times New Roman" w:eastAsia="宋体" w:hAnsi="Times New Roman"/>
          <w:sz w:val="24"/>
          <w:szCs w:val="24"/>
        </w:rPr>
        <w:t>齐平，有的甚至比</w:t>
      </w:r>
      <w:r w:rsidRPr="001F6B5E">
        <w:rPr>
          <w:rFonts w:ascii="Times New Roman" w:eastAsia="宋体" w:hAnsi="Times New Roman"/>
          <w:sz w:val="24"/>
          <w:szCs w:val="24"/>
        </w:rPr>
        <w:t>baseline</w:t>
      </w:r>
      <w:r w:rsidRPr="001F6B5E">
        <w:rPr>
          <w:rFonts w:ascii="Times New Roman" w:eastAsia="宋体" w:hAnsi="Times New Roman"/>
          <w:sz w:val="24"/>
          <w:szCs w:val="24"/>
        </w:rPr>
        <w:t>更低，我们猜测可能是由于未引入特征选择与上采样等特征处理的方法，</w:t>
      </w:r>
      <w:r w:rsidRPr="001F6B5E">
        <w:rPr>
          <w:rFonts w:ascii="Times New Roman" w:eastAsia="宋体" w:hAnsi="Times New Roman"/>
          <w:sz w:val="24"/>
          <w:szCs w:val="24"/>
        </w:rPr>
        <w:t>My_vote_clf</w:t>
      </w:r>
      <w:r w:rsidRPr="001F6B5E">
        <w:rPr>
          <w:rFonts w:ascii="Times New Roman" w:eastAsia="宋体" w:hAnsi="Times New Roman"/>
          <w:sz w:val="24"/>
          <w:szCs w:val="24"/>
        </w:rPr>
        <w:t>的训练数据与测试数据基本与</w:t>
      </w:r>
      <w:r w:rsidRPr="001F6B5E">
        <w:rPr>
          <w:rFonts w:ascii="Times New Roman" w:eastAsia="宋体" w:hAnsi="Times New Roman"/>
          <w:sz w:val="24"/>
          <w:szCs w:val="24"/>
        </w:rPr>
        <w:t>baseline</w:t>
      </w:r>
      <w:r w:rsidRPr="001F6B5E">
        <w:rPr>
          <w:rFonts w:ascii="Times New Roman" w:eastAsia="宋体" w:hAnsi="Times New Roman"/>
          <w:sz w:val="24"/>
          <w:szCs w:val="24"/>
        </w:rPr>
        <w:t>的训练、测试数据是一样的，而原始数据本身就是十分难以分类的，难分类的数据的抹平了算法之间的差异，使得基础模型的各项指标与</w:t>
      </w:r>
      <w:r w:rsidRPr="001F6B5E">
        <w:rPr>
          <w:rFonts w:ascii="Times New Roman" w:eastAsia="宋体" w:hAnsi="Times New Roman"/>
          <w:sz w:val="24"/>
          <w:szCs w:val="24"/>
        </w:rPr>
        <w:t>baseline</w:t>
      </w:r>
      <w:r w:rsidRPr="001F6B5E">
        <w:rPr>
          <w:rFonts w:ascii="Times New Roman" w:eastAsia="宋体" w:hAnsi="Times New Roman"/>
          <w:sz w:val="24"/>
          <w:szCs w:val="24"/>
        </w:rPr>
        <w:t>的差距不大，甚至更低。在引入了特征选择之后，</w:t>
      </w:r>
      <w:r w:rsidRPr="001F6B5E">
        <w:rPr>
          <w:rFonts w:ascii="Times New Roman" w:eastAsia="宋体" w:hAnsi="Times New Roman"/>
          <w:sz w:val="24"/>
          <w:szCs w:val="24"/>
        </w:rPr>
        <w:t>My_vote_select_clf</w:t>
      </w:r>
      <w:r w:rsidRPr="001F6B5E">
        <w:rPr>
          <w:rFonts w:ascii="Times New Roman" w:eastAsia="宋体" w:hAnsi="Times New Roman"/>
          <w:sz w:val="24"/>
          <w:szCs w:val="24"/>
        </w:rPr>
        <w:t>模型的其他指标虽然相较于</w:t>
      </w:r>
      <w:r w:rsidRPr="001F6B5E">
        <w:rPr>
          <w:rFonts w:ascii="Times New Roman" w:eastAsia="宋体" w:hAnsi="Times New Roman"/>
          <w:sz w:val="24"/>
          <w:szCs w:val="24"/>
        </w:rPr>
        <w:t>baseline</w:t>
      </w:r>
      <w:r w:rsidRPr="001F6B5E">
        <w:rPr>
          <w:rFonts w:ascii="Times New Roman" w:eastAsia="宋体" w:hAnsi="Times New Roman"/>
          <w:sz w:val="24"/>
          <w:szCs w:val="24"/>
        </w:rPr>
        <w:t>有所</w:t>
      </w:r>
      <w:r w:rsidRPr="001F6B5E">
        <w:rPr>
          <w:rFonts w:ascii="Times New Roman" w:eastAsia="宋体" w:hAnsi="Times New Roman"/>
          <w:sz w:val="24"/>
          <w:szCs w:val="24"/>
        </w:rPr>
        <w:t>下降，但是</w:t>
      </w:r>
      <w:r w:rsidRPr="001F6B5E">
        <w:rPr>
          <w:rFonts w:ascii="Times New Roman" w:eastAsia="宋体" w:hAnsi="Times New Roman"/>
          <w:sz w:val="24"/>
          <w:szCs w:val="24"/>
        </w:rPr>
        <w:t>recall_0</w:t>
      </w:r>
      <w:r w:rsidRPr="001F6B5E">
        <w:rPr>
          <w:rFonts w:ascii="Times New Roman" w:eastAsia="宋体" w:hAnsi="Times New Roman"/>
          <w:sz w:val="24"/>
          <w:szCs w:val="24"/>
        </w:rPr>
        <w:t>提升了约</w:t>
      </w:r>
      <w:r w:rsidRPr="001F6B5E">
        <w:rPr>
          <w:rFonts w:ascii="Times New Roman" w:eastAsia="宋体" w:hAnsi="Times New Roman"/>
          <w:sz w:val="24"/>
          <w:szCs w:val="24"/>
        </w:rPr>
        <w:t>14%</w:t>
      </w:r>
      <w:r w:rsidRPr="001F6B5E">
        <w:rPr>
          <w:rFonts w:ascii="Times New Roman" w:eastAsia="宋体" w:hAnsi="Times New Roman"/>
          <w:sz w:val="24"/>
          <w:szCs w:val="24"/>
        </w:rPr>
        <w:t>，这符合我们的期望，模型对于小类的分类能力得到了提升。在加入了上采样机制之后，</w:t>
      </w:r>
      <w:r w:rsidRPr="001F6B5E">
        <w:rPr>
          <w:rFonts w:ascii="Times New Roman" w:eastAsia="宋体" w:hAnsi="Times New Roman"/>
          <w:sz w:val="24"/>
          <w:szCs w:val="24"/>
        </w:rPr>
        <w:t>My_vote_select_with_up_sample_clf</w:t>
      </w:r>
      <w:r w:rsidRPr="001F6B5E">
        <w:rPr>
          <w:rFonts w:ascii="Times New Roman" w:eastAsia="宋体" w:hAnsi="Times New Roman"/>
          <w:sz w:val="24"/>
          <w:szCs w:val="24"/>
        </w:rPr>
        <w:t>模型的各项指标比</w:t>
      </w:r>
      <w:r w:rsidRPr="001F6B5E">
        <w:rPr>
          <w:rFonts w:ascii="Times New Roman" w:eastAsia="宋体" w:hAnsi="Times New Roman"/>
          <w:sz w:val="24"/>
          <w:szCs w:val="24"/>
        </w:rPr>
        <w:t>My_vote_select_clf</w:t>
      </w:r>
      <w:r w:rsidRPr="001F6B5E">
        <w:rPr>
          <w:rFonts w:ascii="Times New Roman" w:eastAsia="宋体" w:hAnsi="Times New Roman"/>
          <w:sz w:val="24"/>
          <w:szCs w:val="24"/>
        </w:rPr>
        <w:t>都有了些许提升，其中</w:t>
      </w:r>
      <w:r w:rsidRPr="001F6B5E">
        <w:rPr>
          <w:rFonts w:ascii="Times New Roman" w:eastAsia="宋体" w:hAnsi="Times New Roman"/>
          <w:sz w:val="24"/>
          <w:szCs w:val="24"/>
        </w:rPr>
        <w:t>accuracy</w:t>
      </w:r>
      <w:r w:rsidRPr="001F6B5E">
        <w:rPr>
          <w:rFonts w:ascii="Times New Roman" w:eastAsia="宋体" w:hAnsi="Times New Roman"/>
          <w:sz w:val="24"/>
          <w:szCs w:val="24"/>
        </w:rPr>
        <w:t>、</w:t>
      </w:r>
      <w:r w:rsidRPr="001F6B5E">
        <w:rPr>
          <w:rFonts w:ascii="Times New Roman" w:eastAsia="宋体" w:hAnsi="Times New Roman"/>
          <w:sz w:val="24"/>
          <w:szCs w:val="24"/>
        </w:rPr>
        <w:t>precision_0</w:t>
      </w:r>
      <w:r w:rsidRPr="001F6B5E">
        <w:rPr>
          <w:rFonts w:ascii="Times New Roman" w:eastAsia="宋体" w:hAnsi="Times New Roman"/>
          <w:sz w:val="24"/>
          <w:szCs w:val="24"/>
        </w:rPr>
        <w:t>与</w:t>
      </w:r>
      <w:r w:rsidRPr="001F6B5E">
        <w:rPr>
          <w:rFonts w:ascii="Times New Roman" w:eastAsia="宋体" w:hAnsi="Times New Roman"/>
          <w:sz w:val="24"/>
          <w:szCs w:val="24"/>
        </w:rPr>
        <w:t>baseline</w:t>
      </w:r>
      <w:r w:rsidRPr="001F6B5E">
        <w:rPr>
          <w:rFonts w:ascii="Times New Roman" w:eastAsia="宋体" w:hAnsi="Times New Roman"/>
          <w:sz w:val="24"/>
          <w:szCs w:val="24"/>
        </w:rPr>
        <w:t>的差距减小，而</w:t>
      </w:r>
      <w:r w:rsidRPr="001F6B5E">
        <w:rPr>
          <w:rFonts w:ascii="Times New Roman" w:eastAsia="宋体" w:hAnsi="Times New Roman"/>
          <w:sz w:val="24"/>
          <w:szCs w:val="24"/>
        </w:rPr>
        <w:t>f1_score</w:t>
      </w:r>
      <w:r w:rsidRPr="001F6B5E">
        <w:rPr>
          <w:rFonts w:ascii="Times New Roman" w:eastAsia="宋体" w:hAnsi="Times New Roman"/>
          <w:sz w:val="24"/>
          <w:szCs w:val="24"/>
        </w:rPr>
        <w:t>、</w:t>
      </w:r>
      <w:r w:rsidRPr="001F6B5E">
        <w:rPr>
          <w:rFonts w:ascii="Times New Roman" w:eastAsia="宋体" w:hAnsi="Times New Roman"/>
          <w:sz w:val="24"/>
          <w:szCs w:val="24"/>
        </w:rPr>
        <w:t>precision_1</w:t>
      </w:r>
      <w:r w:rsidRPr="001F6B5E">
        <w:rPr>
          <w:rFonts w:ascii="Times New Roman" w:eastAsia="宋体" w:hAnsi="Times New Roman"/>
          <w:sz w:val="24"/>
          <w:szCs w:val="24"/>
        </w:rPr>
        <w:t>甚至超过了</w:t>
      </w:r>
      <w:r w:rsidRPr="001F6B5E">
        <w:rPr>
          <w:rFonts w:ascii="Times New Roman" w:eastAsia="宋体" w:hAnsi="Times New Roman"/>
          <w:sz w:val="24"/>
          <w:szCs w:val="24"/>
        </w:rPr>
        <w:t>baseline</w:t>
      </w:r>
      <w:r w:rsidRPr="001F6B5E">
        <w:rPr>
          <w:rFonts w:ascii="Times New Roman" w:eastAsia="宋体" w:hAnsi="Times New Roman"/>
          <w:sz w:val="24"/>
          <w:szCs w:val="24"/>
        </w:rPr>
        <w:t>，</w:t>
      </w:r>
      <w:r w:rsidRPr="001F6B5E">
        <w:rPr>
          <w:rFonts w:ascii="Times New Roman" w:eastAsia="宋体" w:hAnsi="Times New Roman"/>
          <w:sz w:val="24"/>
          <w:szCs w:val="24"/>
        </w:rPr>
        <w:t>recall_0</w:t>
      </w:r>
      <w:r w:rsidRPr="001F6B5E">
        <w:rPr>
          <w:rFonts w:ascii="Times New Roman" w:eastAsia="宋体" w:hAnsi="Times New Roman"/>
          <w:sz w:val="24"/>
          <w:szCs w:val="24"/>
        </w:rPr>
        <w:t>的提升也达到了</w:t>
      </w:r>
      <w:r w:rsidRPr="001F6B5E">
        <w:rPr>
          <w:rFonts w:ascii="Times New Roman" w:eastAsia="宋体" w:hAnsi="Times New Roman"/>
          <w:sz w:val="24"/>
          <w:szCs w:val="24"/>
        </w:rPr>
        <w:t>22%</w:t>
      </w:r>
      <w:r w:rsidRPr="001F6B5E">
        <w:rPr>
          <w:rFonts w:ascii="Times New Roman" w:eastAsia="宋体" w:hAnsi="Times New Roman"/>
          <w:sz w:val="24"/>
          <w:szCs w:val="24"/>
        </w:rPr>
        <w:t>，其原因可能是上采样补齐了小类与大类的数量差距，使模型相较于未上采样是时加关注小</w:t>
      </w:r>
      <w:r w:rsidRPr="001F6B5E">
        <w:rPr>
          <w:rFonts w:ascii="Times New Roman" w:eastAsia="宋体" w:hAnsi="Times New Roman"/>
          <w:sz w:val="24"/>
          <w:szCs w:val="24"/>
        </w:rPr>
        <w:t>类，故在</w:t>
      </w:r>
      <w:r w:rsidRPr="001F6B5E">
        <w:rPr>
          <w:rFonts w:ascii="Times New Roman" w:eastAsia="宋体" w:hAnsi="Times New Roman"/>
          <w:sz w:val="24"/>
          <w:szCs w:val="24"/>
        </w:rPr>
        <w:t>recall_0</w:t>
      </w:r>
      <w:r w:rsidRPr="001F6B5E">
        <w:rPr>
          <w:rFonts w:ascii="Times New Roman" w:eastAsia="宋体" w:hAnsi="Times New Roman"/>
          <w:sz w:val="24"/>
          <w:szCs w:val="24"/>
        </w:rPr>
        <w:t>上能有继续的提升，而由于此任务为二分类，样本要么为</w:t>
      </w:r>
      <w:r w:rsidRPr="001F6B5E">
        <w:rPr>
          <w:rFonts w:ascii="Times New Roman" w:eastAsia="宋体" w:hAnsi="Times New Roman"/>
          <w:sz w:val="24"/>
          <w:szCs w:val="24"/>
        </w:rPr>
        <w:t>0</w:t>
      </w:r>
      <w:r w:rsidRPr="001F6B5E">
        <w:rPr>
          <w:rFonts w:ascii="Times New Roman" w:eastAsia="宋体" w:hAnsi="Times New Roman"/>
          <w:sz w:val="24"/>
          <w:szCs w:val="24"/>
        </w:rPr>
        <w:t>类，要么为</w:t>
      </w:r>
      <w:r w:rsidRPr="001F6B5E">
        <w:rPr>
          <w:rFonts w:ascii="Times New Roman" w:eastAsia="宋体" w:hAnsi="Times New Roman"/>
          <w:sz w:val="24"/>
          <w:szCs w:val="24"/>
        </w:rPr>
        <w:t>1</w:t>
      </w:r>
      <w:r w:rsidRPr="001F6B5E">
        <w:rPr>
          <w:rFonts w:ascii="Times New Roman" w:eastAsia="宋体" w:hAnsi="Times New Roman"/>
          <w:sz w:val="24"/>
          <w:szCs w:val="24"/>
        </w:rPr>
        <w:t>类，在</w:t>
      </w:r>
      <w:r w:rsidRPr="001F6B5E">
        <w:rPr>
          <w:rFonts w:ascii="Times New Roman" w:eastAsia="宋体" w:hAnsi="Times New Roman"/>
          <w:sz w:val="24"/>
          <w:szCs w:val="24"/>
        </w:rPr>
        <w:t>0</w:t>
      </w:r>
      <w:r w:rsidRPr="001F6B5E">
        <w:rPr>
          <w:rFonts w:ascii="Times New Roman" w:eastAsia="宋体" w:hAnsi="Times New Roman"/>
          <w:sz w:val="24"/>
          <w:szCs w:val="24"/>
        </w:rPr>
        <w:t>类分类准确性提升的同时，在</w:t>
      </w:r>
      <w:r w:rsidRPr="001F6B5E">
        <w:rPr>
          <w:rFonts w:ascii="Times New Roman" w:eastAsia="宋体" w:hAnsi="Times New Roman"/>
          <w:sz w:val="24"/>
          <w:szCs w:val="24"/>
        </w:rPr>
        <w:t>1</w:t>
      </w:r>
      <w:r w:rsidRPr="001F6B5E">
        <w:rPr>
          <w:rFonts w:ascii="Times New Roman" w:eastAsia="宋体" w:hAnsi="Times New Roman"/>
          <w:sz w:val="24"/>
          <w:szCs w:val="24"/>
        </w:rPr>
        <w:t>类上准确性也能得到提升，故</w:t>
      </w:r>
      <w:r w:rsidRPr="001F6B5E">
        <w:rPr>
          <w:rFonts w:ascii="Times New Roman" w:eastAsia="宋体" w:hAnsi="Times New Roman"/>
          <w:sz w:val="24"/>
          <w:szCs w:val="24"/>
        </w:rPr>
        <w:t>f1_score</w:t>
      </w:r>
      <w:r w:rsidRPr="001F6B5E">
        <w:rPr>
          <w:rFonts w:ascii="Times New Roman" w:eastAsia="宋体" w:hAnsi="Times New Roman"/>
          <w:sz w:val="24"/>
          <w:szCs w:val="24"/>
        </w:rPr>
        <w:t>、</w:t>
      </w:r>
      <w:r w:rsidRPr="001F6B5E">
        <w:rPr>
          <w:rFonts w:ascii="Times New Roman" w:eastAsia="宋体" w:hAnsi="Times New Roman"/>
          <w:sz w:val="24"/>
          <w:szCs w:val="24"/>
        </w:rPr>
        <w:t>precision_1</w:t>
      </w:r>
      <w:r w:rsidRPr="001F6B5E">
        <w:rPr>
          <w:rFonts w:ascii="Times New Roman" w:eastAsia="宋体" w:hAnsi="Times New Roman"/>
          <w:sz w:val="24"/>
          <w:szCs w:val="24"/>
        </w:rPr>
        <w:t>甚至能达到超过</w:t>
      </w:r>
      <w:r w:rsidRPr="001F6B5E">
        <w:rPr>
          <w:rFonts w:ascii="Times New Roman" w:eastAsia="宋体" w:hAnsi="Times New Roman"/>
          <w:sz w:val="24"/>
          <w:szCs w:val="24"/>
        </w:rPr>
        <w:t>baseline</w:t>
      </w:r>
      <w:r w:rsidRPr="001F6B5E">
        <w:rPr>
          <w:rFonts w:ascii="Times New Roman" w:eastAsia="宋体" w:hAnsi="Times New Roman"/>
          <w:sz w:val="24"/>
          <w:szCs w:val="24"/>
        </w:rPr>
        <w:t>的水平。</w:t>
      </w:r>
    </w:p>
    <w:p w14:paraId="32CB64E1" w14:textId="36AE2CC0" w:rsidR="009F7B02" w:rsidRPr="001F6B5E" w:rsidRDefault="009F7B02" w:rsidP="009F7B02">
      <w:pPr>
        <w:pStyle w:val="3"/>
        <w:rPr>
          <w:rFonts w:hint="eastAsia"/>
        </w:rPr>
      </w:pPr>
      <w:r>
        <w:rPr>
          <w:rFonts w:hint="eastAsia"/>
        </w:rPr>
        <w:t>（3）V</w:t>
      </w:r>
      <w:r>
        <w:t>1</w:t>
      </w:r>
      <w:r>
        <w:rPr>
          <w:rFonts w:hint="eastAsia"/>
        </w:rPr>
        <w:t>、V3数据集</w:t>
      </w:r>
    </w:p>
    <w:p w14:paraId="6410CDB5" w14:textId="549D625F"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V</w:t>
      </w:r>
      <w:r w:rsidR="009F7B02">
        <w:rPr>
          <w:rFonts w:ascii="Times New Roman" w:eastAsia="宋体" w:hAnsi="Times New Roman"/>
          <w:sz w:val="24"/>
          <w:szCs w:val="24"/>
        </w:rPr>
        <w:t>1</w:t>
      </w:r>
      <w:r w:rsidRPr="001F6B5E">
        <w:rPr>
          <w:rFonts w:ascii="Times New Roman" w:eastAsia="宋体" w:hAnsi="Times New Roman"/>
          <w:sz w:val="24"/>
          <w:szCs w:val="24"/>
        </w:rPr>
        <w:t>版本数据集与</w:t>
      </w:r>
      <w:r w:rsidRPr="001F6B5E">
        <w:rPr>
          <w:rFonts w:ascii="Times New Roman" w:eastAsia="宋体" w:hAnsi="Times New Roman"/>
          <w:sz w:val="24"/>
          <w:szCs w:val="24"/>
        </w:rPr>
        <w:t>V3</w:t>
      </w:r>
      <w:r w:rsidRPr="001F6B5E">
        <w:rPr>
          <w:rFonts w:ascii="Times New Roman" w:eastAsia="宋体" w:hAnsi="Times New Roman"/>
          <w:sz w:val="24"/>
          <w:szCs w:val="24"/>
        </w:rPr>
        <w:t>版本数据集结果：</w:t>
      </w:r>
    </w:p>
    <w:p w14:paraId="73B07EE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调参过程输出：</w:t>
      </w:r>
    </w:p>
    <w:p w14:paraId="55006DA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V1</w:t>
      </w:r>
      <w:r w:rsidRPr="001F6B5E">
        <w:rPr>
          <w:rFonts w:ascii="Times New Roman" w:eastAsia="宋体" w:hAnsi="Times New Roman"/>
          <w:sz w:val="24"/>
          <w:szCs w:val="24"/>
        </w:rPr>
        <w:t>：由于</w:t>
      </w:r>
      <w:r w:rsidRPr="001F6B5E">
        <w:rPr>
          <w:rFonts w:ascii="Times New Roman" w:eastAsia="宋体" w:hAnsi="Times New Roman"/>
          <w:sz w:val="24"/>
          <w:szCs w:val="24"/>
        </w:rPr>
        <w:t>V1</w:t>
      </w:r>
      <w:r w:rsidRPr="001F6B5E">
        <w:rPr>
          <w:rFonts w:ascii="Times New Roman" w:eastAsia="宋体" w:hAnsi="Times New Roman"/>
          <w:sz w:val="24"/>
          <w:szCs w:val="24"/>
        </w:rPr>
        <w:t>数据集中没有</w:t>
      </w:r>
      <w:r w:rsidRPr="001F6B5E">
        <w:rPr>
          <w:rFonts w:ascii="Times New Roman" w:eastAsia="宋体" w:hAnsi="Times New Roman"/>
          <w:sz w:val="24"/>
          <w:szCs w:val="24"/>
        </w:rPr>
        <w:t>L7</w:t>
      </w:r>
      <w:r w:rsidRPr="001F6B5E">
        <w:rPr>
          <w:rFonts w:ascii="Times New Roman" w:eastAsia="宋体" w:hAnsi="Times New Roman"/>
          <w:sz w:val="24"/>
          <w:szCs w:val="24"/>
        </w:rPr>
        <w:t>属性，所以需要寻找新的属性集来训练</w:t>
      </w:r>
      <w:r w:rsidRPr="001F6B5E">
        <w:rPr>
          <w:rFonts w:ascii="Times New Roman" w:eastAsia="宋体" w:hAnsi="Times New Roman"/>
          <w:sz w:val="24"/>
          <w:szCs w:val="24"/>
        </w:rPr>
        <w:t>KMeans</w:t>
      </w:r>
      <w:r w:rsidRPr="001F6B5E">
        <w:rPr>
          <w:rFonts w:ascii="Times New Roman" w:eastAsia="宋体" w:hAnsi="Times New Roman"/>
          <w:sz w:val="24"/>
          <w:szCs w:val="24"/>
        </w:rPr>
        <w:t>模型由于预分类，通过比较各个属性集训练</w:t>
      </w:r>
      <w:r w:rsidRPr="001F6B5E">
        <w:rPr>
          <w:rFonts w:ascii="Times New Roman" w:eastAsia="宋体" w:hAnsi="Times New Roman"/>
          <w:sz w:val="24"/>
          <w:szCs w:val="24"/>
        </w:rPr>
        <w:t>KMeans</w:t>
      </w:r>
      <w:r w:rsidRPr="001F6B5E">
        <w:rPr>
          <w:rFonts w:ascii="Times New Roman" w:eastAsia="宋体" w:hAnsi="Times New Roman"/>
          <w:sz w:val="24"/>
          <w:szCs w:val="24"/>
        </w:rPr>
        <w:t>模型之后的</w:t>
      </w:r>
      <w:r w:rsidRPr="001F6B5E">
        <w:rPr>
          <w:rFonts w:ascii="Times New Roman" w:eastAsia="宋体" w:hAnsi="Times New Roman"/>
          <w:sz w:val="24"/>
          <w:szCs w:val="24"/>
        </w:rPr>
        <w:t>silhouette_score</w:t>
      </w:r>
      <w:r w:rsidRPr="001F6B5E">
        <w:rPr>
          <w:rFonts w:ascii="Times New Roman" w:eastAsia="宋体" w:hAnsi="Times New Roman"/>
          <w:sz w:val="24"/>
          <w:szCs w:val="24"/>
        </w:rPr>
        <w:t>得分，选定</w:t>
      </w:r>
      <w:r w:rsidRPr="001F6B5E">
        <w:rPr>
          <w:rFonts w:ascii="Times New Roman" w:eastAsia="宋体" w:hAnsi="Times New Roman"/>
          <w:sz w:val="24"/>
          <w:szCs w:val="24"/>
        </w:rPr>
        <w:t>phychem</w:t>
      </w:r>
      <w:r w:rsidRPr="001F6B5E">
        <w:rPr>
          <w:rFonts w:ascii="Times New Roman" w:eastAsia="宋体" w:hAnsi="Times New Roman"/>
          <w:sz w:val="24"/>
          <w:szCs w:val="24"/>
        </w:rPr>
        <w:t>为新的用于预分类的属性集。</w:t>
      </w:r>
      <w:r w:rsidRPr="001F6B5E">
        <w:rPr>
          <w:rFonts w:ascii="Times New Roman" w:eastAsia="宋体" w:hAnsi="Times New Roman"/>
          <w:sz w:val="24"/>
          <w:szCs w:val="24"/>
        </w:rPr>
        <w:t>V1</w:t>
      </w:r>
      <w:r w:rsidRPr="001F6B5E">
        <w:rPr>
          <w:rFonts w:ascii="Times New Roman" w:eastAsia="宋体" w:hAnsi="Times New Roman"/>
          <w:sz w:val="24"/>
          <w:szCs w:val="24"/>
        </w:rPr>
        <w:t>使用的模</w:t>
      </w:r>
      <w:r w:rsidRPr="001F6B5E">
        <w:rPr>
          <w:rFonts w:ascii="Times New Roman" w:eastAsia="宋体" w:hAnsi="Times New Roman"/>
          <w:sz w:val="24"/>
          <w:szCs w:val="24"/>
        </w:rPr>
        <w:t>型与调参方式与</w:t>
      </w:r>
      <w:r w:rsidRPr="001F6B5E">
        <w:rPr>
          <w:rFonts w:ascii="Times New Roman" w:eastAsia="宋体" w:hAnsi="Times New Roman"/>
          <w:sz w:val="24"/>
          <w:szCs w:val="24"/>
        </w:rPr>
        <w:t>V2</w:t>
      </w:r>
      <w:r w:rsidRPr="001F6B5E">
        <w:rPr>
          <w:rFonts w:ascii="Times New Roman" w:eastAsia="宋体" w:hAnsi="Times New Roman"/>
          <w:sz w:val="24"/>
          <w:szCs w:val="24"/>
        </w:rPr>
        <w:t>一致。</w:t>
      </w:r>
    </w:p>
    <w:p w14:paraId="0C7C9471"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lastRenderedPageBreak/>
        <w:drawing>
          <wp:inline distT="0" distB="0" distL="0" distR="0" wp14:anchorId="67F1D06C" wp14:editId="42D5BB17">
            <wp:extent cx="5274310" cy="2270555"/>
            <wp:effectExtent l="0" t="0" r="0" b="0"/>
            <wp:docPr id="56" name="picture" descr="descript"/>
            <wp:cNvGraphicFramePr/>
            <a:graphic xmlns:a="http://schemas.openxmlformats.org/drawingml/2006/main">
              <a:graphicData uri="http://schemas.openxmlformats.org/drawingml/2006/picture">
                <pic:pic xmlns:pic="http://schemas.openxmlformats.org/drawingml/2006/picture">
                  <pic:nvPicPr>
                    <pic:cNvPr id="57" name="picture" descr="descript"/>
                    <pic:cNvPicPr/>
                  </pic:nvPicPr>
                  <pic:blipFill rotWithShape="1">
                    <a:blip r:embed="rId26"/>
                    <a:stretch/>
                  </pic:blipFill>
                  <pic:spPr>
                    <a:xfrm>
                      <a:off x="0" y="0"/>
                      <a:ext cx="5274310" cy="2270555"/>
                    </a:xfrm>
                    <a:prstGeom prst="rect">
                      <a:avLst/>
                    </a:prstGeom>
                  </pic:spPr>
                </pic:pic>
              </a:graphicData>
            </a:graphic>
          </wp:inline>
        </w:drawing>
      </w:r>
    </w:p>
    <w:p w14:paraId="2257599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从折线图中可以看出参数为</w:t>
      </w:r>
      <w:r w:rsidRPr="001F6B5E">
        <w:rPr>
          <w:rFonts w:ascii="Times New Roman" w:eastAsia="宋体" w:hAnsi="Times New Roman"/>
          <w:sz w:val="24"/>
          <w:szCs w:val="24"/>
        </w:rPr>
        <w:t>score = 'recall'</w:t>
      </w:r>
      <w:r w:rsidRPr="001F6B5E">
        <w:rPr>
          <w:rFonts w:ascii="Times New Roman" w:eastAsia="宋体" w:hAnsi="Times New Roman"/>
          <w:sz w:val="24"/>
          <w:szCs w:val="24"/>
        </w:rPr>
        <w:t>，</w:t>
      </w:r>
      <w:r w:rsidRPr="001F6B5E">
        <w:rPr>
          <w:rFonts w:ascii="Times New Roman" w:eastAsia="宋体" w:hAnsi="Times New Roman"/>
          <w:sz w:val="24"/>
          <w:szCs w:val="24"/>
        </w:rPr>
        <w:t>topN = 5</w:t>
      </w:r>
      <w:r w:rsidRPr="001F6B5E">
        <w:rPr>
          <w:rFonts w:ascii="Times New Roman" w:eastAsia="宋体" w:hAnsi="Times New Roman"/>
          <w:sz w:val="24"/>
          <w:szCs w:val="24"/>
        </w:rPr>
        <w:t>为最佳的结果。</w:t>
      </w:r>
    </w:p>
    <w:p w14:paraId="0C13D11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V3</w:t>
      </w:r>
      <w:r w:rsidRPr="001F6B5E">
        <w:rPr>
          <w:rFonts w:ascii="Times New Roman" w:eastAsia="宋体" w:hAnsi="Times New Roman"/>
          <w:sz w:val="24"/>
          <w:szCs w:val="24"/>
        </w:rPr>
        <w:t>：</w:t>
      </w:r>
      <w:r w:rsidRPr="001F6B5E">
        <w:rPr>
          <w:rFonts w:ascii="Times New Roman" w:eastAsia="宋体" w:hAnsi="Times New Roman"/>
          <w:sz w:val="24"/>
          <w:szCs w:val="24"/>
        </w:rPr>
        <w:t>V3</w:t>
      </w:r>
      <w:r w:rsidRPr="001F6B5E">
        <w:rPr>
          <w:rFonts w:ascii="Times New Roman" w:eastAsia="宋体" w:hAnsi="Times New Roman"/>
          <w:sz w:val="24"/>
          <w:szCs w:val="24"/>
        </w:rPr>
        <w:t>使用的模型与调参方式与</w:t>
      </w:r>
      <w:r w:rsidRPr="001F6B5E">
        <w:rPr>
          <w:rFonts w:ascii="Times New Roman" w:eastAsia="宋体" w:hAnsi="Times New Roman"/>
          <w:sz w:val="24"/>
          <w:szCs w:val="24"/>
        </w:rPr>
        <w:t>V2</w:t>
      </w:r>
      <w:r w:rsidRPr="001F6B5E">
        <w:rPr>
          <w:rFonts w:ascii="Times New Roman" w:eastAsia="宋体" w:hAnsi="Times New Roman"/>
          <w:sz w:val="24"/>
          <w:szCs w:val="24"/>
        </w:rPr>
        <w:t>一致。</w:t>
      </w:r>
    </w:p>
    <w:p w14:paraId="6F4928C8"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drawing>
          <wp:inline distT="0" distB="0" distL="0" distR="0" wp14:anchorId="1C7744DD" wp14:editId="26998E28">
            <wp:extent cx="5274310" cy="2283354"/>
            <wp:effectExtent l="0" t="0" r="0" b="0"/>
            <wp:docPr id="59" name="picture" descr="descript"/>
            <wp:cNvGraphicFramePr/>
            <a:graphic xmlns:a="http://schemas.openxmlformats.org/drawingml/2006/main">
              <a:graphicData uri="http://schemas.openxmlformats.org/drawingml/2006/picture">
                <pic:pic xmlns:pic="http://schemas.openxmlformats.org/drawingml/2006/picture">
                  <pic:nvPicPr>
                    <pic:cNvPr id="60" name="picture" descr="descript"/>
                    <pic:cNvPicPr/>
                  </pic:nvPicPr>
                  <pic:blipFill rotWithShape="1">
                    <a:blip r:embed="rId27"/>
                    <a:stretch/>
                  </pic:blipFill>
                  <pic:spPr>
                    <a:xfrm>
                      <a:off x="0" y="0"/>
                      <a:ext cx="5274310" cy="2283354"/>
                    </a:xfrm>
                    <a:prstGeom prst="rect">
                      <a:avLst/>
                    </a:prstGeom>
                  </pic:spPr>
                </pic:pic>
              </a:graphicData>
            </a:graphic>
          </wp:inline>
        </w:drawing>
      </w:r>
    </w:p>
    <w:p w14:paraId="64AE812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从折线图中可以看出参数为</w:t>
      </w:r>
      <w:r w:rsidRPr="001F6B5E">
        <w:rPr>
          <w:rFonts w:ascii="Times New Roman" w:eastAsia="宋体" w:hAnsi="Times New Roman"/>
          <w:sz w:val="24"/>
          <w:szCs w:val="24"/>
        </w:rPr>
        <w:t>score = 'f1_score'</w:t>
      </w:r>
      <w:r w:rsidRPr="001F6B5E">
        <w:rPr>
          <w:rFonts w:ascii="Times New Roman" w:eastAsia="宋体" w:hAnsi="Times New Roman"/>
          <w:sz w:val="24"/>
          <w:szCs w:val="24"/>
        </w:rPr>
        <w:t>，</w:t>
      </w:r>
      <w:r w:rsidRPr="001F6B5E">
        <w:rPr>
          <w:rFonts w:ascii="Times New Roman" w:eastAsia="宋体" w:hAnsi="Times New Roman"/>
          <w:sz w:val="24"/>
          <w:szCs w:val="24"/>
        </w:rPr>
        <w:t>topN = 3</w:t>
      </w:r>
      <w:r w:rsidRPr="001F6B5E">
        <w:rPr>
          <w:rFonts w:ascii="Times New Roman" w:eastAsia="宋体" w:hAnsi="Times New Roman"/>
          <w:sz w:val="24"/>
          <w:szCs w:val="24"/>
        </w:rPr>
        <w:t>为最佳的结果。</w:t>
      </w:r>
    </w:p>
    <w:p w14:paraId="159DC92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与</w:t>
      </w:r>
      <w:r w:rsidRPr="001F6B5E">
        <w:rPr>
          <w:rFonts w:ascii="Times New Roman" w:eastAsia="宋体" w:hAnsi="Times New Roman"/>
          <w:sz w:val="24"/>
          <w:szCs w:val="24"/>
        </w:rPr>
        <w:t>baseline</w:t>
      </w:r>
      <w:r w:rsidRPr="001F6B5E">
        <w:rPr>
          <w:rFonts w:ascii="Times New Roman" w:eastAsia="宋体" w:hAnsi="Times New Roman"/>
          <w:sz w:val="24"/>
          <w:szCs w:val="24"/>
        </w:rPr>
        <w:t>的对比：</w:t>
      </w:r>
    </w:p>
    <w:p w14:paraId="613AAD0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V1:</w:t>
      </w:r>
    </w:p>
    <w:p w14:paraId="230D4A9A"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lastRenderedPageBreak/>
        <w:drawing>
          <wp:inline distT="0" distB="0" distL="0" distR="0" wp14:anchorId="6BEF4D06" wp14:editId="566ADDBC">
            <wp:extent cx="5274310" cy="5167639"/>
            <wp:effectExtent l="0" t="0" r="0" b="0"/>
            <wp:docPr id="62" name="picture" descr="descript"/>
            <wp:cNvGraphicFramePr/>
            <a:graphic xmlns:a="http://schemas.openxmlformats.org/drawingml/2006/main">
              <a:graphicData uri="http://schemas.openxmlformats.org/drawingml/2006/picture">
                <pic:pic xmlns:pic="http://schemas.openxmlformats.org/drawingml/2006/picture">
                  <pic:nvPicPr>
                    <pic:cNvPr id="63" name="picture" descr="descript"/>
                    <pic:cNvPicPr/>
                  </pic:nvPicPr>
                  <pic:blipFill rotWithShape="1">
                    <a:blip r:embed="rId28"/>
                    <a:stretch/>
                  </pic:blipFill>
                  <pic:spPr>
                    <a:xfrm>
                      <a:off x="0" y="0"/>
                      <a:ext cx="5274310" cy="5167639"/>
                    </a:xfrm>
                    <a:prstGeom prst="rect">
                      <a:avLst/>
                    </a:prstGeom>
                  </pic:spPr>
                </pic:pic>
              </a:graphicData>
            </a:graphic>
          </wp:inline>
        </w:drawing>
      </w:r>
    </w:p>
    <w:p w14:paraId="4FF3B3FC"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sz w:val="24"/>
          <w:szCs w:val="24"/>
        </w:rPr>
        <w:t>V1</w:t>
      </w:r>
      <w:r w:rsidRPr="001F6B5E">
        <w:rPr>
          <w:rFonts w:ascii="Times New Roman" w:eastAsia="宋体" w:hAnsi="Times New Roman"/>
          <w:sz w:val="24"/>
          <w:szCs w:val="24"/>
        </w:rPr>
        <w:t>的各项指标中，</w:t>
      </w:r>
      <w:r w:rsidRPr="001F6B5E">
        <w:rPr>
          <w:rFonts w:ascii="Times New Roman" w:eastAsia="宋体" w:hAnsi="Times New Roman"/>
          <w:sz w:val="24"/>
          <w:szCs w:val="24"/>
        </w:rPr>
        <w:t>recall_0</w:t>
      </w:r>
      <w:r w:rsidRPr="001F6B5E">
        <w:rPr>
          <w:rFonts w:ascii="Times New Roman" w:eastAsia="宋体" w:hAnsi="Times New Roman"/>
          <w:sz w:val="24"/>
          <w:szCs w:val="24"/>
        </w:rPr>
        <w:t>有较大的提升，约为</w:t>
      </w:r>
      <w:r w:rsidRPr="001F6B5E">
        <w:rPr>
          <w:rFonts w:ascii="Times New Roman" w:eastAsia="宋体" w:hAnsi="Times New Roman"/>
          <w:sz w:val="24"/>
          <w:szCs w:val="24"/>
        </w:rPr>
        <w:t>10%</w:t>
      </w:r>
      <w:r w:rsidRPr="001F6B5E">
        <w:rPr>
          <w:rFonts w:ascii="Times New Roman" w:eastAsia="宋体" w:hAnsi="Times New Roman"/>
          <w:sz w:val="24"/>
          <w:szCs w:val="24"/>
        </w:rPr>
        <w:t>，这是我们期望的，</w:t>
      </w:r>
      <w:r w:rsidRPr="001F6B5E">
        <w:rPr>
          <w:rFonts w:ascii="Times New Roman" w:eastAsia="宋体" w:hAnsi="Times New Roman"/>
          <w:sz w:val="24"/>
          <w:szCs w:val="24"/>
        </w:rPr>
        <w:t>precision_1</w:t>
      </w:r>
      <w:r w:rsidRPr="001F6B5E">
        <w:rPr>
          <w:rFonts w:ascii="Times New Roman" w:eastAsia="宋体" w:hAnsi="Times New Roman"/>
          <w:sz w:val="24"/>
          <w:szCs w:val="24"/>
        </w:rPr>
        <w:t>也有</w:t>
      </w:r>
      <w:r w:rsidRPr="001F6B5E">
        <w:rPr>
          <w:rFonts w:ascii="Times New Roman" w:eastAsia="宋体" w:hAnsi="Times New Roman"/>
          <w:sz w:val="24"/>
          <w:szCs w:val="24"/>
        </w:rPr>
        <w:t>1%</w:t>
      </w:r>
      <w:r w:rsidRPr="001F6B5E">
        <w:rPr>
          <w:rFonts w:ascii="Times New Roman" w:eastAsia="宋体" w:hAnsi="Times New Roman"/>
          <w:sz w:val="24"/>
          <w:szCs w:val="24"/>
        </w:rPr>
        <w:t>的些许提升。其余指标均有不同程度的下降。这也印证了各个指标之间此消彼长的关系。</w:t>
      </w:r>
    </w:p>
    <w:p w14:paraId="534CB3AC" w14:textId="77777777" w:rsidR="005E0711" w:rsidRPr="001F6B5E" w:rsidRDefault="007E21E2" w:rsidP="001F6B5E">
      <w:pPr>
        <w:spacing w:line="360" w:lineRule="auto"/>
        <w:rPr>
          <w:rFonts w:ascii="Times New Roman" w:eastAsia="宋体" w:hAnsi="Times New Roman"/>
          <w:b/>
          <w:sz w:val="24"/>
          <w:szCs w:val="24"/>
        </w:rPr>
      </w:pPr>
      <w:r w:rsidRPr="001F6B5E">
        <w:rPr>
          <w:rFonts w:ascii="Times New Roman" w:eastAsia="宋体" w:hAnsi="Times New Roman"/>
          <w:b/>
          <w:noProof/>
          <w:sz w:val="24"/>
          <w:szCs w:val="24"/>
        </w:rPr>
        <w:lastRenderedPageBreak/>
        <w:drawing>
          <wp:inline distT="0" distB="0" distL="0" distR="0" wp14:anchorId="5CC94731" wp14:editId="6632E739">
            <wp:extent cx="5274310" cy="5167639"/>
            <wp:effectExtent l="0" t="0" r="0" b="0"/>
            <wp:docPr id="65" name="picture" descr="descript"/>
            <wp:cNvGraphicFramePr/>
            <a:graphic xmlns:a="http://schemas.openxmlformats.org/drawingml/2006/main">
              <a:graphicData uri="http://schemas.openxmlformats.org/drawingml/2006/picture">
                <pic:pic xmlns:pic="http://schemas.openxmlformats.org/drawingml/2006/picture">
                  <pic:nvPicPr>
                    <pic:cNvPr id="66" name="picture" descr="descript"/>
                    <pic:cNvPicPr/>
                  </pic:nvPicPr>
                  <pic:blipFill rotWithShape="1">
                    <a:blip r:embed="rId29"/>
                    <a:stretch/>
                  </pic:blipFill>
                  <pic:spPr>
                    <a:xfrm>
                      <a:off x="0" y="0"/>
                      <a:ext cx="5274310" cy="5167639"/>
                    </a:xfrm>
                    <a:prstGeom prst="rect">
                      <a:avLst/>
                    </a:prstGeom>
                  </pic:spPr>
                </pic:pic>
              </a:graphicData>
            </a:graphic>
          </wp:inline>
        </w:drawing>
      </w:r>
    </w:p>
    <w:p w14:paraId="4095A141" w14:textId="49DD6DD1" w:rsidR="005E0711"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V3</w:t>
      </w:r>
      <w:r w:rsidRPr="001F6B5E">
        <w:rPr>
          <w:rFonts w:ascii="Times New Roman" w:eastAsia="宋体" w:hAnsi="Times New Roman"/>
          <w:sz w:val="24"/>
          <w:szCs w:val="24"/>
        </w:rPr>
        <w:t>的情况与</w:t>
      </w:r>
      <w:r w:rsidRPr="001F6B5E">
        <w:rPr>
          <w:rFonts w:ascii="Times New Roman" w:eastAsia="宋体" w:hAnsi="Times New Roman"/>
          <w:sz w:val="24"/>
          <w:szCs w:val="24"/>
        </w:rPr>
        <w:t>V1</w:t>
      </w:r>
      <w:r w:rsidRPr="001F6B5E">
        <w:rPr>
          <w:rFonts w:ascii="Times New Roman" w:eastAsia="宋体" w:hAnsi="Times New Roman"/>
          <w:sz w:val="24"/>
          <w:szCs w:val="24"/>
        </w:rPr>
        <w:t>类似</w:t>
      </w:r>
      <w:r w:rsidRPr="001F6B5E">
        <w:rPr>
          <w:rFonts w:ascii="Times New Roman" w:eastAsia="宋体" w:hAnsi="Times New Roman"/>
          <w:sz w:val="24"/>
          <w:szCs w:val="24"/>
        </w:rPr>
        <w:t>，除了</w:t>
      </w:r>
      <w:r w:rsidRPr="001F6B5E">
        <w:rPr>
          <w:rFonts w:ascii="Times New Roman" w:eastAsia="宋体" w:hAnsi="Times New Roman"/>
          <w:sz w:val="24"/>
          <w:szCs w:val="24"/>
        </w:rPr>
        <w:t>recall_0</w:t>
      </w:r>
      <w:r w:rsidRPr="001F6B5E">
        <w:rPr>
          <w:rFonts w:ascii="Times New Roman" w:eastAsia="宋体" w:hAnsi="Times New Roman"/>
          <w:sz w:val="24"/>
          <w:szCs w:val="24"/>
        </w:rPr>
        <w:t>有</w:t>
      </w:r>
      <w:r w:rsidRPr="001F6B5E">
        <w:rPr>
          <w:rFonts w:ascii="Times New Roman" w:eastAsia="宋体" w:hAnsi="Times New Roman"/>
          <w:sz w:val="24"/>
          <w:szCs w:val="24"/>
        </w:rPr>
        <w:t>19%</w:t>
      </w:r>
      <w:r w:rsidRPr="001F6B5E">
        <w:rPr>
          <w:rFonts w:ascii="Times New Roman" w:eastAsia="宋体" w:hAnsi="Times New Roman"/>
          <w:sz w:val="24"/>
          <w:szCs w:val="24"/>
        </w:rPr>
        <w:t>左右的提升之外，其余指标均不同程度的下降。</w:t>
      </w:r>
    </w:p>
    <w:p w14:paraId="4ECACB48" w14:textId="2432FFD2" w:rsidR="009F7B02" w:rsidRDefault="009F7B02" w:rsidP="001F6B5E">
      <w:pPr>
        <w:spacing w:line="360" w:lineRule="auto"/>
        <w:rPr>
          <w:rFonts w:ascii="Times New Roman" w:eastAsia="宋体" w:hAnsi="Times New Roman"/>
          <w:sz w:val="24"/>
          <w:szCs w:val="24"/>
        </w:rPr>
      </w:pPr>
    </w:p>
    <w:p w14:paraId="538CE252" w14:textId="548E61B3" w:rsidR="009F7B02" w:rsidRPr="001F6B5E" w:rsidRDefault="009F7B02" w:rsidP="009F7B02">
      <w:pPr>
        <w:pStyle w:val="2"/>
        <w:rPr>
          <w:rFonts w:cs="Times New Roman" w:hint="eastAsia"/>
        </w:rPr>
      </w:pPr>
      <w:r>
        <w:rPr>
          <w:rFonts w:hint="eastAsia"/>
        </w:rPr>
        <w:t>5、总结</w:t>
      </w:r>
    </w:p>
    <w:p w14:paraId="4758174D" w14:textId="46577512" w:rsidR="005E0711" w:rsidRPr="001F6B5E" w:rsidRDefault="007E21E2" w:rsidP="009F7B02">
      <w:pPr>
        <w:spacing w:line="360" w:lineRule="auto"/>
        <w:ind w:firstLine="420"/>
        <w:rPr>
          <w:rFonts w:ascii="Times New Roman" w:eastAsia="宋体" w:hAnsi="Times New Roman"/>
          <w:sz w:val="24"/>
          <w:szCs w:val="24"/>
        </w:rPr>
      </w:pPr>
      <w:r w:rsidRPr="001F6B5E">
        <w:rPr>
          <w:rFonts w:ascii="Times New Roman" w:eastAsia="宋体" w:hAnsi="Times New Roman"/>
          <w:sz w:val="24"/>
          <w:szCs w:val="24"/>
        </w:rPr>
        <w:t>我们通过一步一步构建、完善模型的过程，最终得到了一个融合上采样</w:t>
      </w:r>
      <w:r w:rsidRPr="001F6B5E">
        <w:rPr>
          <w:rFonts w:ascii="Times New Roman" w:eastAsia="宋体" w:hAnsi="Times New Roman"/>
          <w:sz w:val="24"/>
          <w:szCs w:val="24"/>
        </w:rPr>
        <w:t>+</w:t>
      </w:r>
      <w:r w:rsidRPr="001F6B5E">
        <w:rPr>
          <w:rFonts w:ascii="Times New Roman" w:eastAsia="宋体" w:hAnsi="Times New Roman"/>
          <w:sz w:val="24"/>
          <w:szCs w:val="24"/>
        </w:rPr>
        <w:t>特征选择</w:t>
      </w:r>
      <w:r w:rsidRPr="001F6B5E">
        <w:rPr>
          <w:rFonts w:ascii="Times New Roman" w:eastAsia="宋体" w:hAnsi="Times New Roman"/>
          <w:sz w:val="24"/>
          <w:szCs w:val="24"/>
        </w:rPr>
        <w:t>+</w:t>
      </w:r>
      <w:r w:rsidRPr="001F6B5E">
        <w:rPr>
          <w:rFonts w:ascii="Times New Roman" w:eastAsia="宋体" w:hAnsi="Times New Roman"/>
          <w:sz w:val="24"/>
          <w:szCs w:val="24"/>
        </w:rPr>
        <w:t>预分类</w:t>
      </w:r>
      <w:r w:rsidRPr="001F6B5E">
        <w:rPr>
          <w:rFonts w:ascii="Times New Roman" w:eastAsia="宋体" w:hAnsi="Times New Roman"/>
          <w:sz w:val="24"/>
          <w:szCs w:val="24"/>
        </w:rPr>
        <w:t>+</w:t>
      </w:r>
      <w:r w:rsidRPr="001F6B5E">
        <w:rPr>
          <w:rFonts w:ascii="Times New Roman" w:eastAsia="宋体" w:hAnsi="Times New Roman"/>
          <w:sz w:val="24"/>
          <w:szCs w:val="24"/>
        </w:rPr>
        <w:t>投票的分类模型。我们主要对于三版本的数据集</w:t>
      </w:r>
      <w:r w:rsidRPr="001F6B5E">
        <w:rPr>
          <w:rFonts w:ascii="Times New Roman" w:eastAsia="宋体" w:hAnsi="Times New Roman"/>
          <w:sz w:val="24"/>
          <w:szCs w:val="24"/>
        </w:rPr>
        <w:t>recall_0</w:t>
      </w:r>
      <w:r w:rsidRPr="001F6B5E">
        <w:rPr>
          <w:rFonts w:ascii="Times New Roman" w:eastAsia="宋体" w:hAnsi="Times New Roman"/>
          <w:sz w:val="24"/>
          <w:szCs w:val="24"/>
        </w:rPr>
        <w:t>指标进行提升，对于</w:t>
      </w:r>
      <w:r w:rsidRPr="001F6B5E">
        <w:rPr>
          <w:rFonts w:ascii="Times New Roman" w:eastAsia="宋体" w:hAnsi="Times New Roman"/>
          <w:sz w:val="24"/>
          <w:szCs w:val="24"/>
        </w:rPr>
        <w:t>V1</w:t>
      </w:r>
      <w:r w:rsidRPr="001F6B5E">
        <w:rPr>
          <w:rFonts w:ascii="Times New Roman" w:eastAsia="宋体" w:hAnsi="Times New Roman"/>
          <w:sz w:val="24"/>
          <w:szCs w:val="24"/>
        </w:rPr>
        <w:t>、</w:t>
      </w:r>
      <w:r w:rsidRPr="001F6B5E">
        <w:rPr>
          <w:rFonts w:ascii="Times New Roman" w:eastAsia="宋体" w:hAnsi="Times New Roman"/>
          <w:sz w:val="24"/>
          <w:szCs w:val="24"/>
        </w:rPr>
        <w:t>V2</w:t>
      </w:r>
      <w:r w:rsidRPr="001F6B5E">
        <w:rPr>
          <w:rFonts w:ascii="Times New Roman" w:eastAsia="宋体" w:hAnsi="Times New Roman"/>
          <w:sz w:val="24"/>
          <w:szCs w:val="24"/>
        </w:rPr>
        <w:t>、</w:t>
      </w:r>
      <w:r w:rsidRPr="001F6B5E">
        <w:rPr>
          <w:rFonts w:ascii="Times New Roman" w:eastAsia="宋体" w:hAnsi="Times New Roman"/>
          <w:sz w:val="24"/>
          <w:szCs w:val="24"/>
        </w:rPr>
        <w:t>V3</w:t>
      </w:r>
      <w:r w:rsidRPr="001F6B5E">
        <w:rPr>
          <w:rFonts w:ascii="Times New Roman" w:eastAsia="宋体" w:hAnsi="Times New Roman"/>
          <w:sz w:val="24"/>
          <w:szCs w:val="24"/>
        </w:rPr>
        <w:t>版本的数据分别达到了</w:t>
      </w:r>
      <w:r w:rsidRPr="001F6B5E">
        <w:rPr>
          <w:rFonts w:ascii="Times New Roman" w:eastAsia="宋体" w:hAnsi="Times New Roman"/>
          <w:sz w:val="24"/>
          <w:szCs w:val="24"/>
        </w:rPr>
        <w:t xml:space="preserve"> 10%</w:t>
      </w:r>
      <w:r w:rsidRPr="001F6B5E">
        <w:rPr>
          <w:rFonts w:ascii="Times New Roman" w:eastAsia="宋体" w:hAnsi="Times New Roman"/>
          <w:sz w:val="24"/>
          <w:szCs w:val="24"/>
        </w:rPr>
        <w:t>、</w:t>
      </w:r>
      <w:r w:rsidRPr="001F6B5E">
        <w:rPr>
          <w:rFonts w:ascii="Times New Roman" w:eastAsia="宋体" w:hAnsi="Times New Roman"/>
          <w:sz w:val="24"/>
          <w:szCs w:val="24"/>
        </w:rPr>
        <w:t>22%</w:t>
      </w:r>
      <w:r w:rsidRPr="001F6B5E">
        <w:rPr>
          <w:rFonts w:ascii="Times New Roman" w:eastAsia="宋体" w:hAnsi="Times New Roman"/>
          <w:sz w:val="24"/>
          <w:szCs w:val="24"/>
        </w:rPr>
        <w:t>、</w:t>
      </w:r>
      <w:r w:rsidRPr="001F6B5E">
        <w:rPr>
          <w:rFonts w:ascii="Times New Roman" w:eastAsia="宋体" w:hAnsi="Times New Roman"/>
          <w:sz w:val="24"/>
          <w:szCs w:val="24"/>
        </w:rPr>
        <w:t>19%</w:t>
      </w:r>
      <w:r w:rsidRPr="001F6B5E">
        <w:rPr>
          <w:rFonts w:ascii="Times New Roman" w:eastAsia="宋体" w:hAnsi="Times New Roman"/>
          <w:sz w:val="24"/>
          <w:szCs w:val="24"/>
        </w:rPr>
        <w:t>的提升。</w:t>
      </w:r>
      <w:r w:rsidRPr="001F6B5E">
        <w:rPr>
          <w:rFonts w:ascii="Times New Roman" w:eastAsia="宋体" w:hAnsi="Times New Roman"/>
          <w:sz w:val="24"/>
          <w:szCs w:val="24"/>
        </w:rPr>
        <w:t>Recall_0</w:t>
      </w:r>
      <w:r w:rsidRPr="001F6B5E">
        <w:rPr>
          <w:rFonts w:ascii="Times New Roman" w:eastAsia="宋体" w:hAnsi="Times New Roman"/>
          <w:sz w:val="24"/>
          <w:szCs w:val="24"/>
        </w:rPr>
        <w:t>召回率</w:t>
      </w:r>
      <w:r w:rsidRPr="001F6B5E">
        <w:rPr>
          <w:rFonts w:ascii="Times New Roman" w:eastAsia="宋体" w:hAnsi="Times New Roman"/>
          <w:sz w:val="24"/>
          <w:szCs w:val="24"/>
        </w:rPr>
        <w:t xml:space="preserve"> = TP / (TP + FN)</w:t>
      </w:r>
      <w:r w:rsidRPr="001F6B5E">
        <w:rPr>
          <w:rFonts w:ascii="Times New Roman" w:eastAsia="宋体" w:hAnsi="Times New Roman"/>
          <w:sz w:val="24"/>
          <w:szCs w:val="24"/>
        </w:rPr>
        <w:t>，表示的是样本中的</w:t>
      </w:r>
      <w:r w:rsidRPr="001F6B5E">
        <w:rPr>
          <w:rFonts w:ascii="Times New Roman" w:eastAsia="宋体" w:hAnsi="Times New Roman"/>
          <w:sz w:val="24"/>
          <w:szCs w:val="24"/>
        </w:rPr>
        <w:t>0</w:t>
      </w:r>
      <w:r w:rsidRPr="001F6B5E">
        <w:rPr>
          <w:rFonts w:ascii="Times New Roman" w:eastAsia="宋体" w:hAnsi="Times New Roman"/>
          <w:sz w:val="24"/>
          <w:szCs w:val="24"/>
        </w:rPr>
        <w:t>类有多少被预测正确了</w:t>
      </w:r>
    </w:p>
    <w:p w14:paraId="1982B2E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对于人肝毒性数据集，越高的召回率说明更多的对人肝无毒的药物被正确分类，有一定的实际意义。</w:t>
      </w:r>
    </w:p>
    <w:p w14:paraId="4615F7C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lastRenderedPageBreak/>
        <w:t>从此次实践中，我们</w:t>
      </w:r>
      <w:r w:rsidRPr="001F6B5E">
        <w:rPr>
          <w:rFonts w:ascii="Times New Roman" w:eastAsia="宋体" w:hAnsi="Times New Roman"/>
          <w:sz w:val="24"/>
          <w:szCs w:val="24"/>
        </w:rPr>
        <w:t>更加意识到对特征进行处理的重要性，对特征的处理有时候比算法带来的提升更大。</w:t>
      </w:r>
    </w:p>
    <w:p w14:paraId="53D0299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不足与展望：</w:t>
      </w:r>
    </w:p>
    <w:p w14:paraId="73D7A56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w:t>
      </w:r>
      <w:r w:rsidRPr="001F6B5E">
        <w:rPr>
          <w:rFonts w:ascii="Times New Roman" w:eastAsia="宋体" w:hAnsi="Times New Roman"/>
          <w:sz w:val="24"/>
          <w:szCs w:val="24"/>
        </w:rPr>
        <w:t>1</w:t>
      </w:r>
      <w:r w:rsidRPr="001F6B5E">
        <w:rPr>
          <w:rFonts w:ascii="Times New Roman" w:eastAsia="宋体" w:hAnsi="Times New Roman"/>
          <w:sz w:val="24"/>
          <w:szCs w:val="24"/>
        </w:rPr>
        <w:t>）由于模型最后的预测结果高度依赖于</w:t>
      </w:r>
      <w:r w:rsidRPr="001F6B5E">
        <w:rPr>
          <w:rFonts w:ascii="Times New Roman" w:eastAsia="宋体" w:hAnsi="Times New Roman"/>
          <w:sz w:val="24"/>
          <w:szCs w:val="24"/>
        </w:rPr>
        <w:t>KMeans</w:t>
      </w:r>
      <w:r w:rsidRPr="001F6B5E">
        <w:rPr>
          <w:rFonts w:ascii="Times New Roman" w:eastAsia="宋体" w:hAnsi="Times New Roman"/>
          <w:sz w:val="24"/>
          <w:szCs w:val="24"/>
        </w:rPr>
        <w:t>与分类的结果，所以预分类的效果直接影响了模型最终的预测效果，且预理论上最高的准确率即为模型的准确率，若预分类的准确率都高于模型的准确率，那之后的模型就没有意义了，有一定的局限性，且较低的预分类准确性可能引入新的误差。之后的工作可以集中在寻找准确率更高的预分类算法来逼近模型的极限，或者将预分类的结果作为参考而不是完全依赖于他的结果。</w:t>
      </w:r>
    </w:p>
    <w:p w14:paraId="32F202D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w:t>
      </w:r>
      <w:r w:rsidRPr="001F6B5E">
        <w:rPr>
          <w:rFonts w:ascii="Times New Roman" w:eastAsia="宋体" w:hAnsi="Times New Roman"/>
          <w:sz w:val="24"/>
          <w:szCs w:val="24"/>
        </w:rPr>
        <w:t>2</w:t>
      </w:r>
      <w:r w:rsidRPr="001F6B5E">
        <w:rPr>
          <w:rFonts w:ascii="Times New Roman" w:eastAsia="宋体" w:hAnsi="Times New Roman"/>
          <w:sz w:val="24"/>
          <w:szCs w:val="24"/>
        </w:rPr>
        <w:t>）特征选择算法我们只尝试了</w:t>
      </w:r>
      <w:r w:rsidRPr="001F6B5E">
        <w:rPr>
          <w:rFonts w:ascii="Times New Roman" w:eastAsia="宋体" w:hAnsi="Times New Roman"/>
          <w:sz w:val="24"/>
          <w:szCs w:val="24"/>
        </w:rPr>
        <w:t>SelectFromModel</w:t>
      </w:r>
      <w:r w:rsidRPr="001F6B5E">
        <w:rPr>
          <w:rFonts w:ascii="Times New Roman" w:eastAsia="宋体" w:hAnsi="Times New Roman"/>
          <w:sz w:val="24"/>
          <w:szCs w:val="24"/>
        </w:rPr>
        <w:t>一种，探索更好的特征选择方法可能会给模型带来新的提升。</w:t>
      </w:r>
    </w:p>
    <w:p w14:paraId="0963CD7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w:t>
      </w:r>
      <w:r w:rsidRPr="001F6B5E">
        <w:rPr>
          <w:rFonts w:ascii="Times New Roman" w:eastAsia="宋体" w:hAnsi="Times New Roman"/>
          <w:sz w:val="24"/>
          <w:szCs w:val="24"/>
        </w:rPr>
        <w:t>3</w:t>
      </w:r>
      <w:r w:rsidRPr="001F6B5E">
        <w:rPr>
          <w:rFonts w:ascii="Times New Roman" w:eastAsia="宋体" w:hAnsi="Times New Roman"/>
          <w:sz w:val="24"/>
          <w:szCs w:val="24"/>
        </w:rPr>
        <w:t>）在探索特征选择的方法时，我们尝试使用</w:t>
      </w:r>
      <w:r w:rsidRPr="001F6B5E">
        <w:rPr>
          <w:rFonts w:ascii="Times New Roman" w:eastAsia="宋体" w:hAnsi="Times New Roman"/>
          <w:sz w:val="24"/>
          <w:szCs w:val="24"/>
        </w:rPr>
        <w:t>LassoCV()</w:t>
      </w:r>
      <w:r w:rsidRPr="001F6B5E">
        <w:rPr>
          <w:rFonts w:ascii="Times New Roman" w:eastAsia="宋体" w:hAnsi="Times New Roman"/>
          <w:sz w:val="24"/>
          <w:szCs w:val="24"/>
        </w:rPr>
        <w:t>自动选择出最适合当前分类器的特征选择阈值，但是由于自动选择出的阈值可能使训练数据中的所有属性都被剔除，原因未知，尝试解决之后无果，故放弃。之后可以深入探索其原因并尝试解决。</w:t>
      </w:r>
    </w:p>
    <w:p w14:paraId="54CD5200" w14:textId="77777777" w:rsidR="005E0711" w:rsidRPr="001F6B5E" w:rsidRDefault="005E0711" w:rsidP="001F6B5E">
      <w:pPr>
        <w:spacing w:line="360" w:lineRule="auto"/>
        <w:rPr>
          <w:rFonts w:ascii="Times New Roman" w:eastAsia="宋体" w:hAnsi="Times New Roman"/>
          <w:b/>
          <w:sz w:val="24"/>
          <w:szCs w:val="24"/>
        </w:rPr>
      </w:pPr>
    </w:p>
    <w:p w14:paraId="63CF9DB1" w14:textId="77777777" w:rsidR="005E0711" w:rsidRPr="001F6B5E" w:rsidRDefault="007E21E2" w:rsidP="009F7B02">
      <w:pPr>
        <w:pStyle w:val="1"/>
      </w:pPr>
      <w:r w:rsidRPr="001F6B5E">
        <w:t>二、</w:t>
      </w:r>
      <w:r w:rsidRPr="001F6B5E">
        <w:t xml:space="preserve"> </w:t>
      </w:r>
      <w:r w:rsidRPr="001F6B5E">
        <w:t>药物联合作用数据集</w:t>
      </w:r>
    </w:p>
    <w:p w14:paraId="2EE18B62" w14:textId="1A38AA77" w:rsidR="005E0711" w:rsidRPr="001F6B5E" w:rsidRDefault="009F7B02" w:rsidP="009F7B02">
      <w:pPr>
        <w:pStyle w:val="2"/>
      </w:pPr>
      <w:r>
        <w:rPr>
          <w:rFonts w:hint="eastAsia"/>
        </w:rPr>
        <w:t>1、</w:t>
      </w:r>
      <w:r w:rsidR="007E21E2" w:rsidRPr="001F6B5E">
        <w:t>综述</w:t>
      </w:r>
    </w:p>
    <w:p w14:paraId="1DAD00A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 xml:space="preserve">    </w:t>
      </w:r>
      <w:r w:rsidRPr="001F6B5E">
        <w:rPr>
          <w:rFonts w:ascii="Times New Roman" w:eastAsia="宋体" w:hAnsi="Times New Roman"/>
          <w:sz w:val="24"/>
          <w:szCs w:val="24"/>
        </w:rPr>
        <w:t>审查数据集后，我们总结其有如下特征：（</w:t>
      </w:r>
      <w:r w:rsidRPr="001F6B5E">
        <w:rPr>
          <w:rFonts w:ascii="Times New Roman" w:eastAsia="宋体" w:hAnsi="Times New Roman"/>
          <w:sz w:val="24"/>
          <w:szCs w:val="24"/>
        </w:rPr>
        <w:t>1</w:t>
      </w:r>
      <w:r w:rsidRPr="001F6B5E">
        <w:rPr>
          <w:rFonts w:ascii="Times New Roman" w:eastAsia="宋体" w:hAnsi="Times New Roman"/>
          <w:sz w:val="24"/>
          <w:szCs w:val="24"/>
        </w:rPr>
        <w:t>）特征非常多，共有</w:t>
      </w:r>
      <w:r w:rsidRPr="001F6B5E">
        <w:rPr>
          <w:rFonts w:ascii="Times New Roman" w:eastAsia="宋体" w:hAnsi="Times New Roman"/>
          <w:sz w:val="24"/>
          <w:szCs w:val="24"/>
        </w:rPr>
        <w:t>4806</w:t>
      </w:r>
      <w:r w:rsidRPr="001F6B5E">
        <w:rPr>
          <w:rFonts w:ascii="Times New Roman" w:eastAsia="宋体" w:hAnsi="Times New Roman"/>
          <w:sz w:val="24"/>
          <w:szCs w:val="24"/>
        </w:rPr>
        <w:t>个，可能会使用到特征抽取和降维等方法；（</w:t>
      </w:r>
      <w:r w:rsidRPr="001F6B5E">
        <w:rPr>
          <w:rFonts w:ascii="Times New Roman" w:eastAsia="宋体" w:hAnsi="Times New Roman"/>
          <w:sz w:val="24"/>
          <w:szCs w:val="24"/>
        </w:rPr>
        <w:t>2</w:t>
      </w:r>
      <w:r w:rsidRPr="001F6B5E">
        <w:rPr>
          <w:rFonts w:ascii="Times New Roman" w:eastAsia="宋体" w:hAnsi="Times New Roman"/>
          <w:sz w:val="24"/>
          <w:szCs w:val="24"/>
        </w:rPr>
        <w:t>）类分布不均</w:t>
      </w:r>
      <w:r w:rsidRPr="001F6B5E">
        <w:rPr>
          <w:rFonts w:ascii="Times New Roman" w:eastAsia="宋体" w:hAnsi="Times New Roman"/>
          <w:sz w:val="24"/>
          <w:szCs w:val="24"/>
        </w:rPr>
        <w:t>，</w:t>
      </w:r>
      <w:r w:rsidRPr="001F6B5E">
        <w:rPr>
          <w:rFonts w:ascii="Times New Roman" w:eastAsia="宋体" w:hAnsi="Times New Roman"/>
          <w:sz w:val="24"/>
          <w:szCs w:val="24"/>
        </w:rPr>
        <w:t>label_0:label_1:label_2=29:2:1</w:t>
      </w:r>
      <w:r w:rsidRPr="001F6B5E">
        <w:rPr>
          <w:rFonts w:ascii="Times New Roman" w:eastAsia="宋体" w:hAnsi="Times New Roman"/>
          <w:sz w:val="24"/>
          <w:szCs w:val="24"/>
        </w:rPr>
        <w:t>。我们用</w:t>
      </w:r>
      <w:r w:rsidRPr="001F6B5E">
        <w:rPr>
          <w:rFonts w:ascii="Times New Roman" w:eastAsia="宋体" w:hAnsi="Times New Roman"/>
          <w:sz w:val="24"/>
          <w:szCs w:val="24"/>
        </w:rPr>
        <w:t>DecisionTree</w:t>
      </w:r>
      <w:r w:rsidRPr="001F6B5E">
        <w:rPr>
          <w:rFonts w:ascii="Times New Roman" w:eastAsia="宋体" w:hAnsi="Times New Roman"/>
          <w:sz w:val="24"/>
          <w:szCs w:val="24"/>
        </w:rPr>
        <w:t>、</w:t>
      </w:r>
      <w:r w:rsidRPr="001F6B5E">
        <w:rPr>
          <w:rFonts w:ascii="Times New Roman" w:eastAsia="宋体" w:hAnsi="Times New Roman"/>
          <w:sz w:val="24"/>
          <w:szCs w:val="24"/>
        </w:rPr>
        <w:t>RandomForest</w:t>
      </w:r>
      <w:r w:rsidRPr="001F6B5E">
        <w:rPr>
          <w:rFonts w:ascii="Times New Roman" w:eastAsia="宋体" w:hAnsi="Times New Roman"/>
          <w:sz w:val="24"/>
          <w:szCs w:val="24"/>
        </w:rPr>
        <w:t>、</w:t>
      </w:r>
      <w:r w:rsidRPr="001F6B5E">
        <w:rPr>
          <w:rFonts w:ascii="Times New Roman" w:eastAsia="宋体" w:hAnsi="Times New Roman"/>
          <w:sz w:val="24"/>
          <w:szCs w:val="24"/>
        </w:rPr>
        <w:t>ExtraTrees</w:t>
      </w:r>
      <w:r w:rsidRPr="001F6B5E">
        <w:rPr>
          <w:rFonts w:ascii="Times New Roman" w:eastAsia="宋体" w:hAnsi="Times New Roman"/>
          <w:sz w:val="24"/>
          <w:szCs w:val="24"/>
        </w:rPr>
        <w:t>、</w:t>
      </w:r>
      <w:r w:rsidRPr="001F6B5E">
        <w:rPr>
          <w:rFonts w:ascii="Times New Roman" w:eastAsia="宋体" w:hAnsi="Times New Roman"/>
          <w:sz w:val="24"/>
          <w:szCs w:val="24"/>
        </w:rPr>
        <w:t>GradientBoosting</w:t>
      </w:r>
      <w:r w:rsidRPr="001F6B5E">
        <w:rPr>
          <w:rFonts w:ascii="Times New Roman" w:eastAsia="宋体" w:hAnsi="Times New Roman"/>
          <w:sz w:val="24"/>
          <w:szCs w:val="24"/>
        </w:rPr>
        <w:t>、</w:t>
      </w:r>
      <w:r w:rsidRPr="001F6B5E">
        <w:rPr>
          <w:rFonts w:ascii="Times New Roman" w:eastAsia="宋体" w:hAnsi="Times New Roman"/>
          <w:sz w:val="24"/>
          <w:szCs w:val="24"/>
        </w:rPr>
        <w:t>XGB</w:t>
      </w:r>
      <w:r w:rsidRPr="001F6B5E">
        <w:rPr>
          <w:rFonts w:ascii="Times New Roman" w:eastAsia="宋体" w:hAnsi="Times New Roman"/>
          <w:sz w:val="24"/>
          <w:szCs w:val="24"/>
        </w:rPr>
        <w:t>、</w:t>
      </w:r>
      <w:r w:rsidRPr="001F6B5E">
        <w:rPr>
          <w:rFonts w:ascii="Times New Roman" w:eastAsia="宋体" w:hAnsi="Times New Roman"/>
          <w:sz w:val="24"/>
          <w:szCs w:val="24"/>
        </w:rPr>
        <w:t>SVC</w:t>
      </w:r>
      <w:r w:rsidRPr="001F6B5E">
        <w:rPr>
          <w:rFonts w:ascii="Times New Roman" w:eastAsia="宋体" w:hAnsi="Times New Roman"/>
          <w:sz w:val="24"/>
          <w:szCs w:val="24"/>
        </w:rPr>
        <w:t>、</w:t>
      </w:r>
      <w:r w:rsidRPr="001F6B5E">
        <w:rPr>
          <w:rFonts w:ascii="Times New Roman" w:eastAsia="宋体" w:hAnsi="Times New Roman"/>
          <w:sz w:val="24"/>
          <w:szCs w:val="24"/>
        </w:rPr>
        <w:t>LinearSVC</w:t>
      </w:r>
      <w:r w:rsidRPr="001F6B5E">
        <w:rPr>
          <w:rFonts w:ascii="Times New Roman" w:eastAsia="宋体" w:hAnsi="Times New Roman"/>
          <w:sz w:val="24"/>
          <w:szCs w:val="24"/>
        </w:rPr>
        <w:t>、</w:t>
      </w:r>
      <w:r w:rsidRPr="001F6B5E">
        <w:rPr>
          <w:rFonts w:ascii="Times New Roman" w:eastAsia="宋体" w:hAnsi="Times New Roman"/>
          <w:sz w:val="24"/>
          <w:szCs w:val="24"/>
        </w:rPr>
        <w:t>KNeighbor</w:t>
      </w:r>
      <w:r w:rsidRPr="001F6B5E">
        <w:rPr>
          <w:rFonts w:ascii="Times New Roman" w:eastAsia="宋体" w:hAnsi="Times New Roman"/>
          <w:sz w:val="24"/>
          <w:szCs w:val="24"/>
        </w:rPr>
        <w:t>八种分类器对数据集进行处理。为了提高精确度，我们所有的模型训练和预测过程全部都是十折交叉验证。我们均是在经过十折验证划分后的训练集上进行处理，对测试集没有任何数据上的修改，训练集和测试集在理论上完全不会重合（除非原数据集上有重复数据），以此来规避过拟合现象产生。我们对数据集采用了</w:t>
      </w:r>
      <w:r w:rsidRPr="001F6B5E">
        <w:rPr>
          <w:rFonts w:ascii="Times New Roman" w:eastAsia="宋体" w:hAnsi="Times New Roman"/>
          <w:sz w:val="24"/>
          <w:szCs w:val="24"/>
        </w:rPr>
        <w:t>离群点分析、重采样、特征抽取和二值化标签的方法进行处理。具体的实验流程和分析方法如下。</w:t>
      </w:r>
    </w:p>
    <w:p w14:paraId="10FEB62D" w14:textId="57544B33" w:rsidR="005E0711" w:rsidRPr="001F6B5E" w:rsidRDefault="009F7B02" w:rsidP="009F7B02">
      <w:pPr>
        <w:pStyle w:val="2"/>
      </w:pPr>
      <w:r>
        <w:rPr>
          <w:rFonts w:hint="eastAsia"/>
        </w:rPr>
        <w:lastRenderedPageBreak/>
        <w:t>2、</w:t>
      </w:r>
      <w:r w:rsidR="007E21E2" w:rsidRPr="001F6B5E">
        <w:t>基准线定义</w:t>
      </w:r>
    </w:p>
    <w:p w14:paraId="169F95F8"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由于该数据集没有定义基线，我们对数据进行最基本的处理后直接进行多次十折交叉验证，取各分数的平均值作为我们这个数据集的基线。基线如下：</w:t>
      </w:r>
    </w:p>
    <w:tbl>
      <w:tblPr>
        <w:tblStyle w:val="a6"/>
        <w:tblW w:w="0" w:type="auto"/>
        <w:tblLayout w:type="fixed"/>
        <w:tblLook w:val="04A0" w:firstRow="1" w:lastRow="0" w:firstColumn="1" w:lastColumn="0" w:noHBand="0" w:noVBand="1"/>
      </w:tblPr>
      <w:tblGrid>
        <w:gridCol w:w="825"/>
        <w:gridCol w:w="825"/>
        <w:gridCol w:w="825"/>
        <w:gridCol w:w="825"/>
        <w:gridCol w:w="825"/>
        <w:gridCol w:w="825"/>
        <w:gridCol w:w="825"/>
        <w:gridCol w:w="825"/>
        <w:gridCol w:w="825"/>
        <w:gridCol w:w="825"/>
      </w:tblGrid>
      <w:tr w:rsidR="005E0711" w:rsidRPr="001F6B5E" w14:paraId="78B50141" w14:textId="77777777">
        <w:tc>
          <w:tcPr>
            <w:tcW w:w="825" w:type="dxa"/>
          </w:tcPr>
          <w:p w14:paraId="034918B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分类器</w:t>
            </w:r>
          </w:p>
        </w:tc>
        <w:tc>
          <w:tcPr>
            <w:tcW w:w="825" w:type="dxa"/>
          </w:tcPr>
          <w:p w14:paraId="26462B94"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acc</w:t>
            </w:r>
          </w:p>
        </w:tc>
        <w:tc>
          <w:tcPr>
            <w:tcW w:w="825" w:type="dxa"/>
          </w:tcPr>
          <w:p w14:paraId="6D02935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f1</w:t>
            </w:r>
          </w:p>
        </w:tc>
        <w:tc>
          <w:tcPr>
            <w:tcW w:w="825" w:type="dxa"/>
          </w:tcPr>
          <w:p w14:paraId="16DBB23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auc</w:t>
            </w:r>
          </w:p>
        </w:tc>
        <w:tc>
          <w:tcPr>
            <w:tcW w:w="825" w:type="dxa"/>
          </w:tcPr>
          <w:p w14:paraId="0550F5F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r0</w:t>
            </w:r>
          </w:p>
        </w:tc>
        <w:tc>
          <w:tcPr>
            <w:tcW w:w="825" w:type="dxa"/>
          </w:tcPr>
          <w:p w14:paraId="0DF90CF4"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r1</w:t>
            </w:r>
          </w:p>
        </w:tc>
        <w:tc>
          <w:tcPr>
            <w:tcW w:w="825" w:type="dxa"/>
          </w:tcPr>
          <w:p w14:paraId="2672A8A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r2</w:t>
            </w:r>
          </w:p>
        </w:tc>
        <w:tc>
          <w:tcPr>
            <w:tcW w:w="825" w:type="dxa"/>
          </w:tcPr>
          <w:p w14:paraId="17BD21D4"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p0</w:t>
            </w:r>
          </w:p>
        </w:tc>
        <w:tc>
          <w:tcPr>
            <w:tcW w:w="825" w:type="dxa"/>
          </w:tcPr>
          <w:p w14:paraId="4DC791F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p1</w:t>
            </w:r>
          </w:p>
        </w:tc>
        <w:tc>
          <w:tcPr>
            <w:tcW w:w="825" w:type="dxa"/>
          </w:tcPr>
          <w:p w14:paraId="7C37834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p2</w:t>
            </w:r>
          </w:p>
        </w:tc>
      </w:tr>
      <w:tr w:rsidR="005E0711" w:rsidRPr="001F6B5E" w14:paraId="52B17A2E" w14:textId="77777777">
        <w:tc>
          <w:tcPr>
            <w:tcW w:w="825" w:type="dxa"/>
          </w:tcPr>
          <w:p w14:paraId="52FE043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决策树</w:t>
            </w:r>
          </w:p>
        </w:tc>
        <w:tc>
          <w:tcPr>
            <w:tcW w:w="825" w:type="dxa"/>
          </w:tcPr>
          <w:p w14:paraId="75F37CB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0.629</w:t>
            </w:r>
          </w:p>
        </w:tc>
        <w:tc>
          <w:tcPr>
            <w:tcW w:w="825" w:type="dxa"/>
          </w:tcPr>
          <w:p w14:paraId="1904DCD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0.349</w:t>
            </w:r>
          </w:p>
        </w:tc>
        <w:tc>
          <w:tcPr>
            <w:tcW w:w="825" w:type="dxa"/>
          </w:tcPr>
          <w:p w14:paraId="6A99D656"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0.569</w:t>
            </w:r>
          </w:p>
        </w:tc>
        <w:tc>
          <w:tcPr>
            <w:tcW w:w="825" w:type="dxa"/>
          </w:tcPr>
          <w:p w14:paraId="2AC0891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0.660</w:t>
            </w:r>
          </w:p>
        </w:tc>
        <w:tc>
          <w:tcPr>
            <w:tcW w:w="825" w:type="dxa"/>
          </w:tcPr>
          <w:p w14:paraId="37582E1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0.325</w:t>
            </w:r>
          </w:p>
        </w:tc>
        <w:tc>
          <w:tcPr>
            <w:tcW w:w="825" w:type="dxa"/>
          </w:tcPr>
          <w:p w14:paraId="4CEE0AE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0.256</w:t>
            </w:r>
          </w:p>
        </w:tc>
        <w:tc>
          <w:tcPr>
            <w:tcW w:w="825" w:type="dxa"/>
          </w:tcPr>
          <w:p w14:paraId="6325A0E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0.914</w:t>
            </w:r>
          </w:p>
        </w:tc>
        <w:tc>
          <w:tcPr>
            <w:tcW w:w="825" w:type="dxa"/>
          </w:tcPr>
          <w:p w14:paraId="359B8FD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0.123</w:t>
            </w:r>
          </w:p>
        </w:tc>
        <w:tc>
          <w:tcPr>
            <w:tcW w:w="825" w:type="dxa"/>
          </w:tcPr>
          <w:p w14:paraId="2BEA32F4"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0.008</w:t>
            </w:r>
          </w:p>
        </w:tc>
      </w:tr>
      <w:tr w:rsidR="005E0711" w:rsidRPr="001F6B5E" w14:paraId="2B19EFCF" w14:textId="77777777">
        <w:tc>
          <w:tcPr>
            <w:tcW w:w="825" w:type="dxa"/>
          </w:tcPr>
          <w:p w14:paraId="7DA911BF"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随机森林</w:t>
            </w:r>
          </w:p>
        </w:tc>
        <w:tc>
          <w:tcPr>
            <w:tcW w:w="825" w:type="dxa"/>
          </w:tcPr>
          <w:p w14:paraId="5A1AC0D3"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0.748</w:t>
            </w:r>
          </w:p>
        </w:tc>
        <w:tc>
          <w:tcPr>
            <w:tcW w:w="825" w:type="dxa"/>
          </w:tcPr>
          <w:p w14:paraId="4F6442FB"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0.403</w:t>
            </w:r>
          </w:p>
        </w:tc>
        <w:tc>
          <w:tcPr>
            <w:tcW w:w="825" w:type="dxa"/>
          </w:tcPr>
          <w:p w14:paraId="546A795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0.607</w:t>
            </w:r>
          </w:p>
        </w:tc>
        <w:tc>
          <w:tcPr>
            <w:tcW w:w="825" w:type="dxa"/>
          </w:tcPr>
          <w:p w14:paraId="13BDD68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0.798</w:t>
            </w:r>
          </w:p>
        </w:tc>
        <w:tc>
          <w:tcPr>
            <w:tcW w:w="825" w:type="dxa"/>
          </w:tcPr>
          <w:p w14:paraId="74DAA27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0.26</w:t>
            </w:r>
          </w:p>
        </w:tc>
        <w:tc>
          <w:tcPr>
            <w:tcW w:w="825" w:type="dxa"/>
          </w:tcPr>
          <w:p w14:paraId="0296E73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0.308</w:t>
            </w:r>
          </w:p>
        </w:tc>
        <w:tc>
          <w:tcPr>
            <w:tcW w:w="825" w:type="dxa"/>
          </w:tcPr>
          <w:p w14:paraId="723160A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0.916</w:t>
            </w:r>
          </w:p>
        </w:tc>
        <w:tc>
          <w:tcPr>
            <w:tcW w:w="825" w:type="dxa"/>
          </w:tcPr>
          <w:p w14:paraId="6B54E20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0.191</w:t>
            </w:r>
          </w:p>
        </w:tc>
        <w:tc>
          <w:tcPr>
            <w:tcW w:w="825" w:type="dxa"/>
          </w:tcPr>
          <w:p w14:paraId="3270C3F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0.173</w:t>
            </w:r>
          </w:p>
        </w:tc>
      </w:tr>
      <w:tr w:rsidR="005E0711" w:rsidRPr="001F6B5E" w14:paraId="2B2BFF62" w14:textId="77777777">
        <w:tc>
          <w:tcPr>
            <w:tcW w:w="825" w:type="dxa"/>
          </w:tcPr>
          <w:p w14:paraId="1D11AA53"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额外树</w:t>
            </w:r>
          </w:p>
        </w:tc>
        <w:tc>
          <w:tcPr>
            <w:tcW w:w="825" w:type="dxa"/>
          </w:tcPr>
          <w:p w14:paraId="49BFE8A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0.751</w:t>
            </w:r>
          </w:p>
        </w:tc>
        <w:tc>
          <w:tcPr>
            <w:tcW w:w="825" w:type="dxa"/>
          </w:tcPr>
          <w:p w14:paraId="624C1DF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0.430</w:t>
            </w:r>
          </w:p>
        </w:tc>
        <w:tc>
          <w:tcPr>
            <w:tcW w:w="825" w:type="dxa"/>
          </w:tcPr>
          <w:p w14:paraId="1D2740E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0.632</w:t>
            </w:r>
          </w:p>
        </w:tc>
        <w:tc>
          <w:tcPr>
            <w:tcW w:w="825" w:type="dxa"/>
          </w:tcPr>
          <w:p w14:paraId="05F207D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0.795</w:t>
            </w:r>
          </w:p>
        </w:tc>
        <w:tc>
          <w:tcPr>
            <w:tcW w:w="825" w:type="dxa"/>
          </w:tcPr>
          <w:p w14:paraId="312434E6"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0.35</w:t>
            </w:r>
          </w:p>
        </w:tc>
        <w:tc>
          <w:tcPr>
            <w:tcW w:w="825" w:type="dxa"/>
          </w:tcPr>
          <w:p w14:paraId="550E3B5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0.308</w:t>
            </w:r>
          </w:p>
        </w:tc>
        <w:tc>
          <w:tcPr>
            <w:tcW w:w="825" w:type="dxa"/>
          </w:tcPr>
          <w:p w14:paraId="1E064B26"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0.923</w:t>
            </w:r>
          </w:p>
        </w:tc>
        <w:tc>
          <w:tcPr>
            <w:tcW w:w="825" w:type="dxa"/>
          </w:tcPr>
          <w:p w14:paraId="727DB78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0.349</w:t>
            </w:r>
          </w:p>
        </w:tc>
        <w:tc>
          <w:tcPr>
            <w:tcW w:w="825" w:type="dxa"/>
          </w:tcPr>
          <w:p w14:paraId="5BF6EE9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0.185</w:t>
            </w:r>
          </w:p>
        </w:tc>
      </w:tr>
      <w:tr w:rsidR="005E0711" w:rsidRPr="001F6B5E" w14:paraId="0C86E662" w14:textId="77777777">
        <w:tc>
          <w:tcPr>
            <w:tcW w:w="825" w:type="dxa"/>
          </w:tcPr>
          <w:p w14:paraId="51F114F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GBDT</w:t>
            </w:r>
          </w:p>
          <w:p w14:paraId="28BF0534"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433766D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0.762</w:t>
            </w:r>
          </w:p>
        </w:tc>
        <w:tc>
          <w:tcPr>
            <w:tcW w:w="825" w:type="dxa"/>
          </w:tcPr>
          <w:p w14:paraId="3F70525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0.414</w:t>
            </w:r>
          </w:p>
        </w:tc>
        <w:tc>
          <w:tcPr>
            <w:tcW w:w="825" w:type="dxa"/>
          </w:tcPr>
          <w:p w14:paraId="5313BB7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0.613</w:t>
            </w:r>
          </w:p>
        </w:tc>
        <w:tc>
          <w:tcPr>
            <w:tcW w:w="825" w:type="dxa"/>
          </w:tcPr>
          <w:p w14:paraId="370B47E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0.814</w:t>
            </w:r>
          </w:p>
        </w:tc>
        <w:tc>
          <w:tcPr>
            <w:tcW w:w="825" w:type="dxa"/>
          </w:tcPr>
          <w:p w14:paraId="46D23EF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0.26</w:t>
            </w:r>
          </w:p>
        </w:tc>
        <w:tc>
          <w:tcPr>
            <w:tcW w:w="825" w:type="dxa"/>
          </w:tcPr>
          <w:p w14:paraId="0AC544BF"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0.288</w:t>
            </w:r>
          </w:p>
        </w:tc>
        <w:tc>
          <w:tcPr>
            <w:tcW w:w="825" w:type="dxa"/>
          </w:tcPr>
          <w:p w14:paraId="4CEB18C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0.917</w:t>
            </w:r>
          </w:p>
        </w:tc>
        <w:tc>
          <w:tcPr>
            <w:tcW w:w="825" w:type="dxa"/>
          </w:tcPr>
          <w:p w14:paraId="72221F0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0.234</w:t>
            </w:r>
          </w:p>
        </w:tc>
        <w:tc>
          <w:tcPr>
            <w:tcW w:w="825" w:type="dxa"/>
          </w:tcPr>
          <w:p w14:paraId="220DF544"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0.146</w:t>
            </w:r>
          </w:p>
        </w:tc>
      </w:tr>
      <w:tr w:rsidR="005E0711" w:rsidRPr="001F6B5E" w14:paraId="0E584F48" w14:textId="77777777">
        <w:tc>
          <w:tcPr>
            <w:tcW w:w="825" w:type="dxa"/>
          </w:tcPr>
          <w:p w14:paraId="2E40E55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XGB</w:t>
            </w:r>
          </w:p>
          <w:p w14:paraId="0AAA123F"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398AA8B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0.836</w:t>
            </w:r>
          </w:p>
        </w:tc>
        <w:tc>
          <w:tcPr>
            <w:tcW w:w="825" w:type="dxa"/>
          </w:tcPr>
          <w:p w14:paraId="1778612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0.442</w:t>
            </w:r>
          </w:p>
        </w:tc>
        <w:tc>
          <w:tcPr>
            <w:tcW w:w="825" w:type="dxa"/>
          </w:tcPr>
          <w:p w14:paraId="0034171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0.621</w:t>
            </w:r>
          </w:p>
        </w:tc>
        <w:tc>
          <w:tcPr>
            <w:tcW w:w="825" w:type="dxa"/>
          </w:tcPr>
          <w:p w14:paraId="6966CC3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0.901</w:t>
            </w:r>
          </w:p>
        </w:tc>
        <w:tc>
          <w:tcPr>
            <w:tcW w:w="825" w:type="dxa"/>
          </w:tcPr>
          <w:p w14:paraId="27B4FAF4"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0.145</w:t>
            </w:r>
          </w:p>
        </w:tc>
        <w:tc>
          <w:tcPr>
            <w:tcW w:w="825" w:type="dxa"/>
          </w:tcPr>
          <w:p w14:paraId="650C218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0.309</w:t>
            </w:r>
          </w:p>
        </w:tc>
        <w:tc>
          <w:tcPr>
            <w:tcW w:w="825" w:type="dxa"/>
          </w:tcPr>
          <w:p w14:paraId="1D6E3AE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0.915</w:t>
            </w:r>
          </w:p>
        </w:tc>
        <w:tc>
          <w:tcPr>
            <w:tcW w:w="825" w:type="dxa"/>
          </w:tcPr>
          <w:p w14:paraId="28D6EFD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0.192</w:t>
            </w:r>
          </w:p>
        </w:tc>
        <w:tc>
          <w:tcPr>
            <w:tcW w:w="825" w:type="dxa"/>
          </w:tcPr>
          <w:p w14:paraId="58BAB90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0.192</w:t>
            </w:r>
          </w:p>
        </w:tc>
      </w:tr>
      <w:tr w:rsidR="005E0711" w:rsidRPr="001F6B5E" w14:paraId="0FC1F831" w14:textId="77777777">
        <w:tc>
          <w:tcPr>
            <w:tcW w:w="825" w:type="dxa"/>
          </w:tcPr>
          <w:p w14:paraId="6CE6308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SVC</w:t>
            </w:r>
          </w:p>
          <w:p w14:paraId="55E1A8A7"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4D0FEC4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0.910</w:t>
            </w:r>
          </w:p>
        </w:tc>
        <w:tc>
          <w:tcPr>
            <w:tcW w:w="825" w:type="dxa"/>
          </w:tcPr>
          <w:p w14:paraId="76E74E6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0.366</w:t>
            </w:r>
          </w:p>
        </w:tc>
        <w:tc>
          <w:tcPr>
            <w:tcW w:w="825" w:type="dxa"/>
          </w:tcPr>
          <w:p w14:paraId="22B8C37B"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0.629</w:t>
            </w:r>
          </w:p>
        </w:tc>
        <w:tc>
          <w:tcPr>
            <w:tcW w:w="825" w:type="dxa"/>
          </w:tcPr>
          <w:p w14:paraId="2530005B"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0.999</w:t>
            </w:r>
          </w:p>
        </w:tc>
        <w:tc>
          <w:tcPr>
            <w:tcW w:w="825" w:type="dxa"/>
          </w:tcPr>
          <w:p w14:paraId="3D8A5F2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0.095</w:t>
            </w:r>
          </w:p>
        </w:tc>
        <w:tc>
          <w:tcPr>
            <w:tcW w:w="825" w:type="dxa"/>
          </w:tcPr>
          <w:p w14:paraId="00712893"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0.02</w:t>
            </w:r>
          </w:p>
        </w:tc>
        <w:tc>
          <w:tcPr>
            <w:tcW w:w="825" w:type="dxa"/>
          </w:tcPr>
          <w:p w14:paraId="102E34DF"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0.913</w:t>
            </w:r>
          </w:p>
        </w:tc>
        <w:tc>
          <w:tcPr>
            <w:tcW w:w="825" w:type="dxa"/>
          </w:tcPr>
          <w:p w14:paraId="57AEFB9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0.15</w:t>
            </w:r>
          </w:p>
        </w:tc>
        <w:tc>
          <w:tcPr>
            <w:tcW w:w="825" w:type="dxa"/>
          </w:tcPr>
          <w:p w14:paraId="6EF6DE7B"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0.04</w:t>
            </w:r>
          </w:p>
        </w:tc>
      </w:tr>
      <w:tr w:rsidR="005E0711" w:rsidRPr="001F6B5E" w14:paraId="03612114" w14:textId="77777777">
        <w:tc>
          <w:tcPr>
            <w:tcW w:w="825" w:type="dxa"/>
          </w:tcPr>
          <w:p w14:paraId="1F5B2BA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LinearSVC</w:t>
            </w:r>
          </w:p>
        </w:tc>
        <w:tc>
          <w:tcPr>
            <w:tcW w:w="825" w:type="dxa"/>
          </w:tcPr>
          <w:p w14:paraId="07A71DF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0.686</w:t>
            </w:r>
          </w:p>
        </w:tc>
        <w:tc>
          <w:tcPr>
            <w:tcW w:w="825" w:type="dxa"/>
          </w:tcPr>
          <w:p w14:paraId="3135FE6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0.346</w:t>
            </w:r>
          </w:p>
        </w:tc>
        <w:tc>
          <w:tcPr>
            <w:tcW w:w="825" w:type="dxa"/>
          </w:tcPr>
          <w:p w14:paraId="7F6C7AB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0.807</w:t>
            </w:r>
          </w:p>
        </w:tc>
        <w:tc>
          <w:tcPr>
            <w:tcW w:w="825" w:type="dxa"/>
          </w:tcPr>
          <w:p w14:paraId="7FABE5F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0.734</w:t>
            </w:r>
          </w:p>
        </w:tc>
        <w:tc>
          <w:tcPr>
            <w:tcW w:w="825" w:type="dxa"/>
          </w:tcPr>
          <w:p w14:paraId="00A30756"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0.23</w:t>
            </w:r>
          </w:p>
        </w:tc>
        <w:tc>
          <w:tcPr>
            <w:tcW w:w="825" w:type="dxa"/>
          </w:tcPr>
          <w:p w14:paraId="095D1B6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0.218</w:t>
            </w:r>
          </w:p>
        </w:tc>
        <w:tc>
          <w:tcPr>
            <w:tcW w:w="825" w:type="dxa"/>
          </w:tcPr>
          <w:p w14:paraId="53F1EC6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0.910</w:t>
            </w:r>
          </w:p>
        </w:tc>
        <w:tc>
          <w:tcPr>
            <w:tcW w:w="825" w:type="dxa"/>
          </w:tcPr>
          <w:p w14:paraId="03062B0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0.127</w:t>
            </w:r>
          </w:p>
        </w:tc>
        <w:tc>
          <w:tcPr>
            <w:tcW w:w="825" w:type="dxa"/>
          </w:tcPr>
          <w:p w14:paraId="1EAD8F5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0.066</w:t>
            </w:r>
          </w:p>
        </w:tc>
      </w:tr>
      <w:tr w:rsidR="005E0711" w:rsidRPr="001F6B5E" w14:paraId="3648286F" w14:textId="77777777">
        <w:tc>
          <w:tcPr>
            <w:tcW w:w="825" w:type="dxa"/>
          </w:tcPr>
          <w:p w14:paraId="403EBB4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KNN</w:t>
            </w:r>
          </w:p>
          <w:p w14:paraId="41A389C8"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39E9823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0.914</w:t>
            </w:r>
          </w:p>
        </w:tc>
        <w:tc>
          <w:tcPr>
            <w:tcW w:w="825" w:type="dxa"/>
          </w:tcPr>
          <w:p w14:paraId="4E35598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0.519</w:t>
            </w:r>
          </w:p>
        </w:tc>
        <w:tc>
          <w:tcPr>
            <w:tcW w:w="825" w:type="dxa"/>
          </w:tcPr>
          <w:p w14:paraId="6FB8C9A3"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0.761</w:t>
            </w:r>
          </w:p>
        </w:tc>
        <w:tc>
          <w:tcPr>
            <w:tcW w:w="825" w:type="dxa"/>
          </w:tcPr>
          <w:p w14:paraId="1F1C6F7F"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0.983</w:t>
            </w:r>
          </w:p>
        </w:tc>
        <w:tc>
          <w:tcPr>
            <w:tcW w:w="825" w:type="dxa"/>
          </w:tcPr>
          <w:p w14:paraId="20EE299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0.335</w:t>
            </w:r>
          </w:p>
        </w:tc>
        <w:tc>
          <w:tcPr>
            <w:tcW w:w="825" w:type="dxa"/>
          </w:tcPr>
          <w:p w14:paraId="6BBE4026"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0.125</w:t>
            </w:r>
          </w:p>
        </w:tc>
        <w:tc>
          <w:tcPr>
            <w:tcW w:w="825" w:type="dxa"/>
          </w:tcPr>
          <w:p w14:paraId="7CAFD7C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0.930</w:t>
            </w:r>
          </w:p>
        </w:tc>
        <w:tc>
          <w:tcPr>
            <w:tcW w:w="825" w:type="dxa"/>
          </w:tcPr>
          <w:p w14:paraId="00F5F5B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0.726</w:t>
            </w:r>
          </w:p>
        </w:tc>
        <w:tc>
          <w:tcPr>
            <w:tcW w:w="825" w:type="dxa"/>
          </w:tcPr>
          <w:p w14:paraId="76E124A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0.36</w:t>
            </w:r>
          </w:p>
        </w:tc>
      </w:tr>
    </w:tbl>
    <w:p w14:paraId="094402D1" w14:textId="4BDF3A8F" w:rsidR="005E0711" w:rsidRPr="001F6B5E" w:rsidRDefault="009F7B02" w:rsidP="009F7B02">
      <w:pPr>
        <w:pStyle w:val="2"/>
      </w:pPr>
      <w:r>
        <w:rPr>
          <w:rFonts w:hint="eastAsia"/>
        </w:rPr>
        <w:t>3、</w:t>
      </w:r>
      <w:r w:rsidR="007E21E2" w:rsidRPr="001F6B5E">
        <w:t>对数据进行离群点分离处理</w:t>
      </w:r>
    </w:p>
    <w:p w14:paraId="112CD343"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因为原数据有将近</w:t>
      </w:r>
      <w:r w:rsidRPr="001F6B5E">
        <w:rPr>
          <w:rFonts w:ascii="Times New Roman" w:eastAsia="宋体" w:hAnsi="Times New Roman"/>
          <w:sz w:val="24"/>
          <w:szCs w:val="24"/>
        </w:rPr>
        <w:t>5000</w:t>
      </w:r>
      <w:r w:rsidRPr="001F6B5E">
        <w:rPr>
          <w:rFonts w:ascii="Times New Roman" w:eastAsia="宋体" w:hAnsi="Times New Roman"/>
          <w:sz w:val="24"/>
          <w:szCs w:val="24"/>
        </w:rPr>
        <w:t>个特征，所以我们先用</w:t>
      </w:r>
      <w:r w:rsidRPr="001F6B5E">
        <w:rPr>
          <w:rFonts w:ascii="Times New Roman" w:eastAsia="宋体" w:hAnsi="Times New Roman"/>
          <w:sz w:val="24"/>
          <w:szCs w:val="24"/>
        </w:rPr>
        <w:t>PCA</w:t>
      </w:r>
      <w:r w:rsidRPr="001F6B5E">
        <w:rPr>
          <w:rFonts w:ascii="Times New Roman" w:eastAsia="宋体" w:hAnsi="Times New Roman"/>
          <w:sz w:val="24"/>
          <w:szCs w:val="24"/>
        </w:rPr>
        <w:t>方法对数据进行降维处理，并用</w:t>
      </w:r>
      <w:r w:rsidRPr="001F6B5E">
        <w:rPr>
          <w:rFonts w:ascii="Times New Roman" w:eastAsia="宋体" w:hAnsi="Times New Roman"/>
          <w:sz w:val="24"/>
          <w:szCs w:val="24"/>
        </w:rPr>
        <w:t>KMeans</w:t>
      </w:r>
      <w:r w:rsidRPr="001F6B5E">
        <w:rPr>
          <w:rFonts w:ascii="Times New Roman" w:eastAsia="宋体" w:hAnsi="Times New Roman"/>
          <w:sz w:val="24"/>
          <w:szCs w:val="24"/>
        </w:rPr>
        <w:t>算法对降维后的数据进行聚类，以查看各类数据的分布情况，其结果如下：</w:t>
      </w:r>
    </w:p>
    <w:p w14:paraId="7FB161D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noProof/>
          <w:sz w:val="24"/>
          <w:szCs w:val="24"/>
        </w:rPr>
        <w:lastRenderedPageBreak/>
        <w:drawing>
          <wp:inline distT="0" distB="0" distL="0" distR="0" wp14:anchorId="6045ADF1" wp14:editId="6C2EE9CA">
            <wp:extent cx="5274310" cy="3297509"/>
            <wp:effectExtent l="0" t="0" r="0" b="0"/>
            <wp:docPr id="68" name="picture" descr="descript"/>
            <wp:cNvGraphicFramePr/>
            <a:graphic xmlns:a="http://schemas.openxmlformats.org/drawingml/2006/main">
              <a:graphicData uri="http://schemas.openxmlformats.org/drawingml/2006/picture">
                <pic:pic xmlns:pic="http://schemas.openxmlformats.org/drawingml/2006/picture">
                  <pic:nvPicPr>
                    <pic:cNvPr id="69" name="picture" descr="descript"/>
                    <pic:cNvPicPr/>
                  </pic:nvPicPr>
                  <pic:blipFill rotWithShape="1">
                    <a:blip r:embed="rId30"/>
                    <a:stretch/>
                  </pic:blipFill>
                  <pic:spPr>
                    <a:xfrm>
                      <a:off x="0" y="0"/>
                      <a:ext cx="5274310" cy="3297509"/>
                    </a:xfrm>
                    <a:prstGeom prst="rect">
                      <a:avLst/>
                    </a:prstGeom>
                  </pic:spPr>
                </pic:pic>
              </a:graphicData>
            </a:graphic>
          </wp:inline>
        </w:drawing>
      </w:r>
    </w:p>
    <w:p w14:paraId="53027CC5"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从图中可见，各类的聚集效果较好，没有太过离群的点或群出现。但是我们对黄色点上方和蓝色点右方的两簇点是否离群是有争议的，所以我们为保险起见采用了离群点分离的方法对数据处理。</w:t>
      </w:r>
    </w:p>
    <w:p w14:paraId="2179767F"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我们分别计算出每个点相对于三个聚簇中心点的距离，将距离大于</w:t>
      </w:r>
      <w:r w:rsidRPr="001F6B5E">
        <w:rPr>
          <w:rFonts w:ascii="Times New Roman" w:eastAsia="宋体" w:hAnsi="Times New Roman"/>
          <w:sz w:val="24"/>
          <w:szCs w:val="24"/>
        </w:rPr>
        <w:t>2</w:t>
      </w:r>
      <w:r w:rsidRPr="001F6B5E">
        <w:rPr>
          <w:rFonts w:ascii="Times New Roman" w:eastAsia="宋体" w:hAnsi="Times New Roman"/>
          <w:sz w:val="24"/>
          <w:szCs w:val="24"/>
        </w:rPr>
        <w:t>的点标记为离群点，结果如下：</w:t>
      </w:r>
    </w:p>
    <w:p w14:paraId="4BC3B35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noProof/>
          <w:sz w:val="24"/>
          <w:szCs w:val="24"/>
        </w:rPr>
        <w:drawing>
          <wp:inline distT="0" distB="0" distL="0" distR="0" wp14:anchorId="5ECBD228" wp14:editId="4C4A3866">
            <wp:extent cx="5274310" cy="3239206"/>
            <wp:effectExtent l="0" t="0" r="0" b="0"/>
            <wp:docPr id="71" name="picture" descr="descript"/>
            <wp:cNvGraphicFramePr/>
            <a:graphic xmlns:a="http://schemas.openxmlformats.org/drawingml/2006/main">
              <a:graphicData uri="http://schemas.openxmlformats.org/drawingml/2006/picture">
                <pic:pic xmlns:pic="http://schemas.openxmlformats.org/drawingml/2006/picture">
                  <pic:nvPicPr>
                    <pic:cNvPr id="72" name="picture" descr="descript"/>
                    <pic:cNvPicPr/>
                  </pic:nvPicPr>
                  <pic:blipFill rotWithShape="1">
                    <a:blip r:embed="rId31"/>
                    <a:stretch/>
                  </pic:blipFill>
                  <pic:spPr>
                    <a:xfrm>
                      <a:off x="0" y="0"/>
                      <a:ext cx="5274310" cy="3239206"/>
                    </a:xfrm>
                    <a:prstGeom prst="rect">
                      <a:avLst/>
                    </a:prstGeom>
                  </pic:spPr>
                </pic:pic>
              </a:graphicData>
            </a:graphic>
          </wp:inline>
        </w:drawing>
      </w:r>
    </w:p>
    <w:p w14:paraId="2DC2E15A"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找出离群点后，我们做如下处理：（</w:t>
      </w:r>
      <w:r w:rsidRPr="001F6B5E">
        <w:rPr>
          <w:rFonts w:ascii="Times New Roman" w:eastAsia="宋体" w:hAnsi="Times New Roman"/>
          <w:sz w:val="24"/>
          <w:szCs w:val="24"/>
        </w:rPr>
        <w:t>1</w:t>
      </w:r>
      <w:r w:rsidRPr="001F6B5E">
        <w:rPr>
          <w:rFonts w:ascii="Times New Roman" w:eastAsia="宋体" w:hAnsi="Times New Roman"/>
          <w:sz w:val="24"/>
          <w:szCs w:val="24"/>
        </w:rPr>
        <w:t>）将训练集中的离群点用上述方法提出；（</w:t>
      </w:r>
      <w:r w:rsidRPr="001F6B5E">
        <w:rPr>
          <w:rFonts w:ascii="Times New Roman" w:eastAsia="宋体" w:hAnsi="Times New Roman"/>
          <w:sz w:val="24"/>
          <w:szCs w:val="24"/>
        </w:rPr>
        <w:t>2</w:t>
      </w:r>
      <w:r w:rsidRPr="001F6B5E">
        <w:rPr>
          <w:rFonts w:ascii="Times New Roman" w:eastAsia="宋体" w:hAnsi="Times New Roman"/>
          <w:sz w:val="24"/>
          <w:szCs w:val="24"/>
        </w:rPr>
        <w:t>）用提出的</w:t>
      </w:r>
      <w:r w:rsidRPr="001F6B5E">
        <w:rPr>
          <w:rFonts w:ascii="Times New Roman" w:eastAsia="宋体" w:hAnsi="Times New Roman"/>
          <w:sz w:val="24"/>
          <w:szCs w:val="24"/>
        </w:rPr>
        <w:t>训练集离群点单独训练一个模型，用来对测试集中的离群点进行</w:t>
      </w:r>
      <w:r w:rsidRPr="001F6B5E">
        <w:rPr>
          <w:rFonts w:ascii="Times New Roman" w:eastAsia="宋体" w:hAnsi="Times New Roman"/>
          <w:sz w:val="24"/>
          <w:szCs w:val="24"/>
        </w:rPr>
        <w:lastRenderedPageBreak/>
        <w:t>标注；（</w:t>
      </w:r>
      <w:r w:rsidRPr="001F6B5E">
        <w:rPr>
          <w:rFonts w:ascii="Times New Roman" w:eastAsia="宋体" w:hAnsi="Times New Roman"/>
          <w:sz w:val="24"/>
          <w:szCs w:val="24"/>
        </w:rPr>
        <w:t>3</w:t>
      </w:r>
      <w:r w:rsidRPr="001F6B5E">
        <w:rPr>
          <w:rFonts w:ascii="Times New Roman" w:eastAsia="宋体" w:hAnsi="Times New Roman"/>
          <w:sz w:val="24"/>
          <w:szCs w:val="24"/>
        </w:rPr>
        <w:t>）用训练集中的剩余的非离群点训练另一个模型，用来对测试集中的非离群点进行标注；（</w:t>
      </w:r>
      <w:r w:rsidRPr="001F6B5E">
        <w:rPr>
          <w:rFonts w:ascii="Times New Roman" w:eastAsia="宋体" w:hAnsi="Times New Roman"/>
          <w:sz w:val="24"/>
          <w:szCs w:val="24"/>
        </w:rPr>
        <w:t>4</w:t>
      </w:r>
      <w:r w:rsidRPr="001F6B5E">
        <w:rPr>
          <w:rFonts w:ascii="Times New Roman" w:eastAsia="宋体" w:hAnsi="Times New Roman"/>
          <w:sz w:val="24"/>
          <w:szCs w:val="24"/>
        </w:rPr>
        <w:t>）将测试集用上述方法进行离群点分离操作，并将离群点用前一个模型训练，非离群点用后一个模型训练。整合评分后得到结果如下（其中基线为</w:t>
      </w:r>
      <w:r w:rsidRPr="001F6B5E">
        <w:rPr>
          <w:rFonts w:ascii="Times New Roman" w:eastAsia="宋体" w:hAnsi="Times New Roman"/>
          <w:color w:val="FF0000"/>
          <w:sz w:val="24"/>
          <w:szCs w:val="24"/>
        </w:rPr>
        <w:t>红色</w:t>
      </w:r>
      <w:r w:rsidRPr="001F6B5E">
        <w:rPr>
          <w:rFonts w:ascii="Times New Roman" w:eastAsia="宋体" w:hAnsi="Times New Roman"/>
          <w:sz w:val="24"/>
          <w:szCs w:val="24"/>
        </w:rPr>
        <w:t>，</w:t>
      </w:r>
      <w:r w:rsidRPr="001F6B5E">
        <w:rPr>
          <w:rFonts w:ascii="Times New Roman" w:eastAsia="宋体" w:hAnsi="Times New Roman"/>
          <w:sz w:val="24"/>
          <w:szCs w:val="24"/>
        </w:rPr>
        <w:t>auc</w:t>
      </w:r>
      <w:r w:rsidRPr="001F6B5E">
        <w:rPr>
          <w:rFonts w:ascii="Times New Roman" w:eastAsia="宋体" w:hAnsi="Times New Roman"/>
          <w:sz w:val="24"/>
          <w:szCs w:val="24"/>
        </w:rPr>
        <w:t>暂时没有计算）：</w:t>
      </w:r>
    </w:p>
    <w:tbl>
      <w:tblPr>
        <w:tblStyle w:val="a6"/>
        <w:tblW w:w="0" w:type="auto"/>
        <w:tblLayout w:type="fixed"/>
        <w:tblLook w:val="04A0" w:firstRow="1" w:lastRow="0" w:firstColumn="1" w:lastColumn="0" w:noHBand="0" w:noVBand="1"/>
      </w:tblPr>
      <w:tblGrid>
        <w:gridCol w:w="825"/>
        <w:gridCol w:w="825"/>
        <w:gridCol w:w="825"/>
        <w:gridCol w:w="825"/>
        <w:gridCol w:w="825"/>
        <w:gridCol w:w="825"/>
        <w:gridCol w:w="825"/>
        <w:gridCol w:w="825"/>
        <w:gridCol w:w="825"/>
        <w:gridCol w:w="825"/>
      </w:tblGrid>
      <w:tr w:rsidR="005E0711" w:rsidRPr="001F6B5E" w14:paraId="704557BC" w14:textId="77777777">
        <w:tc>
          <w:tcPr>
            <w:tcW w:w="825" w:type="dxa"/>
          </w:tcPr>
          <w:p w14:paraId="284BF2A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分类器</w:t>
            </w:r>
          </w:p>
        </w:tc>
        <w:tc>
          <w:tcPr>
            <w:tcW w:w="825" w:type="dxa"/>
          </w:tcPr>
          <w:p w14:paraId="04A8593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acc</w:t>
            </w:r>
          </w:p>
        </w:tc>
        <w:tc>
          <w:tcPr>
            <w:tcW w:w="825" w:type="dxa"/>
          </w:tcPr>
          <w:p w14:paraId="4973727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f1</w:t>
            </w:r>
          </w:p>
        </w:tc>
        <w:tc>
          <w:tcPr>
            <w:tcW w:w="825" w:type="dxa"/>
          </w:tcPr>
          <w:p w14:paraId="6CFA1C4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auc</w:t>
            </w:r>
          </w:p>
        </w:tc>
        <w:tc>
          <w:tcPr>
            <w:tcW w:w="825" w:type="dxa"/>
          </w:tcPr>
          <w:p w14:paraId="521B0D8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r0</w:t>
            </w:r>
          </w:p>
        </w:tc>
        <w:tc>
          <w:tcPr>
            <w:tcW w:w="825" w:type="dxa"/>
          </w:tcPr>
          <w:p w14:paraId="72E3EAE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r1</w:t>
            </w:r>
          </w:p>
        </w:tc>
        <w:tc>
          <w:tcPr>
            <w:tcW w:w="825" w:type="dxa"/>
          </w:tcPr>
          <w:p w14:paraId="2CB7BCD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r2</w:t>
            </w:r>
          </w:p>
        </w:tc>
        <w:tc>
          <w:tcPr>
            <w:tcW w:w="825" w:type="dxa"/>
          </w:tcPr>
          <w:p w14:paraId="1FD3858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p0</w:t>
            </w:r>
          </w:p>
        </w:tc>
        <w:tc>
          <w:tcPr>
            <w:tcW w:w="825" w:type="dxa"/>
          </w:tcPr>
          <w:p w14:paraId="10B7541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p1</w:t>
            </w:r>
          </w:p>
        </w:tc>
        <w:tc>
          <w:tcPr>
            <w:tcW w:w="825" w:type="dxa"/>
          </w:tcPr>
          <w:p w14:paraId="642165A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p2</w:t>
            </w:r>
          </w:p>
        </w:tc>
      </w:tr>
      <w:tr w:rsidR="005E0711" w:rsidRPr="001F6B5E" w14:paraId="288100DA" w14:textId="77777777">
        <w:tc>
          <w:tcPr>
            <w:tcW w:w="825" w:type="dxa"/>
          </w:tcPr>
          <w:p w14:paraId="2F43BD9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决策树</w:t>
            </w:r>
          </w:p>
        </w:tc>
        <w:tc>
          <w:tcPr>
            <w:tcW w:w="825" w:type="dxa"/>
          </w:tcPr>
          <w:p w14:paraId="54CDDC5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0.665</w:t>
            </w:r>
          </w:p>
          <w:p w14:paraId="7889F6A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0.629</w:t>
            </w:r>
          </w:p>
        </w:tc>
        <w:tc>
          <w:tcPr>
            <w:tcW w:w="825" w:type="dxa"/>
          </w:tcPr>
          <w:p w14:paraId="5FC9303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0.341</w:t>
            </w:r>
          </w:p>
          <w:p w14:paraId="444BF1C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0.349</w:t>
            </w:r>
          </w:p>
        </w:tc>
        <w:tc>
          <w:tcPr>
            <w:tcW w:w="825" w:type="dxa"/>
          </w:tcPr>
          <w:p w14:paraId="3086DE1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w:t>
            </w:r>
          </w:p>
          <w:p w14:paraId="41031C2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0.569</w:t>
            </w:r>
          </w:p>
        </w:tc>
        <w:tc>
          <w:tcPr>
            <w:tcW w:w="825" w:type="dxa"/>
          </w:tcPr>
          <w:p w14:paraId="2F5BF16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0.710</w:t>
            </w:r>
          </w:p>
          <w:p w14:paraId="754942E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0.660</w:t>
            </w:r>
          </w:p>
        </w:tc>
        <w:tc>
          <w:tcPr>
            <w:tcW w:w="825" w:type="dxa"/>
          </w:tcPr>
          <w:p w14:paraId="1698782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0.275</w:t>
            </w:r>
          </w:p>
          <w:p w14:paraId="7245462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0.325</w:t>
            </w:r>
          </w:p>
        </w:tc>
        <w:tc>
          <w:tcPr>
            <w:tcW w:w="825" w:type="dxa"/>
          </w:tcPr>
          <w:p w14:paraId="66A140E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0.157</w:t>
            </w:r>
          </w:p>
          <w:p w14:paraId="5343A5C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0.256</w:t>
            </w:r>
          </w:p>
        </w:tc>
        <w:tc>
          <w:tcPr>
            <w:tcW w:w="825" w:type="dxa"/>
          </w:tcPr>
          <w:p w14:paraId="653B7E2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0.906</w:t>
            </w:r>
          </w:p>
          <w:p w14:paraId="3664C87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0.914</w:t>
            </w:r>
          </w:p>
        </w:tc>
        <w:tc>
          <w:tcPr>
            <w:tcW w:w="825" w:type="dxa"/>
          </w:tcPr>
          <w:p w14:paraId="536A31B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0.122</w:t>
            </w:r>
          </w:p>
          <w:p w14:paraId="2C02798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0.123</w:t>
            </w:r>
          </w:p>
        </w:tc>
        <w:tc>
          <w:tcPr>
            <w:tcW w:w="825" w:type="dxa"/>
          </w:tcPr>
          <w:p w14:paraId="75FCD20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0.054</w:t>
            </w:r>
          </w:p>
          <w:p w14:paraId="7F13751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0.008</w:t>
            </w:r>
          </w:p>
        </w:tc>
      </w:tr>
      <w:tr w:rsidR="005E0711" w:rsidRPr="001F6B5E" w14:paraId="605CB011" w14:textId="77777777">
        <w:tc>
          <w:tcPr>
            <w:tcW w:w="825" w:type="dxa"/>
          </w:tcPr>
          <w:p w14:paraId="780A75E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随机森林</w:t>
            </w:r>
          </w:p>
        </w:tc>
        <w:tc>
          <w:tcPr>
            <w:tcW w:w="825" w:type="dxa"/>
          </w:tcPr>
          <w:p w14:paraId="4459D61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0.787</w:t>
            </w:r>
          </w:p>
          <w:p w14:paraId="4576180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0.748</w:t>
            </w:r>
          </w:p>
        </w:tc>
        <w:tc>
          <w:tcPr>
            <w:tcW w:w="825" w:type="dxa"/>
          </w:tcPr>
          <w:p w14:paraId="5E8493D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0.339</w:t>
            </w:r>
          </w:p>
          <w:p w14:paraId="1F27998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0.403</w:t>
            </w:r>
          </w:p>
        </w:tc>
        <w:tc>
          <w:tcPr>
            <w:tcW w:w="825" w:type="dxa"/>
          </w:tcPr>
          <w:p w14:paraId="4D38EF3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w:t>
            </w:r>
          </w:p>
          <w:p w14:paraId="1C3EB6E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0.607</w:t>
            </w:r>
          </w:p>
        </w:tc>
        <w:tc>
          <w:tcPr>
            <w:tcW w:w="825" w:type="dxa"/>
          </w:tcPr>
          <w:p w14:paraId="2CFC6BA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0.861</w:t>
            </w:r>
          </w:p>
          <w:p w14:paraId="6ABBB3E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0.798</w:t>
            </w:r>
          </w:p>
        </w:tc>
        <w:tc>
          <w:tcPr>
            <w:tcW w:w="825" w:type="dxa"/>
          </w:tcPr>
          <w:p w14:paraId="3DF24A0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0.09</w:t>
            </w:r>
          </w:p>
          <w:p w14:paraId="130F2B4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0.26</w:t>
            </w:r>
          </w:p>
        </w:tc>
        <w:tc>
          <w:tcPr>
            <w:tcW w:w="825" w:type="dxa"/>
          </w:tcPr>
          <w:p w14:paraId="47FC7E9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0.089</w:t>
            </w:r>
          </w:p>
          <w:p w14:paraId="3C903B7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0.308</w:t>
            </w:r>
          </w:p>
        </w:tc>
        <w:tc>
          <w:tcPr>
            <w:tcW w:w="825" w:type="dxa"/>
          </w:tcPr>
          <w:p w14:paraId="0447412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0.903</w:t>
            </w:r>
          </w:p>
          <w:p w14:paraId="3C9BD3C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0.916</w:t>
            </w:r>
          </w:p>
        </w:tc>
        <w:tc>
          <w:tcPr>
            <w:tcW w:w="825" w:type="dxa"/>
          </w:tcPr>
          <w:p w14:paraId="41186C3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0.055</w:t>
            </w:r>
          </w:p>
          <w:p w14:paraId="60FD05B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0.191</w:t>
            </w:r>
          </w:p>
        </w:tc>
        <w:tc>
          <w:tcPr>
            <w:tcW w:w="825" w:type="dxa"/>
          </w:tcPr>
          <w:p w14:paraId="65D07DF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0.089</w:t>
            </w:r>
          </w:p>
          <w:p w14:paraId="0A7C5F32"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0.173</w:t>
            </w:r>
          </w:p>
        </w:tc>
      </w:tr>
      <w:tr w:rsidR="005E0711" w:rsidRPr="001F6B5E" w14:paraId="0D6B19FC" w14:textId="77777777">
        <w:tc>
          <w:tcPr>
            <w:tcW w:w="825" w:type="dxa"/>
          </w:tcPr>
          <w:p w14:paraId="5EDB7123"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额外树</w:t>
            </w:r>
          </w:p>
        </w:tc>
        <w:tc>
          <w:tcPr>
            <w:tcW w:w="825" w:type="dxa"/>
          </w:tcPr>
          <w:p w14:paraId="23903A5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0.764</w:t>
            </w:r>
          </w:p>
          <w:p w14:paraId="6F19C66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0.751</w:t>
            </w:r>
          </w:p>
        </w:tc>
        <w:tc>
          <w:tcPr>
            <w:tcW w:w="825" w:type="dxa"/>
          </w:tcPr>
          <w:p w14:paraId="4ADE731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0.360</w:t>
            </w:r>
          </w:p>
          <w:p w14:paraId="52F1AFB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0.430</w:t>
            </w:r>
          </w:p>
        </w:tc>
        <w:tc>
          <w:tcPr>
            <w:tcW w:w="825" w:type="dxa"/>
          </w:tcPr>
          <w:p w14:paraId="1CEDE29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w:t>
            </w:r>
          </w:p>
          <w:p w14:paraId="6D1A3A5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0.632</w:t>
            </w:r>
          </w:p>
        </w:tc>
        <w:tc>
          <w:tcPr>
            <w:tcW w:w="825" w:type="dxa"/>
          </w:tcPr>
          <w:p w14:paraId="223C9E4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0.830</w:t>
            </w:r>
          </w:p>
          <w:p w14:paraId="0A91DE7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0.795</w:t>
            </w:r>
          </w:p>
        </w:tc>
        <w:tc>
          <w:tcPr>
            <w:tcW w:w="825" w:type="dxa"/>
          </w:tcPr>
          <w:p w14:paraId="19115E8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0.17</w:t>
            </w:r>
          </w:p>
          <w:p w14:paraId="4A64BB02"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0.35</w:t>
            </w:r>
          </w:p>
        </w:tc>
        <w:tc>
          <w:tcPr>
            <w:tcW w:w="825" w:type="dxa"/>
          </w:tcPr>
          <w:p w14:paraId="156724A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0.097</w:t>
            </w:r>
          </w:p>
          <w:p w14:paraId="30F4F35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0.308</w:t>
            </w:r>
          </w:p>
        </w:tc>
        <w:tc>
          <w:tcPr>
            <w:tcW w:w="825" w:type="dxa"/>
          </w:tcPr>
          <w:p w14:paraId="4028ACB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0.907</w:t>
            </w:r>
          </w:p>
          <w:p w14:paraId="7377E82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0.923</w:t>
            </w:r>
          </w:p>
        </w:tc>
        <w:tc>
          <w:tcPr>
            <w:tcW w:w="825" w:type="dxa"/>
          </w:tcPr>
          <w:p w14:paraId="5A135A3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0.264</w:t>
            </w:r>
          </w:p>
          <w:p w14:paraId="3379F07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0.349</w:t>
            </w:r>
          </w:p>
        </w:tc>
        <w:tc>
          <w:tcPr>
            <w:tcW w:w="825" w:type="dxa"/>
          </w:tcPr>
          <w:p w14:paraId="6809D27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0.084</w:t>
            </w:r>
          </w:p>
          <w:p w14:paraId="5BDB76D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0.185</w:t>
            </w:r>
          </w:p>
        </w:tc>
      </w:tr>
      <w:tr w:rsidR="005E0711" w:rsidRPr="001F6B5E" w14:paraId="2F174616" w14:textId="77777777">
        <w:tc>
          <w:tcPr>
            <w:tcW w:w="825" w:type="dxa"/>
          </w:tcPr>
          <w:p w14:paraId="60D0800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GBDT</w:t>
            </w:r>
          </w:p>
          <w:p w14:paraId="39CCA88B"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7B6ABD1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0.777</w:t>
            </w:r>
          </w:p>
          <w:p w14:paraId="48E4874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0.762</w:t>
            </w:r>
          </w:p>
        </w:tc>
        <w:tc>
          <w:tcPr>
            <w:tcW w:w="825" w:type="dxa"/>
          </w:tcPr>
          <w:p w14:paraId="02266E9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0.371</w:t>
            </w:r>
          </w:p>
          <w:p w14:paraId="176C2D8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0.414</w:t>
            </w:r>
          </w:p>
        </w:tc>
        <w:tc>
          <w:tcPr>
            <w:tcW w:w="825" w:type="dxa"/>
          </w:tcPr>
          <w:p w14:paraId="2C1B7C1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w:t>
            </w:r>
          </w:p>
          <w:p w14:paraId="3575873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0.613</w:t>
            </w:r>
          </w:p>
        </w:tc>
        <w:tc>
          <w:tcPr>
            <w:tcW w:w="825" w:type="dxa"/>
          </w:tcPr>
          <w:p w14:paraId="78D0BCD7"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0.843</w:t>
            </w:r>
          </w:p>
          <w:p w14:paraId="7AE973F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0.814</w:t>
            </w:r>
          </w:p>
        </w:tc>
        <w:tc>
          <w:tcPr>
            <w:tcW w:w="825" w:type="dxa"/>
          </w:tcPr>
          <w:p w14:paraId="6912F8A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0.17</w:t>
            </w:r>
          </w:p>
          <w:p w14:paraId="17D975A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0.26</w:t>
            </w:r>
          </w:p>
        </w:tc>
        <w:tc>
          <w:tcPr>
            <w:tcW w:w="825" w:type="dxa"/>
          </w:tcPr>
          <w:p w14:paraId="0C8486B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0.117</w:t>
            </w:r>
          </w:p>
          <w:p w14:paraId="53306FD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0.288</w:t>
            </w:r>
          </w:p>
        </w:tc>
        <w:tc>
          <w:tcPr>
            <w:tcW w:w="825" w:type="dxa"/>
          </w:tcPr>
          <w:p w14:paraId="043FA41D"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0.907</w:t>
            </w:r>
          </w:p>
          <w:p w14:paraId="18879C9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0.917</w:t>
            </w:r>
          </w:p>
        </w:tc>
        <w:tc>
          <w:tcPr>
            <w:tcW w:w="825" w:type="dxa"/>
          </w:tcPr>
          <w:p w14:paraId="258E2AB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0.218</w:t>
            </w:r>
          </w:p>
          <w:p w14:paraId="5A095F42"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0.234</w:t>
            </w:r>
          </w:p>
        </w:tc>
        <w:tc>
          <w:tcPr>
            <w:tcW w:w="825" w:type="dxa"/>
          </w:tcPr>
          <w:p w14:paraId="34984A5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0.090</w:t>
            </w:r>
          </w:p>
          <w:p w14:paraId="5168732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0.146</w:t>
            </w:r>
          </w:p>
        </w:tc>
      </w:tr>
      <w:tr w:rsidR="005E0711" w:rsidRPr="001F6B5E" w14:paraId="228DCBB0" w14:textId="77777777">
        <w:tc>
          <w:tcPr>
            <w:tcW w:w="825" w:type="dxa"/>
          </w:tcPr>
          <w:p w14:paraId="2AE8916F"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XGB</w:t>
            </w:r>
          </w:p>
          <w:p w14:paraId="37202831"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67B2A39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0.846</w:t>
            </w:r>
          </w:p>
          <w:p w14:paraId="4B3B804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0.836</w:t>
            </w:r>
          </w:p>
        </w:tc>
        <w:tc>
          <w:tcPr>
            <w:tcW w:w="825" w:type="dxa"/>
          </w:tcPr>
          <w:p w14:paraId="44B4C6C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0.368</w:t>
            </w:r>
          </w:p>
          <w:p w14:paraId="663AE03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0.442</w:t>
            </w:r>
          </w:p>
        </w:tc>
        <w:tc>
          <w:tcPr>
            <w:tcW w:w="825" w:type="dxa"/>
          </w:tcPr>
          <w:p w14:paraId="7BB7831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w:t>
            </w:r>
          </w:p>
          <w:p w14:paraId="4A2D6B5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0.621</w:t>
            </w:r>
          </w:p>
        </w:tc>
        <w:tc>
          <w:tcPr>
            <w:tcW w:w="825" w:type="dxa"/>
          </w:tcPr>
          <w:p w14:paraId="4B7BBBD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0.927</w:t>
            </w:r>
          </w:p>
          <w:p w14:paraId="64E26C7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0.901</w:t>
            </w:r>
          </w:p>
        </w:tc>
        <w:tc>
          <w:tcPr>
            <w:tcW w:w="825" w:type="dxa"/>
          </w:tcPr>
          <w:p w14:paraId="5D67FC0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0.055</w:t>
            </w:r>
          </w:p>
          <w:p w14:paraId="793B85F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0.145</w:t>
            </w:r>
          </w:p>
        </w:tc>
        <w:tc>
          <w:tcPr>
            <w:tcW w:w="825" w:type="dxa"/>
          </w:tcPr>
          <w:p w14:paraId="7B8FE34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0.107</w:t>
            </w:r>
          </w:p>
          <w:p w14:paraId="5A0FB0D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0.309</w:t>
            </w:r>
          </w:p>
        </w:tc>
        <w:tc>
          <w:tcPr>
            <w:tcW w:w="825" w:type="dxa"/>
          </w:tcPr>
          <w:p w14:paraId="270077B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0.905</w:t>
            </w:r>
          </w:p>
          <w:p w14:paraId="57FE274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0.915</w:t>
            </w:r>
          </w:p>
        </w:tc>
        <w:tc>
          <w:tcPr>
            <w:tcW w:w="825" w:type="dxa"/>
          </w:tcPr>
          <w:p w14:paraId="4C35FA0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0.130</w:t>
            </w:r>
          </w:p>
          <w:p w14:paraId="4DC4D41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0.192</w:t>
            </w:r>
          </w:p>
        </w:tc>
        <w:tc>
          <w:tcPr>
            <w:tcW w:w="825" w:type="dxa"/>
          </w:tcPr>
          <w:p w14:paraId="1308C35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0.148</w:t>
            </w:r>
          </w:p>
          <w:p w14:paraId="523A52F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0.192</w:t>
            </w:r>
          </w:p>
        </w:tc>
      </w:tr>
      <w:tr w:rsidR="005E0711" w:rsidRPr="001F6B5E" w14:paraId="0E456B45" w14:textId="77777777">
        <w:tc>
          <w:tcPr>
            <w:tcW w:w="825" w:type="dxa"/>
          </w:tcPr>
          <w:p w14:paraId="34CBDF6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SVC</w:t>
            </w:r>
          </w:p>
          <w:p w14:paraId="0C4547CF"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58E0932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0.909</w:t>
            </w:r>
          </w:p>
          <w:p w14:paraId="3A7B5AC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0.910</w:t>
            </w:r>
          </w:p>
        </w:tc>
        <w:tc>
          <w:tcPr>
            <w:tcW w:w="825" w:type="dxa"/>
          </w:tcPr>
          <w:p w14:paraId="2955481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0.357</w:t>
            </w:r>
          </w:p>
          <w:p w14:paraId="47BACFF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0.366</w:t>
            </w:r>
          </w:p>
        </w:tc>
        <w:tc>
          <w:tcPr>
            <w:tcW w:w="825" w:type="dxa"/>
          </w:tcPr>
          <w:p w14:paraId="64C88F5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w:t>
            </w:r>
          </w:p>
          <w:p w14:paraId="7D2F01C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0.629</w:t>
            </w:r>
          </w:p>
        </w:tc>
        <w:tc>
          <w:tcPr>
            <w:tcW w:w="825" w:type="dxa"/>
          </w:tcPr>
          <w:p w14:paraId="0F64D41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0.999</w:t>
            </w:r>
          </w:p>
          <w:p w14:paraId="2A2A30A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0.999</w:t>
            </w:r>
          </w:p>
        </w:tc>
        <w:tc>
          <w:tcPr>
            <w:tcW w:w="825" w:type="dxa"/>
          </w:tcPr>
          <w:p w14:paraId="2F9A5C6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0.075</w:t>
            </w:r>
          </w:p>
          <w:p w14:paraId="4FD6AE8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0.095</w:t>
            </w:r>
          </w:p>
        </w:tc>
        <w:tc>
          <w:tcPr>
            <w:tcW w:w="825" w:type="dxa"/>
          </w:tcPr>
          <w:p w14:paraId="79F37C1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0.01</w:t>
            </w:r>
          </w:p>
          <w:p w14:paraId="0CEB630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0.02</w:t>
            </w:r>
          </w:p>
        </w:tc>
        <w:tc>
          <w:tcPr>
            <w:tcW w:w="825" w:type="dxa"/>
          </w:tcPr>
          <w:p w14:paraId="3D42EF1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0.911</w:t>
            </w:r>
          </w:p>
          <w:p w14:paraId="4BDA2BC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0.913</w:t>
            </w:r>
          </w:p>
        </w:tc>
        <w:tc>
          <w:tcPr>
            <w:tcW w:w="825" w:type="dxa"/>
          </w:tcPr>
          <w:p w14:paraId="0BCD570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0.154</w:t>
            </w:r>
          </w:p>
          <w:p w14:paraId="5F900E5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0.15</w:t>
            </w:r>
          </w:p>
        </w:tc>
        <w:tc>
          <w:tcPr>
            <w:tcW w:w="825" w:type="dxa"/>
          </w:tcPr>
          <w:p w14:paraId="348404C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w:t>
            </w:r>
          </w:p>
          <w:p w14:paraId="47B88EA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0.04</w:t>
            </w:r>
          </w:p>
        </w:tc>
      </w:tr>
      <w:tr w:rsidR="005E0711" w:rsidRPr="001F6B5E" w14:paraId="4EF65F73" w14:textId="77777777">
        <w:tc>
          <w:tcPr>
            <w:tcW w:w="825" w:type="dxa"/>
          </w:tcPr>
          <w:p w14:paraId="1830FE4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LinearSVC</w:t>
            </w:r>
          </w:p>
        </w:tc>
        <w:tc>
          <w:tcPr>
            <w:tcW w:w="825" w:type="dxa"/>
          </w:tcPr>
          <w:p w14:paraId="2A98875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0.779</w:t>
            </w:r>
          </w:p>
          <w:p w14:paraId="388D1DB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0.686</w:t>
            </w:r>
          </w:p>
        </w:tc>
        <w:tc>
          <w:tcPr>
            <w:tcW w:w="825" w:type="dxa"/>
          </w:tcPr>
          <w:p w14:paraId="18BA2B7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0.335</w:t>
            </w:r>
          </w:p>
          <w:p w14:paraId="3922EF6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0.346</w:t>
            </w:r>
          </w:p>
        </w:tc>
        <w:tc>
          <w:tcPr>
            <w:tcW w:w="825" w:type="dxa"/>
          </w:tcPr>
          <w:p w14:paraId="0C46A3C7"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w:t>
            </w:r>
          </w:p>
          <w:p w14:paraId="0D05B19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0.807</w:t>
            </w:r>
          </w:p>
        </w:tc>
        <w:tc>
          <w:tcPr>
            <w:tcW w:w="825" w:type="dxa"/>
          </w:tcPr>
          <w:p w14:paraId="2E7B568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0.846</w:t>
            </w:r>
          </w:p>
          <w:p w14:paraId="4CB292D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0.734</w:t>
            </w:r>
          </w:p>
        </w:tc>
        <w:tc>
          <w:tcPr>
            <w:tcW w:w="825" w:type="dxa"/>
          </w:tcPr>
          <w:p w14:paraId="79B8253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w:t>
            </w:r>
          </w:p>
          <w:p w14:paraId="2879548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0.23</w:t>
            </w:r>
          </w:p>
        </w:tc>
        <w:tc>
          <w:tcPr>
            <w:tcW w:w="825" w:type="dxa"/>
          </w:tcPr>
          <w:p w14:paraId="51AD727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0.038</w:t>
            </w:r>
          </w:p>
          <w:p w14:paraId="060D703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0.218</w:t>
            </w:r>
          </w:p>
        </w:tc>
        <w:tc>
          <w:tcPr>
            <w:tcW w:w="825" w:type="dxa"/>
          </w:tcPr>
          <w:p w14:paraId="4C96A2C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0.906</w:t>
            </w:r>
          </w:p>
          <w:p w14:paraId="49F094D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0.910</w:t>
            </w:r>
          </w:p>
        </w:tc>
        <w:tc>
          <w:tcPr>
            <w:tcW w:w="825" w:type="dxa"/>
          </w:tcPr>
          <w:p w14:paraId="2D8B24C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0.075</w:t>
            </w:r>
          </w:p>
          <w:p w14:paraId="4E0E6E8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0.127</w:t>
            </w:r>
          </w:p>
        </w:tc>
        <w:tc>
          <w:tcPr>
            <w:tcW w:w="825" w:type="dxa"/>
          </w:tcPr>
          <w:p w14:paraId="1AB356DD"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0.041</w:t>
            </w:r>
          </w:p>
          <w:p w14:paraId="6D180EA2"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0.066</w:t>
            </w:r>
          </w:p>
        </w:tc>
      </w:tr>
      <w:tr w:rsidR="005E0711" w:rsidRPr="001F6B5E" w14:paraId="65803316" w14:textId="77777777">
        <w:tc>
          <w:tcPr>
            <w:tcW w:w="825" w:type="dxa"/>
          </w:tcPr>
          <w:p w14:paraId="5CB8AFB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KNN</w:t>
            </w:r>
          </w:p>
          <w:p w14:paraId="34390F3D"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0C0A6D4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0.900</w:t>
            </w:r>
          </w:p>
          <w:p w14:paraId="070E252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0.914</w:t>
            </w:r>
          </w:p>
        </w:tc>
        <w:tc>
          <w:tcPr>
            <w:tcW w:w="825" w:type="dxa"/>
          </w:tcPr>
          <w:p w14:paraId="44B39757"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0.437</w:t>
            </w:r>
          </w:p>
          <w:p w14:paraId="38C1C67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0.519</w:t>
            </w:r>
          </w:p>
        </w:tc>
        <w:tc>
          <w:tcPr>
            <w:tcW w:w="825" w:type="dxa"/>
          </w:tcPr>
          <w:p w14:paraId="7CE77F3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w:t>
            </w:r>
          </w:p>
          <w:p w14:paraId="580980A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0.761</w:t>
            </w:r>
          </w:p>
        </w:tc>
        <w:tc>
          <w:tcPr>
            <w:tcW w:w="825" w:type="dxa"/>
          </w:tcPr>
          <w:p w14:paraId="7F9A898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0.972</w:t>
            </w:r>
          </w:p>
          <w:p w14:paraId="669AAC4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0.983</w:t>
            </w:r>
          </w:p>
        </w:tc>
        <w:tc>
          <w:tcPr>
            <w:tcW w:w="825" w:type="dxa"/>
          </w:tcPr>
          <w:p w14:paraId="56CEF3A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0.245</w:t>
            </w:r>
          </w:p>
          <w:p w14:paraId="5C6751A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0.335</w:t>
            </w:r>
          </w:p>
        </w:tc>
        <w:tc>
          <w:tcPr>
            <w:tcW w:w="825" w:type="dxa"/>
          </w:tcPr>
          <w:p w14:paraId="02B4155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0.048</w:t>
            </w:r>
          </w:p>
          <w:p w14:paraId="51A266E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0.125</w:t>
            </w:r>
          </w:p>
        </w:tc>
        <w:tc>
          <w:tcPr>
            <w:tcW w:w="825" w:type="dxa"/>
          </w:tcPr>
          <w:p w14:paraId="5E5227F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0.922</w:t>
            </w:r>
          </w:p>
          <w:p w14:paraId="10D36E12"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0.930</w:t>
            </w:r>
          </w:p>
        </w:tc>
        <w:tc>
          <w:tcPr>
            <w:tcW w:w="825" w:type="dxa"/>
          </w:tcPr>
          <w:p w14:paraId="1A32656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0.417</w:t>
            </w:r>
          </w:p>
          <w:p w14:paraId="1A6826F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0.726</w:t>
            </w:r>
          </w:p>
        </w:tc>
        <w:tc>
          <w:tcPr>
            <w:tcW w:w="825" w:type="dxa"/>
          </w:tcPr>
          <w:p w14:paraId="28AB745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0.187</w:t>
            </w:r>
          </w:p>
          <w:p w14:paraId="549B510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0.36</w:t>
            </w:r>
          </w:p>
        </w:tc>
      </w:tr>
    </w:tbl>
    <w:p w14:paraId="0234C004"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与基线结果对比，发现效果并不是很出色。这印证了之前我们的想法：其离群效应不是很明显，而且离群点也没有过于明显的特征，所以得到的结果也不会较基线有太高的提升。</w:t>
      </w:r>
    </w:p>
    <w:p w14:paraId="3CB717F2" w14:textId="1AF09BE3" w:rsidR="005E0711" w:rsidRPr="001F6B5E" w:rsidRDefault="009F7B02" w:rsidP="009F7B02">
      <w:pPr>
        <w:pStyle w:val="2"/>
      </w:pPr>
      <w:r>
        <w:rPr>
          <w:rFonts w:hint="eastAsia"/>
        </w:rPr>
        <w:t>4、</w:t>
      </w:r>
      <w:r w:rsidR="007E21E2" w:rsidRPr="001F6B5E">
        <w:t>对数据进行重采样方法处理</w:t>
      </w:r>
    </w:p>
    <w:p w14:paraId="571E6520"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针对数据集大类小类差距明显（</w:t>
      </w:r>
      <w:r w:rsidRPr="001F6B5E">
        <w:rPr>
          <w:rFonts w:ascii="Times New Roman" w:eastAsia="宋体" w:hAnsi="Times New Roman"/>
          <w:sz w:val="24"/>
          <w:szCs w:val="24"/>
        </w:rPr>
        <w:t xml:space="preserve">0:1:2 = </w:t>
      </w:r>
      <w:r w:rsidRPr="001F6B5E">
        <w:rPr>
          <w:rFonts w:ascii="Times New Roman" w:eastAsia="宋体" w:hAnsi="Times New Roman"/>
          <w:sz w:val="24"/>
          <w:szCs w:val="24"/>
        </w:rPr>
        <w:t>29:2:1</w:t>
      </w:r>
      <w:r w:rsidRPr="001F6B5E">
        <w:rPr>
          <w:rFonts w:ascii="Times New Roman" w:eastAsia="宋体" w:hAnsi="Times New Roman"/>
          <w:sz w:val="24"/>
          <w:szCs w:val="24"/>
        </w:rPr>
        <w:t>）的特征，我们考虑用重采样</w:t>
      </w:r>
      <w:r w:rsidRPr="001F6B5E">
        <w:rPr>
          <w:rFonts w:ascii="Times New Roman" w:eastAsia="宋体" w:hAnsi="Times New Roman"/>
          <w:sz w:val="24"/>
          <w:szCs w:val="24"/>
        </w:rPr>
        <w:lastRenderedPageBreak/>
        <w:t>手段对数据进行预处理。使用</w:t>
      </w:r>
      <w:r w:rsidRPr="001F6B5E">
        <w:rPr>
          <w:rFonts w:ascii="Times New Roman" w:eastAsia="宋体" w:hAnsi="Times New Roman"/>
          <w:sz w:val="24"/>
          <w:szCs w:val="24"/>
        </w:rPr>
        <w:t>dataframe</w:t>
      </w:r>
      <w:r w:rsidRPr="001F6B5E">
        <w:rPr>
          <w:rFonts w:ascii="Times New Roman" w:eastAsia="宋体" w:hAnsi="Times New Roman"/>
          <w:sz w:val="24"/>
          <w:szCs w:val="24"/>
        </w:rPr>
        <w:t>自带的</w:t>
      </w:r>
      <w:r w:rsidRPr="001F6B5E">
        <w:rPr>
          <w:rFonts w:ascii="Times New Roman" w:eastAsia="宋体" w:hAnsi="Times New Roman"/>
          <w:sz w:val="24"/>
          <w:szCs w:val="24"/>
        </w:rPr>
        <w:t>sample</w:t>
      </w:r>
      <w:r w:rsidRPr="001F6B5E">
        <w:rPr>
          <w:rFonts w:ascii="Times New Roman" w:eastAsia="宋体" w:hAnsi="Times New Roman"/>
          <w:sz w:val="24"/>
          <w:szCs w:val="24"/>
        </w:rPr>
        <w:t>函数对三类数据进行重采样，将数据上下采样成</w:t>
      </w:r>
      <w:r w:rsidRPr="001F6B5E">
        <w:rPr>
          <w:rFonts w:ascii="Times New Roman" w:eastAsia="宋体" w:hAnsi="Times New Roman"/>
          <w:sz w:val="24"/>
          <w:szCs w:val="24"/>
        </w:rPr>
        <w:t>0:1:2 = 1:1:1</w:t>
      </w:r>
      <w:r w:rsidRPr="001F6B5E">
        <w:rPr>
          <w:rFonts w:ascii="Times New Roman" w:eastAsia="宋体" w:hAnsi="Times New Roman"/>
          <w:sz w:val="24"/>
          <w:szCs w:val="24"/>
        </w:rPr>
        <w:t>。并且为了尽量控制变量，我们采样后得到的数据总量近似不变。其结果如下：</w:t>
      </w:r>
    </w:p>
    <w:tbl>
      <w:tblPr>
        <w:tblStyle w:val="a6"/>
        <w:tblW w:w="0" w:type="auto"/>
        <w:tblLayout w:type="fixed"/>
        <w:tblLook w:val="04A0" w:firstRow="1" w:lastRow="0" w:firstColumn="1" w:lastColumn="0" w:noHBand="0" w:noVBand="1"/>
      </w:tblPr>
      <w:tblGrid>
        <w:gridCol w:w="825"/>
        <w:gridCol w:w="825"/>
        <w:gridCol w:w="825"/>
        <w:gridCol w:w="825"/>
        <w:gridCol w:w="825"/>
        <w:gridCol w:w="825"/>
        <w:gridCol w:w="825"/>
        <w:gridCol w:w="825"/>
        <w:gridCol w:w="825"/>
        <w:gridCol w:w="825"/>
      </w:tblGrid>
      <w:tr w:rsidR="005E0711" w:rsidRPr="001F6B5E" w14:paraId="464F8E02" w14:textId="77777777">
        <w:tc>
          <w:tcPr>
            <w:tcW w:w="825" w:type="dxa"/>
          </w:tcPr>
          <w:p w14:paraId="441A4EA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分类器</w:t>
            </w:r>
          </w:p>
        </w:tc>
        <w:tc>
          <w:tcPr>
            <w:tcW w:w="825" w:type="dxa"/>
          </w:tcPr>
          <w:p w14:paraId="4048F25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acc</w:t>
            </w:r>
          </w:p>
        </w:tc>
        <w:tc>
          <w:tcPr>
            <w:tcW w:w="825" w:type="dxa"/>
          </w:tcPr>
          <w:p w14:paraId="498646A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f1</w:t>
            </w:r>
          </w:p>
        </w:tc>
        <w:tc>
          <w:tcPr>
            <w:tcW w:w="825" w:type="dxa"/>
          </w:tcPr>
          <w:p w14:paraId="3F524ED6"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auc</w:t>
            </w:r>
          </w:p>
        </w:tc>
        <w:tc>
          <w:tcPr>
            <w:tcW w:w="825" w:type="dxa"/>
          </w:tcPr>
          <w:p w14:paraId="53A7487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r0</w:t>
            </w:r>
          </w:p>
        </w:tc>
        <w:tc>
          <w:tcPr>
            <w:tcW w:w="825" w:type="dxa"/>
          </w:tcPr>
          <w:p w14:paraId="539436E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r1</w:t>
            </w:r>
          </w:p>
        </w:tc>
        <w:tc>
          <w:tcPr>
            <w:tcW w:w="825" w:type="dxa"/>
          </w:tcPr>
          <w:p w14:paraId="780B19C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r2</w:t>
            </w:r>
          </w:p>
        </w:tc>
        <w:tc>
          <w:tcPr>
            <w:tcW w:w="825" w:type="dxa"/>
          </w:tcPr>
          <w:p w14:paraId="5CE9BE2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p0</w:t>
            </w:r>
          </w:p>
        </w:tc>
        <w:tc>
          <w:tcPr>
            <w:tcW w:w="825" w:type="dxa"/>
          </w:tcPr>
          <w:p w14:paraId="0E31324B"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p1</w:t>
            </w:r>
          </w:p>
        </w:tc>
        <w:tc>
          <w:tcPr>
            <w:tcW w:w="825" w:type="dxa"/>
          </w:tcPr>
          <w:p w14:paraId="1063235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p2</w:t>
            </w:r>
          </w:p>
        </w:tc>
      </w:tr>
      <w:tr w:rsidR="005E0711" w:rsidRPr="001F6B5E" w14:paraId="144779AF" w14:textId="77777777">
        <w:tc>
          <w:tcPr>
            <w:tcW w:w="825" w:type="dxa"/>
          </w:tcPr>
          <w:p w14:paraId="7507AE8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决策树</w:t>
            </w:r>
          </w:p>
        </w:tc>
        <w:tc>
          <w:tcPr>
            <w:tcW w:w="825" w:type="dxa"/>
          </w:tcPr>
          <w:p w14:paraId="42C0508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0.686</w:t>
            </w:r>
          </w:p>
          <w:p w14:paraId="66DE4E3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0.629</w:t>
            </w:r>
          </w:p>
        </w:tc>
        <w:tc>
          <w:tcPr>
            <w:tcW w:w="825" w:type="dxa"/>
          </w:tcPr>
          <w:p w14:paraId="796C7C6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0.394</w:t>
            </w:r>
          </w:p>
          <w:p w14:paraId="51ECAFF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0.349</w:t>
            </w:r>
          </w:p>
        </w:tc>
        <w:tc>
          <w:tcPr>
            <w:tcW w:w="825" w:type="dxa"/>
          </w:tcPr>
          <w:p w14:paraId="0027740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0.613</w:t>
            </w:r>
          </w:p>
          <w:p w14:paraId="049A9CC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0.569</w:t>
            </w:r>
          </w:p>
        </w:tc>
        <w:tc>
          <w:tcPr>
            <w:tcW w:w="825" w:type="dxa"/>
          </w:tcPr>
          <w:p w14:paraId="3A7CC07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0.719</w:t>
            </w:r>
          </w:p>
          <w:p w14:paraId="5EF0F62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0.660</w:t>
            </w:r>
          </w:p>
        </w:tc>
        <w:tc>
          <w:tcPr>
            <w:tcW w:w="825" w:type="dxa"/>
          </w:tcPr>
          <w:p w14:paraId="5D200418"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0.335</w:t>
            </w:r>
          </w:p>
          <w:p w14:paraId="3049E2F6"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0.325</w:t>
            </w:r>
          </w:p>
        </w:tc>
        <w:tc>
          <w:tcPr>
            <w:tcW w:w="825" w:type="dxa"/>
          </w:tcPr>
          <w:p w14:paraId="1D94D3D5"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0.431</w:t>
            </w:r>
          </w:p>
          <w:p w14:paraId="718F4B66"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0.256</w:t>
            </w:r>
          </w:p>
        </w:tc>
        <w:tc>
          <w:tcPr>
            <w:tcW w:w="825" w:type="dxa"/>
          </w:tcPr>
          <w:p w14:paraId="214C6AA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0.925</w:t>
            </w:r>
          </w:p>
          <w:p w14:paraId="0BA4B0B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0.914</w:t>
            </w:r>
          </w:p>
        </w:tc>
        <w:tc>
          <w:tcPr>
            <w:tcW w:w="825" w:type="dxa"/>
          </w:tcPr>
          <w:p w14:paraId="481CDFE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0.122</w:t>
            </w:r>
          </w:p>
          <w:p w14:paraId="16C5B4C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0.123</w:t>
            </w:r>
          </w:p>
        </w:tc>
        <w:tc>
          <w:tcPr>
            <w:tcW w:w="825" w:type="dxa"/>
          </w:tcPr>
          <w:p w14:paraId="39B5CBD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0.136</w:t>
            </w:r>
          </w:p>
          <w:p w14:paraId="0E59561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0.008</w:t>
            </w:r>
          </w:p>
        </w:tc>
      </w:tr>
      <w:tr w:rsidR="005E0711" w:rsidRPr="001F6B5E" w14:paraId="6FD2B7CC" w14:textId="77777777">
        <w:tc>
          <w:tcPr>
            <w:tcW w:w="825" w:type="dxa"/>
          </w:tcPr>
          <w:p w14:paraId="1513E83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随机森林</w:t>
            </w:r>
          </w:p>
        </w:tc>
        <w:tc>
          <w:tcPr>
            <w:tcW w:w="825" w:type="dxa"/>
          </w:tcPr>
          <w:p w14:paraId="37BF93C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0.817</w:t>
            </w:r>
          </w:p>
          <w:p w14:paraId="4B958D1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0.748</w:t>
            </w:r>
          </w:p>
        </w:tc>
        <w:tc>
          <w:tcPr>
            <w:tcW w:w="825" w:type="dxa"/>
          </w:tcPr>
          <w:p w14:paraId="43537E7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0.444</w:t>
            </w:r>
          </w:p>
          <w:p w14:paraId="7528129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0.403</w:t>
            </w:r>
          </w:p>
        </w:tc>
        <w:tc>
          <w:tcPr>
            <w:tcW w:w="825" w:type="dxa"/>
          </w:tcPr>
          <w:p w14:paraId="1D5D355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0.653</w:t>
            </w:r>
          </w:p>
          <w:p w14:paraId="1BD5382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0.607</w:t>
            </w:r>
          </w:p>
        </w:tc>
        <w:tc>
          <w:tcPr>
            <w:tcW w:w="825" w:type="dxa"/>
          </w:tcPr>
          <w:p w14:paraId="5DD91F2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0.874</w:t>
            </w:r>
          </w:p>
          <w:p w14:paraId="6D8D820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0.798</w:t>
            </w:r>
          </w:p>
        </w:tc>
        <w:tc>
          <w:tcPr>
            <w:tcW w:w="825" w:type="dxa"/>
          </w:tcPr>
          <w:p w14:paraId="68C1EC01"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0.255</w:t>
            </w:r>
          </w:p>
          <w:p w14:paraId="7287DBAB"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0.26</w:t>
            </w:r>
          </w:p>
        </w:tc>
        <w:tc>
          <w:tcPr>
            <w:tcW w:w="825" w:type="dxa"/>
          </w:tcPr>
          <w:p w14:paraId="6103323E"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0.308</w:t>
            </w:r>
          </w:p>
          <w:p w14:paraId="52AB6FEE"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0.308</w:t>
            </w:r>
          </w:p>
        </w:tc>
        <w:tc>
          <w:tcPr>
            <w:tcW w:w="825" w:type="dxa"/>
          </w:tcPr>
          <w:p w14:paraId="15F1DD8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0.921</w:t>
            </w:r>
          </w:p>
          <w:p w14:paraId="7ACC0BE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0.916</w:t>
            </w:r>
          </w:p>
        </w:tc>
        <w:tc>
          <w:tcPr>
            <w:tcW w:w="825" w:type="dxa"/>
          </w:tcPr>
          <w:p w14:paraId="00F1C64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0.219</w:t>
            </w:r>
          </w:p>
          <w:p w14:paraId="564F98E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0.191</w:t>
            </w:r>
          </w:p>
        </w:tc>
        <w:tc>
          <w:tcPr>
            <w:tcW w:w="825" w:type="dxa"/>
          </w:tcPr>
          <w:p w14:paraId="46AAE33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0.224</w:t>
            </w:r>
          </w:p>
          <w:p w14:paraId="24DA8FF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0.173</w:t>
            </w:r>
          </w:p>
        </w:tc>
      </w:tr>
      <w:tr w:rsidR="005E0711" w:rsidRPr="001F6B5E" w14:paraId="70E6E3B5" w14:textId="77777777">
        <w:tc>
          <w:tcPr>
            <w:tcW w:w="825" w:type="dxa"/>
          </w:tcPr>
          <w:p w14:paraId="01E1F39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额外树</w:t>
            </w:r>
          </w:p>
        </w:tc>
        <w:tc>
          <w:tcPr>
            <w:tcW w:w="825" w:type="dxa"/>
          </w:tcPr>
          <w:p w14:paraId="544B941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0.841</w:t>
            </w:r>
          </w:p>
          <w:p w14:paraId="727D303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0.751</w:t>
            </w:r>
          </w:p>
        </w:tc>
        <w:tc>
          <w:tcPr>
            <w:tcW w:w="825" w:type="dxa"/>
          </w:tcPr>
          <w:p w14:paraId="47AE9F9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0.478</w:t>
            </w:r>
          </w:p>
          <w:p w14:paraId="112E45B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0.430</w:t>
            </w:r>
          </w:p>
        </w:tc>
        <w:tc>
          <w:tcPr>
            <w:tcW w:w="825" w:type="dxa"/>
          </w:tcPr>
          <w:p w14:paraId="37365F9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0.667</w:t>
            </w:r>
          </w:p>
          <w:p w14:paraId="3BFE0E5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0.632</w:t>
            </w:r>
          </w:p>
        </w:tc>
        <w:tc>
          <w:tcPr>
            <w:tcW w:w="825" w:type="dxa"/>
          </w:tcPr>
          <w:p w14:paraId="1C788AA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0.897</w:t>
            </w:r>
          </w:p>
          <w:p w14:paraId="576AFB5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0.795</w:t>
            </w:r>
          </w:p>
        </w:tc>
        <w:tc>
          <w:tcPr>
            <w:tcW w:w="825" w:type="dxa"/>
          </w:tcPr>
          <w:p w14:paraId="3E39CD17"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0.295</w:t>
            </w:r>
          </w:p>
          <w:p w14:paraId="4A7DCEEF"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0.35</w:t>
            </w:r>
          </w:p>
        </w:tc>
        <w:tc>
          <w:tcPr>
            <w:tcW w:w="825" w:type="dxa"/>
          </w:tcPr>
          <w:p w14:paraId="57789006"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0.337</w:t>
            </w:r>
          </w:p>
          <w:p w14:paraId="473A10EB"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0.308</w:t>
            </w:r>
          </w:p>
        </w:tc>
        <w:tc>
          <w:tcPr>
            <w:tcW w:w="825" w:type="dxa"/>
          </w:tcPr>
          <w:p w14:paraId="19A7DFF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0.928</w:t>
            </w:r>
          </w:p>
          <w:p w14:paraId="5846C87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0.923</w:t>
            </w:r>
          </w:p>
        </w:tc>
        <w:tc>
          <w:tcPr>
            <w:tcW w:w="825" w:type="dxa"/>
          </w:tcPr>
          <w:p w14:paraId="2E86362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0.243</w:t>
            </w:r>
          </w:p>
          <w:p w14:paraId="6DD77E3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0.349</w:t>
            </w:r>
          </w:p>
        </w:tc>
        <w:tc>
          <w:tcPr>
            <w:tcW w:w="825" w:type="dxa"/>
          </w:tcPr>
          <w:p w14:paraId="7F11988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0.291</w:t>
            </w:r>
          </w:p>
          <w:p w14:paraId="6114AAB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0.185</w:t>
            </w:r>
          </w:p>
        </w:tc>
      </w:tr>
      <w:tr w:rsidR="005E0711" w:rsidRPr="001F6B5E" w14:paraId="7B54291E" w14:textId="77777777">
        <w:tc>
          <w:tcPr>
            <w:tcW w:w="825" w:type="dxa"/>
          </w:tcPr>
          <w:p w14:paraId="64BA88CB"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GBDT</w:t>
            </w:r>
          </w:p>
          <w:p w14:paraId="631EBF44"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2D9C86A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0.713</w:t>
            </w:r>
          </w:p>
          <w:p w14:paraId="68E633D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0.762</w:t>
            </w:r>
          </w:p>
        </w:tc>
        <w:tc>
          <w:tcPr>
            <w:tcW w:w="825" w:type="dxa"/>
          </w:tcPr>
          <w:p w14:paraId="625FBF6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0.401</w:t>
            </w:r>
          </w:p>
          <w:p w14:paraId="0E3DEB3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0.414</w:t>
            </w:r>
          </w:p>
        </w:tc>
        <w:tc>
          <w:tcPr>
            <w:tcW w:w="825" w:type="dxa"/>
          </w:tcPr>
          <w:p w14:paraId="78767EC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0.638</w:t>
            </w:r>
          </w:p>
          <w:p w14:paraId="74EB005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0.613</w:t>
            </w:r>
          </w:p>
        </w:tc>
        <w:tc>
          <w:tcPr>
            <w:tcW w:w="825" w:type="dxa"/>
          </w:tcPr>
          <w:p w14:paraId="76791EA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0.749</w:t>
            </w:r>
          </w:p>
          <w:p w14:paraId="1F9937F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0.814</w:t>
            </w:r>
          </w:p>
        </w:tc>
        <w:tc>
          <w:tcPr>
            <w:tcW w:w="825" w:type="dxa"/>
          </w:tcPr>
          <w:p w14:paraId="5405F0F3"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0.395</w:t>
            </w:r>
          </w:p>
          <w:p w14:paraId="02F986C7"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0.26</w:t>
            </w:r>
          </w:p>
        </w:tc>
        <w:tc>
          <w:tcPr>
            <w:tcW w:w="825" w:type="dxa"/>
          </w:tcPr>
          <w:p w14:paraId="39B4345E"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0.328</w:t>
            </w:r>
          </w:p>
          <w:p w14:paraId="5149DD35"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0.288</w:t>
            </w:r>
          </w:p>
        </w:tc>
        <w:tc>
          <w:tcPr>
            <w:tcW w:w="825" w:type="dxa"/>
          </w:tcPr>
          <w:p w14:paraId="19B809A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0.925</w:t>
            </w:r>
          </w:p>
          <w:p w14:paraId="4458205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0.917</w:t>
            </w:r>
          </w:p>
        </w:tc>
        <w:tc>
          <w:tcPr>
            <w:tcW w:w="825" w:type="dxa"/>
          </w:tcPr>
          <w:p w14:paraId="03DE8CE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0.169</w:t>
            </w:r>
          </w:p>
          <w:p w14:paraId="0BD0D3E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0.234</w:t>
            </w:r>
          </w:p>
        </w:tc>
        <w:tc>
          <w:tcPr>
            <w:tcW w:w="825" w:type="dxa"/>
          </w:tcPr>
          <w:p w14:paraId="655D6E0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0.112</w:t>
            </w:r>
          </w:p>
          <w:p w14:paraId="4C51DB3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0.146</w:t>
            </w:r>
          </w:p>
        </w:tc>
      </w:tr>
      <w:tr w:rsidR="005E0711" w:rsidRPr="001F6B5E" w14:paraId="305C16B2" w14:textId="77777777">
        <w:tc>
          <w:tcPr>
            <w:tcW w:w="825" w:type="dxa"/>
          </w:tcPr>
          <w:p w14:paraId="66BA571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XGB</w:t>
            </w:r>
          </w:p>
          <w:p w14:paraId="15AAE1B3"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57A13E2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0.743</w:t>
            </w:r>
          </w:p>
          <w:p w14:paraId="5FDB66B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0.836</w:t>
            </w:r>
          </w:p>
        </w:tc>
        <w:tc>
          <w:tcPr>
            <w:tcW w:w="825" w:type="dxa"/>
          </w:tcPr>
          <w:p w14:paraId="7F006BE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0.412</w:t>
            </w:r>
          </w:p>
          <w:p w14:paraId="4E3916B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0.442</w:t>
            </w:r>
          </w:p>
        </w:tc>
        <w:tc>
          <w:tcPr>
            <w:tcW w:w="825" w:type="dxa"/>
          </w:tcPr>
          <w:p w14:paraId="7F2996E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0.628</w:t>
            </w:r>
          </w:p>
          <w:p w14:paraId="798E80F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0.621</w:t>
            </w:r>
          </w:p>
        </w:tc>
        <w:tc>
          <w:tcPr>
            <w:tcW w:w="825" w:type="dxa"/>
          </w:tcPr>
          <w:p w14:paraId="6AF58EC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0.786</w:t>
            </w:r>
          </w:p>
          <w:p w14:paraId="6972E0B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0.901</w:t>
            </w:r>
          </w:p>
        </w:tc>
        <w:tc>
          <w:tcPr>
            <w:tcW w:w="825" w:type="dxa"/>
          </w:tcPr>
          <w:p w14:paraId="77240C38"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0.345</w:t>
            </w:r>
          </w:p>
          <w:p w14:paraId="3CF5B994"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0.145</w:t>
            </w:r>
          </w:p>
        </w:tc>
        <w:tc>
          <w:tcPr>
            <w:tcW w:w="825" w:type="dxa"/>
          </w:tcPr>
          <w:p w14:paraId="39DD38B6"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0.338</w:t>
            </w:r>
          </w:p>
          <w:p w14:paraId="76D55EB4"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0.309</w:t>
            </w:r>
          </w:p>
        </w:tc>
        <w:tc>
          <w:tcPr>
            <w:tcW w:w="825" w:type="dxa"/>
          </w:tcPr>
          <w:p w14:paraId="729F0F4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0.923</w:t>
            </w:r>
          </w:p>
          <w:p w14:paraId="5B19382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0.915</w:t>
            </w:r>
          </w:p>
        </w:tc>
        <w:tc>
          <w:tcPr>
            <w:tcW w:w="825" w:type="dxa"/>
          </w:tcPr>
          <w:p w14:paraId="718C46F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0.166</w:t>
            </w:r>
          </w:p>
          <w:p w14:paraId="2D8C972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0.192</w:t>
            </w:r>
          </w:p>
        </w:tc>
        <w:tc>
          <w:tcPr>
            <w:tcW w:w="825" w:type="dxa"/>
          </w:tcPr>
          <w:p w14:paraId="058E957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0.137</w:t>
            </w:r>
          </w:p>
          <w:p w14:paraId="4A0802B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0.192</w:t>
            </w:r>
          </w:p>
        </w:tc>
      </w:tr>
      <w:tr w:rsidR="005E0711" w:rsidRPr="001F6B5E" w14:paraId="6C434837" w14:textId="77777777">
        <w:tc>
          <w:tcPr>
            <w:tcW w:w="825" w:type="dxa"/>
          </w:tcPr>
          <w:p w14:paraId="57DF6EB3"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SVC</w:t>
            </w:r>
          </w:p>
          <w:p w14:paraId="31A6A02C"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605B74F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0.656</w:t>
            </w:r>
          </w:p>
          <w:p w14:paraId="2FA36F1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0.910</w:t>
            </w:r>
          </w:p>
        </w:tc>
        <w:tc>
          <w:tcPr>
            <w:tcW w:w="825" w:type="dxa"/>
          </w:tcPr>
          <w:p w14:paraId="2BEA92A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0.403</w:t>
            </w:r>
          </w:p>
          <w:p w14:paraId="61084EA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0.366</w:t>
            </w:r>
          </w:p>
        </w:tc>
        <w:tc>
          <w:tcPr>
            <w:tcW w:w="825" w:type="dxa"/>
          </w:tcPr>
          <w:p w14:paraId="16BE5BE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0.686</w:t>
            </w:r>
          </w:p>
          <w:p w14:paraId="1FD84A5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0.629</w:t>
            </w:r>
          </w:p>
        </w:tc>
        <w:tc>
          <w:tcPr>
            <w:tcW w:w="825" w:type="dxa"/>
          </w:tcPr>
          <w:p w14:paraId="47A9BA6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0.667</w:t>
            </w:r>
          </w:p>
          <w:p w14:paraId="55603152"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0.999</w:t>
            </w:r>
          </w:p>
        </w:tc>
        <w:tc>
          <w:tcPr>
            <w:tcW w:w="825" w:type="dxa"/>
          </w:tcPr>
          <w:p w14:paraId="6650E9F5"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0.71</w:t>
            </w:r>
          </w:p>
          <w:p w14:paraId="492C4DAB"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0.095</w:t>
            </w:r>
          </w:p>
        </w:tc>
        <w:tc>
          <w:tcPr>
            <w:tcW w:w="825" w:type="dxa"/>
          </w:tcPr>
          <w:p w14:paraId="43AC8804"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0.219</w:t>
            </w:r>
          </w:p>
          <w:p w14:paraId="4CEAD4B3"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0.02</w:t>
            </w:r>
          </w:p>
        </w:tc>
        <w:tc>
          <w:tcPr>
            <w:tcW w:w="825" w:type="dxa"/>
          </w:tcPr>
          <w:p w14:paraId="67EEA94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0.947</w:t>
            </w:r>
          </w:p>
          <w:p w14:paraId="49E1B362"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0.913</w:t>
            </w:r>
          </w:p>
        </w:tc>
        <w:tc>
          <w:tcPr>
            <w:tcW w:w="825" w:type="dxa"/>
          </w:tcPr>
          <w:p w14:paraId="72AB8A3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0.234</w:t>
            </w:r>
          </w:p>
          <w:p w14:paraId="39E27B7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0.15</w:t>
            </w:r>
          </w:p>
        </w:tc>
        <w:tc>
          <w:tcPr>
            <w:tcW w:w="825" w:type="dxa"/>
          </w:tcPr>
          <w:p w14:paraId="40A70DB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0.072</w:t>
            </w:r>
          </w:p>
          <w:p w14:paraId="63C734D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0.04</w:t>
            </w:r>
          </w:p>
        </w:tc>
      </w:tr>
      <w:tr w:rsidR="005E0711" w:rsidRPr="001F6B5E" w14:paraId="57A0C9CC" w14:textId="77777777">
        <w:tc>
          <w:tcPr>
            <w:tcW w:w="825" w:type="dxa"/>
          </w:tcPr>
          <w:p w14:paraId="6C36489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LinearSVC</w:t>
            </w:r>
          </w:p>
        </w:tc>
        <w:tc>
          <w:tcPr>
            <w:tcW w:w="825" w:type="dxa"/>
          </w:tcPr>
          <w:p w14:paraId="798B7DD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0.575</w:t>
            </w:r>
          </w:p>
          <w:p w14:paraId="7767180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0.686</w:t>
            </w:r>
          </w:p>
        </w:tc>
        <w:tc>
          <w:tcPr>
            <w:tcW w:w="825" w:type="dxa"/>
          </w:tcPr>
          <w:p w14:paraId="4912125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0.329</w:t>
            </w:r>
          </w:p>
          <w:p w14:paraId="55579F2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0.346</w:t>
            </w:r>
          </w:p>
        </w:tc>
        <w:tc>
          <w:tcPr>
            <w:tcW w:w="825" w:type="dxa"/>
          </w:tcPr>
          <w:p w14:paraId="1D81707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0.723</w:t>
            </w:r>
          </w:p>
          <w:p w14:paraId="09C3474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0.807</w:t>
            </w:r>
          </w:p>
        </w:tc>
        <w:tc>
          <w:tcPr>
            <w:tcW w:w="825" w:type="dxa"/>
          </w:tcPr>
          <w:p w14:paraId="2392AA1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0.592</w:t>
            </w:r>
          </w:p>
          <w:p w14:paraId="4C94F84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0.734</w:t>
            </w:r>
          </w:p>
        </w:tc>
        <w:tc>
          <w:tcPr>
            <w:tcW w:w="825" w:type="dxa"/>
          </w:tcPr>
          <w:p w14:paraId="0A0551D3"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0.43</w:t>
            </w:r>
          </w:p>
          <w:p w14:paraId="0920CE91"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0.23</w:t>
            </w:r>
          </w:p>
        </w:tc>
        <w:tc>
          <w:tcPr>
            <w:tcW w:w="825" w:type="dxa"/>
          </w:tcPr>
          <w:p w14:paraId="4AA14C05"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0.376</w:t>
            </w:r>
          </w:p>
          <w:p w14:paraId="28EE3043"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0.218</w:t>
            </w:r>
          </w:p>
        </w:tc>
        <w:tc>
          <w:tcPr>
            <w:tcW w:w="825" w:type="dxa"/>
          </w:tcPr>
          <w:p w14:paraId="54BE490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0.917</w:t>
            </w:r>
          </w:p>
          <w:p w14:paraId="2303EDA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0.910</w:t>
            </w:r>
          </w:p>
        </w:tc>
        <w:tc>
          <w:tcPr>
            <w:tcW w:w="825" w:type="dxa"/>
          </w:tcPr>
          <w:p w14:paraId="68C0F94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0.123</w:t>
            </w:r>
          </w:p>
          <w:p w14:paraId="4E28224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0.127</w:t>
            </w:r>
          </w:p>
        </w:tc>
        <w:tc>
          <w:tcPr>
            <w:tcW w:w="825" w:type="dxa"/>
          </w:tcPr>
          <w:p w14:paraId="74B8304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0.070</w:t>
            </w:r>
          </w:p>
          <w:p w14:paraId="5920BA8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0.066</w:t>
            </w:r>
          </w:p>
        </w:tc>
      </w:tr>
      <w:tr w:rsidR="005E0711" w:rsidRPr="001F6B5E" w14:paraId="59936D12" w14:textId="77777777">
        <w:tc>
          <w:tcPr>
            <w:tcW w:w="825" w:type="dxa"/>
          </w:tcPr>
          <w:p w14:paraId="4E6A818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KNN</w:t>
            </w:r>
          </w:p>
          <w:p w14:paraId="66F72F5E"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33E10C8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0.653</w:t>
            </w:r>
          </w:p>
          <w:p w14:paraId="5BA9852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0.914</w:t>
            </w:r>
          </w:p>
        </w:tc>
        <w:tc>
          <w:tcPr>
            <w:tcW w:w="825" w:type="dxa"/>
          </w:tcPr>
          <w:p w14:paraId="116636A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0.424</w:t>
            </w:r>
          </w:p>
          <w:p w14:paraId="194ABC4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0.519</w:t>
            </w:r>
          </w:p>
        </w:tc>
        <w:tc>
          <w:tcPr>
            <w:tcW w:w="825" w:type="dxa"/>
          </w:tcPr>
          <w:p w14:paraId="6326621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0.739</w:t>
            </w:r>
          </w:p>
          <w:p w14:paraId="528EB65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0.761</w:t>
            </w:r>
          </w:p>
        </w:tc>
        <w:tc>
          <w:tcPr>
            <w:tcW w:w="825" w:type="dxa"/>
          </w:tcPr>
          <w:p w14:paraId="47F6369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0.657</w:t>
            </w:r>
          </w:p>
          <w:p w14:paraId="4B98486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0.983</w:t>
            </w:r>
          </w:p>
        </w:tc>
        <w:tc>
          <w:tcPr>
            <w:tcW w:w="825" w:type="dxa"/>
          </w:tcPr>
          <w:p w14:paraId="2C1E1DDD"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0.665</w:t>
            </w:r>
          </w:p>
          <w:p w14:paraId="1A6C7297"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0.335</w:t>
            </w:r>
          </w:p>
        </w:tc>
        <w:tc>
          <w:tcPr>
            <w:tcW w:w="825" w:type="dxa"/>
          </w:tcPr>
          <w:p w14:paraId="4D74D363"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0.521</w:t>
            </w:r>
          </w:p>
          <w:p w14:paraId="15DE5037"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0.125</w:t>
            </w:r>
          </w:p>
        </w:tc>
        <w:tc>
          <w:tcPr>
            <w:tcW w:w="825" w:type="dxa"/>
          </w:tcPr>
          <w:p w14:paraId="0CB7F9E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0.961</w:t>
            </w:r>
          </w:p>
          <w:p w14:paraId="08FA643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0.930</w:t>
            </w:r>
          </w:p>
        </w:tc>
        <w:tc>
          <w:tcPr>
            <w:tcW w:w="825" w:type="dxa"/>
          </w:tcPr>
          <w:p w14:paraId="08E44BC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0.209</w:t>
            </w:r>
          </w:p>
          <w:p w14:paraId="393C066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0.726</w:t>
            </w:r>
          </w:p>
        </w:tc>
        <w:tc>
          <w:tcPr>
            <w:tcW w:w="825" w:type="dxa"/>
          </w:tcPr>
          <w:p w14:paraId="4ECE99F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0.112</w:t>
            </w:r>
          </w:p>
          <w:p w14:paraId="66F4D4C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0.36</w:t>
            </w:r>
          </w:p>
        </w:tc>
      </w:tr>
    </w:tbl>
    <w:p w14:paraId="07CC2DC6"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通过与基线进行比较，我们发现两个小类</w:t>
      </w:r>
      <w:r w:rsidRPr="001F6B5E">
        <w:rPr>
          <w:rFonts w:ascii="Times New Roman" w:eastAsia="宋体" w:hAnsi="Times New Roman"/>
          <w:sz w:val="24"/>
          <w:szCs w:val="24"/>
        </w:rPr>
        <w:t>1</w:t>
      </w:r>
      <w:r w:rsidRPr="001F6B5E">
        <w:rPr>
          <w:rFonts w:ascii="Times New Roman" w:eastAsia="宋体" w:hAnsi="Times New Roman"/>
          <w:sz w:val="24"/>
          <w:szCs w:val="24"/>
        </w:rPr>
        <w:t>、</w:t>
      </w:r>
      <w:r w:rsidRPr="001F6B5E">
        <w:rPr>
          <w:rFonts w:ascii="Times New Roman" w:eastAsia="宋体" w:hAnsi="Times New Roman"/>
          <w:sz w:val="24"/>
          <w:szCs w:val="24"/>
        </w:rPr>
        <w:t>2</w:t>
      </w:r>
      <w:r w:rsidRPr="001F6B5E">
        <w:rPr>
          <w:rFonts w:ascii="Times New Roman" w:eastAsia="宋体" w:hAnsi="Times New Roman"/>
          <w:sz w:val="24"/>
          <w:szCs w:val="24"/>
        </w:rPr>
        <w:t>的</w:t>
      </w:r>
      <w:r w:rsidRPr="001F6B5E">
        <w:rPr>
          <w:rFonts w:ascii="Times New Roman" w:eastAsia="宋体" w:hAnsi="Times New Roman"/>
          <w:sz w:val="24"/>
          <w:szCs w:val="24"/>
        </w:rPr>
        <w:t>recall</w:t>
      </w:r>
      <w:r w:rsidRPr="001F6B5E">
        <w:rPr>
          <w:rFonts w:ascii="Times New Roman" w:eastAsia="宋体" w:hAnsi="Times New Roman"/>
          <w:sz w:val="24"/>
          <w:szCs w:val="24"/>
        </w:rPr>
        <w:t>值对各个模型都有或多或少的提升。因为重采样很好的平衡了样本，其小类</w:t>
      </w:r>
      <w:r w:rsidRPr="001F6B5E">
        <w:rPr>
          <w:rFonts w:ascii="Times New Roman" w:eastAsia="宋体" w:hAnsi="Times New Roman"/>
          <w:sz w:val="24"/>
          <w:szCs w:val="24"/>
        </w:rPr>
        <w:t>recall</w:t>
      </w:r>
      <w:r w:rsidRPr="001F6B5E">
        <w:rPr>
          <w:rFonts w:ascii="Times New Roman" w:eastAsia="宋体" w:hAnsi="Times New Roman"/>
          <w:sz w:val="24"/>
          <w:szCs w:val="24"/>
        </w:rPr>
        <w:t>分数的提升是可以预测的。但是重采样虽然效果很好，却不是很稳定，原因如下：（</w:t>
      </w:r>
      <w:r w:rsidRPr="001F6B5E">
        <w:rPr>
          <w:rFonts w:ascii="Times New Roman" w:eastAsia="宋体" w:hAnsi="Times New Roman"/>
          <w:sz w:val="24"/>
          <w:szCs w:val="24"/>
        </w:rPr>
        <w:t>1</w:t>
      </w:r>
      <w:r w:rsidRPr="001F6B5E">
        <w:rPr>
          <w:rFonts w:ascii="Times New Roman" w:eastAsia="宋体" w:hAnsi="Times New Roman"/>
          <w:sz w:val="24"/>
          <w:szCs w:val="24"/>
        </w:rPr>
        <w:t>）使用的重采样函数是</w:t>
      </w:r>
      <w:r w:rsidRPr="001F6B5E">
        <w:rPr>
          <w:rFonts w:ascii="Times New Roman" w:eastAsia="宋体" w:hAnsi="Times New Roman"/>
          <w:sz w:val="24"/>
          <w:szCs w:val="24"/>
        </w:rPr>
        <w:t>dataframe</w:t>
      </w:r>
      <w:r w:rsidRPr="001F6B5E">
        <w:rPr>
          <w:rFonts w:ascii="Times New Roman" w:eastAsia="宋体" w:hAnsi="Times New Roman"/>
          <w:sz w:val="24"/>
          <w:szCs w:val="24"/>
        </w:rPr>
        <w:t>自带的函数，其实现可能很粗糙；（</w:t>
      </w:r>
      <w:r w:rsidRPr="001F6B5E">
        <w:rPr>
          <w:rFonts w:ascii="Times New Roman" w:eastAsia="宋体" w:hAnsi="Times New Roman"/>
          <w:sz w:val="24"/>
          <w:szCs w:val="24"/>
        </w:rPr>
        <w:t>2</w:t>
      </w:r>
      <w:r w:rsidRPr="001F6B5E">
        <w:rPr>
          <w:rFonts w:ascii="Times New Roman" w:eastAsia="宋体" w:hAnsi="Times New Roman"/>
          <w:sz w:val="24"/>
          <w:szCs w:val="24"/>
        </w:rPr>
        <w:t>）我们将数据集中的类重采样成</w:t>
      </w:r>
      <w:r w:rsidRPr="001F6B5E">
        <w:rPr>
          <w:rFonts w:ascii="Times New Roman" w:eastAsia="宋体" w:hAnsi="Times New Roman"/>
          <w:sz w:val="24"/>
          <w:szCs w:val="24"/>
        </w:rPr>
        <w:t>1:1:1</w:t>
      </w:r>
      <w:r w:rsidRPr="001F6B5E">
        <w:rPr>
          <w:rFonts w:ascii="Times New Roman" w:eastAsia="宋体" w:hAnsi="Times New Roman"/>
          <w:sz w:val="24"/>
          <w:szCs w:val="24"/>
        </w:rPr>
        <w:t>，这个比值可能有待调整，比如</w:t>
      </w:r>
      <w:r w:rsidRPr="001F6B5E">
        <w:rPr>
          <w:rFonts w:ascii="Times New Roman" w:eastAsia="宋体" w:hAnsi="Times New Roman"/>
          <w:sz w:val="24"/>
          <w:szCs w:val="24"/>
        </w:rPr>
        <w:t>2:1:1</w:t>
      </w:r>
      <w:r w:rsidRPr="001F6B5E">
        <w:rPr>
          <w:rFonts w:ascii="Times New Roman" w:eastAsia="宋体" w:hAnsi="Times New Roman"/>
          <w:sz w:val="24"/>
          <w:szCs w:val="24"/>
        </w:rPr>
        <w:t>等；（</w:t>
      </w:r>
      <w:r w:rsidRPr="001F6B5E">
        <w:rPr>
          <w:rFonts w:ascii="Times New Roman" w:eastAsia="宋体" w:hAnsi="Times New Roman"/>
          <w:sz w:val="24"/>
          <w:szCs w:val="24"/>
        </w:rPr>
        <w:t>3</w:t>
      </w:r>
      <w:r w:rsidRPr="001F6B5E">
        <w:rPr>
          <w:rFonts w:ascii="Times New Roman" w:eastAsia="宋体" w:hAnsi="Times New Roman"/>
          <w:sz w:val="24"/>
          <w:szCs w:val="24"/>
        </w:rPr>
        <w:t>）如果原数据集中出现几个重</w:t>
      </w:r>
      <w:r w:rsidRPr="001F6B5E">
        <w:rPr>
          <w:rFonts w:ascii="Times New Roman" w:eastAsia="宋体" w:hAnsi="Times New Roman"/>
          <w:sz w:val="24"/>
          <w:szCs w:val="24"/>
        </w:rPr>
        <w:t>复数据，那么重采样后可能会将重复数据放大，假如测试集中有相同的数据，那可能会出现很严重的过拟合现象。</w:t>
      </w:r>
    </w:p>
    <w:p w14:paraId="3F04BD6D" w14:textId="67A493BA" w:rsidR="005E0711" w:rsidRPr="001F6B5E" w:rsidRDefault="009F7B02" w:rsidP="009F7B02">
      <w:pPr>
        <w:pStyle w:val="2"/>
      </w:pPr>
      <w:r>
        <w:rPr>
          <w:rFonts w:hint="eastAsia"/>
        </w:rPr>
        <w:lastRenderedPageBreak/>
        <w:t>5、</w:t>
      </w:r>
      <w:r w:rsidR="007E21E2" w:rsidRPr="001F6B5E">
        <w:t>对数据进行特征抽取处理</w:t>
      </w:r>
    </w:p>
    <w:p w14:paraId="33E3D6CA"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针对该数据集特征很多的特点，我们猜测有很多的属性其实对数据集分类无影响或影响很小；或有些特征和其他特征的相关性很高，只需要保留一个特征即可。所以我们使用</w:t>
      </w:r>
      <w:r w:rsidRPr="001F6B5E">
        <w:rPr>
          <w:rFonts w:ascii="Times New Roman" w:eastAsia="宋体" w:hAnsi="Times New Roman"/>
          <w:sz w:val="24"/>
          <w:szCs w:val="24"/>
        </w:rPr>
        <w:t>SelectFromModel</w:t>
      </w:r>
      <w:r w:rsidRPr="001F6B5E">
        <w:rPr>
          <w:rFonts w:ascii="Times New Roman" w:eastAsia="宋体" w:hAnsi="Times New Roman"/>
          <w:sz w:val="24"/>
          <w:szCs w:val="24"/>
        </w:rPr>
        <w:t>进行特征抽取，并寻找最佳参数</w:t>
      </w:r>
      <w:r w:rsidRPr="001F6B5E">
        <w:rPr>
          <w:rFonts w:ascii="Times New Roman" w:eastAsia="宋体" w:hAnsi="Times New Roman"/>
          <w:sz w:val="24"/>
          <w:szCs w:val="24"/>
        </w:rPr>
        <w:t>threshold</w:t>
      </w:r>
      <w:r w:rsidRPr="001F6B5E">
        <w:rPr>
          <w:rFonts w:ascii="Times New Roman" w:eastAsia="宋体" w:hAnsi="Times New Roman"/>
          <w:sz w:val="24"/>
          <w:szCs w:val="24"/>
        </w:rPr>
        <w:t>。</w:t>
      </w:r>
    </w:p>
    <w:p w14:paraId="46B3D534"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由于时间和资源问题，我们寻找最佳参数时无法将八个模型全部跑起来综合考虑，所以我们仅使用在决策树下的</w:t>
      </w:r>
      <w:r w:rsidRPr="001F6B5E">
        <w:rPr>
          <w:rFonts w:ascii="Times New Roman" w:eastAsia="宋体" w:hAnsi="Times New Roman"/>
          <w:sz w:val="24"/>
          <w:szCs w:val="24"/>
        </w:rPr>
        <w:t>recall1</w:t>
      </w:r>
      <w:r w:rsidRPr="001F6B5E">
        <w:rPr>
          <w:rFonts w:ascii="Times New Roman" w:eastAsia="宋体" w:hAnsi="Times New Roman"/>
          <w:sz w:val="24"/>
          <w:szCs w:val="24"/>
        </w:rPr>
        <w:t>评分来作为选取标准。具体流程如下：（</w:t>
      </w:r>
      <w:r w:rsidRPr="001F6B5E">
        <w:rPr>
          <w:rFonts w:ascii="Times New Roman" w:eastAsia="宋体" w:hAnsi="Times New Roman"/>
          <w:sz w:val="24"/>
          <w:szCs w:val="24"/>
        </w:rPr>
        <w:t>1</w:t>
      </w:r>
      <w:r w:rsidRPr="001F6B5E">
        <w:rPr>
          <w:rFonts w:ascii="Times New Roman" w:eastAsia="宋体" w:hAnsi="Times New Roman"/>
          <w:sz w:val="24"/>
          <w:szCs w:val="24"/>
        </w:rPr>
        <w:t>）不</w:t>
      </w:r>
      <w:r w:rsidRPr="001F6B5E">
        <w:rPr>
          <w:rFonts w:ascii="Times New Roman" w:eastAsia="宋体" w:hAnsi="Times New Roman"/>
          <w:sz w:val="24"/>
          <w:szCs w:val="24"/>
        </w:rPr>
        <w:t>设定</w:t>
      </w:r>
      <w:r w:rsidRPr="001F6B5E">
        <w:rPr>
          <w:rFonts w:ascii="Times New Roman" w:eastAsia="宋体" w:hAnsi="Times New Roman"/>
          <w:sz w:val="24"/>
          <w:szCs w:val="24"/>
        </w:rPr>
        <w:t>threshold</w:t>
      </w:r>
      <w:r w:rsidRPr="001F6B5E">
        <w:rPr>
          <w:rFonts w:ascii="Times New Roman" w:eastAsia="宋体" w:hAnsi="Times New Roman"/>
          <w:sz w:val="24"/>
          <w:szCs w:val="24"/>
        </w:rPr>
        <w:t>值，查看默认</w:t>
      </w:r>
      <w:r w:rsidRPr="001F6B5E">
        <w:rPr>
          <w:rFonts w:ascii="Times New Roman" w:eastAsia="宋体" w:hAnsi="Times New Roman"/>
          <w:sz w:val="24"/>
          <w:szCs w:val="24"/>
        </w:rPr>
        <w:t>threshold</w:t>
      </w:r>
      <w:r w:rsidRPr="001F6B5E">
        <w:rPr>
          <w:rFonts w:ascii="Times New Roman" w:eastAsia="宋体" w:hAnsi="Times New Roman"/>
          <w:sz w:val="24"/>
          <w:szCs w:val="24"/>
        </w:rPr>
        <w:t>参数（</w:t>
      </w:r>
      <w:r w:rsidRPr="001F6B5E">
        <w:rPr>
          <w:rFonts w:ascii="Times New Roman" w:eastAsia="宋体" w:hAnsi="Times New Roman"/>
          <w:sz w:val="24"/>
          <w:szCs w:val="24"/>
        </w:rPr>
        <w:t>0.00020</w:t>
      </w:r>
      <w:r w:rsidRPr="001F6B5E">
        <w:rPr>
          <w:rFonts w:ascii="Times New Roman" w:eastAsia="宋体" w:hAnsi="Times New Roman"/>
          <w:sz w:val="24"/>
          <w:szCs w:val="24"/>
        </w:rPr>
        <w:t>）；（</w:t>
      </w:r>
      <w:r w:rsidRPr="001F6B5E">
        <w:rPr>
          <w:rFonts w:ascii="Times New Roman" w:eastAsia="宋体" w:hAnsi="Times New Roman"/>
          <w:sz w:val="24"/>
          <w:szCs w:val="24"/>
        </w:rPr>
        <w:t>2</w:t>
      </w:r>
      <w:r w:rsidRPr="001F6B5E">
        <w:rPr>
          <w:rFonts w:ascii="Times New Roman" w:eastAsia="宋体" w:hAnsi="Times New Roman"/>
          <w:sz w:val="24"/>
          <w:szCs w:val="24"/>
        </w:rPr>
        <w:t>）根据默认</w:t>
      </w:r>
      <w:r w:rsidRPr="001F6B5E">
        <w:rPr>
          <w:rFonts w:ascii="Times New Roman" w:eastAsia="宋体" w:hAnsi="Times New Roman"/>
          <w:sz w:val="24"/>
          <w:szCs w:val="24"/>
        </w:rPr>
        <w:t>threshold</w:t>
      </w:r>
      <w:r w:rsidRPr="001F6B5E">
        <w:rPr>
          <w:rFonts w:ascii="Times New Roman" w:eastAsia="宋体" w:hAnsi="Times New Roman"/>
          <w:sz w:val="24"/>
          <w:szCs w:val="24"/>
        </w:rPr>
        <w:t>参数值选取合适的参数查找范围和查找步长。设定</w:t>
      </w:r>
      <w:r w:rsidRPr="001F6B5E">
        <w:rPr>
          <w:rFonts w:ascii="Times New Roman" w:eastAsia="宋体" w:hAnsi="Times New Roman"/>
          <w:sz w:val="24"/>
          <w:szCs w:val="24"/>
        </w:rPr>
        <w:t>threshold</w:t>
      </w:r>
      <w:r w:rsidRPr="001F6B5E">
        <w:rPr>
          <w:rFonts w:ascii="Times New Roman" w:eastAsia="宋体" w:hAnsi="Times New Roman"/>
          <w:sz w:val="24"/>
          <w:szCs w:val="24"/>
        </w:rPr>
        <w:t>参数范围为</w:t>
      </w:r>
      <w:r w:rsidRPr="001F6B5E">
        <w:rPr>
          <w:rFonts w:ascii="Times New Roman" w:eastAsia="宋体" w:hAnsi="Times New Roman"/>
          <w:sz w:val="24"/>
          <w:szCs w:val="24"/>
        </w:rPr>
        <w:t>0-0.08</w:t>
      </w:r>
      <w:r w:rsidRPr="001F6B5E">
        <w:rPr>
          <w:rFonts w:ascii="Times New Roman" w:eastAsia="宋体" w:hAnsi="Times New Roman"/>
          <w:sz w:val="24"/>
          <w:szCs w:val="24"/>
        </w:rPr>
        <w:t>，步长为</w:t>
      </w:r>
      <w:r w:rsidRPr="001F6B5E">
        <w:rPr>
          <w:rFonts w:ascii="Times New Roman" w:eastAsia="宋体" w:hAnsi="Times New Roman"/>
          <w:sz w:val="24"/>
          <w:szCs w:val="24"/>
        </w:rPr>
        <w:t>0.0001</w:t>
      </w:r>
      <w:r w:rsidRPr="001F6B5E">
        <w:rPr>
          <w:rFonts w:ascii="Times New Roman" w:eastAsia="宋体" w:hAnsi="Times New Roman"/>
          <w:sz w:val="24"/>
          <w:szCs w:val="24"/>
        </w:rPr>
        <w:t>，分别针对决策树模型进行相应参数下的特征抽取；（</w:t>
      </w:r>
      <w:r w:rsidRPr="001F6B5E">
        <w:rPr>
          <w:rFonts w:ascii="Times New Roman" w:eastAsia="宋体" w:hAnsi="Times New Roman"/>
          <w:sz w:val="24"/>
          <w:szCs w:val="24"/>
        </w:rPr>
        <w:t>3</w:t>
      </w:r>
      <w:r w:rsidRPr="001F6B5E">
        <w:rPr>
          <w:rFonts w:ascii="Times New Roman" w:eastAsia="宋体" w:hAnsi="Times New Roman"/>
          <w:sz w:val="24"/>
          <w:szCs w:val="24"/>
        </w:rPr>
        <w:t>）对抽取特征值后的数据使用决策树进行训练并评分；（</w:t>
      </w:r>
      <w:r w:rsidRPr="001F6B5E">
        <w:rPr>
          <w:rFonts w:ascii="Times New Roman" w:eastAsia="宋体" w:hAnsi="Times New Roman"/>
          <w:sz w:val="24"/>
          <w:szCs w:val="24"/>
        </w:rPr>
        <w:t>4</w:t>
      </w:r>
      <w:r w:rsidRPr="001F6B5E">
        <w:rPr>
          <w:rFonts w:ascii="Times New Roman" w:eastAsia="宋体" w:hAnsi="Times New Roman"/>
          <w:sz w:val="24"/>
          <w:szCs w:val="24"/>
        </w:rPr>
        <w:t>）将各评分与对应的</w:t>
      </w:r>
      <w:r w:rsidRPr="001F6B5E">
        <w:rPr>
          <w:rFonts w:ascii="Times New Roman" w:eastAsia="宋体" w:hAnsi="Times New Roman"/>
          <w:sz w:val="24"/>
          <w:szCs w:val="24"/>
        </w:rPr>
        <w:t>threshold</w:t>
      </w:r>
      <w:r w:rsidRPr="001F6B5E">
        <w:rPr>
          <w:rFonts w:ascii="Times New Roman" w:eastAsia="宋体" w:hAnsi="Times New Roman"/>
          <w:sz w:val="24"/>
          <w:szCs w:val="24"/>
        </w:rPr>
        <w:t>值绘制为折线图，重点关注</w:t>
      </w:r>
      <w:r w:rsidRPr="001F6B5E">
        <w:rPr>
          <w:rFonts w:ascii="Times New Roman" w:eastAsia="宋体" w:hAnsi="Times New Roman"/>
          <w:sz w:val="24"/>
          <w:szCs w:val="24"/>
        </w:rPr>
        <w:t>recall1</w:t>
      </w:r>
      <w:r w:rsidRPr="001F6B5E">
        <w:rPr>
          <w:rFonts w:ascii="Times New Roman" w:eastAsia="宋体" w:hAnsi="Times New Roman"/>
          <w:sz w:val="24"/>
          <w:szCs w:val="24"/>
        </w:rPr>
        <w:t>的值，折线图如下所示；（</w:t>
      </w:r>
      <w:r w:rsidRPr="001F6B5E">
        <w:rPr>
          <w:rFonts w:ascii="Times New Roman" w:eastAsia="宋体" w:hAnsi="Times New Roman"/>
          <w:sz w:val="24"/>
          <w:szCs w:val="24"/>
        </w:rPr>
        <w:t>5</w:t>
      </w:r>
      <w:r w:rsidRPr="001F6B5E">
        <w:rPr>
          <w:rFonts w:ascii="Times New Roman" w:eastAsia="宋体" w:hAnsi="Times New Roman"/>
          <w:sz w:val="24"/>
          <w:szCs w:val="24"/>
        </w:rPr>
        <w:t>）取出一个</w:t>
      </w:r>
      <w:r w:rsidRPr="001F6B5E">
        <w:rPr>
          <w:rFonts w:ascii="Times New Roman" w:eastAsia="宋体" w:hAnsi="Times New Roman"/>
          <w:sz w:val="24"/>
          <w:szCs w:val="24"/>
        </w:rPr>
        <w:t>recall1</w:t>
      </w:r>
      <w:r w:rsidRPr="001F6B5E">
        <w:rPr>
          <w:rFonts w:ascii="Times New Roman" w:eastAsia="宋体" w:hAnsi="Times New Roman"/>
          <w:sz w:val="24"/>
          <w:szCs w:val="24"/>
        </w:rPr>
        <w:t>最高的点，将其对应的</w:t>
      </w:r>
      <w:r w:rsidRPr="001F6B5E">
        <w:rPr>
          <w:rFonts w:ascii="Times New Roman" w:eastAsia="宋体" w:hAnsi="Times New Roman"/>
          <w:sz w:val="24"/>
          <w:szCs w:val="24"/>
        </w:rPr>
        <w:t>threshold</w:t>
      </w:r>
      <w:r w:rsidRPr="001F6B5E">
        <w:rPr>
          <w:rFonts w:ascii="Times New Roman" w:eastAsia="宋体" w:hAnsi="Times New Roman"/>
          <w:sz w:val="24"/>
          <w:szCs w:val="24"/>
        </w:rPr>
        <w:t>值作为其他模型特征抽取的参数值，训练</w:t>
      </w:r>
      <w:r w:rsidRPr="001F6B5E">
        <w:rPr>
          <w:rFonts w:ascii="Times New Roman" w:eastAsia="宋体" w:hAnsi="Times New Roman"/>
          <w:sz w:val="24"/>
          <w:szCs w:val="24"/>
        </w:rPr>
        <w:t>其他模型。得到结果如下：</w:t>
      </w:r>
    </w:p>
    <w:p w14:paraId="7C07133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noProof/>
          <w:sz w:val="24"/>
          <w:szCs w:val="24"/>
        </w:rPr>
        <w:drawing>
          <wp:inline distT="0" distB="0" distL="0" distR="0" wp14:anchorId="56628229" wp14:editId="1C284852">
            <wp:extent cx="5274310" cy="4487691"/>
            <wp:effectExtent l="0" t="0" r="0" b="0"/>
            <wp:docPr id="74" name="picture" descr="descript"/>
            <wp:cNvGraphicFramePr/>
            <a:graphic xmlns:a="http://schemas.openxmlformats.org/drawingml/2006/main">
              <a:graphicData uri="http://schemas.openxmlformats.org/drawingml/2006/picture">
                <pic:pic xmlns:pic="http://schemas.openxmlformats.org/drawingml/2006/picture">
                  <pic:nvPicPr>
                    <pic:cNvPr id="75" name="picture" descr="descript"/>
                    <pic:cNvPicPr/>
                  </pic:nvPicPr>
                  <pic:blipFill rotWithShape="1">
                    <a:blip r:embed="rId32"/>
                    <a:stretch/>
                  </pic:blipFill>
                  <pic:spPr>
                    <a:xfrm>
                      <a:off x="0" y="0"/>
                      <a:ext cx="5274310" cy="4487691"/>
                    </a:xfrm>
                    <a:prstGeom prst="rect">
                      <a:avLst/>
                    </a:prstGeom>
                  </pic:spPr>
                </pic:pic>
              </a:graphicData>
            </a:graphic>
          </wp:inline>
        </w:drawing>
      </w:r>
    </w:p>
    <w:tbl>
      <w:tblPr>
        <w:tblStyle w:val="a6"/>
        <w:tblW w:w="0" w:type="auto"/>
        <w:tblLayout w:type="fixed"/>
        <w:tblLook w:val="04A0" w:firstRow="1" w:lastRow="0" w:firstColumn="1" w:lastColumn="0" w:noHBand="0" w:noVBand="1"/>
      </w:tblPr>
      <w:tblGrid>
        <w:gridCol w:w="825"/>
        <w:gridCol w:w="825"/>
        <w:gridCol w:w="825"/>
        <w:gridCol w:w="825"/>
        <w:gridCol w:w="825"/>
        <w:gridCol w:w="825"/>
        <w:gridCol w:w="825"/>
        <w:gridCol w:w="825"/>
        <w:gridCol w:w="825"/>
        <w:gridCol w:w="825"/>
      </w:tblGrid>
      <w:tr w:rsidR="005E0711" w:rsidRPr="001F6B5E" w14:paraId="13179E71" w14:textId="77777777">
        <w:tc>
          <w:tcPr>
            <w:tcW w:w="825" w:type="dxa"/>
          </w:tcPr>
          <w:p w14:paraId="36791154"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lastRenderedPageBreak/>
              <w:t>分类器</w:t>
            </w:r>
          </w:p>
        </w:tc>
        <w:tc>
          <w:tcPr>
            <w:tcW w:w="825" w:type="dxa"/>
          </w:tcPr>
          <w:p w14:paraId="5D9A902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acc</w:t>
            </w:r>
          </w:p>
        </w:tc>
        <w:tc>
          <w:tcPr>
            <w:tcW w:w="825" w:type="dxa"/>
          </w:tcPr>
          <w:p w14:paraId="0D99947F"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f1</w:t>
            </w:r>
          </w:p>
        </w:tc>
        <w:tc>
          <w:tcPr>
            <w:tcW w:w="825" w:type="dxa"/>
          </w:tcPr>
          <w:p w14:paraId="57E27B9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auc</w:t>
            </w:r>
          </w:p>
        </w:tc>
        <w:tc>
          <w:tcPr>
            <w:tcW w:w="825" w:type="dxa"/>
          </w:tcPr>
          <w:p w14:paraId="26AB42B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r0</w:t>
            </w:r>
          </w:p>
        </w:tc>
        <w:tc>
          <w:tcPr>
            <w:tcW w:w="825" w:type="dxa"/>
          </w:tcPr>
          <w:p w14:paraId="132A520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r1</w:t>
            </w:r>
          </w:p>
        </w:tc>
        <w:tc>
          <w:tcPr>
            <w:tcW w:w="825" w:type="dxa"/>
          </w:tcPr>
          <w:p w14:paraId="599A76B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r2</w:t>
            </w:r>
          </w:p>
        </w:tc>
        <w:tc>
          <w:tcPr>
            <w:tcW w:w="825" w:type="dxa"/>
          </w:tcPr>
          <w:p w14:paraId="15C93AF3"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p0</w:t>
            </w:r>
          </w:p>
        </w:tc>
        <w:tc>
          <w:tcPr>
            <w:tcW w:w="825" w:type="dxa"/>
          </w:tcPr>
          <w:p w14:paraId="63E7486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p1</w:t>
            </w:r>
          </w:p>
        </w:tc>
        <w:tc>
          <w:tcPr>
            <w:tcW w:w="825" w:type="dxa"/>
          </w:tcPr>
          <w:p w14:paraId="3AD1863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p2</w:t>
            </w:r>
          </w:p>
        </w:tc>
      </w:tr>
      <w:tr w:rsidR="005E0711" w:rsidRPr="001F6B5E" w14:paraId="0EBFA6B9" w14:textId="77777777">
        <w:tc>
          <w:tcPr>
            <w:tcW w:w="825" w:type="dxa"/>
          </w:tcPr>
          <w:p w14:paraId="0C26051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决策树</w:t>
            </w:r>
          </w:p>
        </w:tc>
        <w:tc>
          <w:tcPr>
            <w:tcW w:w="825" w:type="dxa"/>
          </w:tcPr>
          <w:p w14:paraId="299DBAA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0.725</w:t>
            </w:r>
          </w:p>
          <w:p w14:paraId="230EE2E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0.629</w:t>
            </w:r>
          </w:p>
        </w:tc>
        <w:tc>
          <w:tcPr>
            <w:tcW w:w="825" w:type="dxa"/>
          </w:tcPr>
          <w:p w14:paraId="0D2374E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0.439</w:t>
            </w:r>
          </w:p>
          <w:p w14:paraId="2448E2F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0.349</w:t>
            </w:r>
          </w:p>
        </w:tc>
        <w:tc>
          <w:tcPr>
            <w:tcW w:w="825" w:type="dxa"/>
          </w:tcPr>
          <w:p w14:paraId="1B36F84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0.646</w:t>
            </w:r>
          </w:p>
          <w:p w14:paraId="26E0065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0.569</w:t>
            </w:r>
          </w:p>
        </w:tc>
        <w:tc>
          <w:tcPr>
            <w:tcW w:w="825" w:type="dxa"/>
          </w:tcPr>
          <w:p w14:paraId="7B5F770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0.756</w:t>
            </w:r>
          </w:p>
          <w:p w14:paraId="1865BEA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0.660</w:t>
            </w:r>
          </w:p>
        </w:tc>
        <w:tc>
          <w:tcPr>
            <w:tcW w:w="825" w:type="dxa"/>
          </w:tcPr>
          <w:p w14:paraId="124EE8CE"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0.425</w:t>
            </w:r>
          </w:p>
          <w:p w14:paraId="7845D0CB"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0.325</w:t>
            </w:r>
          </w:p>
        </w:tc>
        <w:tc>
          <w:tcPr>
            <w:tcW w:w="825" w:type="dxa"/>
          </w:tcPr>
          <w:p w14:paraId="2967F129" w14:textId="77777777" w:rsidR="005E0711" w:rsidRPr="001F6B5E" w:rsidRDefault="007E21E2" w:rsidP="001F6B5E">
            <w:pPr>
              <w:spacing w:line="360" w:lineRule="auto"/>
              <w:rPr>
                <w:rFonts w:ascii="Times New Roman" w:eastAsia="宋体" w:hAnsi="Times New Roman"/>
                <w:color w:val="000000"/>
                <w:sz w:val="24"/>
                <w:szCs w:val="24"/>
                <w:shd w:val="clear" w:color="auto" w:fill="FFFF00"/>
              </w:rPr>
            </w:pPr>
            <w:r w:rsidRPr="001F6B5E">
              <w:rPr>
                <w:rFonts w:ascii="Times New Roman" w:eastAsia="宋体" w:hAnsi="Times New Roman"/>
                <w:color w:val="000000"/>
                <w:sz w:val="24"/>
                <w:szCs w:val="24"/>
                <w:shd w:val="clear" w:color="auto" w:fill="FFFF00"/>
              </w:rPr>
              <w:t>0.428</w:t>
            </w:r>
          </w:p>
          <w:p w14:paraId="139B7DA6" w14:textId="77777777" w:rsidR="005E0711" w:rsidRPr="001F6B5E" w:rsidRDefault="007E21E2" w:rsidP="001F6B5E">
            <w:pPr>
              <w:spacing w:line="360" w:lineRule="auto"/>
              <w:rPr>
                <w:rFonts w:ascii="Times New Roman" w:eastAsia="宋体" w:hAnsi="Times New Roman"/>
                <w:color w:val="FF0000"/>
                <w:sz w:val="24"/>
                <w:szCs w:val="24"/>
                <w:shd w:val="clear" w:color="auto" w:fill="FFFF00"/>
              </w:rPr>
            </w:pPr>
            <w:r w:rsidRPr="001F6B5E">
              <w:rPr>
                <w:rFonts w:ascii="Times New Roman" w:eastAsia="宋体" w:hAnsi="Times New Roman"/>
                <w:color w:val="FF0000"/>
                <w:sz w:val="24"/>
                <w:szCs w:val="24"/>
                <w:shd w:val="clear" w:color="auto" w:fill="FFFF00"/>
              </w:rPr>
              <w:t>0.256</w:t>
            </w:r>
          </w:p>
        </w:tc>
        <w:tc>
          <w:tcPr>
            <w:tcW w:w="825" w:type="dxa"/>
          </w:tcPr>
          <w:p w14:paraId="4F30154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0.934</w:t>
            </w:r>
          </w:p>
          <w:p w14:paraId="02AD4C0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0.914</w:t>
            </w:r>
          </w:p>
        </w:tc>
        <w:tc>
          <w:tcPr>
            <w:tcW w:w="825" w:type="dxa"/>
          </w:tcPr>
          <w:p w14:paraId="4D4AF027"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0.241</w:t>
            </w:r>
          </w:p>
          <w:p w14:paraId="4EEBDDD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0.123</w:t>
            </w:r>
          </w:p>
        </w:tc>
        <w:tc>
          <w:tcPr>
            <w:tcW w:w="825" w:type="dxa"/>
          </w:tcPr>
          <w:p w14:paraId="49A956A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0.146</w:t>
            </w:r>
          </w:p>
          <w:p w14:paraId="006DC8D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0.008</w:t>
            </w:r>
          </w:p>
        </w:tc>
      </w:tr>
      <w:tr w:rsidR="005E0711" w:rsidRPr="001F6B5E" w14:paraId="35F72BE9" w14:textId="77777777">
        <w:tc>
          <w:tcPr>
            <w:tcW w:w="825" w:type="dxa"/>
          </w:tcPr>
          <w:p w14:paraId="696BB1E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随机森林</w:t>
            </w:r>
          </w:p>
        </w:tc>
        <w:tc>
          <w:tcPr>
            <w:tcW w:w="825" w:type="dxa"/>
          </w:tcPr>
          <w:p w14:paraId="639557E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0.826</w:t>
            </w:r>
          </w:p>
          <w:p w14:paraId="73592A4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0.748</w:t>
            </w:r>
          </w:p>
        </w:tc>
        <w:tc>
          <w:tcPr>
            <w:tcW w:w="825" w:type="dxa"/>
          </w:tcPr>
          <w:p w14:paraId="3EB6DF7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0.462</w:t>
            </w:r>
          </w:p>
          <w:p w14:paraId="08A6FE8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0.403</w:t>
            </w:r>
          </w:p>
        </w:tc>
        <w:tc>
          <w:tcPr>
            <w:tcW w:w="825" w:type="dxa"/>
          </w:tcPr>
          <w:p w14:paraId="097FE41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0.669</w:t>
            </w:r>
          </w:p>
          <w:p w14:paraId="0A5D94F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0.607</w:t>
            </w:r>
          </w:p>
        </w:tc>
        <w:tc>
          <w:tcPr>
            <w:tcW w:w="825" w:type="dxa"/>
          </w:tcPr>
          <w:p w14:paraId="4329202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0.880</w:t>
            </w:r>
          </w:p>
          <w:p w14:paraId="1BC2354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0.798</w:t>
            </w:r>
          </w:p>
        </w:tc>
        <w:tc>
          <w:tcPr>
            <w:tcW w:w="825" w:type="dxa"/>
          </w:tcPr>
          <w:p w14:paraId="0482D3D7"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0.315</w:t>
            </w:r>
          </w:p>
          <w:p w14:paraId="2A0599E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0.26</w:t>
            </w:r>
          </w:p>
        </w:tc>
        <w:tc>
          <w:tcPr>
            <w:tcW w:w="825" w:type="dxa"/>
          </w:tcPr>
          <w:p w14:paraId="33EEE32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0.308</w:t>
            </w:r>
          </w:p>
          <w:p w14:paraId="6E8C2E2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0.308</w:t>
            </w:r>
          </w:p>
        </w:tc>
        <w:tc>
          <w:tcPr>
            <w:tcW w:w="825" w:type="dxa"/>
          </w:tcPr>
          <w:p w14:paraId="12D3346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0.931</w:t>
            </w:r>
          </w:p>
          <w:p w14:paraId="4B8D5FA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0.916</w:t>
            </w:r>
          </w:p>
        </w:tc>
        <w:tc>
          <w:tcPr>
            <w:tcW w:w="825" w:type="dxa"/>
          </w:tcPr>
          <w:p w14:paraId="099B718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0.348</w:t>
            </w:r>
          </w:p>
          <w:p w14:paraId="2B5ECBB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0.191</w:t>
            </w:r>
          </w:p>
        </w:tc>
        <w:tc>
          <w:tcPr>
            <w:tcW w:w="825" w:type="dxa"/>
          </w:tcPr>
          <w:p w14:paraId="6EBA017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0.229</w:t>
            </w:r>
          </w:p>
          <w:p w14:paraId="70D8530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0.173</w:t>
            </w:r>
          </w:p>
        </w:tc>
      </w:tr>
      <w:tr w:rsidR="005E0711" w:rsidRPr="001F6B5E" w14:paraId="6BEE6B6C" w14:textId="77777777">
        <w:tc>
          <w:tcPr>
            <w:tcW w:w="825" w:type="dxa"/>
          </w:tcPr>
          <w:p w14:paraId="665C4BC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额外树</w:t>
            </w:r>
          </w:p>
        </w:tc>
        <w:tc>
          <w:tcPr>
            <w:tcW w:w="825" w:type="dxa"/>
          </w:tcPr>
          <w:p w14:paraId="7DD5069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0.848</w:t>
            </w:r>
          </w:p>
          <w:p w14:paraId="706A7FC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0.751</w:t>
            </w:r>
          </w:p>
        </w:tc>
        <w:tc>
          <w:tcPr>
            <w:tcW w:w="825" w:type="dxa"/>
          </w:tcPr>
          <w:p w14:paraId="40B50D0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0.487</w:t>
            </w:r>
          </w:p>
          <w:p w14:paraId="7CC1724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0.430</w:t>
            </w:r>
          </w:p>
        </w:tc>
        <w:tc>
          <w:tcPr>
            <w:tcW w:w="825" w:type="dxa"/>
          </w:tcPr>
          <w:p w14:paraId="2449D22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0.654</w:t>
            </w:r>
          </w:p>
          <w:p w14:paraId="3F0F08A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0.632</w:t>
            </w:r>
          </w:p>
        </w:tc>
        <w:tc>
          <w:tcPr>
            <w:tcW w:w="825" w:type="dxa"/>
          </w:tcPr>
          <w:p w14:paraId="3ECB4E7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0.903</w:t>
            </w:r>
          </w:p>
          <w:p w14:paraId="188D679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0.795</w:t>
            </w:r>
          </w:p>
        </w:tc>
        <w:tc>
          <w:tcPr>
            <w:tcW w:w="825" w:type="dxa"/>
          </w:tcPr>
          <w:p w14:paraId="03CB250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0.335</w:t>
            </w:r>
          </w:p>
          <w:p w14:paraId="23595BD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0.35</w:t>
            </w:r>
          </w:p>
        </w:tc>
        <w:tc>
          <w:tcPr>
            <w:tcW w:w="825" w:type="dxa"/>
          </w:tcPr>
          <w:p w14:paraId="3624DABD"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0.308</w:t>
            </w:r>
          </w:p>
          <w:p w14:paraId="3EE84EC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0.308</w:t>
            </w:r>
          </w:p>
        </w:tc>
        <w:tc>
          <w:tcPr>
            <w:tcW w:w="825" w:type="dxa"/>
          </w:tcPr>
          <w:p w14:paraId="7122815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0.934</w:t>
            </w:r>
          </w:p>
          <w:p w14:paraId="53C8625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0.923</w:t>
            </w:r>
          </w:p>
        </w:tc>
        <w:tc>
          <w:tcPr>
            <w:tcW w:w="825" w:type="dxa"/>
          </w:tcPr>
          <w:p w14:paraId="4971499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0.475</w:t>
            </w:r>
          </w:p>
          <w:p w14:paraId="1A21299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0.349</w:t>
            </w:r>
          </w:p>
        </w:tc>
        <w:tc>
          <w:tcPr>
            <w:tcW w:w="825" w:type="dxa"/>
          </w:tcPr>
          <w:p w14:paraId="0544F90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0.205</w:t>
            </w:r>
          </w:p>
          <w:p w14:paraId="4212F28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0.185</w:t>
            </w:r>
          </w:p>
        </w:tc>
      </w:tr>
      <w:tr w:rsidR="005E0711" w:rsidRPr="001F6B5E" w14:paraId="2CFEC375" w14:textId="77777777">
        <w:tc>
          <w:tcPr>
            <w:tcW w:w="825" w:type="dxa"/>
          </w:tcPr>
          <w:p w14:paraId="349BF44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GBDT</w:t>
            </w:r>
          </w:p>
          <w:p w14:paraId="5DF77DA4"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7A9BF6B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0.813</w:t>
            </w:r>
          </w:p>
          <w:p w14:paraId="4C5480C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0.762</w:t>
            </w:r>
          </w:p>
        </w:tc>
        <w:tc>
          <w:tcPr>
            <w:tcW w:w="825" w:type="dxa"/>
          </w:tcPr>
          <w:p w14:paraId="60DE2CD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0.449</w:t>
            </w:r>
          </w:p>
          <w:p w14:paraId="466AEAF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0.414</w:t>
            </w:r>
          </w:p>
        </w:tc>
        <w:tc>
          <w:tcPr>
            <w:tcW w:w="825" w:type="dxa"/>
          </w:tcPr>
          <w:p w14:paraId="0EC46AF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0.669</w:t>
            </w:r>
          </w:p>
          <w:p w14:paraId="2048FEF2"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0.613</w:t>
            </w:r>
          </w:p>
        </w:tc>
        <w:tc>
          <w:tcPr>
            <w:tcW w:w="825" w:type="dxa"/>
          </w:tcPr>
          <w:p w14:paraId="2B6942A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0.868</w:t>
            </w:r>
          </w:p>
          <w:p w14:paraId="002E2DF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0.814</w:t>
            </w:r>
          </w:p>
        </w:tc>
        <w:tc>
          <w:tcPr>
            <w:tcW w:w="825" w:type="dxa"/>
          </w:tcPr>
          <w:p w14:paraId="06A588BD"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0.305</w:t>
            </w:r>
          </w:p>
          <w:p w14:paraId="177B7CC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0.26</w:t>
            </w:r>
          </w:p>
        </w:tc>
        <w:tc>
          <w:tcPr>
            <w:tcW w:w="825" w:type="dxa"/>
          </w:tcPr>
          <w:p w14:paraId="776D9B8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0.277</w:t>
            </w:r>
          </w:p>
          <w:p w14:paraId="42F4E33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0.288</w:t>
            </w:r>
          </w:p>
        </w:tc>
        <w:tc>
          <w:tcPr>
            <w:tcW w:w="825" w:type="dxa"/>
          </w:tcPr>
          <w:p w14:paraId="47BDDB1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0.926</w:t>
            </w:r>
          </w:p>
          <w:p w14:paraId="598B1C4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0.917</w:t>
            </w:r>
          </w:p>
        </w:tc>
        <w:tc>
          <w:tcPr>
            <w:tcW w:w="825" w:type="dxa"/>
          </w:tcPr>
          <w:p w14:paraId="48C9CE7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0.298</w:t>
            </w:r>
          </w:p>
          <w:p w14:paraId="0102041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0.234</w:t>
            </w:r>
          </w:p>
        </w:tc>
        <w:tc>
          <w:tcPr>
            <w:tcW w:w="825" w:type="dxa"/>
          </w:tcPr>
          <w:p w14:paraId="4564D3C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0.183</w:t>
            </w:r>
          </w:p>
          <w:p w14:paraId="481D742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0.146</w:t>
            </w:r>
          </w:p>
        </w:tc>
      </w:tr>
      <w:tr w:rsidR="005E0711" w:rsidRPr="001F6B5E" w14:paraId="45D9B92D" w14:textId="77777777">
        <w:tc>
          <w:tcPr>
            <w:tcW w:w="825" w:type="dxa"/>
          </w:tcPr>
          <w:p w14:paraId="449D229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XGB</w:t>
            </w:r>
          </w:p>
          <w:p w14:paraId="5B43DDF4"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55A6CC3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0.850</w:t>
            </w:r>
          </w:p>
          <w:p w14:paraId="7AF4DCA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0.836</w:t>
            </w:r>
          </w:p>
        </w:tc>
        <w:tc>
          <w:tcPr>
            <w:tcW w:w="825" w:type="dxa"/>
          </w:tcPr>
          <w:p w14:paraId="1EC2C75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0.462</w:t>
            </w:r>
          </w:p>
          <w:p w14:paraId="316737F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0.442</w:t>
            </w:r>
          </w:p>
        </w:tc>
        <w:tc>
          <w:tcPr>
            <w:tcW w:w="825" w:type="dxa"/>
          </w:tcPr>
          <w:p w14:paraId="5FDBD2C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0.677</w:t>
            </w:r>
          </w:p>
          <w:p w14:paraId="0F311AE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0.621</w:t>
            </w:r>
          </w:p>
        </w:tc>
        <w:tc>
          <w:tcPr>
            <w:tcW w:w="825" w:type="dxa"/>
          </w:tcPr>
          <w:p w14:paraId="69E1826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0.913</w:t>
            </w:r>
          </w:p>
          <w:p w14:paraId="0B559B7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0.901</w:t>
            </w:r>
          </w:p>
        </w:tc>
        <w:tc>
          <w:tcPr>
            <w:tcW w:w="825" w:type="dxa"/>
          </w:tcPr>
          <w:p w14:paraId="6E3AE8F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0.22</w:t>
            </w:r>
          </w:p>
          <w:p w14:paraId="650854C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0.145</w:t>
            </w:r>
          </w:p>
        </w:tc>
        <w:tc>
          <w:tcPr>
            <w:tcW w:w="825" w:type="dxa"/>
          </w:tcPr>
          <w:p w14:paraId="0BA9125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0.309</w:t>
            </w:r>
          </w:p>
          <w:p w14:paraId="70304D7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0.309</w:t>
            </w:r>
          </w:p>
        </w:tc>
        <w:tc>
          <w:tcPr>
            <w:tcW w:w="825" w:type="dxa"/>
          </w:tcPr>
          <w:p w14:paraId="0819D117"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0.923</w:t>
            </w:r>
          </w:p>
          <w:p w14:paraId="61770BA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0.915</w:t>
            </w:r>
          </w:p>
        </w:tc>
        <w:tc>
          <w:tcPr>
            <w:tcW w:w="825" w:type="dxa"/>
          </w:tcPr>
          <w:p w14:paraId="2F06537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0.303</w:t>
            </w:r>
          </w:p>
          <w:p w14:paraId="20BCE19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0.192</w:t>
            </w:r>
          </w:p>
        </w:tc>
        <w:tc>
          <w:tcPr>
            <w:tcW w:w="825" w:type="dxa"/>
          </w:tcPr>
          <w:p w14:paraId="0927EE4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0.295</w:t>
            </w:r>
          </w:p>
          <w:p w14:paraId="5BED9E2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0.192</w:t>
            </w:r>
          </w:p>
        </w:tc>
      </w:tr>
      <w:tr w:rsidR="005E0711" w:rsidRPr="001F6B5E" w14:paraId="70F28979" w14:textId="77777777">
        <w:tc>
          <w:tcPr>
            <w:tcW w:w="825" w:type="dxa"/>
          </w:tcPr>
          <w:p w14:paraId="4CA1E03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SVC</w:t>
            </w:r>
          </w:p>
          <w:p w14:paraId="79239B42"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660827C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0.911</w:t>
            </w:r>
          </w:p>
          <w:p w14:paraId="61EB511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0.910</w:t>
            </w:r>
          </w:p>
        </w:tc>
        <w:tc>
          <w:tcPr>
            <w:tcW w:w="825" w:type="dxa"/>
          </w:tcPr>
          <w:p w14:paraId="1B93B27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0.367</w:t>
            </w:r>
          </w:p>
          <w:p w14:paraId="0C32F692"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0.366</w:t>
            </w:r>
          </w:p>
        </w:tc>
        <w:tc>
          <w:tcPr>
            <w:tcW w:w="825" w:type="dxa"/>
          </w:tcPr>
          <w:p w14:paraId="1A2A095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0.622</w:t>
            </w:r>
          </w:p>
          <w:p w14:paraId="59B63C2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0.629</w:t>
            </w:r>
          </w:p>
        </w:tc>
        <w:tc>
          <w:tcPr>
            <w:tcW w:w="825" w:type="dxa"/>
          </w:tcPr>
          <w:p w14:paraId="3F2F932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1.000</w:t>
            </w:r>
          </w:p>
          <w:p w14:paraId="1F2DA60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0.999</w:t>
            </w:r>
          </w:p>
        </w:tc>
        <w:tc>
          <w:tcPr>
            <w:tcW w:w="825" w:type="dxa"/>
          </w:tcPr>
          <w:p w14:paraId="3547000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0.095</w:t>
            </w:r>
          </w:p>
          <w:p w14:paraId="7FD81FA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0.095</w:t>
            </w:r>
          </w:p>
        </w:tc>
        <w:tc>
          <w:tcPr>
            <w:tcW w:w="825" w:type="dxa"/>
          </w:tcPr>
          <w:p w14:paraId="2143E63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0.02</w:t>
            </w:r>
          </w:p>
          <w:p w14:paraId="44E4D3E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0.02</w:t>
            </w:r>
          </w:p>
        </w:tc>
        <w:tc>
          <w:tcPr>
            <w:tcW w:w="825" w:type="dxa"/>
          </w:tcPr>
          <w:p w14:paraId="19A3318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0.913</w:t>
            </w:r>
          </w:p>
          <w:p w14:paraId="24AF8FE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0.913</w:t>
            </w:r>
          </w:p>
        </w:tc>
        <w:tc>
          <w:tcPr>
            <w:tcW w:w="825" w:type="dxa"/>
          </w:tcPr>
          <w:p w14:paraId="7E30BA4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0.164</w:t>
            </w:r>
          </w:p>
          <w:p w14:paraId="2E663CE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0.15</w:t>
            </w:r>
          </w:p>
        </w:tc>
        <w:tc>
          <w:tcPr>
            <w:tcW w:w="825" w:type="dxa"/>
          </w:tcPr>
          <w:p w14:paraId="233C774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0.04</w:t>
            </w:r>
          </w:p>
          <w:p w14:paraId="61B8286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0.04</w:t>
            </w:r>
          </w:p>
        </w:tc>
      </w:tr>
      <w:tr w:rsidR="005E0711" w:rsidRPr="001F6B5E" w14:paraId="0D8DAF27" w14:textId="77777777">
        <w:tc>
          <w:tcPr>
            <w:tcW w:w="825" w:type="dxa"/>
          </w:tcPr>
          <w:p w14:paraId="2390DE8B"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LinearSVC</w:t>
            </w:r>
          </w:p>
        </w:tc>
        <w:tc>
          <w:tcPr>
            <w:tcW w:w="825" w:type="dxa"/>
          </w:tcPr>
          <w:p w14:paraId="07B6507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0.898</w:t>
            </w:r>
          </w:p>
          <w:p w14:paraId="7838BFA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0.686</w:t>
            </w:r>
          </w:p>
        </w:tc>
        <w:tc>
          <w:tcPr>
            <w:tcW w:w="825" w:type="dxa"/>
          </w:tcPr>
          <w:p w14:paraId="341CC01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0.324</w:t>
            </w:r>
          </w:p>
          <w:p w14:paraId="4E01C6C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0.346</w:t>
            </w:r>
          </w:p>
        </w:tc>
        <w:tc>
          <w:tcPr>
            <w:tcW w:w="825" w:type="dxa"/>
          </w:tcPr>
          <w:p w14:paraId="3534E39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0.938</w:t>
            </w:r>
          </w:p>
          <w:p w14:paraId="490C036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0.807</w:t>
            </w:r>
          </w:p>
        </w:tc>
        <w:tc>
          <w:tcPr>
            <w:tcW w:w="825" w:type="dxa"/>
          </w:tcPr>
          <w:p w14:paraId="6CEA6CD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0.992</w:t>
            </w:r>
          </w:p>
          <w:p w14:paraId="785D59D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0.734</w:t>
            </w:r>
          </w:p>
        </w:tc>
        <w:tc>
          <w:tcPr>
            <w:tcW w:w="825" w:type="dxa"/>
          </w:tcPr>
          <w:p w14:paraId="304BF40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0.015</w:t>
            </w:r>
          </w:p>
          <w:p w14:paraId="6CDCAA0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0.23</w:t>
            </w:r>
          </w:p>
        </w:tc>
        <w:tc>
          <w:tcPr>
            <w:tcW w:w="825" w:type="dxa"/>
          </w:tcPr>
          <w:p w14:paraId="6874667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w:t>
            </w:r>
          </w:p>
          <w:p w14:paraId="548C212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0.218</w:t>
            </w:r>
          </w:p>
        </w:tc>
        <w:tc>
          <w:tcPr>
            <w:tcW w:w="825" w:type="dxa"/>
          </w:tcPr>
          <w:p w14:paraId="1EE1806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0.905</w:t>
            </w:r>
          </w:p>
          <w:p w14:paraId="4C08E7E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0.910</w:t>
            </w:r>
          </w:p>
        </w:tc>
        <w:tc>
          <w:tcPr>
            <w:tcW w:w="825" w:type="dxa"/>
          </w:tcPr>
          <w:p w14:paraId="0CB68BD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0.12</w:t>
            </w:r>
          </w:p>
          <w:p w14:paraId="521FDD5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0.127</w:t>
            </w:r>
          </w:p>
        </w:tc>
        <w:tc>
          <w:tcPr>
            <w:tcW w:w="825" w:type="dxa"/>
          </w:tcPr>
          <w:p w14:paraId="2B7C61AD"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w:t>
            </w:r>
          </w:p>
          <w:p w14:paraId="5DBBED5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0.066</w:t>
            </w:r>
          </w:p>
        </w:tc>
      </w:tr>
      <w:tr w:rsidR="005E0711" w:rsidRPr="001F6B5E" w14:paraId="23510129" w14:textId="77777777">
        <w:tc>
          <w:tcPr>
            <w:tcW w:w="825" w:type="dxa"/>
          </w:tcPr>
          <w:p w14:paraId="0F851EA6"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KNN</w:t>
            </w:r>
          </w:p>
          <w:p w14:paraId="00F5719E"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63146D6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0.905</w:t>
            </w:r>
          </w:p>
          <w:p w14:paraId="21B6BCD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0.914</w:t>
            </w:r>
          </w:p>
        </w:tc>
        <w:tc>
          <w:tcPr>
            <w:tcW w:w="825" w:type="dxa"/>
          </w:tcPr>
          <w:p w14:paraId="7A76C1D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0.469</w:t>
            </w:r>
          </w:p>
          <w:p w14:paraId="38F84BF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0.519</w:t>
            </w:r>
          </w:p>
        </w:tc>
        <w:tc>
          <w:tcPr>
            <w:tcW w:w="825" w:type="dxa"/>
          </w:tcPr>
          <w:p w14:paraId="28875FB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0.751</w:t>
            </w:r>
          </w:p>
          <w:p w14:paraId="6C6F6AD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0.761</w:t>
            </w:r>
          </w:p>
        </w:tc>
        <w:tc>
          <w:tcPr>
            <w:tcW w:w="825" w:type="dxa"/>
          </w:tcPr>
          <w:p w14:paraId="0962638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0.977</w:t>
            </w:r>
          </w:p>
          <w:p w14:paraId="1E91903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0.983</w:t>
            </w:r>
          </w:p>
        </w:tc>
        <w:tc>
          <w:tcPr>
            <w:tcW w:w="825" w:type="dxa"/>
          </w:tcPr>
          <w:p w14:paraId="51560A6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0.295</w:t>
            </w:r>
          </w:p>
          <w:p w14:paraId="6CD9363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0.335</w:t>
            </w:r>
          </w:p>
        </w:tc>
        <w:tc>
          <w:tcPr>
            <w:tcW w:w="825" w:type="dxa"/>
          </w:tcPr>
          <w:p w14:paraId="64024D1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0.067</w:t>
            </w:r>
          </w:p>
          <w:p w14:paraId="4754A60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0.125</w:t>
            </w:r>
          </w:p>
        </w:tc>
        <w:tc>
          <w:tcPr>
            <w:tcW w:w="825" w:type="dxa"/>
          </w:tcPr>
          <w:p w14:paraId="157139C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0.926</w:t>
            </w:r>
          </w:p>
          <w:p w14:paraId="33C135D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0.930</w:t>
            </w:r>
          </w:p>
        </w:tc>
        <w:tc>
          <w:tcPr>
            <w:tcW w:w="825" w:type="dxa"/>
          </w:tcPr>
          <w:p w14:paraId="163C6B8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0.629</w:t>
            </w:r>
          </w:p>
          <w:p w14:paraId="26F6DB4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0.726</w:t>
            </w:r>
          </w:p>
        </w:tc>
        <w:tc>
          <w:tcPr>
            <w:tcW w:w="825" w:type="dxa"/>
          </w:tcPr>
          <w:p w14:paraId="6746676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0.273</w:t>
            </w:r>
          </w:p>
          <w:p w14:paraId="12FA31B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0.36</w:t>
            </w:r>
          </w:p>
        </w:tc>
      </w:tr>
    </w:tbl>
    <w:p w14:paraId="75A63BA9"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我们不难发现决策树的</w:t>
      </w:r>
      <w:r w:rsidRPr="001F6B5E">
        <w:rPr>
          <w:rFonts w:ascii="Times New Roman" w:eastAsia="宋体" w:hAnsi="Times New Roman"/>
          <w:sz w:val="24"/>
          <w:szCs w:val="24"/>
        </w:rPr>
        <w:t>recall</w:t>
      </w:r>
      <w:r w:rsidRPr="001F6B5E">
        <w:rPr>
          <w:rFonts w:ascii="Times New Roman" w:eastAsia="宋体" w:hAnsi="Times New Roman"/>
          <w:sz w:val="24"/>
          <w:szCs w:val="24"/>
        </w:rPr>
        <w:t>值有了明显提升，但是其他模型的</w:t>
      </w:r>
      <w:r w:rsidRPr="001F6B5E">
        <w:rPr>
          <w:rFonts w:ascii="Times New Roman" w:eastAsia="宋体" w:hAnsi="Times New Roman"/>
          <w:sz w:val="24"/>
          <w:szCs w:val="24"/>
        </w:rPr>
        <w:t>recall</w:t>
      </w:r>
      <w:r w:rsidRPr="001F6B5E">
        <w:rPr>
          <w:rFonts w:ascii="Times New Roman" w:eastAsia="宋体" w:hAnsi="Times New Roman"/>
          <w:sz w:val="24"/>
          <w:szCs w:val="24"/>
        </w:rPr>
        <w:t>值却提升不明显甚至下降。这是因为我们在</w:t>
      </w:r>
      <w:r w:rsidRPr="001F6B5E">
        <w:rPr>
          <w:rFonts w:ascii="Times New Roman" w:eastAsia="宋体" w:hAnsi="Times New Roman"/>
          <w:sz w:val="24"/>
          <w:szCs w:val="24"/>
        </w:rPr>
        <w:t>threshold</w:t>
      </w:r>
      <w:r w:rsidRPr="001F6B5E">
        <w:rPr>
          <w:rFonts w:ascii="Times New Roman" w:eastAsia="宋体" w:hAnsi="Times New Roman"/>
          <w:sz w:val="24"/>
          <w:szCs w:val="24"/>
        </w:rPr>
        <w:t>参数选取的时候只使用了决策树模型的</w:t>
      </w:r>
      <w:r w:rsidRPr="001F6B5E">
        <w:rPr>
          <w:rFonts w:ascii="Times New Roman" w:eastAsia="宋体" w:hAnsi="Times New Roman"/>
          <w:sz w:val="24"/>
          <w:szCs w:val="24"/>
        </w:rPr>
        <w:t>recall</w:t>
      </w:r>
      <w:r w:rsidRPr="001F6B5E">
        <w:rPr>
          <w:rFonts w:ascii="Times New Roman" w:eastAsia="宋体" w:hAnsi="Times New Roman"/>
          <w:sz w:val="24"/>
          <w:szCs w:val="24"/>
        </w:rPr>
        <w:t>值作为依据，而没有顾及其他模型。但是至少我们可以确定一点：特征抽取方法确实可以改善对各样本分类的效果，而且这种帮助是比重采样方法稳定很多的。只要再针对其他模型用同样的方法选取其特定的</w:t>
      </w:r>
      <w:r w:rsidRPr="001F6B5E">
        <w:rPr>
          <w:rFonts w:ascii="Times New Roman" w:eastAsia="宋体" w:hAnsi="Times New Roman"/>
          <w:sz w:val="24"/>
          <w:szCs w:val="24"/>
        </w:rPr>
        <w:t>threshold</w:t>
      </w:r>
      <w:r w:rsidRPr="001F6B5E">
        <w:rPr>
          <w:rFonts w:ascii="Times New Roman" w:eastAsia="宋体" w:hAnsi="Times New Roman"/>
          <w:sz w:val="24"/>
          <w:szCs w:val="24"/>
        </w:rPr>
        <w:t>参数，其他模型的</w:t>
      </w:r>
      <w:r w:rsidRPr="001F6B5E">
        <w:rPr>
          <w:rFonts w:ascii="Times New Roman" w:eastAsia="宋体" w:hAnsi="Times New Roman"/>
          <w:sz w:val="24"/>
          <w:szCs w:val="24"/>
        </w:rPr>
        <w:t>recall1</w:t>
      </w:r>
      <w:r w:rsidRPr="001F6B5E">
        <w:rPr>
          <w:rFonts w:ascii="Times New Roman" w:eastAsia="宋体" w:hAnsi="Times New Roman"/>
          <w:sz w:val="24"/>
          <w:szCs w:val="24"/>
        </w:rPr>
        <w:t>和</w:t>
      </w:r>
      <w:r w:rsidRPr="001F6B5E">
        <w:rPr>
          <w:rFonts w:ascii="Times New Roman" w:eastAsia="宋体" w:hAnsi="Times New Roman"/>
          <w:sz w:val="24"/>
          <w:szCs w:val="24"/>
        </w:rPr>
        <w:t>recall2</w:t>
      </w:r>
      <w:r w:rsidRPr="001F6B5E">
        <w:rPr>
          <w:rFonts w:ascii="Times New Roman" w:eastAsia="宋体" w:hAnsi="Times New Roman"/>
          <w:sz w:val="24"/>
          <w:szCs w:val="24"/>
        </w:rPr>
        <w:t>的值也会有稳定的提升。</w:t>
      </w:r>
    </w:p>
    <w:p w14:paraId="054BC453" w14:textId="5D1D20A8" w:rsidR="005E0711" w:rsidRPr="001F6B5E" w:rsidRDefault="009F7B02" w:rsidP="009F7B02">
      <w:pPr>
        <w:pStyle w:val="2"/>
      </w:pPr>
      <w:r>
        <w:rPr>
          <w:rFonts w:hint="eastAsia"/>
        </w:rPr>
        <w:t>6、</w:t>
      </w:r>
      <w:r w:rsidR="007E21E2" w:rsidRPr="001F6B5E">
        <w:t>对数据进行标签二值化处理</w:t>
      </w:r>
    </w:p>
    <w:p w14:paraId="46B7566E"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我们将训练集</w:t>
      </w:r>
      <w:r w:rsidRPr="001F6B5E">
        <w:rPr>
          <w:rFonts w:ascii="Times New Roman" w:eastAsia="宋体" w:hAnsi="Times New Roman"/>
          <w:sz w:val="24"/>
          <w:szCs w:val="24"/>
        </w:rPr>
        <w:t>1</w:t>
      </w:r>
      <w:r w:rsidRPr="001F6B5E">
        <w:rPr>
          <w:rFonts w:ascii="Times New Roman" w:eastAsia="宋体" w:hAnsi="Times New Roman"/>
          <w:sz w:val="24"/>
          <w:szCs w:val="24"/>
        </w:rPr>
        <w:t>、</w:t>
      </w:r>
      <w:r w:rsidRPr="001F6B5E">
        <w:rPr>
          <w:rFonts w:ascii="Times New Roman" w:eastAsia="宋体" w:hAnsi="Times New Roman"/>
          <w:sz w:val="24"/>
          <w:szCs w:val="24"/>
        </w:rPr>
        <w:t>2</w:t>
      </w:r>
      <w:r w:rsidRPr="001F6B5E">
        <w:rPr>
          <w:rFonts w:ascii="Times New Roman" w:eastAsia="宋体" w:hAnsi="Times New Roman"/>
          <w:sz w:val="24"/>
          <w:szCs w:val="24"/>
        </w:rPr>
        <w:t>类样本合为一类（假定为</w:t>
      </w:r>
      <w:r w:rsidRPr="001F6B5E">
        <w:rPr>
          <w:rFonts w:ascii="Times New Roman" w:eastAsia="宋体" w:hAnsi="Times New Roman"/>
          <w:sz w:val="24"/>
          <w:szCs w:val="24"/>
        </w:rPr>
        <w:t>3</w:t>
      </w:r>
      <w:r w:rsidRPr="001F6B5E">
        <w:rPr>
          <w:rFonts w:ascii="Times New Roman" w:eastAsia="宋体" w:hAnsi="Times New Roman"/>
          <w:sz w:val="24"/>
          <w:szCs w:val="24"/>
        </w:rPr>
        <w:t>类），与原</w:t>
      </w:r>
      <w:r w:rsidRPr="001F6B5E">
        <w:rPr>
          <w:rFonts w:ascii="Times New Roman" w:eastAsia="宋体" w:hAnsi="Times New Roman"/>
          <w:sz w:val="24"/>
          <w:szCs w:val="24"/>
        </w:rPr>
        <w:t>0</w:t>
      </w:r>
      <w:r w:rsidRPr="001F6B5E">
        <w:rPr>
          <w:rFonts w:ascii="Times New Roman" w:eastAsia="宋体" w:hAnsi="Times New Roman"/>
          <w:sz w:val="24"/>
          <w:szCs w:val="24"/>
        </w:rPr>
        <w:t>类样本进行建模，得到</w:t>
      </w:r>
      <w:r w:rsidRPr="001F6B5E">
        <w:rPr>
          <w:rFonts w:ascii="Times New Roman" w:eastAsia="宋体" w:hAnsi="Times New Roman"/>
          <w:sz w:val="24"/>
          <w:szCs w:val="24"/>
        </w:rPr>
        <w:t>0_3</w:t>
      </w:r>
      <w:r w:rsidRPr="001F6B5E">
        <w:rPr>
          <w:rFonts w:ascii="Times New Roman" w:eastAsia="宋体" w:hAnsi="Times New Roman"/>
          <w:sz w:val="24"/>
          <w:szCs w:val="24"/>
        </w:rPr>
        <w:t>分类模型；然后使用训练集</w:t>
      </w:r>
      <w:r w:rsidRPr="001F6B5E">
        <w:rPr>
          <w:rFonts w:ascii="Times New Roman" w:eastAsia="宋体" w:hAnsi="Times New Roman"/>
          <w:sz w:val="24"/>
          <w:szCs w:val="24"/>
        </w:rPr>
        <w:t>1</w:t>
      </w:r>
      <w:r w:rsidRPr="001F6B5E">
        <w:rPr>
          <w:rFonts w:ascii="Times New Roman" w:eastAsia="宋体" w:hAnsi="Times New Roman"/>
          <w:sz w:val="24"/>
          <w:szCs w:val="24"/>
        </w:rPr>
        <w:t>、</w:t>
      </w:r>
      <w:r w:rsidRPr="001F6B5E">
        <w:rPr>
          <w:rFonts w:ascii="Times New Roman" w:eastAsia="宋体" w:hAnsi="Times New Roman"/>
          <w:sz w:val="24"/>
          <w:szCs w:val="24"/>
        </w:rPr>
        <w:t>2</w:t>
      </w:r>
      <w:r w:rsidRPr="001F6B5E">
        <w:rPr>
          <w:rFonts w:ascii="Times New Roman" w:eastAsia="宋体" w:hAnsi="Times New Roman"/>
          <w:sz w:val="24"/>
          <w:szCs w:val="24"/>
        </w:rPr>
        <w:t>类样本建模，得到</w:t>
      </w:r>
      <w:r w:rsidRPr="001F6B5E">
        <w:rPr>
          <w:rFonts w:ascii="Times New Roman" w:eastAsia="宋体" w:hAnsi="Times New Roman"/>
          <w:sz w:val="24"/>
          <w:szCs w:val="24"/>
        </w:rPr>
        <w:t>1_2</w:t>
      </w:r>
      <w:r w:rsidRPr="001F6B5E">
        <w:rPr>
          <w:rFonts w:ascii="Times New Roman" w:eastAsia="宋体" w:hAnsi="Times New Roman"/>
          <w:sz w:val="24"/>
          <w:szCs w:val="24"/>
        </w:rPr>
        <w:t>分类模型。</w:t>
      </w:r>
      <w:r w:rsidRPr="001F6B5E">
        <w:rPr>
          <w:rFonts w:ascii="Times New Roman" w:eastAsia="宋体" w:hAnsi="Times New Roman"/>
          <w:sz w:val="24"/>
          <w:szCs w:val="24"/>
        </w:rPr>
        <w:lastRenderedPageBreak/>
        <w:t>我们将测试集先用</w:t>
      </w:r>
      <w:r w:rsidRPr="001F6B5E">
        <w:rPr>
          <w:rFonts w:ascii="Times New Roman" w:eastAsia="宋体" w:hAnsi="Times New Roman"/>
          <w:sz w:val="24"/>
          <w:szCs w:val="24"/>
        </w:rPr>
        <w:t>0_3</w:t>
      </w:r>
      <w:r w:rsidRPr="001F6B5E">
        <w:rPr>
          <w:rFonts w:ascii="Times New Roman" w:eastAsia="宋体" w:hAnsi="Times New Roman"/>
          <w:sz w:val="24"/>
          <w:szCs w:val="24"/>
        </w:rPr>
        <w:t>分类模型预测出</w:t>
      </w:r>
      <w:r w:rsidRPr="001F6B5E">
        <w:rPr>
          <w:rFonts w:ascii="Times New Roman" w:eastAsia="宋体" w:hAnsi="Times New Roman"/>
          <w:sz w:val="24"/>
          <w:szCs w:val="24"/>
        </w:rPr>
        <w:t>0</w:t>
      </w:r>
      <w:r w:rsidRPr="001F6B5E">
        <w:rPr>
          <w:rFonts w:ascii="Times New Roman" w:eastAsia="宋体" w:hAnsi="Times New Roman"/>
          <w:sz w:val="24"/>
          <w:szCs w:val="24"/>
        </w:rPr>
        <w:t>类（原</w:t>
      </w:r>
      <w:r w:rsidRPr="001F6B5E">
        <w:rPr>
          <w:rFonts w:ascii="Times New Roman" w:eastAsia="宋体" w:hAnsi="Times New Roman"/>
          <w:sz w:val="24"/>
          <w:szCs w:val="24"/>
        </w:rPr>
        <w:t>0</w:t>
      </w:r>
      <w:r w:rsidRPr="001F6B5E">
        <w:rPr>
          <w:rFonts w:ascii="Times New Roman" w:eastAsia="宋体" w:hAnsi="Times New Roman"/>
          <w:sz w:val="24"/>
          <w:szCs w:val="24"/>
        </w:rPr>
        <w:t>类）和</w:t>
      </w:r>
      <w:r w:rsidRPr="001F6B5E">
        <w:rPr>
          <w:rFonts w:ascii="Times New Roman" w:eastAsia="宋体" w:hAnsi="Times New Roman"/>
          <w:sz w:val="24"/>
          <w:szCs w:val="24"/>
        </w:rPr>
        <w:t>3</w:t>
      </w:r>
      <w:r w:rsidRPr="001F6B5E">
        <w:rPr>
          <w:rFonts w:ascii="Times New Roman" w:eastAsia="宋体" w:hAnsi="Times New Roman"/>
          <w:sz w:val="24"/>
          <w:szCs w:val="24"/>
        </w:rPr>
        <w:t>类（原</w:t>
      </w:r>
      <w:r w:rsidRPr="001F6B5E">
        <w:rPr>
          <w:rFonts w:ascii="Times New Roman" w:eastAsia="宋体" w:hAnsi="Times New Roman"/>
          <w:sz w:val="24"/>
          <w:szCs w:val="24"/>
        </w:rPr>
        <w:t>1</w:t>
      </w:r>
      <w:r w:rsidRPr="001F6B5E">
        <w:rPr>
          <w:rFonts w:ascii="Times New Roman" w:eastAsia="宋体" w:hAnsi="Times New Roman"/>
          <w:sz w:val="24"/>
          <w:szCs w:val="24"/>
        </w:rPr>
        <w:t>或</w:t>
      </w:r>
      <w:r w:rsidRPr="001F6B5E">
        <w:rPr>
          <w:rFonts w:ascii="Times New Roman" w:eastAsia="宋体" w:hAnsi="Times New Roman"/>
          <w:sz w:val="24"/>
          <w:szCs w:val="24"/>
        </w:rPr>
        <w:t>2</w:t>
      </w:r>
      <w:r w:rsidRPr="001F6B5E">
        <w:rPr>
          <w:rFonts w:ascii="Times New Roman" w:eastAsia="宋体" w:hAnsi="Times New Roman"/>
          <w:sz w:val="24"/>
          <w:szCs w:val="24"/>
        </w:rPr>
        <w:t>类），再将</w:t>
      </w:r>
      <w:r w:rsidRPr="001F6B5E">
        <w:rPr>
          <w:rFonts w:ascii="Times New Roman" w:eastAsia="宋体" w:hAnsi="Times New Roman"/>
          <w:sz w:val="24"/>
          <w:szCs w:val="24"/>
        </w:rPr>
        <w:t>3</w:t>
      </w:r>
      <w:r w:rsidRPr="001F6B5E">
        <w:rPr>
          <w:rFonts w:ascii="Times New Roman" w:eastAsia="宋体" w:hAnsi="Times New Roman"/>
          <w:sz w:val="24"/>
          <w:szCs w:val="24"/>
        </w:rPr>
        <w:t>类对应的测试样本再使用</w:t>
      </w:r>
      <w:r w:rsidRPr="001F6B5E">
        <w:rPr>
          <w:rFonts w:ascii="Times New Roman" w:eastAsia="宋体" w:hAnsi="Times New Roman"/>
          <w:sz w:val="24"/>
          <w:szCs w:val="24"/>
        </w:rPr>
        <w:t>1_2</w:t>
      </w:r>
      <w:r w:rsidRPr="001F6B5E">
        <w:rPr>
          <w:rFonts w:ascii="Times New Roman" w:eastAsia="宋体" w:hAnsi="Times New Roman"/>
          <w:sz w:val="24"/>
          <w:szCs w:val="24"/>
        </w:rPr>
        <w:t>分类模型预测试</w:t>
      </w:r>
      <w:r w:rsidRPr="001F6B5E">
        <w:rPr>
          <w:rFonts w:ascii="Times New Roman" w:eastAsia="宋体" w:hAnsi="Times New Roman"/>
          <w:sz w:val="24"/>
          <w:szCs w:val="24"/>
        </w:rPr>
        <w:t>1</w:t>
      </w:r>
      <w:r w:rsidRPr="001F6B5E">
        <w:rPr>
          <w:rFonts w:ascii="Times New Roman" w:eastAsia="宋体" w:hAnsi="Times New Roman"/>
          <w:sz w:val="24"/>
          <w:szCs w:val="24"/>
        </w:rPr>
        <w:t>类和</w:t>
      </w:r>
      <w:r w:rsidRPr="001F6B5E">
        <w:rPr>
          <w:rFonts w:ascii="Times New Roman" w:eastAsia="宋体" w:hAnsi="Times New Roman"/>
          <w:sz w:val="24"/>
          <w:szCs w:val="24"/>
        </w:rPr>
        <w:t>2</w:t>
      </w:r>
      <w:r w:rsidRPr="001F6B5E">
        <w:rPr>
          <w:rFonts w:ascii="Times New Roman" w:eastAsia="宋体" w:hAnsi="Times New Roman"/>
          <w:sz w:val="24"/>
          <w:szCs w:val="24"/>
        </w:rPr>
        <w:t>类，把其与之前</w:t>
      </w:r>
      <w:r w:rsidRPr="001F6B5E">
        <w:rPr>
          <w:rFonts w:ascii="Times New Roman" w:eastAsia="宋体" w:hAnsi="Times New Roman"/>
          <w:sz w:val="24"/>
          <w:szCs w:val="24"/>
        </w:rPr>
        <w:t>0</w:t>
      </w:r>
      <w:r w:rsidRPr="001F6B5E">
        <w:rPr>
          <w:rFonts w:ascii="Times New Roman" w:eastAsia="宋体" w:hAnsi="Times New Roman"/>
          <w:sz w:val="24"/>
          <w:szCs w:val="24"/>
        </w:rPr>
        <w:t>类的预测结果结合评分。得到结果如下：</w:t>
      </w:r>
    </w:p>
    <w:tbl>
      <w:tblPr>
        <w:tblStyle w:val="a6"/>
        <w:tblW w:w="0" w:type="auto"/>
        <w:tblLayout w:type="fixed"/>
        <w:tblLook w:val="04A0" w:firstRow="1" w:lastRow="0" w:firstColumn="1" w:lastColumn="0" w:noHBand="0" w:noVBand="1"/>
      </w:tblPr>
      <w:tblGrid>
        <w:gridCol w:w="825"/>
        <w:gridCol w:w="825"/>
        <w:gridCol w:w="825"/>
        <w:gridCol w:w="825"/>
        <w:gridCol w:w="825"/>
        <w:gridCol w:w="825"/>
        <w:gridCol w:w="825"/>
        <w:gridCol w:w="825"/>
        <w:gridCol w:w="825"/>
        <w:gridCol w:w="825"/>
      </w:tblGrid>
      <w:tr w:rsidR="005E0711" w:rsidRPr="001F6B5E" w14:paraId="27E98AE2" w14:textId="77777777">
        <w:tc>
          <w:tcPr>
            <w:tcW w:w="825" w:type="dxa"/>
          </w:tcPr>
          <w:p w14:paraId="027B8F3C"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分类器</w:t>
            </w:r>
          </w:p>
        </w:tc>
        <w:tc>
          <w:tcPr>
            <w:tcW w:w="825" w:type="dxa"/>
          </w:tcPr>
          <w:p w14:paraId="5932990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acc</w:t>
            </w:r>
          </w:p>
        </w:tc>
        <w:tc>
          <w:tcPr>
            <w:tcW w:w="825" w:type="dxa"/>
          </w:tcPr>
          <w:p w14:paraId="0525B68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f1</w:t>
            </w:r>
          </w:p>
        </w:tc>
        <w:tc>
          <w:tcPr>
            <w:tcW w:w="825" w:type="dxa"/>
          </w:tcPr>
          <w:p w14:paraId="12D7413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auc</w:t>
            </w:r>
          </w:p>
        </w:tc>
        <w:tc>
          <w:tcPr>
            <w:tcW w:w="825" w:type="dxa"/>
          </w:tcPr>
          <w:p w14:paraId="66EE9AD9"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r0</w:t>
            </w:r>
          </w:p>
        </w:tc>
        <w:tc>
          <w:tcPr>
            <w:tcW w:w="825" w:type="dxa"/>
          </w:tcPr>
          <w:p w14:paraId="6AB760EE"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r1</w:t>
            </w:r>
          </w:p>
        </w:tc>
        <w:tc>
          <w:tcPr>
            <w:tcW w:w="825" w:type="dxa"/>
          </w:tcPr>
          <w:p w14:paraId="180E6C18"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r2</w:t>
            </w:r>
          </w:p>
        </w:tc>
        <w:tc>
          <w:tcPr>
            <w:tcW w:w="825" w:type="dxa"/>
          </w:tcPr>
          <w:p w14:paraId="7C55A231"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p0</w:t>
            </w:r>
          </w:p>
        </w:tc>
        <w:tc>
          <w:tcPr>
            <w:tcW w:w="825" w:type="dxa"/>
          </w:tcPr>
          <w:p w14:paraId="7C3C2AF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p1</w:t>
            </w:r>
          </w:p>
        </w:tc>
        <w:tc>
          <w:tcPr>
            <w:tcW w:w="825" w:type="dxa"/>
          </w:tcPr>
          <w:p w14:paraId="2B48EE45"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p2</w:t>
            </w:r>
          </w:p>
        </w:tc>
      </w:tr>
      <w:tr w:rsidR="005E0711" w:rsidRPr="001F6B5E" w14:paraId="094EA99A" w14:textId="77777777">
        <w:tc>
          <w:tcPr>
            <w:tcW w:w="825" w:type="dxa"/>
          </w:tcPr>
          <w:p w14:paraId="4581D45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决策树</w:t>
            </w:r>
          </w:p>
        </w:tc>
        <w:tc>
          <w:tcPr>
            <w:tcW w:w="825" w:type="dxa"/>
          </w:tcPr>
          <w:p w14:paraId="20BB2DED"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0.626</w:t>
            </w:r>
          </w:p>
          <w:p w14:paraId="47DD924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0.629</w:t>
            </w:r>
          </w:p>
        </w:tc>
        <w:tc>
          <w:tcPr>
            <w:tcW w:w="825" w:type="dxa"/>
          </w:tcPr>
          <w:p w14:paraId="1A42461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0.352</w:t>
            </w:r>
          </w:p>
          <w:p w14:paraId="7B881AC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0.349</w:t>
            </w:r>
          </w:p>
        </w:tc>
        <w:tc>
          <w:tcPr>
            <w:tcW w:w="825" w:type="dxa"/>
          </w:tcPr>
          <w:p w14:paraId="2F781B2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w:t>
            </w:r>
          </w:p>
          <w:p w14:paraId="2DB5D54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0.569</w:t>
            </w:r>
          </w:p>
        </w:tc>
        <w:tc>
          <w:tcPr>
            <w:tcW w:w="825" w:type="dxa"/>
          </w:tcPr>
          <w:p w14:paraId="33C3A3D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0.654</w:t>
            </w:r>
          </w:p>
          <w:p w14:paraId="7370440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0.660</w:t>
            </w:r>
          </w:p>
        </w:tc>
        <w:tc>
          <w:tcPr>
            <w:tcW w:w="825" w:type="dxa"/>
          </w:tcPr>
          <w:p w14:paraId="34EF3FE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0.345</w:t>
            </w:r>
          </w:p>
          <w:p w14:paraId="5973359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0.325</w:t>
            </w:r>
          </w:p>
        </w:tc>
        <w:tc>
          <w:tcPr>
            <w:tcW w:w="825" w:type="dxa"/>
          </w:tcPr>
          <w:p w14:paraId="33DBD64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0.374</w:t>
            </w:r>
          </w:p>
          <w:p w14:paraId="13B8DF6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0.256</w:t>
            </w:r>
          </w:p>
        </w:tc>
        <w:tc>
          <w:tcPr>
            <w:tcW w:w="825" w:type="dxa"/>
          </w:tcPr>
          <w:p w14:paraId="36602CD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0.917</w:t>
            </w:r>
          </w:p>
          <w:p w14:paraId="22A42E1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0.914</w:t>
            </w:r>
          </w:p>
        </w:tc>
        <w:tc>
          <w:tcPr>
            <w:tcW w:w="825" w:type="dxa"/>
          </w:tcPr>
          <w:p w14:paraId="0F87D10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0.107</w:t>
            </w:r>
          </w:p>
          <w:p w14:paraId="686A389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0.123</w:t>
            </w:r>
          </w:p>
        </w:tc>
        <w:tc>
          <w:tcPr>
            <w:tcW w:w="825" w:type="dxa"/>
          </w:tcPr>
          <w:p w14:paraId="4E09737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0.094</w:t>
            </w:r>
          </w:p>
          <w:p w14:paraId="5B9F4CB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0.008</w:t>
            </w:r>
          </w:p>
        </w:tc>
      </w:tr>
      <w:tr w:rsidR="005E0711" w:rsidRPr="001F6B5E" w14:paraId="620EA7FE" w14:textId="77777777">
        <w:tc>
          <w:tcPr>
            <w:tcW w:w="825" w:type="dxa"/>
          </w:tcPr>
          <w:p w14:paraId="29CD375D"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随机森林</w:t>
            </w:r>
          </w:p>
        </w:tc>
        <w:tc>
          <w:tcPr>
            <w:tcW w:w="825" w:type="dxa"/>
          </w:tcPr>
          <w:p w14:paraId="40D1AA0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0.752</w:t>
            </w:r>
          </w:p>
          <w:p w14:paraId="46748DB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0.748</w:t>
            </w:r>
          </w:p>
        </w:tc>
        <w:tc>
          <w:tcPr>
            <w:tcW w:w="825" w:type="dxa"/>
          </w:tcPr>
          <w:p w14:paraId="006D375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0.418</w:t>
            </w:r>
          </w:p>
          <w:p w14:paraId="78EFDAB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0.403</w:t>
            </w:r>
          </w:p>
        </w:tc>
        <w:tc>
          <w:tcPr>
            <w:tcW w:w="825" w:type="dxa"/>
          </w:tcPr>
          <w:p w14:paraId="24A78D5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w:t>
            </w:r>
          </w:p>
          <w:p w14:paraId="4AE5C0E2"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0.607</w:t>
            </w:r>
          </w:p>
        </w:tc>
        <w:tc>
          <w:tcPr>
            <w:tcW w:w="825" w:type="dxa"/>
          </w:tcPr>
          <w:p w14:paraId="6B25711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0.796</w:t>
            </w:r>
          </w:p>
          <w:p w14:paraId="167195F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0.798</w:t>
            </w:r>
          </w:p>
        </w:tc>
        <w:tc>
          <w:tcPr>
            <w:tcW w:w="825" w:type="dxa"/>
          </w:tcPr>
          <w:p w14:paraId="1E94022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0.34</w:t>
            </w:r>
          </w:p>
          <w:p w14:paraId="2F2238B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0.26</w:t>
            </w:r>
          </w:p>
        </w:tc>
        <w:tc>
          <w:tcPr>
            <w:tcW w:w="825" w:type="dxa"/>
          </w:tcPr>
          <w:p w14:paraId="4EE70CC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0.337</w:t>
            </w:r>
          </w:p>
          <w:p w14:paraId="10E182D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0.308</w:t>
            </w:r>
          </w:p>
        </w:tc>
        <w:tc>
          <w:tcPr>
            <w:tcW w:w="825" w:type="dxa"/>
          </w:tcPr>
          <w:p w14:paraId="3665181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0.924</w:t>
            </w:r>
          </w:p>
          <w:p w14:paraId="5F5A2E1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0.916</w:t>
            </w:r>
          </w:p>
        </w:tc>
        <w:tc>
          <w:tcPr>
            <w:tcW w:w="825" w:type="dxa"/>
          </w:tcPr>
          <w:p w14:paraId="21A69B8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0.209</w:t>
            </w:r>
          </w:p>
          <w:p w14:paraId="0FA9FB0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0.191</w:t>
            </w:r>
          </w:p>
        </w:tc>
        <w:tc>
          <w:tcPr>
            <w:tcW w:w="825" w:type="dxa"/>
          </w:tcPr>
          <w:p w14:paraId="070F81ED"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0.125</w:t>
            </w:r>
          </w:p>
          <w:p w14:paraId="78F820C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0.173</w:t>
            </w:r>
          </w:p>
        </w:tc>
      </w:tr>
      <w:tr w:rsidR="005E0711" w:rsidRPr="001F6B5E" w14:paraId="4A023341" w14:textId="77777777">
        <w:tc>
          <w:tcPr>
            <w:tcW w:w="825" w:type="dxa"/>
          </w:tcPr>
          <w:p w14:paraId="674FA78B"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额外树</w:t>
            </w:r>
          </w:p>
        </w:tc>
        <w:tc>
          <w:tcPr>
            <w:tcW w:w="825" w:type="dxa"/>
          </w:tcPr>
          <w:p w14:paraId="75DB6B6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0.734</w:t>
            </w:r>
          </w:p>
          <w:p w14:paraId="7DB3CAB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0.751</w:t>
            </w:r>
          </w:p>
        </w:tc>
        <w:tc>
          <w:tcPr>
            <w:tcW w:w="825" w:type="dxa"/>
          </w:tcPr>
          <w:p w14:paraId="7575DF1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0.410</w:t>
            </w:r>
          </w:p>
          <w:p w14:paraId="45FD8B1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0.430</w:t>
            </w:r>
          </w:p>
        </w:tc>
        <w:tc>
          <w:tcPr>
            <w:tcW w:w="825" w:type="dxa"/>
          </w:tcPr>
          <w:p w14:paraId="2ACDE1AD"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w:t>
            </w:r>
          </w:p>
          <w:p w14:paraId="3757680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0.632</w:t>
            </w:r>
          </w:p>
        </w:tc>
        <w:tc>
          <w:tcPr>
            <w:tcW w:w="825" w:type="dxa"/>
          </w:tcPr>
          <w:p w14:paraId="2F3F185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0.777</w:t>
            </w:r>
          </w:p>
          <w:p w14:paraId="2295406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0.795</w:t>
            </w:r>
          </w:p>
        </w:tc>
        <w:tc>
          <w:tcPr>
            <w:tcW w:w="825" w:type="dxa"/>
          </w:tcPr>
          <w:p w14:paraId="52D4B337"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0.33</w:t>
            </w:r>
          </w:p>
          <w:p w14:paraId="44EC323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0.35</w:t>
            </w:r>
          </w:p>
        </w:tc>
        <w:tc>
          <w:tcPr>
            <w:tcW w:w="825" w:type="dxa"/>
          </w:tcPr>
          <w:p w14:paraId="344FAE77"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0.328</w:t>
            </w:r>
          </w:p>
          <w:p w14:paraId="6FE4EB7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0.308</w:t>
            </w:r>
          </w:p>
        </w:tc>
        <w:tc>
          <w:tcPr>
            <w:tcW w:w="825" w:type="dxa"/>
          </w:tcPr>
          <w:p w14:paraId="3C290A3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0.921</w:t>
            </w:r>
          </w:p>
          <w:p w14:paraId="0D79DAC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0.923</w:t>
            </w:r>
          </w:p>
        </w:tc>
        <w:tc>
          <w:tcPr>
            <w:tcW w:w="825" w:type="dxa"/>
          </w:tcPr>
          <w:p w14:paraId="16CB460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0.295</w:t>
            </w:r>
          </w:p>
          <w:p w14:paraId="0F4B7CA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0.349</w:t>
            </w:r>
          </w:p>
        </w:tc>
        <w:tc>
          <w:tcPr>
            <w:tcW w:w="825" w:type="dxa"/>
          </w:tcPr>
          <w:p w14:paraId="5DF9C5E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0.130</w:t>
            </w:r>
          </w:p>
          <w:p w14:paraId="522AAB8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0.185</w:t>
            </w:r>
          </w:p>
        </w:tc>
      </w:tr>
      <w:tr w:rsidR="005E0711" w:rsidRPr="001F6B5E" w14:paraId="302E02D2" w14:textId="77777777">
        <w:tc>
          <w:tcPr>
            <w:tcW w:w="825" w:type="dxa"/>
          </w:tcPr>
          <w:p w14:paraId="517511B7"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GBDT</w:t>
            </w:r>
          </w:p>
          <w:p w14:paraId="13356FCD"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040EC88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0.746</w:t>
            </w:r>
          </w:p>
          <w:p w14:paraId="4630316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0.762</w:t>
            </w:r>
          </w:p>
        </w:tc>
        <w:tc>
          <w:tcPr>
            <w:tcW w:w="825" w:type="dxa"/>
          </w:tcPr>
          <w:p w14:paraId="41E3D2A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0.374</w:t>
            </w:r>
          </w:p>
          <w:p w14:paraId="5C15E84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0.414</w:t>
            </w:r>
          </w:p>
        </w:tc>
        <w:tc>
          <w:tcPr>
            <w:tcW w:w="825" w:type="dxa"/>
          </w:tcPr>
          <w:p w14:paraId="4F7DA75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w:t>
            </w:r>
          </w:p>
          <w:p w14:paraId="2288A3F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0.613</w:t>
            </w:r>
          </w:p>
        </w:tc>
        <w:tc>
          <w:tcPr>
            <w:tcW w:w="825" w:type="dxa"/>
          </w:tcPr>
          <w:p w14:paraId="6F0831B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0.801</w:t>
            </w:r>
          </w:p>
          <w:p w14:paraId="28694A8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0.814</w:t>
            </w:r>
          </w:p>
        </w:tc>
        <w:tc>
          <w:tcPr>
            <w:tcW w:w="825" w:type="dxa"/>
          </w:tcPr>
          <w:p w14:paraId="6A5BC95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0.235</w:t>
            </w:r>
          </w:p>
          <w:p w14:paraId="5E49162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0.26</w:t>
            </w:r>
          </w:p>
        </w:tc>
        <w:tc>
          <w:tcPr>
            <w:tcW w:w="825" w:type="dxa"/>
          </w:tcPr>
          <w:p w14:paraId="34E4C64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0.219</w:t>
            </w:r>
          </w:p>
          <w:p w14:paraId="4797EE1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0.288</w:t>
            </w:r>
          </w:p>
        </w:tc>
        <w:tc>
          <w:tcPr>
            <w:tcW w:w="825" w:type="dxa"/>
          </w:tcPr>
          <w:p w14:paraId="2A95765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0.914</w:t>
            </w:r>
          </w:p>
          <w:p w14:paraId="42EACCB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0.917</w:t>
            </w:r>
          </w:p>
        </w:tc>
        <w:tc>
          <w:tcPr>
            <w:tcW w:w="825" w:type="dxa"/>
          </w:tcPr>
          <w:p w14:paraId="44BC56C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0.147</w:t>
            </w:r>
          </w:p>
          <w:p w14:paraId="085A096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0.234</w:t>
            </w:r>
          </w:p>
        </w:tc>
        <w:tc>
          <w:tcPr>
            <w:tcW w:w="825" w:type="dxa"/>
          </w:tcPr>
          <w:p w14:paraId="0126961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0.090</w:t>
            </w:r>
          </w:p>
          <w:p w14:paraId="4058F7F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0.146</w:t>
            </w:r>
          </w:p>
        </w:tc>
      </w:tr>
      <w:tr w:rsidR="005E0711" w:rsidRPr="001F6B5E" w14:paraId="1122E724" w14:textId="77777777">
        <w:tc>
          <w:tcPr>
            <w:tcW w:w="825" w:type="dxa"/>
          </w:tcPr>
          <w:p w14:paraId="702EFECA"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XGB</w:t>
            </w:r>
          </w:p>
          <w:p w14:paraId="55F176AE"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2B62CF3F"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0.793</w:t>
            </w:r>
          </w:p>
          <w:p w14:paraId="08B57C2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0.836</w:t>
            </w:r>
          </w:p>
        </w:tc>
        <w:tc>
          <w:tcPr>
            <w:tcW w:w="825" w:type="dxa"/>
          </w:tcPr>
          <w:p w14:paraId="3568BCF5"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0.404</w:t>
            </w:r>
          </w:p>
          <w:p w14:paraId="0E25E63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0.442</w:t>
            </w:r>
          </w:p>
        </w:tc>
        <w:tc>
          <w:tcPr>
            <w:tcW w:w="825" w:type="dxa"/>
          </w:tcPr>
          <w:p w14:paraId="5EFD6BF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w:t>
            </w:r>
          </w:p>
          <w:p w14:paraId="3B241EC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0.621</w:t>
            </w:r>
          </w:p>
        </w:tc>
        <w:tc>
          <w:tcPr>
            <w:tcW w:w="825" w:type="dxa"/>
          </w:tcPr>
          <w:p w14:paraId="73BE752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0.854</w:t>
            </w:r>
          </w:p>
          <w:p w14:paraId="6CA1AC2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0.901</w:t>
            </w:r>
          </w:p>
        </w:tc>
        <w:tc>
          <w:tcPr>
            <w:tcW w:w="825" w:type="dxa"/>
          </w:tcPr>
          <w:p w14:paraId="1156B44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0.16</w:t>
            </w:r>
          </w:p>
          <w:p w14:paraId="464EECB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0.145</w:t>
            </w:r>
          </w:p>
        </w:tc>
        <w:tc>
          <w:tcPr>
            <w:tcW w:w="825" w:type="dxa"/>
          </w:tcPr>
          <w:p w14:paraId="5CDC426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0.327</w:t>
            </w:r>
          </w:p>
          <w:p w14:paraId="08EB86E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0.309</w:t>
            </w:r>
          </w:p>
        </w:tc>
        <w:tc>
          <w:tcPr>
            <w:tcW w:w="825" w:type="dxa"/>
          </w:tcPr>
          <w:p w14:paraId="4EA291C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0.913</w:t>
            </w:r>
          </w:p>
          <w:p w14:paraId="4DBF349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0.915</w:t>
            </w:r>
          </w:p>
        </w:tc>
        <w:tc>
          <w:tcPr>
            <w:tcW w:w="825" w:type="dxa"/>
          </w:tcPr>
          <w:p w14:paraId="3B507E23"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0.151</w:t>
            </w:r>
          </w:p>
          <w:p w14:paraId="1A03C7E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0.192</w:t>
            </w:r>
          </w:p>
        </w:tc>
        <w:tc>
          <w:tcPr>
            <w:tcW w:w="825" w:type="dxa"/>
          </w:tcPr>
          <w:p w14:paraId="1E19A65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0.180</w:t>
            </w:r>
          </w:p>
          <w:p w14:paraId="590E3562"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0.192</w:t>
            </w:r>
          </w:p>
        </w:tc>
      </w:tr>
      <w:tr w:rsidR="005E0711" w:rsidRPr="001F6B5E" w14:paraId="3305975A" w14:textId="77777777">
        <w:tc>
          <w:tcPr>
            <w:tcW w:w="825" w:type="dxa"/>
          </w:tcPr>
          <w:p w14:paraId="030A1132"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SVC</w:t>
            </w:r>
          </w:p>
          <w:p w14:paraId="344258B9"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70527577"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0.910</w:t>
            </w:r>
          </w:p>
          <w:p w14:paraId="26715948"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0.910</w:t>
            </w:r>
          </w:p>
        </w:tc>
        <w:tc>
          <w:tcPr>
            <w:tcW w:w="825" w:type="dxa"/>
          </w:tcPr>
          <w:p w14:paraId="657AED2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0.366</w:t>
            </w:r>
          </w:p>
          <w:p w14:paraId="37E8F4B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0.366</w:t>
            </w:r>
          </w:p>
        </w:tc>
        <w:tc>
          <w:tcPr>
            <w:tcW w:w="825" w:type="dxa"/>
          </w:tcPr>
          <w:p w14:paraId="7F01F55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w:t>
            </w:r>
          </w:p>
          <w:p w14:paraId="092ED08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0.629</w:t>
            </w:r>
          </w:p>
        </w:tc>
        <w:tc>
          <w:tcPr>
            <w:tcW w:w="825" w:type="dxa"/>
          </w:tcPr>
          <w:p w14:paraId="640343BA"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0.999</w:t>
            </w:r>
          </w:p>
          <w:p w14:paraId="6C4A319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0.999</w:t>
            </w:r>
          </w:p>
        </w:tc>
        <w:tc>
          <w:tcPr>
            <w:tcW w:w="825" w:type="dxa"/>
          </w:tcPr>
          <w:p w14:paraId="755DC48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0.095</w:t>
            </w:r>
          </w:p>
          <w:p w14:paraId="294931F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0.095</w:t>
            </w:r>
          </w:p>
        </w:tc>
        <w:tc>
          <w:tcPr>
            <w:tcW w:w="825" w:type="dxa"/>
          </w:tcPr>
          <w:p w14:paraId="780E3F6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0.02</w:t>
            </w:r>
          </w:p>
          <w:p w14:paraId="55A3EDA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0.02</w:t>
            </w:r>
          </w:p>
        </w:tc>
        <w:tc>
          <w:tcPr>
            <w:tcW w:w="825" w:type="dxa"/>
          </w:tcPr>
          <w:p w14:paraId="0CE0C3DD"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0.913</w:t>
            </w:r>
          </w:p>
          <w:p w14:paraId="25C69E7F"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0.913</w:t>
            </w:r>
          </w:p>
        </w:tc>
        <w:tc>
          <w:tcPr>
            <w:tcW w:w="825" w:type="dxa"/>
          </w:tcPr>
          <w:p w14:paraId="4FBB443B"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0.15</w:t>
            </w:r>
          </w:p>
          <w:p w14:paraId="5E3559F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0.15</w:t>
            </w:r>
          </w:p>
        </w:tc>
        <w:tc>
          <w:tcPr>
            <w:tcW w:w="825" w:type="dxa"/>
          </w:tcPr>
          <w:p w14:paraId="3FC8F3A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0.04</w:t>
            </w:r>
          </w:p>
          <w:p w14:paraId="1B37495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0.04</w:t>
            </w:r>
          </w:p>
        </w:tc>
      </w:tr>
      <w:tr w:rsidR="005E0711" w:rsidRPr="001F6B5E" w14:paraId="7F8AF0E7" w14:textId="77777777">
        <w:tc>
          <w:tcPr>
            <w:tcW w:w="825" w:type="dxa"/>
          </w:tcPr>
          <w:p w14:paraId="788C1E2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LinearSVC</w:t>
            </w:r>
          </w:p>
        </w:tc>
        <w:tc>
          <w:tcPr>
            <w:tcW w:w="825" w:type="dxa"/>
          </w:tcPr>
          <w:p w14:paraId="326CA7F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0.633</w:t>
            </w:r>
          </w:p>
          <w:p w14:paraId="0D7374D6"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0.686</w:t>
            </w:r>
          </w:p>
        </w:tc>
        <w:tc>
          <w:tcPr>
            <w:tcW w:w="825" w:type="dxa"/>
          </w:tcPr>
          <w:p w14:paraId="2155F6A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0.312</w:t>
            </w:r>
          </w:p>
          <w:p w14:paraId="79E363D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0.346</w:t>
            </w:r>
          </w:p>
        </w:tc>
        <w:tc>
          <w:tcPr>
            <w:tcW w:w="825" w:type="dxa"/>
          </w:tcPr>
          <w:p w14:paraId="237B0C46"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w:t>
            </w:r>
          </w:p>
          <w:p w14:paraId="42929DF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0.807</w:t>
            </w:r>
          </w:p>
        </w:tc>
        <w:tc>
          <w:tcPr>
            <w:tcW w:w="825" w:type="dxa"/>
          </w:tcPr>
          <w:p w14:paraId="0DC3D47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0.672</w:t>
            </w:r>
          </w:p>
          <w:p w14:paraId="2CBAC61A"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0.734</w:t>
            </w:r>
          </w:p>
        </w:tc>
        <w:tc>
          <w:tcPr>
            <w:tcW w:w="825" w:type="dxa"/>
          </w:tcPr>
          <w:p w14:paraId="144EAA5D"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0.31</w:t>
            </w:r>
          </w:p>
          <w:p w14:paraId="28EA803D"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0.23</w:t>
            </w:r>
          </w:p>
        </w:tc>
        <w:tc>
          <w:tcPr>
            <w:tcW w:w="825" w:type="dxa"/>
          </w:tcPr>
          <w:p w14:paraId="47465E7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0.172</w:t>
            </w:r>
          </w:p>
          <w:p w14:paraId="71A26E1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0.218</w:t>
            </w:r>
          </w:p>
        </w:tc>
        <w:tc>
          <w:tcPr>
            <w:tcW w:w="825" w:type="dxa"/>
          </w:tcPr>
          <w:p w14:paraId="7F6756E7"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0.899</w:t>
            </w:r>
          </w:p>
          <w:p w14:paraId="3A7DCC3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0.910</w:t>
            </w:r>
          </w:p>
        </w:tc>
        <w:tc>
          <w:tcPr>
            <w:tcW w:w="825" w:type="dxa"/>
          </w:tcPr>
          <w:p w14:paraId="0710FE6E"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0.082</w:t>
            </w:r>
          </w:p>
          <w:p w14:paraId="31FD7344"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0.127</w:t>
            </w:r>
          </w:p>
        </w:tc>
        <w:tc>
          <w:tcPr>
            <w:tcW w:w="825" w:type="dxa"/>
          </w:tcPr>
          <w:p w14:paraId="633BBF1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0.049</w:t>
            </w:r>
          </w:p>
          <w:p w14:paraId="061F72FC"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0.066</w:t>
            </w:r>
          </w:p>
        </w:tc>
      </w:tr>
      <w:tr w:rsidR="005E0711" w:rsidRPr="001F6B5E" w14:paraId="1DDADC34" w14:textId="77777777">
        <w:tc>
          <w:tcPr>
            <w:tcW w:w="825" w:type="dxa"/>
          </w:tcPr>
          <w:p w14:paraId="1048D970" w14:textId="77777777" w:rsidR="005E0711" w:rsidRPr="001F6B5E" w:rsidRDefault="007E21E2" w:rsidP="001F6B5E">
            <w:pPr>
              <w:spacing w:line="360" w:lineRule="auto"/>
              <w:rPr>
                <w:rFonts w:ascii="Times New Roman" w:eastAsia="宋体" w:hAnsi="Times New Roman"/>
                <w:sz w:val="24"/>
                <w:szCs w:val="24"/>
              </w:rPr>
            </w:pPr>
            <w:r w:rsidRPr="001F6B5E">
              <w:rPr>
                <w:rFonts w:ascii="Times New Roman" w:eastAsia="宋体" w:hAnsi="Times New Roman"/>
                <w:sz w:val="24"/>
                <w:szCs w:val="24"/>
              </w:rPr>
              <w:t>KNN</w:t>
            </w:r>
          </w:p>
          <w:p w14:paraId="55CA598E" w14:textId="77777777" w:rsidR="005E0711" w:rsidRPr="001F6B5E" w:rsidRDefault="005E0711" w:rsidP="001F6B5E">
            <w:pPr>
              <w:spacing w:line="360" w:lineRule="auto"/>
              <w:rPr>
                <w:rFonts w:ascii="Times New Roman" w:eastAsia="宋体" w:hAnsi="Times New Roman"/>
                <w:sz w:val="24"/>
                <w:szCs w:val="24"/>
              </w:rPr>
            </w:pPr>
          </w:p>
        </w:tc>
        <w:tc>
          <w:tcPr>
            <w:tcW w:w="825" w:type="dxa"/>
          </w:tcPr>
          <w:p w14:paraId="4EDA7B7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0.911</w:t>
            </w:r>
          </w:p>
          <w:p w14:paraId="2EBE9C9B"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0.914</w:t>
            </w:r>
          </w:p>
        </w:tc>
        <w:tc>
          <w:tcPr>
            <w:tcW w:w="825" w:type="dxa"/>
          </w:tcPr>
          <w:p w14:paraId="618AB821"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0.519</w:t>
            </w:r>
          </w:p>
          <w:p w14:paraId="21C6B151"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0.519</w:t>
            </w:r>
          </w:p>
        </w:tc>
        <w:tc>
          <w:tcPr>
            <w:tcW w:w="825" w:type="dxa"/>
          </w:tcPr>
          <w:p w14:paraId="5E8D366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0.0</w:t>
            </w:r>
          </w:p>
          <w:p w14:paraId="6A6D26A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0.761</w:t>
            </w:r>
          </w:p>
        </w:tc>
        <w:tc>
          <w:tcPr>
            <w:tcW w:w="825" w:type="dxa"/>
          </w:tcPr>
          <w:p w14:paraId="7870733C"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0.979</w:t>
            </w:r>
          </w:p>
          <w:p w14:paraId="0D01C933"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0.983</w:t>
            </w:r>
          </w:p>
        </w:tc>
        <w:tc>
          <w:tcPr>
            <w:tcW w:w="825" w:type="dxa"/>
          </w:tcPr>
          <w:p w14:paraId="18905B82"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0.35</w:t>
            </w:r>
          </w:p>
          <w:p w14:paraId="7513439E"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0.335</w:t>
            </w:r>
          </w:p>
        </w:tc>
        <w:tc>
          <w:tcPr>
            <w:tcW w:w="825" w:type="dxa"/>
          </w:tcPr>
          <w:p w14:paraId="7F1609D8"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0.125</w:t>
            </w:r>
          </w:p>
          <w:p w14:paraId="0B8490A5"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0.125</w:t>
            </w:r>
          </w:p>
        </w:tc>
        <w:tc>
          <w:tcPr>
            <w:tcW w:w="825" w:type="dxa"/>
          </w:tcPr>
          <w:p w14:paraId="77ADB014"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0.931</w:t>
            </w:r>
          </w:p>
          <w:p w14:paraId="5D48DA90"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0.930</w:t>
            </w:r>
          </w:p>
        </w:tc>
        <w:tc>
          <w:tcPr>
            <w:tcW w:w="825" w:type="dxa"/>
          </w:tcPr>
          <w:p w14:paraId="4EF5A459"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0.694</w:t>
            </w:r>
          </w:p>
          <w:p w14:paraId="40AEC299"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0.726</w:t>
            </w:r>
          </w:p>
        </w:tc>
        <w:tc>
          <w:tcPr>
            <w:tcW w:w="825" w:type="dxa"/>
          </w:tcPr>
          <w:p w14:paraId="0B6C4060" w14:textId="77777777" w:rsidR="005E0711" w:rsidRPr="001F6B5E" w:rsidRDefault="007E21E2" w:rsidP="001F6B5E">
            <w:pPr>
              <w:spacing w:line="360" w:lineRule="auto"/>
              <w:rPr>
                <w:rFonts w:ascii="Times New Roman" w:eastAsia="宋体" w:hAnsi="Times New Roman"/>
                <w:color w:val="000000"/>
                <w:sz w:val="24"/>
                <w:szCs w:val="24"/>
              </w:rPr>
            </w:pPr>
            <w:r w:rsidRPr="001F6B5E">
              <w:rPr>
                <w:rFonts w:ascii="Times New Roman" w:eastAsia="宋体" w:hAnsi="Times New Roman"/>
                <w:color w:val="000000"/>
                <w:sz w:val="24"/>
                <w:szCs w:val="24"/>
              </w:rPr>
              <w:t>0.35</w:t>
            </w:r>
          </w:p>
          <w:p w14:paraId="52EE5FB7" w14:textId="77777777" w:rsidR="005E0711" w:rsidRPr="001F6B5E" w:rsidRDefault="007E21E2" w:rsidP="001F6B5E">
            <w:pPr>
              <w:spacing w:line="360" w:lineRule="auto"/>
              <w:rPr>
                <w:rFonts w:ascii="Times New Roman" w:eastAsia="宋体" w:hAnsi="Times New Roman"/>
                <w:color w:val="FF0000"/>
                <w:sz w:val="24"/>
                <w:szCs w:val="24"/>
              </w:rPr>
            </w:pPr>
            <w:r w:rsidRPr="001F6B5E">
              <w:rPr>
                <w:rFonts w:ascii="Times New Roman" w:eastAsia="宋体" w:hAnsi="Times New Roman"/>
                <w:color w:val="FF0000"/>
                <w:sz w:val="24"/>
                <w:szCs w:val="24"/>
              </w:rPr>
              <w:t>0.36</w:t>
            </w:r>
          </w:p>
        </w:tc>
      </w:tr>
    </w:tbl>
    <w:p w14:paraId="703E7FDE"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可以看出分类效果提升并不明显。我们猜想原因可能是大类和两个小类的样本数量差距太悬殊，就算是两个小类合为一类，其与大类样本数量比仍有</w:t>
      </w:r>
      <w:r w:rsidRPr="001F6B5E">
        <w:rPr>
          <w:rFonts w:ascii="Times New Roman" w:eastAsia="宋体" w:hAnsi="Times New Roman"/>
          <w:sz w:val="24"/>
          <w:szCs w:val="24"/>
        </w:rPr>
        <w:t>3:29</w:t>
      </w:r>
      <w:r w:rsidRPr="001F6B5E">
        <w:rPr>
          <w:rFonts w:ascii="Times New Roman" w:eastAsia="宋体" w:hAnsi="Times New Roman"/>
          <w:sz w:val="24"/>
          <w:szCs w:val="24"/>
        </w:rPr>
        <w:t>，和重采样下的</w:t>
      </w:r>
      <w:r w:rsidRPr="001F6B5E">
        <w:rPr>
          <w:rFonts w:ascii="Times New Roman" w:eastAsia="宋体" w:hAnsi="Times New Roman"/>
          <w:sz w:val="24"/>
          <w:szCs w:val="24"/>
        </w:rPr>
        <w:t>1:1:1</w:t>
      </w:r>
      <w:r w:rsidRPr="001F6B5E">
        <w:rPr>
          <w:rFonts w:ascii="Times New Roman" w:eastAsia="宋体" w:hAnsi="Times New Roman"/>
          <w:sz w:val="24"/>
          <w:szCs w:val="24"/>
        </w:rPr>
        <w:t>差距显著。</w:t>
      </w:r>
    </w:p>
    <w:p w14:paraId="28BC64B5" w14:textId="36EC01BE" w:rsidR="005E0711" w:rsidRPr="001F6B5E" w:rsidRDefault="009F7B02" w:rsidP="009F7B02">
      <w:pPr>
        <w:pStyle w:val="2"/>
      </w:pPr>
      <w:r>
        <w:rPr>
          <w:rFonts w:hint="eastAsia"/>
        </w:rPr>
        <w:t>7、</w:t>
      </w:r>
      <w:r w:rsidR="007E21E2" w:rsidRPr="001F6B5E">
        <w:t>总结</w:t>
      </w:r>
    </w:p>
    <w:p w14:paraId="5E702D5F"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我们使用了上述四种方法对数据进行预处理，其结果最好的是重采样方法，其稳定性最好的是特征抽取方法。从基线观察</w:t>
      </w:r>
      <w:r w:rsidRPr="001F6B5E">
        <w:rPr>
          <w:rFonts w:ascii="Times New Roman" w:eastAsia="宋体" w:hAnsi="Times New Roman"/>
          <w:sz w:val="24"/>
          <w:szCs w:val="24"/>
        </w:rPr>
        <w:t>recall1</w:t>
      </w:r>
      <w:r w:rsidRPr="001F6B5E">
        <w:rPr>
          <w:rFonts w:ascii="Times New Roman" w:eastAsia="宋体" w:hAnsi="Times New Roman"/>
          <w:sz w:val="24"/>
          <w:szCs w:val="24"/>
        </w:rPr>
        <w:t>和</w:t>
      </w:r>
      <w:r w:rsidRPr="001F6B5E">
        <w:rPr>
          <w:rFonts w:ascii="Times New Roman" w:eastAsia="宋体" w:hAnsi="Times New Roman"/>
          <w:sz w:val="24"/>
          <w:szCs w:val="24"/>
        </w:rPr>
        <w:t>recall2</w:t>
      </w:r>
      <w:r w:rsidRPr="001F6B5E">
        <w:rPr>
          <w:rFonts w:ascii="Times New Roman" w:eastAsia="宋体" w:hAnsi="Times New Roman"/>
          <w:sz w:val="24"/>
          <w:szCs w:val="24"/>
        </w:rPr>
        <w:t>的评分结果，我</w:t>
      </w:r>
      <w:r w:rsidRPr="001F6B5E">
        <w:rPr>
          <w:rFonts w:ascii="Times New Roman" w:eastAsia="宋体" w:hAnsi="Times New Roman"/>
          <w:sz w:val="24"/>
          <w:szCs w:val="24"/>
        </w:rPr>
        <w:lastRenderedPageBreak/>
        <w:t>们发现没有哪种分类器对两个小类的分类有很好的效果，所以</w:t>
      </w:r>
      <w:r w:rsidRPr="001F6B5E">
        <w:rPr>
          <w:rFonts w:ascii="Times New Roman" w:eastAsia="宋体" w:hAnsi="Times New Roman"/>
          <w:sz w:val="24"/>
          <w:szCs w:val="24"/>
        </w:rPr>
        <w:t>我们没有尝试使用投票器的方法来处理模型。</w:t>
      </w:r>
    </w:p>
    <w:p w14:paraId="10898981" w14:textId="77777777" w:rsidR="005E0711" w:rsidRPr="001F6B5E" w:rsidRDefault="007E21E2" w:rsidP="001F6B5E">
      <w:pPr>
        <w:spacing w:line="360" w:lineRule="auto"/>
        <w:ind w:firstLineChars="200" w:firstLine="480"/>
        <w:rPr>
          <w:rFonts w:ascii="Times New Roman" w:eastAsia="宋体" w:hAnsi="Times New Roman"/>
          <w:sz w:val="24"/>
          <w:szCs w:val="24"/>
        </w:rPr>
      </w:pPr>
      <w:r w:rsidRPr="001F6B5E">
        <w:rPr>
          <w:rFonts w:ascii="Times New Roman" w:eastAsia="宋体" w:hAnsi="Times New Roman"/>
          <w:sz w:val="24"/>
          <w:szCs w:val="24"/>
        </w:rPr>
        <w:t>总的来说，此次实验可以说是开了一个好头，后续有很多可以实现和完善的工作，如：（</w:t>
      </w:r>
      <w:r w:rsidRPr="001F6B5E">
        <w:rPr>
          <w:rFonts w:ascii="Times New Roman" w:eastAsia="宋体" w:hAnsi="Times New Roman"/>
          <w:sz w:val="24"/>
          <w:szCs w:val="24"/>
        </w:rPr>
        <w:t>1</w:t>
      </w:r>
      <w:r w:rsidRPr="001F6B5E">
        <w:rPr>
          <w:rFonts w:ascii="Times New Roman" w:eastAsia="宋体" w:hAnsi="Times New Roman"/>
          <w:sz w:val="24"/>
          <w:szCs w:val="24"/>
        </w:rPr>
        <w:t>）将这些方法联合处理，得到更好的结果；（</w:t>
      </w:r>
      <w:r w:rsidRPr="001F6B5E">
        <w:rPr>
          <w:rFonts w:ascii="Times New Roman" w:eastAsia="宋体" w:hAnsi="Times New Roman"/>
          <w:sz w:val="24"/>
          <w:szCs w:val="24"/>
        </w:rPr>
        <w:t>2</w:t>
      </w:r>
      <w:r w:rsidRPr="001F6B5E">
        <w:rPr>
          <w:rFonts w:ascii="Times New Roman" w:eastAsia="宋体" w:hAnsi="Times New Roman"/>
          <w:sz w:val="24"/>
          <w:szCs w:val="24"/>
        </w:rPr>
        <w:t>）对其他模型进行特征抽取；（</w:t>
      </w:r>
      <w:r w:rsidRPr="001F6B5E">
        <w:rPr>
          <w:rFonts w:ascii="Times New Roman" w:eastAsia="宋体" w:hAnsi="Times New Roman"/>
          <w:sz w:val="24"/>
          <w:szCs w:val="24"/>
        </w:rPr>
        <w:t>3</w:t>
      </w:r>
      <w:r w:rsidRPr="001F6B5E">
        <w:rPr>
          <w:rFonts w:ascii="Times New Roman" w:eastAsia="宋体" w:hAnsi="Times New Roman"/>
          <w:sz w:val="24"/>
          <w:szCs w:val="24"/>
        </w:rPr>
        <w:t>）选择更好的重采样方法如</w:t>
      </w:r>
      <w:r w:rsidRPr="001F6B5E">
        <w:rPr>
          <w:rFonts w:ascii="Times New Roman" w:eastAsia="宋体" w:hAnsi="Times New Roman"/>
          <w:sz w:val="24"/>
          <w:szCs w:val="24"/>
        </w:rPr>
        <w:t>bootstrap</w:t>
      </w:r>
      <w:r w:rsidRPr="001F6B5E">
        <w:rPr>
          <w:rFonts w:ascii="Times New Roman" w:eastAsia="宋体" w:hAnsi="Times New Roman"/>
          <w:sz w:val="24"/>
          <w:szCs w:val="24"/>
        </w:rPr>
        <w:t>。为了实现以上工作，必须对每个模型的内部算法原理深入研究，从而知道它们分别适用于哪种数据类型，如何调整参数甚至修改内部实现等。</w:t>
      </w:r>
    </w:p>
    <w:p w14:paraId="752BF4EF" w14:textId="77777777" w:rsidR="001F6B5E" w:rsidRPr="001F6B5E" w:rsidRDefault="001F6B5E" w:rsidP="001F6B5E">
      <w:pPr>
        <w:spacing w:line="360" w:lineRule="auto"/>
        <w:ind w:firstLineChars="200" w:firstLine="480"/>
        <w:rPr>
          <w:rFonts w:ascii="Times New Roman" w:eastAsia="宋体" w:hAnsi="Times New Roman"/>
          <w:sz w:val="24"/>
          <w:szCs w:val="24"/>
        </w:rPr>
      </w:pPr>
    </w:p>
    <w:sectPr w:rsidR="001F6B5E" w:rsidRPr="001F6B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BA81A" w14:textId="77777777" w:rsidR="007E21E2" w:rsidRDefault="007E21E2"/>
  </w:endnote>
  <w:endnote w:type="continuationSeparator" w:id="0">
    <w:p w14:paraId="40318072" w14:textId="77777777" w:rsidR="007E21E2" w:rsidRDefault="007E21E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微软雅黑 Light">
    <w:panose1 w:val="020B0502040204020203"/>
    <w:charset w:val="86"/>
    <w:family w:val="swiss"/>
    <w:pitch w:val="variable"/>
    <w:sig w:usb0="80000287" w:usb1="2ACF001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13FBF" w14:textId="77777777" w:rsidR="007E21E2" w:rsidRDefault="007E21E2"/>
  </w:footnote>
  <w:footnote w:type="continuationSeparator" w:id="0">
    <w:p w14:paraId="3E1E3959" w14:textId="77777777" w:rsidR="007E21E2" w:rsidRDefault="007E21E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E151F"/>
    <w:multiLevelType w:val="hybridMultilevel"/>
    <w:tmpl w:val="E802328E"/>
    <w:lvl w:ilvl="0" w:tplc="42E8132A">
      <w:start w:val="1"/>
      <w:numFmt w:val="decimal"/>
      <w:lvlText w:val="%1."/>
      <w:lvlJc w:val="left"/>
      <w:pPr>
        <w:ind w:left="420" w:hanging="420"/>
      </w:pPr>
    </w:lvl>
    <w:lvl w:ilvl="1" w:tplc="88A008A6">
      <w:start w:val="1"/>
      <w:numFmt w:val="lowerLetter"/>
      <w:lvlText w:val="%2)"/>
      <w:lvlJc w:val="left"/>
      <w:pPr>
        <w:ind w:left="840" w:hanging="420"/>
      </w:pPr>
    </w:lvl>
    <w:lvl w:ilvl="2" w:tplc="191EFEE0">
      <w:start w:val="1"/>
      <w:numFmt w:val="lowerRoman"/>
      <w:lvlText w:val="%3."/>
      <w:lvlJc w:val="right"/>
      <w:pPr>
        <w:ind w:left="1260" w:hanging="420"/>
      </w:pPr>
    </w:lvl>
    <w:lvl w:ilvl="3" w:tplc="89C82F9C">
      <w:start w:val="1"/>
      <w:numFmt w:val="decimal"/>
      <w:lvlText w:val="%4."/>
      <w:lvlJc w:val="left"/>
      <w:pPr>
        <w:ind w:left="1680" w:hanging="420"/>
      </w:pPr>
    </w:lvl>
    <w:lvl w:ilvl="4" w:tplc="FCA880C0">
      <w:start w:val="1"/>
      <w:numFmt w:val="lowerLetter"/>
      <w:lvlText w:val="%5)"/>
      <w:lvlJc w:val="left"/>
      <w:pPr>
        <w:ind w:left="2100" w:hanging="420"/>
      </w:pPr>
    </w:lvl>
    <w:lvl w:ilvl="5" w:tplc="BF3018EA">
      <w:start w:val="1"/>
      <w:numFmt w:val="lowerRoman"/>
      <w:lvlText w:val="%6."/>
      <w:lvlJc w:val="right"/>
      <w:pPr>
        <w:ind w:left="2520" w:hanging="420"/>
      </w:pPr>
    </w:lvl>
    <w:lvl w:ilvl="6" w:tplc="38580BF6">
      <w:start w:val="1"/>
      <w:numFmt w:val="decimal"/>
      <w:lvlText w:val="%7."/>
      <w:lvlJc w:val="left"/>
      <w:pPr>
        <w:ind w:left="2940" w:hanging="420"/>
      </w:pPr>
    </w:lvl>
    <w:lvl w:ilvl="7" w:tplc="2344527A">
      <w:start w:val="1"/>
      <w:numFmt w:val="lowerLetter"/>
      <w:lvlText w:val="%8)"/>
      <w:lvlJc w:val="left"/>
      <w:pPr>
        <w:ind w:left="3360" w:hanging="420"/>
      </w:pPr>
    </w:lvl>
    <w:lvl w:ilvl="8" w:tplc="AB3A5AEC">
      <w:start w:val="1"/>
      <w:numFmt w:val="lowerRoman"/>
      <w:lvlText w:val="%9."/>
      <w:lvlJc w:val="right"/>
      <w:pPr>
        <w:ind w:left="3780" w:hanging="420"/>
      </w:pPr>
    </w:lvl>
  </w:abstractNum>
  <w:abstractNum w:abstractNumId="1" w15:restartNumberingAfterBreak="0">
    <w:nsid w:val="159A58F5"/>
    <w:multiLevelType w:val="multilevel"/>
    <w:tmpl w:val="D4401374"/>
    <w:lvl w:ilvl="0">
      <w:start w:val="1"/>
      <w:numFmt w:val="decimal"/>
      <w:lvlText w:val="（%1）"/>
      <w:lvlJc w:val="left"/>
      <w:pPr>
        <w:ind w:left="672" w:hanging="672"/>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numFmt w:val="decimal"/>
      <w:lvlText w:val=""/>
      <w:lvlJc w:val="left"/>
    </w:lvl>
  </w:abstractNum>
  <w:abstractNum w:abstractNumId="2" w15:restartNumberingAfterBreak="0">
    <w:nsid w:val="3F944E7F"/>
    <w:multiLevelType w:val="multilevel"/>
    <w:tmpl w:val="488ED886"/>
    <w:lvl w:ilvl="0">
      <w:start w:val="1"/>
      <w:numFmt w:val="decimal"/>
      <w:lvlText w:val="%1."/>
      <w:lvlJc w:val="left"/>
      <w:pPr>
        <w:ind w:left="336" w:hanging="336"/>
      </w:pPr>
      <w:rPr>
        <w:rFonts w:ascii="Times New Roman" w:eastAsia="宋体" w:hAnsi="Times New Roman" w:cstheme="minorBidi" w:hint="eastAsia"/>
        <w:b/>
        <w:kern w:val="2"/>
        <w:sz w:val="28"/>
        <w:szCs w:val="20"/>
        <w:shd w:val="clear" w:color="auto" w:fill="auto"/>
        <w:lang w:val="en-US" w:eastAsia="zh-CN" w:bidi="ar-SA"/>
      </w:r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numFmt w:val="decimal"/>
      <w:lvlText w:val=""/>
      <w:lvlJc w:val="left"/>
    </w:lvl>
  </w:abstractNum>
  <w:abstractNum w:abstractNumId="3" w15:restartNumberingAfterBreak="0">
    <w:nsid w:val="411162A7"/>
    <w:multiLevelType w:val="hybridMultilevel"/>
    <w:tmpl w:val="F760CD5A"/>
    <w:lvl w:ilvl="0" w:tplc="9850BEE0">
      <w:start w:val="1"/>
      <w:numFmt w:val="decimal"/>
      <w:lvlText w:val="%1."/>
      <w:lvlJc w:val="left"/>
      <w:pPr>
        <w:ind w:left="420" w:hanging="420"/>
      </w:pPr>
    </w:lvl>
    <w:lvl w:ilvl="1" w:tplc="520E59AC">
      <w:start w:val="1"/>
      <w:numFmt w:val="lowerLetter"/>
      <w:lvlText w:val="%2)"/>
      <w:lvlJc w:val="left"/>
      <w:pPr>
        <w:ind w:left="840" w:hanging="420"/>
      </w:pPr>
    </w:lvl>
    <w:lvl w:ilvl="2" w:tplc="96604CAE">
      <w:start w:val="1"/>
      <w:numFmt w:val="lowerRoman"/>
      <w:lvlText w:val="%3."/>
      <w:lvlJc w:val="right"/>
      <w:pPr>
        <w:ind w:left="1260" w:hanging="420"/>
      </w:pPr>
    </w:lvl>
    <w:lvl w:ilvl="3" w:tplc="167C03D4">
      <w:start w:val="1"/>
      <w:numFmt w:val="decimal"/>
      <w:lvlText w:val="%4."/>
      <w:lvlJc w:val="left"/>
      <w:pPr>
        <w:ind w:left="1680" w:hanging="420"/>
      </w:pPr>
    </w:lvl>
    <w:lvl w:ilvl="4" w:tplc="258CD992">
      <w:start w:val="1"/>
      <w:numFmt w:val="lowerLetter"/>
      <w:lvlText w:val="%5)"/>
      <w:lvlJc w:val="left"/>
      <w:pPr>
        <w:ind w:left="2100" w:hanging="420"/>
      </w:pPr>
    </w:lvl>
    <w:lvl w:ilvl="5" w:tplc="33FCB67C">
      <w:start w:val="1"/>
      <w:numFmt w:val="lowerRoman"/>
      <w:lvlText w:val="%6."/>
      <w:lvlJc w:val="right"/>
      <w:pPr>
        <w:ind w:left="2520" w:hanging="420"/>
      </w:pPr>
    </w:lvl>
    <w:lvl w:ilvl="6" w:tplc="67A815BA">
      <w:start w:val="1"/>
      <w:numFmt w:val="decimal"/>
      <w:lvlText w:val="%7."/>
      <w:lvlJc w:val="left"/>
      <w:pPr>
        <w:ind w:left="2940" w:hanging="420"/>
      </w:pPr>
    </w:lvl>
    <w:lvl w:ilvl="7" w:tplc="E38E5AE0">
      <w:start w:val="1"/>
      <w:numFmt w:val="lowerLetter"/>
      <w:lvlText w:val="%8)"/>
      <w:lvlJc w:val="left"/>
      <w:pPr>
        <w:ind w:left="3360" w:hanging="420"/>
      </w:pPr>
    </w:lvl>
    <w:lvl w:ilvl="8" w:tplc="BA5E5BA6">
      <w:start w:val="1"/>
      <w:numFmt w:val="lowerRoman"/>
      <w:lvlText w:val="%9."/>
      <w:lvlJc w:val="right"/>
      <w:pPr>
        <w:ind w:left="3780" w:hanging="420"/>
      </w:pPr>
    </w:lvl>
  </w:abstractNum>
  <w:abstractNum w:abstractNumId="4" w15:restartNumberingAfterBreak="0">
    <w:nsid w:val="60B00FA9"/>
    <w:multiLevelType w:val="multilevel"/>
    <w:tmpl w:val="066EF4FA"/>
    <w:lvl w:ilvl="0">
      <w:start w:val="1"/>
      <w:numFmt w:val="chineseCountingThousand"/>
      <w:lvlText w:val="%1、"/>
      <w:lvlJc w:val="left"/>
      <w:pPr>
        <w:ind w:left="462" w:hanging="462"/>
      </w:pPr>
    </w:lvl>
    <w:lvl w:ilvl="1">
      <w:start w:val="1"/>
      <w:numFmt w:val="decimal"/>
      <w:lvlText w:val="%2、"/>
      <w:lvlJc w:val="left"/>
      <w:pPr>
        <w:ind w:left="816" w:hanging="336"/>
      </w:pPr>
    </w:lvl>
    <w:lvl w:ilvl="2">
      <w:start w:val="1"/>
      <w:numFmt w:val="lowerLetter"/>
      <w:lvlText w:val="%3)"/>
      <w:lvlJc w:val="left"/>
      <w:pPr>
        <w:ind w:left="1296" w:hanging="336"/>
      </w:pPr>
    </w:lvl>
    <w:lvl w:ilvl="3">
      <w:start w:val="1"/>
      <w:numFmt w:val="chineseCountingThousand"/>
      <w:lvlText w:val="%4、"/>
      <w:lvlJc w:val="left"/>
      <w:pPr>
        <w:ind w:left="1902" w:hanging="462"/>
      </w:pPr>
    </w:lvl>
    <w:lvl w:ilvl="4">
      <w:start w:val="1"/>
      <w:numFmt w:val="decimal"/>
      <w:lvlText w:val="%5、"/>
      <w:lvlJc w:val="left"/>
      <w:pPr>
        <w:ind w:left="2256" w:hanging="336"/>
      </w:pPr>
    </w:lvl>
    <w:lvl w:ilvl="5">
      <w:start w:val="1"/>
      <w:numFmt w:val="lowerLetter"/>
      <w:lvlText w:val="%6)"/>
      <w:lvlJc w:val="left"/>
      <w:pPr>
        <w:ind w:left="2736" w:hanging="336"/>
      </w:pPr>
    </w:lvl>
    <w:lvl w:ilvl="6">
      <w:start w:val="1"/>
      <w:numFmt w:val="chineseCountingThousand"/>
      <w:lvlText w:val="%7、"/>
      <w:lvlJc w:val="left"/>
      <w:pPr>
        <w:ind w:left="3342" w:hanging="462"/>
      </w:pPr>
    </w:lvl>
    <w:lvl w:ilvl="7">
      <w:start w:val="1"/>
      <w:numFmt w:val="decimal"/>
      <w:lvlText w:val="%8、"/>
      <w:lvlJc w:val="left"/>
      <w:pPr>
        <w:ind w:left="3696" w:hanging="336"/>
      </w:pPr>
    </w:lvl>
    <w:lvl w:ilvl="8">
      <w:numFmt w:val="decimal"/>
      <w:lvlText w:val=""/>
      <w:lvlJc w:val="left"/>
    </w:lvl>
  </w:abstractNum>
  <w:abstractNum w:abstractNumId="5" w15:restartNumberingAfterBreak="0">
    <w:nsid w:val="7A40390A"/>
    <w:multiLevelType w:val="multilevel"/>
    <w:tmpl w:val="0B2AB246"/>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numFmt w:val="decimal"/>
      <w:lvlText w:val=""/>
      <w:lvlJc w:val="left"/>
    </w:lvl>
  </w:abstractNum>
  <w:num w:numId="1" w16cid:durableId="675233215">
    <w:abstractNumId w:val="0"/>
  </w:num>
  <w:num w:numId="2" w16cid:durableId="1595086701">
    <w:abstractNumId w:val="1"/>
  </w:num>
  <w:num w:numId="3" w16cid:durableId="273177032">
    <w:abstractNumId w:val="2"/>
  </w:num>
  <w:num w:numId="4" w16cid:durableId="1832939243">
    <w:abstractNumId w:val="4"/>
  </w:num>
  <w:num w:numId="5" w16cid:durableId="529151343">
    <w:abstractNumId w:val="3"/>
  </w:num>
  <w:num w:numId="6" w16cid:durableId="4980859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5F5"/>
    <w:rsid w:val="001A45F5"/>
    <w:rsid w:val="001F6B5E"/>
    <w:rsid w:val="00263D0D"/>
    <w:rsid w:val="002F1D05"/>
    <w:rsid w:val="003B3BD6"/>
    <w:rsid w:val="00482F1C"/>
    <w:rsid w:val="00557F91"/>
    <w:rsid w:val="00583A24"/>
    <w:rsid w:val="005E0711"/>
    <w:rsid w:val="006A07D4"/>
    <w:rsid w:val="00783894"/>
    <w:rsid w:val="00795624"/>
    <w:rsid w:val="007E21E2"/>
    <w:rsid w:val="009F7B02"/>
    <w:rsid w:val="00A12A4F"/>
    <w:rsid w:val="00A859E0"/>
    <w:rsid w:val="00B3251C"/>
    <w:rsid w:val="00FD6B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34C83"/>
  <w15:docId w15:val="{0243F93D-59D3-45F0-BDF1-8368BFA57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07D4"/>
    <w:pPr>
      <w:widowControl w:val="0"/>
      <w:jc w:val="both"/>
    </w:pPr>
    <w:rPr>
      <w:rFonts w:cs="Times New Roman"/>
      <w:sz w:val="21"/>
      <w:szCs w:val="20"/>
    </w:rPr>
  </w:style>
  <w:style w:type="paragraph" w:styleId="1">
    <w:name w:val="heading 1"/>
    <w:basedOn w:val="a"/>
    <w:next w:val="a"/>
    <w:link w:val="10"/>
    <w:uiPriority w:val="9"/>
    <w:qFormat/>
    <w:rsid w:val="00583A2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3A2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F6B5E"/>
    <w:pPr>
      <w:keepNext/>
      <w:keepLines/>
      <w:spacing w:before="260" w:after="260" w:line="416" w:lineRule="auto"/>
      <w:outlineLvl w:val="2"/>
    </w:pPr>
    <w:rPr>
      <w:bCs/>
      <w:sz w:val="32"/>
      <w:szCs w:val="32"/>
    </w:rPr>
  </w:style>
  <w:style w:type="paragraph" w:styleId="4">
    <w:name w:val="heading 4"/>
    <w:basedOn w:val="a"/>
    <w:next w:val="a"/>
    <w:link w:val="40"/>
    <w:uiPriority w:val="9"/>
    <w:unhideWhenUsed/>
    <w:qFormat/>
    <w:rsid w:val="00583A2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脚 字符"/>
    <w:uiPriority w:val="99"/>
    <w:rsid w:val="006A07D4"/>
    <w:rPr>
      <w:rFonts w:cs="Times New Roman"/>
      <w:sz w:val="18"/>
      <w:szCs w:val="18"/>
    </w:rPr>
  </w:style>
  <w:style w:type="paragraph" w:styleId="a4">
    <w:name w:val="header"/>
    <w:uiPriority w:val="99"/>
    <w:unhideWhenUsed/>
    <w:rsid w:val="006A07D4"/>
    <w:pPr>
      <w:pBdr>
        <w:bottom w:val="single" w:sz="6" w:space="1" w:color="auto"/>
      </w:pBdr>
      <w:tabs>
        <w:tab w:val="center" w:pos="4153"/>
        <w:tab w:val="right" w:pos="8306"/>
      </w:tabs>
      <w:snapToGrid w:val="0"/>
      <w:jc w:val="center"/>
    </w:pPr>
    <w:rPr>
      <w:sz w:val="18"/>
      <w:szCs w:val="18"/>
    </w:rPr>
  </w:style>
  <w:style w:type="paragraph" w:styleId="a5">
    <w:name w:val="List Paragraph"/>
    <w:basedOn w:val="a"/>
    <w:uiPriority w:val="34"/>
    <w:qFormat/>
    <w:rsid w:val="00FD6B99"/>
    <w:pPr>
      <w:ind w:firstLineChars="200" w:firstLine="420"/>
    </w:pPr>
  </w:style>
  <w:style w:type="table" w:styleId="a6">
    <w:name w:val="Table Grid"/>
    <w:basedOn w:val="a1"/>
    <w:uiPriority w:val="39"/>
    <w:tblPr>
      <w:tblBorders>
        <w:top w:val="single" w:sz="6" w:space="0" w:color="CBCDD1"/>
        <w:left w:val="single" w:sz="6" w:space="0" w:color="CBCDD1"/>
        <w:bottom w:val="single" w:sz="6" w:space="0" w:color="CBCDD1"/>
        <w:right w:val="single" w:sz="6" w:space="0" w:color="CBCDD1"/>
        <w:insideH w:val="single" w:sz="6" w:space="0" w:color="CBCDD1"/>
        <w:insideV w:val="single" w:sz="6" w:space="0" w:color="CBCDD1"/>
      </w:tblBorders>
    </w:tblPr>
    <w:tcPr>
      <w:vAlign w:val="center"/>
    </w:tcPr>
  </w:style>
  <w:style w:type="paragraph" w:styleId="a7">
    <w:name w:val="footer"/>
    <w:uiPriority w:val="99"/>
    <w:unhideWhenUsed/>
    <w:rsid w:val="006A07D4"/>
    <w:pPr>
      <w:tabs>
        <w:tab w:val="center" w:pos="4153"/>
        <w:tab w:val="right" w:pos="8306"/>
      </w:tabs>
      <w:snapToGrid w:val="0"/>
    </w:pPr>
    <w:rPr>
      <w:sz w:val="18"/>
      <w:szCs w:val="18"/>
    </w:rPr>
  </w:style>
  <w:style w:type="character" w:customStyle="1" w:styleId="a8">
    <w:name w:val="页眉 字符"/>
    <w:uiPriority w:val="99"/>
    <w:rsid w:val="006A07D4"/>
    <w:rPr>
      <w:rFonts w:cs="Times New Roman"/>
      <w:sz w:val="18"/>
      <w:szCs w:val="18"/>
    </w:rPr>
  </w:style>
  <w:style w:type="character" w:customStyle="1" w:styleId="10">
    <w:name w:val="标题 1 字符"/>
    <w:basedOn w:val="a0"/>
    <w:link w:val="1"/>
    <w:uiPriority w:val="9"/>
    <w:rsid w:val="00583A24"/>
    <w:rPr>
      <w:rFonts w:cs="Times New Roman"/>
      <w:b/>
      <w:bCs/>
      <w:kern w:val="44"/>
      <w:sz w:val="44"/>
      <w:szCs w:val="44"/>
    </w:rPr>
  </w:style>
  <w:style w:type="character" w:customStyle="1" w:styleId="20">
    <w:name w:val="标题 2 字符"/>
    <w:basedOn w:val="a0"/>
    <w:link w:val="2"/>
    <w:uiPriority w:val="9"/>
    <w:rsid w:val="00583A2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F6B5E"/>
    <w:rPr>
      <w:rFonts w:cs="Times New Roman"/>
      <w:bCs/>
      <w:sz w:val="32"/>
      <w:szCs w:val="32"/>
    </w:rPr>
  </w:style>
  <w:style w:type="character" w:customStyle="1" w:styleId="40">
    <w:name w:val="标题 4 字符"/>
    <w:basedOn w:val="a0"/>
    <w:link w:val="4"/>
    <w:uiPriority w:val="9"/>
    <w:rsid w:val="00583A2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69593">
      <w:bodyDiv w:val="1"/>
      <w:marLeft w:val="0"/>
      <w:marRight w:val="0"/>
      <w:marTop w:val="0"/>
      <w:marBottom w:val="0"/>
      <w:divBdr>
        <w:top w:val="none" w:sz="0" w:space="0" w:color="auto"/>
        <w:left w:val="none" w:sz="0" w:space="0" w:color="auto"/>
        <w:bottom w:val="none" w:sz="0" w:space="0" w:color="auto"/>
        <w:right w:val="none" w:sz="0" w:space="0" w:color="auto"/>
      </w:divBdr>
    </w:div>
    <w:div w:id="109475941">
      <w:bodyDiv w:val="1"/>
      <w:marLeft w:val="0"/>
      <w:marRight w:val="0"/>
      <w:marTop w:val="0"/>
      <w:marBottom w:val="0"/>
      <w:divBdr>
        <w:top w:val="none" w:sz="0" w:space="0" w:color="auto"/>
        <w:left w:val="none" w:sz="0" w:space="0" w:color="auto"/>
        <w:bottom w:val="none" w:sz="0" w:space="0" w:color="auto"/>
        <w:right w:val="none" w:sz="0" w:space="0" w:color="auto"/>
      </w:divBdr>
    </w:div>
    <w:div w:id="111100366">
      <w:bodyDiv w:val="1"/>
      <w:marLeft w:val="0"/>
      <w:marRight w:val="0"/>
      <w:marTop w:val="0"/>
      <w:marBottom w:val="0"/>
      <w:divBdr>
        <w:top w:val="none" w:sz="0" w:space="0" w:color="auto"/>
        <w:left w:val="none" w:sz="0" w:space="0" w:color="auto"/>
        <w:bottom w:val="none" w:sz="0" w:space="0" w:color="auto"/>
        <w:right w:val="none" w:sz="0" w:space="0" w:color="auto"/>
      </w:divBdr>
    </w:div>
    <w:div w:id="1600721388">
      <w:bodyDiv w:val="1"/>
      <w:marLeft w:val="0"/>
      <w:marRight w:val="0"/>
      <w:marTop w:val="0"/>
      <w:marBottom w:val="0"/>
      <w:divBdr>
        <w:top w:val="none" w:sz="0" w:space="0" w:color="auto"/>
        <w:left w:val="none" w:sz="0" w:space="0" w:color="auto"/>
        <w:bottom w:val="none" w:sz="0" w:space="0" w:color="auto"/>
        <w:right w:val="none" w:sz="0" w:space="0" w:color="auto"/>
      </w:divBdr>
    </w:div>
    <w:div w:id="1757746144">
      <w:bodyDiv w:val="1"/>
      <w:marLeft w:val="0"/>
      <w:marRight w:val="0"/>
      <w:marTop w:val="0"/>
      <w:marBottom w:val="0"/>
      <w:divBdr>
        <w:top w:val="none" w:sz="0" w:space="0" w:color="auto"/>
        <w:left w:val="none" w:sz="0" w:space="0" w:color="auto"/>
        <w:bottom w:val="none" w:sz="0" w:space="0" w:color="auto"/>
        <w:right w:val="none" w:sz="0" w:space="0" w:color="auto"/>
      </w:divBdr>
    </w:div>
    <w:div w:id="18556100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617D3-B5C5-4BFF-93A1-EBA855F87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27</Pages>
  <Words>1879</Words>
  <Characters>10713</Characters>
  <Application>Microsoft Office Word</Application>
  <DocSecurity>0</DocSecurity>
  <Lines>89</Lines>
  <Paragraphs>25</Paragraphs>
  <ScaleCrop>false</ScaleCrop>
  <Company/>
  <LinksUpToDate>false</LinksUpToDate>
  <CharactersWithSpaces>12567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Kylin 丶</cp:lastModifiedBy>
  <cp:revision>2</cp:revision>
  <dcterms:created xsi:type="dcterms:W3CDTF">2022-06-26T00:46:00Z</dcterms:created>
  <dcterms:modified xsi:type="dcterms:W3CDTF">2022-06-25T17:24:00Z</dcterms:modified>
</cp:coreProperties>
</file>