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921" w:rsidRPr="00203317" w:rsidRDefault="00203317" w:rsidP="00203317">
      <w:pPr>
        <w:rPr>
          <w:b/>
          <w:sz w:val="28"/>
          <w:szCs w:val="28"/>
        </w:rPr>
      </w:pPr>
      <w:r>
        <w:rPr>
          <w:rFonts w:hint="eastAsia"/>
          <w:b/>
          <w:sz w:val="28"/>
          <w:szCs w:val="28"/>
        </w:rPr>
        <w:t>1</w:t>
      </w:r>
      <w:r>
        <w:rPr>
          <w:b/>
          <w:sz w:val="28"/>
          <w:szCs w:val="28"/>
        </w:rPr>
        <w:t>.</w:t>
      </w:r>
      <w:r w:rsidR="00037065" w:rsidRPr="00203317">
        <w:rPr>
          <w:rFonts w:hint="eastAsia"/>
          <w:b/>
          <w:sz w:val="28"/>
          <w:szCs w:val="28"/>
        </w:rPr>
        <w:t>双向适配器</w:t>
      </w:r>
    </w:p>
    <w:p w:rsidR="00025CD3" w:rsidRPr="00025CD3" w:rsidRDefault="00025CD3" w:rsidP="003D3260">
      <w:pPr>
        <w:ind w:firstLine="420"/>
        <w:rPr>
          <w:sz w:val="24"/>
          <w:szCs w:val="28"/>
        </w:rPr>
      </w:pPr>
      <w:r w:rsidRPr="00025CD3">
        <w:rPr>
          <w:sz w:val="24"/>
          <w:szCs w:val="28"/>
        </w:rPr>
        <w:t>将一个类的接口适配成用户所期待的。一个适配允许通常因为接口不兼容而不能在一起工作的类工作在一起，做法是将类自己的接口包裹在一个已存在的类中。</w:t>
      </w:r>
    </w:p>
    <w:p w:rsidR="00025CD3" w:rsidRPr="00357BE1" w:rsidRDefault="00025CD3" w:rsidP="00025CD3">
      <w:pPr>
        <w:rPr>
          <w:b/>
          <w:sz w:val="24"/>
          <w:szCs w:val="28"/>
        </w:rPr>
      </w:pPr>
      <w:r w:rsidRPr="00357BE1">
        <w:rPr>
          <w:b/>
          <w:sz w:val="24"/>
          <w:szCs w:val="28"/>
        </w:rPr>
        <w:t>例子：</w:t>
      </w:r>
    </w:p>
    <w:p w:rsidR="00025CD3" w:rsidRPr="00025CD3" w:rsidRDefault="00025CD3" w:rsidP="003D3260">
      <w:pPr>
        <w:ind w:firstLine="420"/>
        <w:rPr>
          <w:sz w:val="24"/>
          <w:szCs w:val="28"/>
        </w:rPr>
      </w:pPr>
      <w:r w:rsidRPr="00025CD3">
        <w:rPr>
          <w:sz w:val="24"/>
          <w:szCs w:val="28"/>
        </w:rPr>
        <w:t>设计和实现一个双向适配器实例，使得猫Cat可以学狗Dog叫Cry() ，狗可以学猫抓老鼠CatchMouse()</w:t>
      </w:r>
      <w:r w:rsidR="003D3260">
        <w:rPr>
          <w:sz w:val="24"/>
          <w:szCs w:val="28"/>
        </w:rPr>
        <w:t xml:space="preserve"> </w:t>
      </w:r>
      <w:r w:rsidRPr="00025CD3">
        <w:rPr>
          <w:sz w:val="24"/>
          <w:szCs w:val="28"/>
        </w:rPr>
        <w:t>。</w:t>
      </w:r>
    </w:p>
    <w:p w:rsidR="00037065" w:rsidRPr="00357BE1" w:rsidRDefault="00025CD3" w:rsidP="00025CD3">
      <w:pPr>
        <w:rPr>
          <w:b/>
          <w:sz w:val="24"/>
          <w:szCs w:val="28"/>
        </w:rPr>
      </w:pPr>
      <w:r w:rsidRPr="00357BE1">
        <w:rPr>
          <w:b/>
          <w:sz w:val="24"/>
          <w:szCs w:val="28"/>
        </w:rPr>
        <w:t>类图：</w:t>
      </w:r>
    </w:p>
    <w:p w:rsidR="00025CD3" w:rsidRDefault="00F2312E" w:rsidP="00025CD3">
      <w:pPr>
        <w:rPr>
          <w:sz w:val="24"/>
          <w:szCs w:val="28"/>
        </w:rPr>
      </w:pPr>
      <w:r>
        <w:rPr>
          <w:noProof/>
          <w:sz w:val="24"/>
          <w:szCs w:val="28"/>
        </w:rPr>
        <w:drawing>
          <wp:inline distT="0" distB="0" distL="0" distR="0">
            <wp:extent cx="5270500" cy="2209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804140012537.png"/>
                    <pic:cNvPicPr/>
                  </pic:nvPicPr>
                  <pic:blipFill>
                    <a:blip r:embed="rId5">
                      <a:extLst>
                        <a:ext uri="{28A0092B-C50C-407E-A947-70E740481C1C}">
                          <a14:useLocalDpi xmlns:a14="http://schemas.microsoft.com/office/drawing/2010/main" val="0"/>
                        </a:ext>
                      </a:extLst>
                    </a:blip>
                    <a:stretch>
                      <a:fillRect/>
                    </a:stretch>
                  </pic:blipFill>
                  <pic:spPr>
                    <a:xfrm>
                      <a:off x="0" y="0"/>
                      <a:ext cx="5270500" cy="2209800"/>
                    </a:xfrm>
                    <a:prstGeom prst="rect">
                      <a:avLst/>
                    </a:prstGeom>
                  </pic:spPr>
                </pic:pic>
              </a:graphicData>
            </a:graphic>
          </wp:inline>
        </w:drawing>
      </w:r>
    </w:p>
    <w:p w:rsidR="00F2312E" w:rsidRPr="00200FC6" w:rsidRDefault="00C65F1E" w:rsidP="00025CD3">
      <w:pPr>
        <w:rPr>
          <w:b/>
          <w:sz w:val="24"/>
          <w:szCs w:val="28"/>
        </w:rPr>
      </w:pPr>
      <w:r w:rsidRPr="00200FC6">
        <w:rPr>
          <w:rFonts w:hint="eastAsia"/>
          <w:b/>
          <w:sz w:val="24"/>
          <w:szCs w:val="28"/>
        </w:rPr>
        <w:t>项目结构：</w:t>
      </w:r>
    </w:p>
    <w:p w:rsidR="00C65F1E" w:rsidRDefault="00CD6AD9" w:rsidP="00025CD3">
      <w:pPr>
        <w:rPr>
          <w:sz w:val="24"/>
          <w:szCs w:val="28"/>
        </w:rPr>
      </w:pPr>
      <w:r w:rsidRPr="00CD6AD9">
        <w:rPr>
          <w:sz w:val="24"/>
          <w:szCs w:val="28"/>
        </w:rPr>
        <w:drawing>
          <wp:inline distT="0" distB="0" distL="0" distR="0" wp14:anchorId="0BE7DEA1" wp14:editId="174DFC1F">
            <wp:extent cx="2743200" cy="215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2159000"/>
                    </a:xfrm>
                    <a:prstGeom prst="rect">
                      <a:avLst/>
                    </a:prstGeom>
                  </pic:spPr>
                </pic:pic>
              </a:graphicData>
            </a:graphic>
          </wp:inline>
        </w:drawing>
      </w:r>
    </w:p>
    <w:p w:rsidR="00AA7849" w:rsidRPr="002848D7" w:rsidRDefault="00AA7849" w:rsidP="00025CD3">
      <w:pPr>
        <w:rPr>
          <w:rFonts w:hint="eastAsia"/>
          <w:b/>
          <w:sz w:val="24"/>
          <w:szCs w:val="28"/>
        </w:rPr>
      </w:pPr>
      <w:r w:rsidRPr="00AA7849">
        <w:rPr>
          <w:rFonts w:hint="eastAsia"/>
          <w:b/>
          <w:sz w:val="24"/>
          <w:szCs w:val="28"/>
        </w:rPr>
        <w:t>代码：</w:t>
      </w:r>
    </w:p>
    <w:p w:rsidR="001014B2" w:rsidRPr="00AA7849" w:rsidRDefault="002848D7" w:rsidP="001014B2">
      <w:pPr>
        <w:rPr>
          <w:b/>
          <w:sz w:val="24"/>
          <w:szCs w:val="28"/>
        </w:rPr>
      </w:pPr>
      <w:r>
        <w:rPr>
          <w:b/>
          <w:sz w:val="24"/>
          <w:szCs w:val="28"/>
        </w:rPr>
        <w:t>1</w:t>
      </w:r>
      <w:r w:rsidR="001014B2">
        <w:rPr>
          <w:b/>
          <w:sz w:val="24"/>
          <w:szCs w:val="28"/>
        </w:rPr>
        <w:t>.</w:t>
      </w:r>
      <w:r w:rsidR="001014B2">
        <w:rPr>
          <w:b/>
          <w:sz w:val="24"/>
          <w:szCs w:val="28"/>
        </w:rPr>
        <w:t>Ica</w:t>
      </w:r>
      <w:r w:rsidR="00877A78">
        <w:rPr>
          <w:b/>
          <w:sz w:val="24"/>
          <w:szCs w:val="28"/>
        </w:rPr>
        <w:t>t</w:t>
      </w:r>
      <w:r w:rsidR="001014B2">
        <w:rPr>
          <w:b/>
          <w:sz w:val="24"/>
          <w:szCs w:val="28"/>
        </w:rPr>
        <w:t>.java</w:t>
      </w:r>
    </w:p>
    <w:p w:rsidR="001014B2" w:rsidRDefault="00877A78" w:rsidP="00025CD3">
      <w:pPr>
        <w:rPr>
          <w:sz w:val="24"/>
          <w:szCs w:val="28"/>
        </w:rPr>
      </w:pPr>
      <w:r w:rsidRPr="00877A78">
        <w:rPr>
          <w:sz w:val="24"/>
          <w:szCs w:val="28"/>
        </w:rPr>
        <w:lastRenderedPageBreak/>
        <w:drawing>
          <wp:inline distT="0" distB="0" distL="0" distR="0" wp14:anchorId="52AB0616" wp14:editId="7F03B898">
            <wp:extent cx="4572000" cy="1003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1003300"/>
                    </a:xfrm>
                    <a:prstGeom prst="rect">
                      <a:avLst/>
                    </a:prstGeom>
                  </pic:spPr>
                </pic:pic>
              </a:graphicData>
            </a:graphic>
          </wp:inline>
        </w:drawing>
      </w:r>
    </w:p>
    <w:p w:rsidR="00877A78" w:rsidRPr="00AA7849" w:rsidRDefault="00877A78" w:rsidP="00877A78">
      <w:pPr>
        <w:rPr>
          <w:b/>
          <w:sz w:val="24"/>
          <w:szCs w:val="28"/>
        </w:rPr>
      </w:pPr>
      <w:r>
        <w:rPr>
          <w:b/>
          <w:sz w:val="24"/>
          <w:szCs w:val="28"/>
        </w:rPr>
        <w:t>2.Icat</w:t>
      </w:r>
      <w:r>
        <w:rPr>
          <w:b/>
          <w:sz w:val="24"/>
          <w:szCs w:val="28"/>
        </w:rPr>
        <w:t>Impl</w:t>
      </w:r>
      <w:r>
        <w:rPr>
          <w:b/>
          <w:sz w:val="24"/>
          <w:szCs w:val="28"/>
        </w:rPr>
        <w:t>.java</w:t>
      </w:r>
    </w:p>
    <w:p w:rsidR="00877A78" w:rsidRDefault="002848D7" w:rsidP="00025CD3">
      <w:pPr>
        <w:rPr>
          <w:sz w:val="24"/>
          <w:szCs w:val="28"/>
        </w:rPr>
      </w:pPr>
      <w:r w:rsidRPr="002848D7">
        <w:rPr>
          <w:sz w:val="24"/>
          <w:szCs w:val="28"/>
        </w:rPr>
        <w:drawing>
          <wp:inline distT="0" distB="0" distL="0" distR="0" wp14:anchorId="7036CC25" wp14:editId="42C9BB72">
            <wp:extent cx="5270500" cy="2049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49145"/>
                    </a:xfrm>
                    <a:prstGeom prst="rect">
                      <a:avLst/>
                    </a:prstGeom>
                  </pic:spPr>
                </pic:pic>
              </a:graphicData>
            </a:graphic>
          </wp:inline>
        </w:drawing>
      </w:r>
    </w:p>
    <w:p w:rsidR="002848D7" w:rsidRPr="00AA7849" w:rsidRDefault="002848D7" w:rsidP="002848D7">
      <w:pPr>
        <w:rPr>
          <w:b/>
          <w:sz w:val="24"/>
          <w:szCs w:val="28"/>
        </w:rPr>
      </w:pPr>
      <w:r>
        <w:rPr>
          <w:b/>
          <w:sz w:val="24"/>
          <w:szCs w:val="28"/>
        </w:rPr>
        <w:t>3</w:t>
      </w:r>
      <w:r>
        <w:rPr>
          <w:b/>
          <w:sz w:val="24"/>
          <w:szCs w:val="28"/>
        </w:rPr>
        <w:t>.I</w:t>
      </w:r>
      <w:r>
        <w:rPr>
          <w:b/>
          <w:sz w:val="24"/>
          <w:szCs w:val="28"/>
        </w:rPr>
        <w:t>dog</w:t>
      </w:r>
      <w:r>
        <w:rPr>
          <w:b/>
          <w:sz w:val="24"/>
          <w:szCs w:val="28"/>
        </w:rPr>
        <w:t>.java</w:t>
      </w:r>
    </w:p>
    <w:p w:rsidR="002848D7" w:rsidRDefault="00A05157" w:rsidP="002848D7">
      <w:pPr>
        <w:rPr>
          <w:sz w:val="24"/>
          <w:szCs w:val="28"/>
        </w:rPr>
      </w:pPr>
      <w:r w:rsidRPr="00A05157">
        <w:rPr>
          <w:sz w:val="24"/>
          <w:szCs w:val="28"/>
        </w:rPr>
        <w:drawing>
          <wp:inline distT="0" distB="0" distL="0" distR="0" wp14:anchorId="149E0F69" wp14:editId="406A5090">
            <wp:extent cx="4330700" cy="977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700" cy="977900"/>
                    </a:xfrm>
                    <a:prstGeom prst="rect">
                      <a:avLst/>
                    </a:prstGeom>
                  </pic:spPr>
                </pic:pic>
              </a:graphicData>
            </a:graphic>
          </wp:inline>
        </w:drawing>
      </w:r>
    </w:p>
    <w:p w:rsidR="002848D7" w:rsidRPr="002848D7" w:rsidRDefault="002848D7" w:rsidP="002848D7">
      <w:pPr>
        <w:rPr>
          <w:rFonts w:hint="eastAsia"/>
          <w:b/>
          <w:sz w:val="24"/>
          <w:szCs w:val="28"/>
        </w:rPr>
      </w:pPr>
      <w:r>
        <w:rPr>
          <w:b/>
          <w:sz w:val="24"/>
          <w:szCs w:val="28"/>
        </w:rPr>
        <w:t>4</w:t>
      </w:r>
      <w:r>
        <w:rPr>
          <w:b/>
          <w:sz w:val="24"/>
          <w:szCs w:val="28"/>
        </w:rPr>
        <w:t>.I</w:t>
      </w:r>
      <w:r>
        <w:rPr>
          <w:b/>
          <w:sz w:val="24"/>
          <w:szCs w:val="28"/>
        </w:rPr>
        <w:t>dog</w:t>
      </w:r>
      <w:r>
        <w:rPr>
          <w:b/>
          <w:sz w:val="24"/>
          <w:szCs w:val="28"/>
        </w:rPr>
        <w:t>Impl.java</w:t>
      </w:r>
    </w:p>
    <w:p w:rsidR="002848D7" w:rsidRDefault="006C5648" w:rsidP="00025CD3">
      <w:pPr>
        <w:rPr>
          <w:rFonts w:hint="eastAsia"/>
          <w:sz w:val="24"/>
          <w:szCs w:val="28"/>
        </w:rPr>
      </w:pPr>
      <w:r w:rsidRPr="006C5648">
        <w:rPr>
          <w:sz w:val="24"/>
          <w:szCs w:val="28"/>
        </w:rPr>
        <w:drawing>
          <wp:inline distT="0" distB="0" distL="0" distR="0" wp14:anchorId="382A3EFC" wp14:editId="73915DA8">
            <wp:extent cx="5270500" cy="2165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165350"/>
                    </a:xfrm>
                    <a:prstGeom prst="rect">
                      <a:avLst/>
                    </a:prstGeom>
                  </pic:spPr>
                </pic:pic>
              </a:graphicData>
            </a:graphic>
          </wp:inline>
        </w:drawing>
      </w:r>
    </w:p>
    <w:p w:rsidR="002848D7" w:rsidRPr="002848D7" w:rsidRDefault="002848D7" w:rsidP="00025CD3">
      <w:pPr>
        <w:rPr>
          <w:rFonts w:hint="eastAsia"/>
          <w:b/>
          <w:sz w:val="24"/>
          <w:szCs w:val="28"/>
        </w:rPr>
      </w:pPr>
      <w:r>
        <w:rPr>
          <w:b/>
          <w:sz w:val="24"/>
          <w:szCs w:val="28"/>
        </w:rPr>
        <w:t>5</w:t>
      </w:r>
      <w:r>
        <w:rPr>
          <w:b/>
          <w:sz w:val="24"/>
          <w:szCs w:val="28"/>
        </w:rPr>
        <w:t>.</w:t>
      </w:r>
      <w:r>
        <w:rPr>
          <w:rFonts w:hint="eastAsia"/>
          <w:b/>
          <w:sz w:val="24"/>
          <w:szCs w:val="28"/>
        </w:rPr>
        <w:t>Adapter</w:t>
      </w:r>
      <w:r>
        <w:rPr>
          <w:b/>
          <w:sz w:val="24"/>
          <w:szCs w:val="28"/>
        </w:rPr>
        <w:t>.java</w:t>
      </w:r>
    </w:p>
    <w:p w:rsidR="002848D7" w:rsidRDefault="002848D7" w:rsidP="00025CD3">
      <w:pPr>
        <w:rPr>
          <w:sz w:val="24"/>
          <w:szCs w:val="28"/>
        </w:rPr>
      </w:pPr>
      <w:r w:rsidRPr="00EB35C2">
        <w:rPr>
          <w:sz w:val="24"/>
          <w:szCs w:val="28"/>
        </w:rPr>
        <w:lastRenderedPageBreak/>
        <w:drawing>
          <wp:inline distT="0" distB="0" distL="0" distR="0" wp14:anchorId="4D64CB9B" wp14:editId="2EE3E236">
            <wp:extent cx="4224867" cy="4005479"/>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808" cy="4010164"/>
                    </a:xfrm>
                    <a:prstGeom prst="rect">
                      <a:avLst/>
                    </a:prstGeom>
                  </pic:spPr>
                </pic:pic>
              </a:graphicData>
            </a:graphic>
          </wp:inline>
        </w:drawing>
      </w:r>
    </w:p>
    <w:p w:rsidR="00C21190" w:rsidRPr="002848D7" w:rsidRDefault="00C21190" w:rsidP="00C21190">
      <w:pPr>
        <w:rPr>
          <w:rFonts w:hint="eastAsia"/>
          <w:b/>
          <w:sz w:val="24"/>
          <w:szCs w:val="28"/>
        </w:rPr>
      </w:pPr>
      <w:r>
        <w:rPr>
          <w:b/>
          <w:sz w:val="24"/>
          <w:szCs w:val="28"/>
        </w:rPr>
        <w:t>6</w:t>
      </w:r>
      <w:r>
        <w:rPr>
          <w:b/>
          <w:sz w:val="24"/>
          <w:szCs w:val="28"/>
        </w:rPr>
        <w:t>.</w:t>
      </w:r>
      <w:r>
        <w:rPr>
          <w:b/>
          <w:sz w:val="24"/>
          <w:szCs w:val="28"/>
        </w:rPr>
        <w:t>Main</w:t>
      </w:r>
      <w:r>
        <w:rPr>
          <w:b/>
          <w:sz w:val="24"/>
          <w:szCs w:val="28"/>
        </w:rPr>
        <w:t>.java</w:t>
      </w:r>
    </w:p>
    <w:p w:rsidR="00C21190" w:rsidRDefault="00A87A11" w:rsidP="00025CD3">
      <w:pPr>
        <w:rPr>
          <w:sz w:val="24"/>
          <w:szCs w:val="28"/>
        </w:rPr>
      </w:pPr>
      <w:r w:rsidRPr="00A87A11">
        <w:rPr>
          <w:sz w:val="24"/>
          <w:szCs w:val="28"/>
        </w:rPr>
        <w:drawing>
          <wp:inline distT="0" distB="0" distL="0" distR="0" wp14:anchorId="31209AC2" wp14:editId="7CD3DBEC">
            <wp:extent cx="5270500" cy="205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050415"/>
                    </a:xfrm>
                    <a:prstGeom prst="rect">
                      <a:avLst/>
                    </a:prstGeom>
                  </pic:spPr>
                </pic:pic>
              </a:graphicData>
            </a:graphic>
          </wp:inline>
        </w:drawing>
      </w:r>
    </w:p>
    <w:p w:rsidR="00A87A11" w:rsidRPr="004D44C3" w:rsidRDefault="004D44C3" w:rsidP="00025CD3">
      <w:pPr>
        <w:rPr>
          <w:b/>
          <w:sz w:val="24"/>
          <w:szCs w:val="28"/>
        </w:rPr>
      </w:pPr>
      <w:r w:rsidRPr="004D44C3">
        <w:rPr>
          <w:rFonts w:hint="eastAsia"/>
          <w:b/>
          <w:sz w:val="24"/>
          <w:szCs w:val="28"/>
        </w:rPr>
        <w:t>运行结果：</w:t>
      </w:r>
    </w:p>
    <w:p w:rsidR="004D44C3" w:rsidRDefault="003403DB" w:rsidP="00025CD3">
      <w:pPr>
        <w:rPr>
          <w:sz w:val="24"/>
          <w:szCs w:val="28"/>
        </w:rPr>
      </w:pPr>
      <w:r w:rsidRPr="003403DB">
        <w:rPr>
          <w:sz w:val="24"/>
          <w:szCs w:val="28"/>
        </w:rPr>
        <w:drawing>
          <wp:inline distT="0" distB="0" distL="0" distR="0" wp14:anchorId="1A672A5D" wp14:editId="61A42F79">
            <wp:extent cx="4123267" cy="161801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297" cy="1625478"/>
                    </a:xfrm>
                    <a:prstGeom prst="rect">
                      <a:avLst/>
                    </a:prstGeom>
                  </pic:spPr>
                </pic:pic>
              </a:graphicData>
            </a:graphic>
          </wp:inline>
        </w:drawing>
      </w:r>
    </w:p>
    <w:p w:rsidR="003403DB" w:rsidRPr="000B0606" w:rsidRDefault="00714439" w:rsidP="00025CD3">
      <w:pPr>
        <w:rPr>
          <w:b/>
          <w:sz w:val="28"/>
          <w:szCs w:val="28"/>
        </w:rPr>
      </w:pPr>
      <w:r w:rsidRPr="000B0606">
        <w:rPr>
          <w:rFonts w:hint="eastAsia"/>
          <w:b/>
          <w:sz w:val="28"/>
          <w:szCs w:val="28"/>
        </w:rPr>
        <w:lastRenderedPageBreak/>
        <w:t>2</w:t>
      </w:r>
      <w:r w:rsidR="00E13545">
        <w:rPr>
          <w:b/>
          <w:sz w:val="28"/>
          <w:szCs w:val="28"/>
        </w:rPr>
        <w:t>.</w:t>
      </w:r>
      <w:r w:rsidR="0052442D" w:rsidRPr="000B0606">
        <w:rPr>
          <w:b/>
          <w:sz w:val="28"/>
          <w:szCs w:val="28"/>
        </w:rPr>
        <w:t>DIP</w:t>
      </w:r>
      <w:r w:rsidR="00C15134" w:rsidRPr="000B0606">
        <w:rPr>
          <w:b/>
          <w:sz w:val="28"/>
          <w:szCs w:val="28"/>
        </w:rPr>
        <w:t>(Dependence Inversion Principle)</w:t>
      </w:r>
      <w:r w:rsidR="001047FE">
        <w:rPr>
          <w:rFonts w:hint="eastAsia"/>
          <w:b/>
          <w:sz w:val="28"/>
          <w:szCs w:val="28"/>
        </w:rPr>
        <w:t>、</w:t>
      </w:r>
      <w:r w:rsidR="001047FE" w:rsidRPr="000B0606">
        <w:rPr>
          <w:rFonts w:hint="eastAsia"/>
          <w:b/>
          <w:sz w:val="28"/>
          <w:szCs w:val="28"/>
        </w:rPr>
        <w:t>IoC</w:t>
      </w:r>
      <w:r w:rsidR="001047FE" w:rsidRPr="000B0606">
        <w:rPr>
          <w:b/>
          <w:sz w:val="28"/>
          <w:szCs w:val="28"/>
        </w:rPr>
        <w:t>(Inversion of Control)</w:t>
      </w:r>
      <w:r w:rsidR="003B263E" w:rsidRPr="000B0606">
        <w:rPr>
          <w:rFonts w:hint="eastAsia"/>
          <w:b/>
          <w:sz w:val="28"/>
          <w:szCs w:val="28"/>
        </w:rPr>
        <w:t>、</w:t>
      </w:r>
      <w:r w:rsidR="007E4DD9">
        <w:rPr>
          <w:rFonts w:hint="eastAsia"/>
          <w:b/>
          <w:sz w:val="28"/>
          <w:szCs w:val="28"/>
        </w:rPr>
        <w:t>DI</w:t>
      </w:r>
      <w:r w:rsidR="007E4DD9">
        <w:rPr>
          <w:b/>
          <w:sz w:val="28"/>
          <w:szCs w:val="28"/>
        </w:rPr>
        <w:t>(</w:t>
      </w:r>
      <w:r w:rsidR="003B263E" w:rsidRPr="000B0606">
        <w:rPr>
          <w:rFonts w:hint="eastAsia"/>
          <w:b/>
          <w:sz w:val="28"/>
          <w:szCs w:val="28"/>
        </w:rPr>
        <w:t>D</w:t>
      </w:r>
      <w:r w:rsidR="003B263E" w:rsidRPr="000B0606">
        <w:rPr>
          <w:b/>
          <w:sz w:val="28"/>
          <w:szCs w:val="28"/>
        </w:rPr>
        <w:t>ependency Injection</w:t>
      </w:r>
      <w:r w:rsidR="007E4DD9">
        <w:rPr>
          <w:b/>
          <w:sz w:val="28"/>
          <w:szCs w:val="28"/>
        </w:rPr>
        <w:t>)</w:t>
      </w:r>
    </w:p>
    <w:p w:rsidR="00F034B8" w:rsidRDefault="000B52D5" w:rsidP="00990F9A">
      <w:pPr>
        <w:rPr>
          <w:b/>
          <w:sz w:val="22"/>
          <w:szCs w:val="28"/>
        </w:rPr>
      </w:pPr>
      <w:r>
        <w:rPr>
          <w:rFonts w:hint="eastAsia"/>
          <w:b/>
          <w:sz w:val="22"/>
          <w:szCs w:val="28"/>
        </w:rPr>
        <w:t>概念</w:t>
      </w:r>
      <w:r w:rsidR="00F034B8">
        <w:rPr>
          <w:rFonts w:hint="eastAsia"/>
          <w:b/>
          <w:sz w:val="22"/>
          <w:szCs w:val="28"/>
        </w:rPr>
        <w:t>：</w:t>
      </w:r>
    </w:p>
    <w:p w:rsidR="00990F9A" w:rsidRPr="008166B7" w:rsidRDefault="00990F9A" w:rsidP="00B50AA2">
      <w:pPr>
        <w:ind w:leftChars="200" w:left="420"/>
        <w:rPr>
          <w:rFonts w:hint="eastAsia"/>
          <w:b/>
          <w:sz w:val="22"/>
          <w:szCs w:val="28"/>
        </w:rPr>
      </w:pPr>
      <w:r w:rsidRPr="008166B7">
        <w:rPr>
          <w:b/>
          <w:sz w:val="22"/>
          <w:szCs w:val="28"/>
        </w:rPr>
        <w:t>依赖倒置原则（DIP）：一种软件架构设计的原则（抽象概念）。</w:t>
      </w:r>
    </w:p>
    <w:p w:rsidR="00990F9A" w:rsidRPr="008166B7" w:rsidRDefault="00990F9A" w:rsidP="00B50AA2">
      <w:pPr>
        <w:ind w:leftChars="200" w:left="420"/>
        <w:rPr>
          <w:rFonts w:hint="eastAsia"/>
          <w:b/>
          <w:sz w:val="22"/>
          <w:szCs w:val="28"/>
        </w:rPr>
      </w:pPr>
      <w:r w:rsidRPr="008166B7">
        <w:rPr>
          <w:b/>
          <w:sz w:val="22"/>
          <w:szCs w:val="28"/>
        </w:rPr>
        <w:t>控制反转（IoC）：一种反转流、依赖和接口的方式（DIP的具体实现方式）。</w:t>
      </w:r>
    </w:p>
    <w:p w:rsidR="00990F9A" w:rsidRPr="008166B7" w:rsidRDefault="00990F9A" w:rsidP="00B50AA2">
      <w:pPr>
        <w:ind w:leftChars="200" w:left="420"/>
        <w:rPr>
          <w:b/>
          <w:sz w:val="22"/>
          <w:szCs w:val="28"/>
        </w:rPr>
      </w:pPr>
      <w:r w:rsidRPr="008166B7">
        <w:rPr>
          <w:b/>
          <w:sz w:val="22"/>
          <w:szCs w:val="28"/>
        </w:rPr>
        <w:t>依赖注入（DI）：IoC的一种实现方式，用来反转依赖（IoC的具体实现方式）。</w:t>
      </w:r>
    </w:p>
    <w:p w:rsidR="00EF7E0A" w:rsidRPr="00755E0D" w:rsidRDefault="00EF7E0A" w:rsidP="00EF7E0A">
      <w:pPr>
        <w:rPr>
          <w:rFonts w:hint="eastAsia"/>
          <w:b/>
          <w:sz w:val="24"/>
          <w:szCs w:val="28"/>
        </w:rPr>
      </w:pPr>
      <w:r w:rsidRPr="00755E0D">
        <w:rPr>
          <w:b/>
          <w:sz w:val="24"/>
          <w:szCs w:val="28"/>
        </w:rPr>
        <w:t>(1)</w:t>
      </w:r>
      <w:r w:rsidRPr="00755E0D">
        <w:rPr>
          <w:b/>
          <w:sz w:val="24"/>
          <w:szCs w:val="28"/>
        </w:rPr>
        <w:t>DIP：依赖倒置原则（Dependency Inversion Principle）</w:t>
      </w:r>
    </w:p>
    <w:p w:rsidR="00EF7E0A" w:rsidRDefault="00D148BF" w:rsidP="00FA1610">
      <w:pPr>
        <w:ind w:firstLine="420"/>
        <w:rPr>
          <w:sz w:val="24"/>
          <w:szCs w:val="28"/>
        </w:rPr>
      </w:pPr>
      <w:r w:rsidRPr="00D148BF">
        <w:rPr>
          <w:sz w:val="24"/>
          <w:szCs w:val="28"/>
        </w:rPr>
        <w:t>依赖倒置原则，它转换了依赖，高层模块不依赖于低层模块的实现，而低层模块依赖于高层模块定义的接口。通俗的讲，就是</w:t>
      </w:r>
      <w:r w:rsidRPr="003B1A4A">
        <w:rPr>
          <w:b/>
          <w:sz w:val="24"/>
          <w:szCs w:val="28"/>
        </w:rPr>
        <w:t>高层模块定义接口，低层模块负责实现</w:t>
      </w:r>
      <w:r w:rsidRPr="00D148BF">
        <w:rPr>
          <w:sz w:val="24"/>
          <w:szCs w:val="28"/>
        </w:rPr>
        <w:t>。</w:t>
      </w:r>
    </w:p>
    <w:p w:rsidR="00FA1610" w:rsidRDefault="00FA1610" w:rsidP="00FA1610">
      <w:pPr>
        <w:jc w:val="center"/>
        <w:rPr>
          <w:sz w:val="24"/>
          <w:szCs w:val="28"/>
        </w:rPr>
      </w:pPr>
      <w:r>
        <w:rPr>
          <w:rFonts w:hint="eastAsia"/>
          <w:noProof/>
          <w:sz w:val="24"/>
          <w:szCs w:val="28"/>
        </w:rPr>
        <w:drawing>
          <wp:inline distT="0" distB="0" distL="0" distR="0">
            <wp:extent cx="4059767" cy="2700479"/>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_High Level2.png"/>
                    <pic:cNvPicPr/>
                  </pic:nvPicPr>
                  <pic:blipFill>
                    <a:blip r:embed="rId14">
                      <a:extLst>
                        <a:ext uri="{28A0092B-C50C-407E-A947-70E740481C1C}">
                          <a14:useLocalDpi xmlns:a14="http://schemas.microsoft.com/office/drawing/2010/main" val="0"/>
                        </a:ext>
                      </a:extLst>
                    </a:blip>
                    <a:stretch>
                      <a:fillRect/>
                    </a:stretch>
                  </pic:blipFill>
                  <pic:spPr>
                    <a:xfrm>
                      <a:off x="0" y="0"/>
                      <a:ext cx="4069365" cy="2706863"/>
                    </a:xfrm>
                    <a:prstGeom prst="rect">
                      <a:avLst/>
                    </a:prstGeom>
                  </pic:spPr>
                </pic:pic>
              </a:graphicData>
            </a:graphic>
          </wp:inline>
        </w:drawing>
      </w:r>
    </w:p>
    <w:p w:rsidR="00FA1610" w:rsidRPr="00FA1610" w:rsidRDefault="00FA1610" w:rsidP="00B0191F">
      <w:pPr>
        <w:ind w:firstLine="420"/>
        <w:rPr>
          <w:rFonts w:hint="eastAsia"/>
          <w:sz w:val="24"/>
          <w:szCs w:val="28"/>
        </w:rPr>
      </w:pPr>
      <w:r w:rsidRPr="00FA1610">
        <w:rPr>
          <w:sz w:val="24"/>
          <w:szCs w:val="28"/>
        </w:rPr>
        <w:t>在这个图中，我们发现高层模块定义了接口，将不再直接依赖于低层模块，低层模块负责实现高层模块定义的接口。这样，当有新的低层模块实现时，不需要修改高层模块的代码</w:t>
      </w:r>
      <w:r w:rsidR="00B0191F">
        <w:rPr>
          <w:rFonts w:hint="eastAsia"/>
          <w:sz w:val="24"/>
          <w:szCs w:val="28"/>
        </w:rPr>
        <w:t>。</w:t>
      </w:r>
    </w:p>
    <w:p w:rsidR="00FA1610" w:rsidRPr="00FA1610" w:rsidRDefault="00FA1610" w:rsidP="00FA1610">
      <w:pPr>
        <w:rPr>
          <w:rFonts w:hint="eastAsia"/>
          <w:sz w:val="24"/>
          <w:szCs w:val="28"/>
        </w:rPr>
      </w:pPr>
      <w:r w:rsidRPr="00FA1610">
        <w:rPr>
          <w:sz w:val="24"/>
          <w:szCs w:val="28"/>
        </w:rPr>
        <w:t>由此，我们可以总结出使用DIP的</w:t>
      </w:r>
      <w:r w:rsidRPr="00AE611E">
        <w:rPr>
          <w:b/>
          <w:sz w:val="24"/>
          <w:szCs w:val="28"/>
        </w:rPr>
        <w:t>优点：</w:t>
      </w:r>
    </w:p>
    <w:p w:rsidR="00FA1610" w:rsidRPr="00FA1610" w:rsidRDefault="00FA1610" w:rsidP="006A214D">
      <w:pPr>
        <w:ind w:leftChars="200" w:left="420"/>
        <w:rPr>
          <w:rFonts w:hint="eastAsia"/>
          <w:sz w:val="24"/>
          <w:szCs w:val="28"/>
        </w:rPr>
      </w:pPr>
      <w:r w:rsidRPr="006A214D">
        <w:rPr>
          <w:b/>
          <w:sz w:val="24"/>
          <w:szCs w:val="28"/>
        </w:rPr>
        <w:t>系统更柔韧：</w:t>
      </w:r>
      <w:r w:rsidRPr="00FA1610">
        <w:rPr>
          <w:sz w:val="24"/>
          <w:szCs w:val="28"/>
        </w:rPr>
        <w:t>可以修改一部分代码而不影响其他模块。</w:t>
      </w:r>
    </w:p>
    <w:p w:rsidR="00FA1610" w:rsidRPr="00FA1610" w:rsidRDefault="00FA1610" w:rsidP="006A214D">
      <w:pPr>
        <w:ind w:leftChars="200" w:left="420"/>
        <w:rPr>
          <w:rFonts w:hint="eastAsia"/>
          <w:sz w:val="24"/>
          <w:szCs w:val="28"/>
        </w:rPr>
      </w:pPr>
      <w:r w:rsidRPr="006A214D">
        <w:rPr>
          <w:b/>
          <w:sz w:val="24"/>
          <w:szCs w:val="28"/>
        </w:rPr>
        <w:t>系统更健壮：</w:t>
      </w:r>
      <w:r w:rsidRPr="00FA1610">
        <w:rPr>
          <w:sz w:val="24"/>
          <w:szCs w:val="28"/>
        </w:rPr>
        <w:t>可以修改一部分代码而不会让系统崩溃。</w:t>
      </w:r>
    </w:p>
    <w:p w:rsidR="00FA1610" w:rsidRPr="00EF7E0A" w:rsidRDefault="00FA1610" w:rsidP="006A214D">
      <w:pPr>
        <w:ind w:leftChars="200" w:left="420"/>
        <w:rPr>
          <w:rFonts w:hint="eastAsia"/>
          <w:sz w:val="24"/>
          <w:szCs w:val="28"/>
        </w:rPr>
      </w:pPr>
      <w:r w:rsidRPr="006A214D">
        <w:rPr>
          <w:b/>
          <w:sz w:val="24"/>
          <w:szCs w:val="28"/>
        </w:rPr>
        <w:t>系统更高效：</w:t>
      </w:r>
      <w:r w:rsidRPr="00FA1610">
        <w:rPr>
          <w:sz w:val="24"/>
          <w:szCs w:val="28"/>
        </w:rPr>
        <w:t>组件松耦合，且可复用，提高开发效率。</w:t>
      </w:r>
      <w:bookmarkStart w:id="0" w:name="_GoBack"/>
      <w:bookmarkEnd w:id="0"/>
    </w:p>
    <w:p w:rsidR="00EF7E0A" w:rsidRPr="00755E0D" w:rsidRDefault="00477D40" w:rsidP="00EF7E0A">
      <w:pPr>
        <w:rPr>
          <w:rFonts w:hint="eastAsia"/>
          <w:b/>
          <w:sz w:val="24"/>
          <w:szCs w:val="28"/>
        </w:rPr>
      </w:pPr>
      <w:r w:rsidRPr="00755E0D">
        <w:rPr>
          <w:b/>
          <w:sz w:val="24"/>
          <w:szCs w:val="28"/>
        </w:rPr>
        <w:lastRenderedPageBreak/>
        <w:t>(2)</w:t>
      </w:r>
      <w:r w:rsidR="00EF7E0A" w:rsidRPr="00755E0D">
        <w:rPr>
          <w:b/>
          <w:sz w:val="24"/>
          <w:szCs w:val="28"/>
        </w:rPr>
        <w:t>IOC：控制反转(Inversion of Control)</w:t>
      </w:r>
    </w:p>
    <w:p w:rsidR="0010146D" w:rsidRDefault="0010146D" w:rsidP="0010146D">
      <w:pPr>
        <w:ind w:firstLine="420"/>
        <w:rPr>
          <w:sz w:val="24"/>
          <w:szCs w:val="28"/>
        </w:rPr>
      </w:pPr>
      <w:r w:rsidRPr="009967A5">
        <w:rPr>
          <w:b/>
          <w:sz w:val="24"/>
          <w:szCs w:val="28"/>
        </w:rPr>
        <w:t>DIP是一种软件设计原则</w:t>
      </w:r>
      <w:r w:rsidRPr="0010146D">
        <w:rPr>
          <w:sz w:val="24"/>
          <w:szCs w:val="28"/>
        </w:rPr>
        <w:t>，它仅仅告诉你两个模块之间应该如何依赖，但是它并没有告诉如何做。</w:t>
      </w:r>
    </w:p>
    <w:p w:rsidR="00EF7E0A" w:rsidRPr="00C17EBF" w:rsidRDefault="0010146D" w:rsidP="0010146D">
      <w:pPr>
        <w:ind w:firstLine="420"/>
        <w:rPr>
          <w:rFonts w:hint="eastAsia"/>
          <w:b/>
          <w:sz w:val="24"/>
          <w:szCs w:val="28"/>
        </w:rPr>
      </w:pPr>
      <w:r w:rsidRPr="009967A5">
        <w:rPr>
          <w:b/>
          <w:sz w:val="24"/>
          <w:szCs w:val="28"/>
        </w:rPr>
        <w:t>IoC则是一种软件设计模式</w:t>
      </w:r>
      <w:r w:rsidRPr="0010146D">
        <w:rPr>
          <w:sz w:val="24"/>
          <w:szCs w:val="28"/>
        </w:rPr>
        <w:t>，它告诉你应该如何做，来解除相互依赖模块的耦合。</w:t>
      </w:r>
      <w:r w:rsidRPr="00C17EBF">
        <w:rPr>
          <w:b/>
          <w:sz w:val="24"/>
          <w:szCs w:val="28"/>
        </w:rPr>
        <w:t>控制反转（IoC），它为相互依赖的组件提供抽象，将依赖（低层模块）对象的获得交给第三方（系统）来控制，即依赖对象不在被依赖模块的类中直接通过</w:t>
      </w:r>
      <w:r w:rsidRPr="00C17EBF">
        <w:rPr>
          <w:b/>
          <w:color w:val="FF0000"/>
          <w:sz w:val="24"/>
          <w:szCs w:val="28"/>
        </w:rPr>
        <w:t>new</w:t>
      </w:r>
      <w:r w:rsidRPr="00C17EBF">
        <w:rPr>
          <w:b/>
          <w:sz w:val="24"/>
          <w:szCs w:val="28"/>
        </w:rPr>
        <w:t>来获取。</w:t>
      </w:r>
    </w:p>
    <w:p w:rsidR="00BC47DA" w:rsidRDefault="00BC47DA" w:rsidP="0010146D">
      <w:pPr>
        <w:ind w:firstLine="420"/>
        <w:rPr>
          <w:rFonts w:hint="eastAsia"/>
          <w:sz w:val="24"/>
          <w:szCs w:val="28"/>
        </w:rPr>
      </w:pPr>
      <w:r w:rsidRPr="00BC47DA">
        <w:rPr>
          <w:sz w:val="24"/>
          <w:szCs w:val="28"/>
        </w:rPr>
        <w:t>IoC有2种常见的实现方式：依赖注入和服务定位。</w:t>
      </w:r>
      <w:r w:rsidR="000645DF" w:rsidRPr="000645DF">
        <w:rPr>
          <w:sz w:val="24"/>
          <w:szCs w:val="28"/>
        </w:rPr>
        <w:t>其中，依赖注入使用最为广泛</w:t>
      </w:r>
      <w:r w:rsidR="000645DF">
        <w:rPr>
          <w:rFonts w:hint="eastAsia"/>
          <w:sz w:val="24"/>
          <w:szCs w:val="28"/>
        </w:rPr>
        <w:t>。</w:t>
      </w:r>
    </w:p>
    <w:p w:rsidR="00EF7E0A" w:rsidRPr="00755E0D" w:rsidRDefault="00755E0D" w:rsidP="00EF7E0A">
      <w:pPr>
        <w:rPr>
          <w:rFonts w:hint="eastAsia"/>
          <w:b/>
          <w:sz w:val="24"/>
          <w:szCs w:val="28"/>
        </w:rPr>
      </w:pPr>
      <w:r>
        <w:rPr>
          <w:b/>
          <w:sz w:val="24"/>
          <w:szCs w:val="28"/>
        </w:rPr>
        <w:t>(3)</w:t>
      </w:r>
      <w:r w:rsidR="00EF7E0A" w:rsidRPr="00755E0D">
        <w:rPr>
          <w:b/>
          <w:sz w:val="24"/>
          <w:szCs w:val="28"/>
        </w:rPr>
        <w:t>DI：依赖注入</w:t>
      </w:r>
      <w:r w:rsidR="00A8490D" w:rsidRPr="00A8490D">
        <w:rPr>
          <w:b/>
          <w:sz w:val="24"/>
          <w:szCs w:val="28"/>
        </w:rPr>
        <w:t>(Dependency Injection)</w:t>
      </w:r>
    </w:p>
    <w:p w:rsidR="00204561" w:rsidRPr="00204561" w:rsidRDefault="00204561" w:rsidP="005C1BBC">
      <w:pPr>
        <w:ind w:firstLine="420"/>
        <w:rPr>
          <w:rFonts w:hint="eastAsia"/>
          <w:sz w:val="24"/>
          <w:szCs w:val="28"/>
        </w:rPr>
      </w:pPr>
      <w:r w:rsidRPr="00204561">
        <w:rPr>
          <w:sz w:val="24"/>
          <w:szCs w:val="28"/>
        </w:rPr>
        <w:t>控制反转（IoC）一种重要的方式，</w:t>
      </w:r>
      <w:r w:rsidRPr="00790AE5">
        <w:rPr>
          <w:b/>
          <w:sz w:val="24"/>
          <w:szCs w:val="28"/>
        </w:rPr>
        <w:t>就是将依赖对象的创建和绑定转移到被依赖对象类的外部来实现</w:t>
      </w:r>
      <w:r w:rsidRPr="00204561">
        <w:rPr>
          <w:sz w:val="24"/>
          <w:szCs w:val="28"/>
        </w:rPr>
        <w:t>。</w:t>
      </w:r>
    </w:p>
    <w:p w:rsidR="00EF7E0A" w:rsidRDefault="00204561" w:rsidP="005C1BBC">
      <w:pPr>
        <w:ind w:firstLine="420"/>
        <w:rPr>
          <w:sz w:val="24"/>
          <w:szCs w:val="28"/>
        </w:rPr>
      </w:pPr>
      <w:r w:rsidRPr="00204561">
        <w:rPr>
          <w:sz w:val="24"/>
          <w:szCs w:val="28"/>
        </w:rPr>
        <w:t>依赖注入（DI），</w:t>
      </w:r>
      <w:r w:rsidRPr="00991AC9">
        <w:rPr>
          <w:b/>
          <w:sz w:val="24"/>
          <w:szCs w:val="28"/>
        </w:rPr>
        <w:t>它提供一种机制，将需要依赖（低层模块）对象的引用传递给被依赖（高层模块）对象</w:t>
      </w:r>
      <w:r w:rsidRPr="00204561">
        <w:rPr>
          <w:sz w:val="24"/>
          <w:szCs w:val="28"/>
        </w:rPr>
        <w:t>。</w:t>
      </w:r>
    </w:p>
    <w:p w:rsidR="005C1BBC" w:rsidRPr="005C1BBC" w:rsidRDefault="00B94563" w:rsidP="00B94563">
      <w:pPr>
        <w:ind w:leftChars="200" w:left="420"/>
        <w:rPr>
          <w:rFonts w:hint="eastAsia"/>
          <w:b/>
          <w:sz w:val="24"/>
          <w:szCs w:val="28"/>
        </w:rPr>
      </w:pPr>
      <w:r>
        <w:rPr>
          <w:rFonts w:hint="eastAsia"/>
          <w:b/>
          <w:sz w:val="24"/>
          <w:szCs w:val="28"/>
        </w:rPr>
        <w:t>1）</w:t>
      </w:r>
      <w:r w:rsidR="005C1BBC" w:rsidRPr="005C1BBC">
        <w:rPr>
          <w:b/>
          <w:sz w:val="24"/>
          <w:szCs w:val="28"/>
        </w:rPr>
        <w:t>方法一 构造函数注入</w:t>
      </w:r>
    </w:p>
    <w:p w:rsidR="005C1BBC" w:rsidRPr="005C1BBC" w:rsidRDefault="005C1BBC" w:rsidP="00B94563">
      <w:pPr>
        <w:ind w:leftChars="200" w:left="420" w:firstLine="420"/>
        <w:rPr>
          <w:rFonts w:hint="eastAsia"/>
          <w:sz w:val="24"/>
          <w:szCs w:val="28"/>
        </w:rPr>
      </w:pPr>
      <w:r w:rsidRPr="005C1BBC">
        <w:rPr>
          <w:sz w:val="24"/>
          <w:szCs w:val="28"/>
        </w:rPr>
        <w:t>构造函数函数注入，毫无疑问通过构造函数传递依赖。因此，构造函数的参数必然用来接收一个依赖对象。那么参数的类型是什么呢？具体依赖对象的类型？还是一个抽象类型？根据DIP原则，我们知道高层模块不应该依赖于低层模块，两者应该依赖于抽象。那么构造函数的参数应该是一个抽象类型。</w:t>
      </w:r>
    </w:p>
    <w:p w:rsidR="005C1BBC" w:rsidRPr="005C1BBC" w:rsidRDefault="00B94563" w:rsidP="00B94563">
      <w:pPr>
        <w:ind w:leftChars="200" w:left="420"/>
        <w:rPr>
          <w:rFonts w:hint="eastAsia"/>
          <w:b/>
          <w:sz w:val="24"/>
          <w:szCs w:val="28"/>
        </w:rPr>
      </w:pPr>
      <w:r>
        <w:rPr>
          <w:rFonts w:hint="eastAsia"/>
          <w:b/>
          <w:sz w:val="24"/>
          <w:szCs w:val="28"/>
        </w:rPr>
        <w:t>2）</w:t>
      </w:r>
      <w:r w:rsidR="005C1BBC" w:rsidRPr="005C1BBC">
        <w:rPr>
          <w:b/>
          <w:sz w:val="24"/>
          <w:szCs w:val="28"/>
        </w:rPr>
        <w:t>方法二 属性注入</w:t>
      </w:r>
    </w:p>
    <w:p w:rsidR="005C1BBC" w:rsidRPr="005C1BBC" w:rsidRDefault="005C1BBC" w:rsidP="00B94563">
      <w:pPr>
        <w:ind w:leftChars="200" w:left="420" w:firstLine="420"/>
        <w:rPr>
          <w:rFonts w:hint="eastAsia"/>
          <w:sz w:val="24"/>
          <w:szCs w:val="28"/>
        </w:rPr>
      </w:pPr>
      <w:r w:rsidRPr="005C1BBC">
        <w:rPr>
          <w:sz w:val="24"/>
          <w:szCs w:val="28"/>
        </w:rPr>
        <w:t>属性注入是通过属性来传递依赖。</w:t>
      </w:r>
    </w:p>
    <w:p w:rsidR="005C1BBC" w:rsidRPr="005C1BBC" w:rsidRDefault="00B94563" w:rsidP="00B94563">
      <w:pPr>
        <w:ind w:leftChars="200" w:left="420"/>
        <w:rPr>
          <w:rFonts w:hint="eastAsia"/>
          <w:b/>
          <w:sz w:val="24"/>
          <w:szCs w:val="28"/>
        </w:rPr>
      </w:pPr>
      <w:r>
        <w:rPr>
          <w:rFonts w:hint="eastAsia"/>
          <w:b/>
          <w:sz w:val="24"/>
          <w:szCs w:val="28"/>
        </w:rPr>
        <w:lastRenderedPageBreak/>
        <w:t>3）</w:t>
      </w:r>
      <w:r w:rsidR="005C1BBC" w:rsidRPr="005C1BBC">
        <w:rPr>
          <w:b/>
          <w:sz w:val="24"/>
          <w:szCs w:val="28"/>
        </w:rPr>
        <w:t>方法三 接口注入</w:t>
      </w:r>
    </w:p>
    <w:p w:rsidR="005C1BBC" w:rsidRDefault="005C1BBC" w:rsidP="00B94563">
      <w:pPr>
        <w:ind w:leftChars="200" w:left="420" w:firstLine="420"/>
        <w:rPr>
          <w:sz w:val="24"/>
          <w:szCs w:val="28"/>
        </w:rPr>
      </w:pPr>
      <w:r w:rsidRPr="005C1BBC">
        <w:rPr>
          <w:sz w:val="24"/>
          <w:szCs w:val="28"/>
        </w:rPr>
        <w:t>相比构造函数注入和属性注入，接口注入显得有些复杂，使用也不常见。具体思路是先定义一个接口，包含一个设置依赖的方法。然后依赖类，继承并实现这个接口</w:t>
      </w:r>
      <w:r>
        <w:rPr>
          <w:rFonts w:hint="eastAsia"/>
          <w:sz w:val="24"/>
          <w:szCs w:val="28"/>
        </w:rPr>
        <w:t>。</w:t>
      </w:r>
    </w:p>
    <w:p w:rsidR="00994DBB" w:rsidRPr="00994DBB" w:rsidRDefault="00994DBB" w:rsidP="00994DBB">
      <w:pPr>
        <w:rPr>
          <w:b/>
          <w:sz w:val="24"/>
          <w:szCs w:val="28"/>
        </w:rPr>
      </w:pPr>
      <w:r w:rsidRPr="00994DBB">
        <w:rPr>
          <w:rFonts w:hint="eastAsia"/>
          <w:b/>
          <w:sz w:val="24"/>
          <w:szCs w:val="28"/>
        </w:rPr>
        <w:t>例子：</w:t>
      </w:r>
    </w:p>
    <w:p w:rsidR="00994DBB" w:rsidRDefault="007C2383" w:rsidP="007C2383">
      <w:pPr>
        <w:ind w:firstLine="420"/>
        <w:rPr>
          <w:sz w:val="24"/>
          <w:szCs w:val="28"/>
        </w:rPr>
      </w:pPr>
      <w:r w:rsidRPr="00025CD3">
        <w:rPr>
          <w:sz w:val="24"/>
          <w:szCs w:val="28"/>
        </w:rPr>
        <w:t>设计和实现一个</w:t>
      </w:r>
      <w:r w:rsidR="00323F0E">
        <w:rPr>
          <w:rFonts w:hint="eastAsia"/>
          <w:sz w:val="24"/>
          <w:szCs w:val="28"/>
        </w:rPr>
        <w:t>DI</w:t>
      </w:r>
      <w:r w:rsidRPr="00025CD3">
        <w:rPr>
          <w:sz w:val="24"/>
          <w:szCs w:val="28"/>
        </w:rPr>
        <w:t>实例，使得</w:t>
      </w:r>
      <w:r w:rsidR="00380518">
        <w:rPr>
          <w:rFonts w:hint="eastAsia"/>
          <w:sz w:val="24"/>
          <w:szCs w:val="28"/>
        </w:rPr>
        <w:t>某项任务可以指派Java或Php</w:t>
      </w:r>
      <w:r w:rsidR="001F17EF">
        <w:rPr>
          <w:rFonts w:hint="eastAsia"/>
          <w:sz w:val="24"/>
          <w:szCs w:val="28"/>
        </w:rPr>
        <w:t>的某个</w:t>
      </w:r>
      <w:r w:rsidR="00380518">
        <w:rPr>
          <w:rFonts w:hint="eastAsia"/>
          <w:sz w:val="24"/>
          <w:szCs w:val="28"/>
        </w:rPr>
        <w:t>程序员</w:t>
      </w:r>
      <w:r w:rsidRPr="00025CD3">
        <w:rPr>
          <w:sz w:val="24"/>
          <w:szCs w:val="28"/>
        </w:rPr>
        <w:t>。</w:t>
      </w:r>
    </w:p>
    <w:p w:rsidR="005A0CF1" w:rsidRPr="005A0CF1" w:rsidRDefault="005A0CF1" w:rsidP="005A0CF1">
      <w:pPr>
        <w:rPr>
          <w:rFonts w:hint="eastAsia"/>
          <w:b/>
          <w:sz w:val="24"/>
          <w:szCs w:val="28"/>
        </w:rPr>
      </w:pPr>
      <w:r w:rsidRPr="005A0CF1">
        <w:rPr>
          <w:rFonts w:hint="eastAsia"/>
          <w:b/>
          <w:sz w:val="24"/>
          <w:szCs w:val="28"/>
        </w:rPr>
        <w:t>项目结构：</w:t>
      </w:r>
    </w:p>
    <w:p w:rsidR="007C2383" w:rsidRDefault="007C2383" w:rsidP="00994DBB">
      <w:pPr>
        <w:rPr>
          <w:sz w:val="24"/>
          <w:szCs w:val="28"/>
        </w:rPr>
      </w:pPr>
      <w:r w:rsidRPr="007C2383">
        <w:rPr>
          <w:sz w:val="24"/>
          <w:szCs w:val="28"/>
        </w:rPr>
        <w:drawing>
          <wp:inline distT="0" distB="0" distL="0" distR="0" wp14:anchorId="3333B593" wp14:editId="1095885C">
            <wp:extent cx="2997200" cy="2616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7200" cy="2616200"/>
                    </a:xfrm>
                    <a:prstGeom prst="rect">
                      <a:avLst/>
                    </a:prstGeom>
                  </pic:spPr>
                </pic:pic>
              </a:graphicData>
            </a:graphic>
          </wp:inline>
        </w:drawing>
      </w:r>
    </w:p>
    <w:p w:rsidR="00DF63F4" w:rsidRPr="00DF63F4" w:rsidRDefault="00DF63F4" w:rsidP="00994DBB">
      <w:pPr>
        <w:rPr>
          <w:b/>
          <w:sz w:val="24"/>
          <w:szCs w:val="28"/>
        </w:rPr>
      </w:pPr>
      <w:r w:rsidRPr="00DF63F4">
        <w:rPr>
          <w:rFonts w:hint="eastAsia"/>
          <w:b/>
          <w:sz w:val="24"/>
          <w:szCs w:val="28"/>
        </w:rPr>
        <w:t>代码：</w:t>
      </w:r>
    </w:p>
    <w:p w:rsidR="00DF63F4" w:rsidRPr="00A45AA8" w:rsidRDefault="00DF63F4" w:rsidP="00994DBB">
      <w:pPr>
        <w:rPr>
          <w:b/>
          <w:sz w:val="24"/>
          <w:szCs w:val="28"/>
        </w:rPr>
      </w:pPr>
      <w:r w:rsidRPr="00A45AA8">
        <w:rPr>
          <w:rFonts w:hint="eastAsia"/>
          <w:b/>
          <w:sz w:val="24"/>
          <w:szCs w:val="28"/>
        </w:rPr>
        <w:t>1</w:t>
      </w:r>
      <w:r w:rsidRPr="00A45AA8">
        <w:rPr>
          <w:b/>
          <w:sz w:val="24"/>
          <w:szCs w:val="28"/>
        </w:rPr>
        <w:t>.</w:t>
      </w:r>
      <w:r w:rsidR="00A45AA8" w:rsidRPr="00A45AA8">
        <w:rPr>
          <w:rFonts w:hint="eastAsia"/>
          <w:b/>
          <w:sz w:val="24"/>
          <w:szCs w:val="28"/>
        </w:rPr>
        <w:t>Coder</w:t>
      </w:r>
      <w:r w:rsidR="00A45AA8" w:rsidRPr="00A45AA8">
        <w:rPr>
          <w:b/>
          <w:sz w:val="24"/>
          <w:szCs w:val="28"/>
        </w:rPr>
        <w:t>.java</w:t>
      </w:r>
    </w:p>
    <w:p w:rsidR="00A45AA8" w:rsidRDefault="00A45AA8" w:rsidP="00994DBB">
      <w:pPr>
        <w:rPr>
          <w:sz w:val="24"/>
          <w:szCs w:val="28"/>
        </w:rPr>
      </w:pPr>
      <w:r w:rsidRPr="00A45AA8">
        <w:rPr>
          <w:sz w:val="24"/>
          <w:szCs w:val="28"/>
        </w:rPr>
        <w:drawing>
          <wp:inline distT="0" distB="0" distL="0" distR="0" wp14:anchorId="245EC9F0" wp14:editId="382B188A">
            <wp:extent cx="4432300" cy="78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2300" cy="787400"/>
                    </a:xfrm>
                    <a:prstGeom prst="rect">
                      <a:avLst/>
                    </a:prstGeom>
                  </pic:spPr>
                </pic:pic>
              </a:graphicData>
            </a:graphic>
          </wp:inline>
        </w:drawing>
      </w:r>
    </w:p>
    <w:p w:rsidR="00A45AA8" w:rsidRPr="00A45AA8" w:rsidRDefault="00A45AA8" w:rsidP="00994DBB">
      <w:pPr>
        <w:rPr>
          <w:b/>
          <w:sz w:val="24"/>
          <w:szCs w:val="28"/>
        </w:rPr>
      </w:pPr>
      <w:r w:rsidRPr="00A45AA8">
        <w:rPr>
          <w:rFonts w:hint="eastAsia"/>
          <w:b/>
          <w:sz w:val="24"/>
          <w:szCs w:val="28"/>
        </w:rPr>
        <w:t>2</w:t>
      </w:r>
      <w:r w:rsidRPr="00A45AA8">
        <w:rPr>
          <w:b/>
          <w:sz w:val="24"/>
          <w:szCs w:val="28"/>
        </w:rPr>
        <w:t>.Javaer.java</w:t>
      </w:r>
    </w:p>
    <w:p w:rsidR="00A45AA8" w:rsidRDefault="00A45AA8" w:rsidP="00994DBB">
      <w:pPr>
        <w:rPr>
          <w:sz w:val="24"/>
          <w:szCs w:val="28"/>
        </w:rPr>
      </w:pPr>
      <w:r w:rsidRPr="00A45AA8">
        <w:rPr>
          <w:sz w:val="24"/>
          <w:szCs w:val="28"/>
        </w:rPr>
        <w:drawing>
          <wp:inline distT="0" distB="0" distL="0" distR="0" wp14:anchorId="4AE700F9" wp14:editId="528D622E">
            <wp:extent cx="5270500" cy="11264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126490"/>
                    </a:xfrm>
                    <a:prstGeom prst="rect">
                      <a:avLst/>
                    </a:prstGeom>
                  </pic:spPr>
                </pic:pic>
              </a:graphicData>
            </a:graphic>
          </wp:inline>
        </w:drawing>
      </w:r>
    </w:p>
    <w:p w:rsidR="00A45AA8" w:rsidRPr="00A45AA8" w:rsidRDefault="00A45AA8" w:rsidP="00994DBB">
      <w:pPr>
        <w:rPr>
          <w:b/>
          <w:sz w:val="24"/>
          <w:szCs w:val="28"/>
        </w:rPr>
      </w:pPr>
      <w:r w:rsidRPr="00A45AA8">
        <w:rPr>
          <w:rFonts w:hint="eastAsia"/>
          <w:b/>
          <w:sz w:val="24"/>
          <w:szCs w:val="28"/>
        </w:rPr>
        <w:lastRenderedPageBreak/>
        <w:t>3</w:t>
      </w:r>
      <w:r w:rsidRPr="00A45AA8">
        <w:rPr>
          <w:b/>
          <w:sz w:val="24"/>
          <w:szCs w:val="28"/>
        </w:rPr>
        <w:t>.Phper.java</w:t>
      </w:r>
    </w:p>
    <w:p w:rsidR="00A45AA8" w:rsidRDefault="002820EF" w:rsidP="00994DBB">
      <w:pPr>
        <w:rPr>
          <w:sz w:val="24"/>
          <w:szCs w:val="28"/>
        </w:rPr>
      </w:pPr>
      <w:r w:rsidRPr="002820EF">
        <w:rPr>
          <w:sz w:val="24"/>
          <w:szCs w:val="28"/>
        </w:rPr>
        <w:drawing>
          <wp:inline distT="0" distB="0" distL="0" distR="0" wp14:anchorId="48D05243" wp14:editId="326B65B5">
            <wp:extent cx="5270500" cy="14357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435735"/>
                    </a:xfrm>
                    <a:prstGeom prst="rect">
                      <a:avLst/>
                    </a:prstGeom>
                  </pic:spPr>
                </pic:pic>
              </a:graphicData>
            </a:graphic>
          </wp:inline>
        </w:drawing>
      </w:r>
    </w:p>
    <w:p w:rsidR="002820EF" w:rsidRPr="00A45AA8" w:rsidRDefault="002820EF" w:rsidP="002820EF">
      <w:pPr>
        <w:rPr>
          <w:b/>
          <w:sz w:val="24"/>
          <w:szCs w:val="28"/>
        </w:rPr>
      </w:pPr>
      <w:r>
        <w:rPr>
          <w:b/>
          <w:sz w:val="24"/>
          <w:szCs w:val="28"/>
        </w:rPr>
        <w:t>4</w:t>
      </w:r>
      <w:r w:rsidRPr="00A45AA8">
        <w:rPr>
          <w:b/>
          <w:sz w:val="24"/>
          <w:szCs w:val="28"/>
        </w:rPr>
        <w:t>.</w:t>
      </w:r>
      <w:r>
        <w:rPr>
          <w:b/>
          <w:sz w:val="24"/>
          <w:szCs w:val="28"/>
        </w:rPr>
        <w:t>Task</w:t>
      </w:r>
      <w:r w:rsidRPr="00A45AA8">
        <w:rPr>
          <w:b/>
          <w:sz w:val="24"/>
          <w:szCs w:val="28"/>
        </w:rPr>
        <w:t>.java</w:t>
      </w:r>
    </w:p>
    <w:p w:rsidR="002820EF" w:rsidRDefault="00A85C18" w:rsidP="00994DBB">
      <w:pPr>
        <w:rPr>
          <w:sz w:val="24"/>
          <w:szCs w:val="28"/>
        </w:rPr>
      </w:pPr>
      <w:r w:rsidRPr="00A85C18">
        <w:rPr>
          <w:sz w:val="24"/>
          <w:szCs w:val="28"/>
        </w:rPr>
        <w:drawing>
          <wp:inline distT="0" distB="0" distL="0" distR="0" wp14:anchorId="446C6C93" wp14:editId="74F17F33">
            <wp:extent cx="5270500" cy="24174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17445"/>
                    </a:xfrm>
                    <a:prstGeom prst="rect">
                      <a:avLst/>
                    </a:prstGeom>
                  </pic:spPr>
                </pic:pic>
              </a:graphicData>
            </a:graphic>
          </wp:inline>
        </w:drawing>
      </w:r>
    </w:p>
    <w:p w:rsidR="00A85C18" w:rsidRPr="00A45AA8" w:rsidRDefault="00A85C18" w:rsidP="00A85C18">
      <w:pPr>
        <w:rPr>
          <w:b/>
          <w:sz w:val="24"/>
          <w:szCs w:val="28"/>
        </w:rPr>
      </w:pPr>
      <w:r>
        <w:rPr>
          <w:b/>
          <w:sz w:val="24"/>
          <w:szCs w:val="28"/>
        </w:rPr>
        <w:t>5</w:t>
      </w:r>
      <w:r w:rsidRPr="00A45AA8">
        <w:rPr>
          <w:b/>
          <w:sz w:val="24"/>
          <w:szCs w:val="28"/>
        </w:rPr>
        <w:t>.</w:t>
      </w:r>
      <w:r>
        <w:rPr>
          <w:b/>
          <w:sz w:val="24"/>
          <w:szCs w:val="28"/>
        </w:rPr>
        <w:t>DITest</w:t>
      </w:r>
      <w:r w:rsidRPr="00A45AA8">
        <w:rPr>
          <w:b/>
          <w:sz w:val="24"/>
          <w:szCs w:val="28"/>
        </w:rPr>
        <w:t>.java</w:t>
      </w:r>
    </w:p>
    <w:p w:rsidR="00A85C18" w:rsidRDefault="00B67233" w:rsidP="00994DBB">
      <w:pPr>
        <w:rPr>
          <w:sz w:val="24"/>
          <w:szCs w:val="28"/>
        </w:rPr>
      </w:pPr>
      <w:r w:rsidRPr="00B67233">
        <w:rPr>
          <w:sz w:val="24"/>
          <w:szCs w:val="28"/>
        </w:rPr>
        <w:drawing>
          <wp:inline distT="0" distB="0" distL="0" distR="0" wp14:anchorId="393266AF" wp14:editId="1B8BE405">
            <wp:extent cx="5270500" cy="18757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875790"/>
                    </a:xfrm>
                    <a:prstGeom prst="rect">
                      <a:avLst/>
                    </a:prstGeom>
                  </pic:spPr>
                </pic:pic>
              </a:graphicData>
            </a:graphic>
          </wp:inline>
        </w:drawing>
      </w:r>
    </w:p>
    <w:p w:rsidR="00B67233" w:rsidRPr="00B67233" w:rsidRDefault="00B67233" w:rsidP="00994DBB">
      <w:pPr>
        <w:rPr>
          <w:b/>
          <w:sz w:val="24"/>
          <w:szCs w:val="28"/>
        </w:rPr>
      </w:pPr>
      <w:r w:rsidRPr="00B67233">
        <w:rPr>
          <w:rFonts w:hint="eastAsia"/>
          <w:b/>
          <w:sz w:val="24"/>
          <w:szCs w:val="28"/>
        </w:rPr>
        <w:t>运行结果：</w:t>
      </w:r>
    </w:p>
    <w:p w:rsidR="00B67233" w:rsidRPr="00204561" w:rsidRDefault="00CF3716" w:rsidP="00994DBB">
      <w:pPr>
        <w:rPr>
          <w:rFonts w:hint="eastAsia"/>
          <w:sz w:val="24"/>
          <w:szCs w:val="28"/>
        </w:rPr>
      </w:pPr>
      <w:r w:rsidRPr="00CF3716">
        <w:rPr>
          <w:sz w:val="24"/>
          <w:szCs w:val="28"/>
        </w:rPr>
        <w:drawing>
          <wp:inline distT="0" distB="0" distL="0" distR="0" wp14:anchorId="36F7C688" wp14:editId="518DDFD2">
            <wp:extent cx="3564467" cy="1071916"/>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1774" cy="1104186"/>
                    </a:xfrm>
                    <a:prstGeom prst="rect">
                      <a:avLst/>
                    </a:prstGeom>
                  </pic:spPr>
                </pic:pic>
              </a:graphicData>
            </a:graphic>
          </wp:inline>
        </w:drawing>
      </w:r>
    </w:p>
    <w:sectPr w:rsidR="00B67233" w:rsidRPr="00204561" w:rsidSect="0010606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990443"/>
    <w:multiLevelType w:val="hybridMultilevel"/>
    <w:tmpl w:val="62FA8EF8"/>
    <w:lvl w:ilvl="0" w:tplc="2D569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65"/>
    <w:rsid w:val="00014083"/>
    <w:rsid w:val="00025CD3"/>
    <w:rsid w:val="00037065"/>
    <w:rsid w:val="000438A5"/>
    <w:rsid w:val="000645DF"/>
    <w:rsid w:val="000B0606"/>
    <w:rsid w:val="000B52D5"/>
    <w:rsid w:val="0010146D"/>
    <w:rsid w:val="001014B2"/>
    <w:rsid w:val="001047FE"/>
    <w:rsid w:val="00106061"/>
    <w:rsid w:val="001F17EF"/>
    <w:rsid w:val="00200FC6"/>
    <w:rsid w:val="00203317"/>
    <w:rsid w:val="00204561"/>
    <w:rsid w:val="002566BE"/>
    <w:rsid w:val="00264FA9"/>
    <w:rsid w:val="002820EF"/>
    <w:rsid w:val="002848D7"/>
    <w:rsid w:val="00323F0E"/>
    <w:rsid w:val="003403DB"/>
    <w:rsid w:val="00357BE1"/>
    <w:rsid w:val="00380518"/>
    <w:rsid w:val="003B1A4A"/>
    <w:rsid w:val="003B263E"/>
    <w:rsid w:val="003D3260"/>
    <w:rsid w:val="00414ED5"/>
    <w:rsid w:val="00415B4D"/>
    <w:rsid w:val="004510FA"/>
    <w:rsid w:val="00477D40"/>
    <w:rsid w:val="004D44C3"/>
    <w:rsid w:val="0052442D"/>
    <w:rsid w:val="005A0CF1"/>
    <w:rsid w:val="005C1BBC"/>
    <w:rsid w:val="0066010A"/>
    <w:rsid w:val="00687FCB"/>
    <w:rsid w:val="006A214D"/>
    <w:rsid w:val="006C5648"/>
    <w:rsid w:val="00714439"/>
    <w:rsid w:val="00721A9D"/>
    <w:rsid w:val="00755E0D"/>
    <w:rsid w:val="00762AF3"/>
    <w:rsid w:val="00790AE5"/>
    <w:rsid w:val="007C2383"/>
    <w:rsid w:val="007C7A5B"/>
    <w:rsid w:val="007E4DD9"/>
    <w:rsid w:val="0081578C"/>
    <w:rsid w:val="008166B7"/>
    <w:rsid w:val="00877A78"/>
    <w:rsid w:val="008C24EE"/>
    <w:rsid w:val="00920F50"/>
    <w:rsid w:val="00927EBA"/>
    <w:rsid w:val="00990F9A"/>
    <w:rsid w:val="00991AC9"/>
    <w:rsid w:val="00994DBB"/>
    <w:rsid w:val="009967A5"/>
    <w:rsid w:val="00A05157"/>
    <w:rsid w:val="00A25593"/>
    <w:rsid w:val="00A45AA8"/>
    <w:rsid w:val="00A6202B"/>
    <w:rsid w:val="00A7339A"/>
    <w:rsid w:val="00A8490D"/>
    <w:rsid w:val="00A85C18"/>
    <w:rsid w:val="00A87A11"/>
    <w:rsid w:val="00AA7849"/>
    <w:rsid w:val="00AE611E"/>
    <w:rsid w:val="00B0191F"/>
    <w:rsid w:val="00B50AA2"/>
    <w:rsid w:val="00B67233"/>
    <w:rsid w:val="00B94563"/>
    <w:rsid w:val="00BA7A43"/>
    <w:rsid w:val="00BB7BDE"/>
    <w:rsid w:val="00BC47DA"/>
    <w:rsid w:val="00BD026C"/>
    <w:rsid w:val="00BF763C"/>
    <w:rsid w:val="00C15134"/>
    <w:rsid w:val="00C17EBF"/>
    <w:rsid w:val="00C21190"/>
    <w:rsid w:val="00C406B3"/>
    <w:rsid w:val="00C65F1E"/>
    <w:rsid w:val="00CD3EA9"/>
    <w:rsid w:val="00CD6AD9"/>
    <w:rsid w:val="00CF3716"/>
    <w:rsid w:val="00D148BF"/>
    <w:rsid w:val="00D1524B"/>
    <w:rsid w:val="00D87791"/>
    <w:rsid w:val="00DD670B"/>
    <w:rsid w:val="00DE1E2E"/>
    <w:rsid w:val="00DF63F4"/>
    <w:rsid w:val="00E13545"/>
    <w:rsid w:val="00EB35C2"/>
    <w:rsid w:val="00EF7E0A"/>
    <w:rsid w:val="00F034B8"/>
    <w:rsid w:val="00F2312E"/>
    <w:rsid w:val="00F43D8F"/>
    <w:rsid w:val="00FA1610"/>
    <w:rsid w:val="00FA3924"/>
    <w:rsid w:val="00FC7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292A20"/>
  <w15:chartTrackingRefBased/>
  <w15:docId w15:val="{23488B7F-EF82-2C47-B623-3CBE907C6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35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1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227</Words>
  <Characters>1295</Characters>
  <Application>Microsoft Office Word</Application>
  <DocSecurity>0</DocSecurity>
  <Lines>10</Lines>
  <Paragraphs>3</Paragraphs>
  <ScaleCrop>false</ScaleCrop>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131</cp:revision>
  <dcterms:created xsi:type="dcterms:W3CDTF">2020-04-27T05:42:00Z</dcterms:created>
  <dcterms:modified xsi:type="dcterms:W3CDTF">2020-04-27T08:18:00Z</dcterms:modified>
</cp:coreProperties>
</file>