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43E8E0" w14:textId="6282F539" w:rsidR="00C86120" w:rsidRDefault="00AD2405">
      <w:r>
        <w:t>10.7</w:t>
      </w:r>
    </w:p>
    <w:p w14:paraId="55067BE0" w14:textId="17042A1E" w:rsidR="00AD2405" w:rsidRDefault="00AD2405">
      <w:r>
        <w:rPr>
          <w:rFonts w:hint="eastAsia"/>
        </w:rPr>
        <w:t>逻辑控制单元的组成框图</w:t>
      </w:r>
    </w:p>
    <w:p w14:paraId="15D07BDF" w14:textId="6F7F98F6" w:rsidR="00AD2405" w:rsidRDefault="00AD2405">
      <w:r>
        <w:rPr>
          <w:noProof/>
        </w:rPr>
        <w:drawing>
          <wp:inline distT="0" distB="0" distL="0" distR="0" wp14:anchorId="01B897C1" wp14:editId="21A26EC1">
            <wp:extent cx="3894157" cy="2987299"/>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94157" cy="2987299"/>
                    </a:xfrm>
                    <a:prstGeom prst="rect">
                      <a:avLst/>
                    </a:prstGeom>
                  </pic:spPr>
                </pic:pic>
              </a:graphicData>
            </a:graphic>
          </wp:inline>
        </w:drawing>
      </w:r>
    </w:p>
    <w:p w14:paraId="0D1C04B7" w14:textId="27695079" w:rsidR="00AD2405" w:rsidRDefault="00AD2405">
      <w:r>
        <w:rPr>
          <w:rFonts w:hint="eastAsia"/>
        </w:rPr>
        <w:t>工作原理：</w:t>
      </w:r>
    </w:p>
    <w:p w14:paraId="0E40F1CD" w14:textId="11BD5F39" w:rsidR="00AD2405" w:rsidRDefault="00AD2405">
      <w:r>
        <w:rPr>
          <w:rFonts w:hint="eastAsia"/>
        </w:rPr>
        <w:t>完成一条指令要经过</w:t>
      </w:r>
      <w:proofErr w:type="gramStart"/>
      <w:r>
        <w:rPr>
          <w:rFonts w:hint="eastAsia"/>
        </w:rPr>
        <w:t>取指阶段</w:t>
      </w:r>
      <w:proofErr w:type="gramEnd"/>
      <w:r>
        <w:rPr>
          <w:rFonts w:hint="eastAsia"/>
        </w:rPr>
        <w:t>和执行阶段</w:t>
      </w:r>
    </w:p>
    <w:p w14:paraId="28FACB86" w14:textId="1C408551" w:rsidR="00AD2405" w:rsidRDefault="00AD2405">
      <w:r>
        <w:rPr>
          <w:rFonts w:hint="eastAsia"/>
        </w:rPr>
        <w:t>取值阶段完成的任务是：根据PC给定的地址发出读命令，访存后取出相应的指令送至IR，再经指令译码器</w:t>
      </w:r>
      <w:r w:rsidR="00C25ADD">
        <w:rPr>
          <w:rFonts w:hint="eastAsia"/>
        </w:rPr>
        <w:t>ID给出信号，控制</w:t>
      </w:r>
      <w:proofErr w:type="gramStart"/>
      <w:r w:rsidR="00C25ADD">
        <w:rPr>
          <w:rFonts w:hint="eastAsia"/>
        </w:rPr>
        <w:t>微操作</w:t>
      </w:r>
      <w:proofErr w:type="gramEnd"/>
      <w:r w:rsidR="00C25ADD">
        <w:rPr>
          <w:rFonts w:hint="eastAsia"/>
        </w:rPr>
        <w:t>命令序列形成部件，并修改PC</w:t>
      </w:r>
    </w:p>
    <w:p w14:paraId="724728A6" w14:textId="62EA28E3" w:rsidR="00C25ADD" w:rsidRDefault="00C25ADD">
      <w:pPr>
        <w:rPr>
          <w:rFonts w:hint="eastAsia"/>
        </w:rPr>
      </w:pPr>
      <w:r>
        <w:rPr>
          <w:rFonts w:hint="eastAsia"/>
        </w:rPr>
        <w:t>执行阶段完成的任务是：</w:t>
      </w:r>
      <w:proofErr w:type="gramStart"/>
      <w:r>
        <w:rPr>
          <w:rFonts w:hint="eastAsia"/>
        </w:rPr>
        <w:t>微操作</w:t>
      </w:r>
      <w:proofErr w:type="gramEnd"/>
      <w:r>
        <w:rPr>
          <w:rFonts w:hint="eastAsia"/>
        </w:rPr>
        <w:t>命令序列形成部件同时还接受时序电路发来的时序信号，在译码输出的共同作用下，按指令操作码的含义，发出一系列</w:t>
      </w:r>
      <w:proofErr w:type="gramStart"/>
      <w:r>
        <w:rPr>
          <w:rFonts w:hint="eastAsia"/>
        </w:rPr>
        <w:t>微操作</w:t>
      </w:r>
      <w:proofErr w:type="gramEnd"/>
      <w:r>
        <w:rPr>
          <w:rFonts w:hint="eastAsia"/>
        </w:rPr>
        <w:t>命令信号，控制响应部件操作，实现指令功能</w:t>
      </w:r>
    </w:p>
    <w:p w14:paraId="5C5EE3FC" w14:textId="77777777" w:rsidR="00AD2405" w:rsidRDefault="00AD2405">
      <w:pPr>
        <w:rPr>
          <w:rFonts w:hint="eastAsia"/>
        </w:rPr>
      </w:pPr>
    </w:p>
    <w:p w14:paraId="0B3E4994" w14:textId="2474F2D0" w:rsidR="00AD2405" w:rsidRDefault="00AD2405">
      <w:r>
        <w:rPr>
          <w:rFonts w:hint="eastAsia"/>
        </w:rPr>
        <w:t>1</w:t>
      </w:r>
      <w:r>
        <w:t>0.8</w:t>
      </w:r>
    </w:p>
    <w:p w14:paraId="3593D51A" w14:textId="3E83292A" w:rsidR="00F04E61" w:rsidRDefault="00F04E61">
      <w:r>
        <w:rPr>
          <w:rFonts w:hint="eastAsia"/>
        </w:rPr>
        <w:t>微程序控制单元的组成框图：</w:t>
      </w:r>
    </w:p>
    <w:p w14:paraId="48CF0719" w14:textId="541C988A" w:rsidR="00F04E61" w:rsidRDefault="00F04E61">
      <w:r>
        <w:rPr>
          <w:noProof/>
        </w:rPr>
        <w:drawing>
          <wp:inline distT="0" distB="0" distL="0" distR="0" wp14:anchorId="2BA30F42" wp14:editId="298D0FC6">
            <wp:extent cx="4907705" cy="3833192"/>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7705" cy="3833192"/>
                    </a:xfrm>
                    <a:prstGeom prst="rect">
                      <a:avLst/>
                    </a:prstGeom>
                  </pic:spPr>
                </pic:pic>
              </a:graphicData>
            </a:graphic>
          </wp:inline>
        </w:drawing>
      </w:r>
    </w:p>
    <w:p w14:paraId="6814CA76" w14:textId="1290FB2D" w:rsidR="00F04E61" w:rsidRDefault="00F04E61">
      <w:proofErr w:type="gramStart"/>
      <w:r>
        <w:rPr>
          <w:rFonts w:hint="eastAsia"/>
        </w:rPr>
        <w:t>取指阶段</w:t>
      </w:r>
      <w:proofErr w:type="gramEnd"/>
      <w:r>
        <w:rPr>
          <w:rFonts w:hint="eastAsia"/>
        </w:rPr>
        <w:t>：</w:t>
      </w:r>
    </w:p>
    <w:p w14:paraId="5F00B880" w14:textId="3417D777" w:rsidR="00F04E61" w:rsidRDefault="00F04E61" w:rsidP="00F04E61">
      <w:pPr>
        <w:pStyle w:val="a3"/>
        <w:numPr>
          <w:ilvl w:val="0"/>
          <w:numId w:val="1"/>
        </w:numPr>
        <w:ind w:firstLineChars="0"/>
      </w:pPr>
      <w:r>
        <w:rPr>
          <w:rFonts w:hint="eastAsia"/>
        </w:rPr>
        <w:t>将取值周期微程序首地址M</w:t>
      </w:r>
      <w:r>
        <w:t>-&gt;</w:t>
      </w:r>
      <w:r>
        <w:rPr>
          <w:rFonts w:hint="eastAsia"/>
        </w:rPr>
        <w:t>CMAR</w:t>
      </w:r>
    </w:p>
    <w:p w14:paraId="7EB9AC67" w14:textId="15A1ABC6" w:rsidR="00F04E61" w:rsidRDefault="0015181B" w:rsidP="00F04E61">
      <w:pPr>
        <w:pStyle w:val="a3"/>
        <w:numPr>
          <w:ilvl w:val="0"/>
          <w:numId w:val="1"/>
        </w:numPr>
        <w:ind w:firstLineChars="0"/>
      </w:pPr>
      <w:r>
        <w:rPr>
          <w:rFonts w:hint="eastAsia"/>
        </w:rPr>
        <w:lastRenderedPageBreak/>
        <w:t>取微指令，CM（CMAR）-</w:t>
      </w:r>
      <w:r>
        <w:t>&gt; CMDR</w:t>
      </w:r>
    </w:p>
    <w:p w14:paraId="764777F5" w14:textId="121B5E77" w:rsidR="0015181B" w:rsidRDefault="0015181B" w:rsidP="00F04E61">
      <w:pPr>
        <w:pStyle w:val="a3"/>
        <w:numPr>
          <w:ilvl w:val="0"/>
          <w:numId w:val="1"/>
        </w:numPr>
        <w:ind w:firstLineChars="0"/>
      </w:pPr>
      <w:r>
        <w:rPr>
          <w:rFonts w:hint="eastAsia"/>
        </w:rPr>
        <w:t>产生</w:t>
      </w:r>
      <w:proofErr w:type="gramStart"/>
      <w:r>
        <w:rPr>
          <w:rFonts w:hint="eastAsia"/>
        </w:rPr>
        <w:t>微操作</w:t>
      </w:r>
      <w:proofErr w:type="gramEnd"/>
      <w:r>
        <w:rPr>
          <w:rFonts w:hint="eastAsia"/>
        </w:rPr>
        <w:t>命令</w:t>
      </w:r>
    </w:p>
    <w:p w14:paraId="5428DF5F" w14:textId="63E7DF21" w:rsidR="0015181B" w:rsidRDefault="0015181B" w:rsidP="0015181B">
      <w:pPr>
        <w:pStyle w:val="a3"/>
        <w:numPr>
          <w:ilvl w:val="0"/>
          <w:numId w:val="1"/>
        </w:numPr>
        <w:ind w:firstLineChars="0"/>
      </w:pPr>
      <w:r>
        <w:rPr>
          <w:rFonts w:hint="eastAsia"/>
        </w:rPr>
        <w:t>形成下一条微指令的地址M+1，且M+</w:t>
      </w:r>
      <w:r>
        <w:t xml:space="preserve">1 </w:t>
      </w:r>
      <w:r>
        <w:rPr>
          <w:rFonts w:hint="eastAsia"/>
        </w:rPr>
        <w:t>-&gt;</w:t>
      </w:r>
      <w:r>
        <w:t xml:space="preserve"> CMAR</w:t>
      </w:r>
    </w:p>
    <w:p w14:paraId="5167D425" w14:textId="29450B7D" w:rsidR="0015181B" w:rsidRDefault="0015181B" w:rsidP="0015181B">
      <w:pPr>
        <w:pStyle w:val="a3"/>
        <w:numPr>
          <w:ilvl w:val="0"/>
          <w:numId w:val="1"/>
        </w:numPr>
        <w:ind w:firstLineChars="0"/>
      </w:pPr>
      <w:r>
        <w:rPr>
          <w:rFonts w:hint="eastAsia"/>
        </w:rPr>
        <w:t>取出下一条微指令，CM</w:t>
      </w:r>
      <w:r>
        <w:t xml:space="preserve">(CMAR) </w:t>
      </w:r>
      <w:r>
        <w:rPr>
          <w:rFonts w:hint="eastAsia"/>
        </w:rPr>
        <w:t>-</w:t>
      </w:r>
      <w:r>
        <w:t>&gt; CMDR</w:t>
      </w:r>
    </w:p>
    <w:p w14:paraId="58D68E07" w14:textId="267433C8" w:rsidR="0015181B" w:rsidRDefault="0015181B" w:rsidP="0015181B">
      <w:pPr>
        <w:pStyle w:val="a3"/>
        <w:numPr>
          <w:ilvl w:val="0"/>
          <w:numId w:val="1"/>
        </w:numPr>
        <w:ind w:firstLineChars="0"/>
      </w:pPr>
      <w:r>
        <w:rPr>
          <w:rFonts w:hint="eastAsia"/>
        </w:rPr>
        <w:t>产生</w:t>
      </w:r>
      <w:proofErr w:type="gramStart"/>
      <w:r>
        <w:rPr>
          <w:rFonts w:hint="eastAsia"/>
        </w:rPr>
        <w:t>微操作</w:t>
      </w:r>
      <w:proofErr w:type="gramEnd"/>
      <w:r>
        <w:rPr>
          <w:rFonts w:hint="eastAsia"/>
        </w:rPr>
        <w:t>命令；以此类推，知道取出取值周期最后一条微指令，并发出微命令为止。此时一条机器指令已存至指令寄存器中</w:t>
      </w:r>
    </w:p>
    <w:p w14:paraId="52F354EC" w14:textId="5D5737B9" w:rsidR="0015181B" w:rsidRDefault="0015181B" w:rsidP="0015181B"/>
    <w:p w14:paraId="76018FA7" w14:textId="77C4F0B0" w:rsidR="0015181B" w:rsidRDefault="0015181B" w:rsidP="0015181B">
      <w:r>
        <w:rPr>
          <w:rFonts w:hint="eastAsia"/>
        </w:rPr>
        <w:t>执行阶段：</w:t>
      </w:r>
    </w:p>
    <w:p w14:paraId="59529AEE" w14:textId="7302F6BA" w:rsidR="0015181B" w:rsidRDefault="0015181B" w:rsidP="0015181B">
      <w:pPr>
        <w:pStyle w:val="a3"/>
        <w:numPr>
          <w:ilvl w:val="0"/>
          <w:numId w:val="2"/>
        </w:numPr>
        <w:ind w:firstLineChars="0"/>
      </w:pPr>
      <w:r>
        <w:rPr>
          <w:rFonts w:hint="eastAsia"/>
        </w:rPr>
        <w:t>OP</w:t>
      </w:r>
      <w:r>
        <w:t xml:space="preserve">(IR) </w:t>
      </w:r>
      <w:r>
        <w:rPr>
          <w:rFonts w:hint="eastAsia"/>
        </w:rPr>
        <w:t>-</w:t>
      </w:r>
      <w:r>
        <w:t>&gt; CMAR</w:t>
      </w:r>
    </w:p>
    <w:p w14:paraId="53C03DC6" w14:textId="28FD93FE" w:rsidR="0015181B" w:rsidRDefault="0015181B" w:rsidP="0015181B">
      <w:pPr>
        <w:pStyle w:val="a3"/>
        <w:numPr>
          <w:ilvl w:val="0"/>
          <w:numId w:val="2"/>
        </w:numPr>
        <w:ind w:firstLineChars="0"/>
      </w:pPr>
      <w:r>
        <w:rPr>
          <w:rFonts w:hint="eastAsia"/>
        </w:rPr>
        <w:t>取微指令，CM</w:t>
      </w:r>
      <w:r>
        <w:t>(CMAR) -&gt; CMDR</w:t>
      </w:r>
    </w:p>
    <w:p w14:paraId="2323522A" w14:textId="4CB7F98A" w:rsidR="0015181B" w:rsidRDefault="0015181B" w:rsidP="0015181B">
      <w:pPr>
        <w:pStyle w:val="a3"/>
        <w:numPr>
          <w:ilvl w:val="0"/>
          <w:numId w:val="2"/>
        </w:numPr>
        <w:ind w:firstLineChars="0"/>
      </w:pPr>
      <w:r>
        <w:rPr>
          <w:rFonts w:hint="eastAsia"/>
        </w:rPr>
        <w:t>产生</w:t>
      </w:r>
      <w:proofErr w:type="gramStart"/>
      <w:r>
        <w:rPr>
          <w:rFonts w:hint="eastAsia"/>
        </w:rPr>
        <w:t>微操作</w:t>
      </w:r>
      <w:proofErr w:type="gramEnd"/>
      <w:r>
        <w:rPr>
          <w:rFonts w:hint="eastAsia"/>
        </w:rPr>
        <w:t>命令</w:t>
      </w:r>
    </w:p>
    <w:p w14:paraId="48ED018B" w14:textId="7A68181B" w:rsidR="0015181B" w:rsidRDefault="0015181B" w:rsidP="0015181B">
      <w:pPr>
        <w:pStyle w:val="a3"/>
        <w:numPr>
          <w:ilvl w:val="0"/>
          <w:numId w:val="2"/>
        </w:numPr>
        <w:ind w:firstLineChars="0"/>
      </w:pPr>
      <w:r>
        <w:rPr>
          <w:rFonts w:hint="eastAsia"/>
        </w:rPr>
        <w:t>形成下一条微指令的地址，Ad</w:t>
      </w:r>
      <w:r>
        <w:t>(CMDR) -&gt; CMAR</w:t>
      </w:r>
    </w:p>
    <w:p w14:paraId="0671B2A2" w14:textId="2F5F6F65" w:rsidR="0015181B" w:rsidRDefault="0015181B" w:rsidP="0015181B">
      <w:pPr>
        <w:pStyle w:val="a3"/>
        <w:numPr>
          <w:ilvl w:val="0"/>
          <w:numId w:val="2"/>
        </w:numPr>
        <w:ind w:firstLineChars="0"/>
      </w:pPr>
      <w:r>
        <w:rPr>
          <w:rFonts w:hint="eastAsia"/>
        </w:rPr>
        <w:t>取微指令，C</w:t>
      </w:r>
      <w:r>
        <w:t>M(CMAR) -&gt; CMDR</w:t>
      </w:r>
    </w:p>
    <w:p w14:paraId="3C5CC431" w14:textId="5235373C" w:rsidR="00F04E61" w:rsidRDefault="0015181B" w:rsidP="00BA2A72">
      <w:pPr>
        <w:pStyle w:val="a3"/>
        <w:numPr>
          <w:ilvl w:val="0"/>
          <w:numId w:val="2"/>
        </w:numPr>
        <w:ind w:firstLineChars="0"/>
        <w:rPr>
          <w:rFonts w:hint="eastAsia"/>
        </w:rPr>
      </w:pPr>
      <w:r>
        <w:rPr>
          <w:rFonts w:hint="eastAsia"/>
        </w:rPr>
        <w:t>产生</w:t>
      </w:r>
      <w:proofErr w:type="gramStart"/>
      <w:r>
        <w:rPr>
          <w:rFonts w:hint="eastAsia"/>
        </w:rPr>
        <w:t>微操作</w:t>
      </w:r>
      <w:proofErr w:type="gramEnd"/>
      <w:r>
        <w:rPr>
          <w:rFonts w:hint="eastAsia"/>
        </w:rPr>
        <w:t>命令，以此类推</w:t>
      </w:r>
    </w:p>
    <w:p w14:paraId="2E3DE737" w14:textId="77777777" w:rsidR="00AD2405" w:rsidRDefault="00AD2405">
      <w:pPr>
        <w:rPr>
          <w:rFonts w:hint="eastAsia"/>
        </w:rPr>
      </w:pPr>
    </w:p>
    <w:p w14:paraId="455F209C" w14:textId="5E94E824" w:rsidR="00AD2405" w:rsidRDefault="00AD2405">
      <w:r>
        <w:rPr>
          <w:rFonts w:hint="eastAsia"/>
        </w:rPr>
        <w:t>1</w:t>
      </w:r>
      <w:r>
        <w:t>0.9</w:t>
      </w:r>
    </w:p>
    <w:p w14:paraId="119A83C6" w14:textId="10B8E063" w:rsidR="00BA2A72" w:rsidRDefault="00BA2A72">
      <w:r>
        <w:rPr>
          <w:rFonts w:hint="eastAsia"/>
        </w:rPr>
        <w:t>从设计步骤上看：</w:t>
      </w:r>
    </w:p>
    <w:p w14:paraId="006CB0A4" w14:textId="3B3D69A6" w:rsidR="00573EE1" w:rsidRDefault="00573EE1">
      <w:r>
        <w:rPr>
          <w:rFonts w:hint="eastAsia"/>
        </w:rPr>
        <w:t>组合逻辑控制器的设计步骤：</w:t>
      </w:r>
    </w:p>
    <w:p w14:paraId="3E0AE4B0" w14:textId="745E4D06" w:rsidR="00573EE1" w:rsidRDefault="00573EE1" w:rsidP="00573EE1">
      <w:pPr>
        <w:pStyle w:val="a3"/>
        <w:numPr>
          <w:ilvl w:val="1"/>
          <w:numId w:val="1"/>
        </w:numPr>
        <w:ind w:firstLineChars="0"/>
      </w:pPr>
      <w:r>
        <w:rPr>
          <w:rFonts w:hint="eastAsia"/>
        </w:rPr>
        <w:t>拟定机器的指令系统</w:t>
      </w:r>
    </w:p>
    <w:p w14:paraId="60BDCD66" w14:textId="1A004318" w:rsidR="00573EE1" w:rsidRDefault="00573EE1" w:rsidP="00573EE1">
      <w:pPr>
        <w:pStyle w:val="a3"/>
        <w:numPr>
          <w:ilvl w:val="1"/>
          <w:numId w:val="1"/>
        </w:numPr>
        <w:ind w:firstLineChars="0"/>
      </w:pPr>
      <w:r>
        <w:rPr>
          <w:rFonts w:hint="eastAsia"/>
        </w:rPr>
        <w:t>确定CPU总体结构</w:t>
      </w:r>
    </w:p>
    <w:p w14:paraId="171AAC57" w14:textId="252C347B" w:rsidR="00573EE1" w:rsidRDefault="00573EE1" w:rsidP="00573EE1">
      <w:pPr>
        <w:pStyle w:val="a3"/>
        <w:numPr>
          <w:ilvl w:val="1"/>
          <w:numId w:val="1"/>
        </w:numPr>
        <w:ind w:firstLineChars="0"/>
      </w:pPr>
      <w:r>
        <w:rPr>
          <w:rFonts w:hint="eastAsia"/>
        </w:rPr>
        <w:t>确定时序系统，拟定指令流程</w:t>
      </w:r>
    </w:p>
    <w:p w14:paraId="2BE62927" w14:textId="4F7FCC3D" w:rsidR="00573EE1" w:rsidRDefault="00573EE1" w:rsidP="00573EE1">
      <w:pPr>
        <w:pStyle w:val="a3"/>
        <w:numPr>
          <w:ilvl w:val="1"/>
          <w:numId w:val="1"/>
        </w:numPr>
        <w:ind w:firstLineChars="0"/>
      </w:pPr>
      <w:r>
        <w:rPr>
          <w:rFonts w:hint="eastAsia"/>
        </w:rPr>
        <w:t>安排每条指令中</w:t>
      </w:r>
      <w:proofErr w:type="gramStart"/>
      <w:r>
        <w:rPr>
          <w:rFonts w:hint="eastAsia"/>
        </w:rPr>
        <w:t>微操作</w:t>
      </w:r>
      <w:proofErr w:type="gramEnd"/>
      <w:r>
        <w:rPr>
          <w:rFonts w:hint="eastAsia"/>
        </w:rPr>
        <w:t>的节拍</w:t>
      </w:r>
    </w:p>
    <w:p w14:paraId="74CB1EF1" w14:textId="75A9E467" w:rsidR="00573EE1" w:rsidRDefault="00573EE1" w:rsidP="00573EE1">
      <w:pPr>
        <w:pStyle w:val="a3"/>
        <w:numPr>
          <w:ilvl w:val="1"/>
          <w:numId w:val="1"/>
        </w:numPr>
        <w:ind w:firstLineChars="0"/>
      </w:pPr>
      <w:r>
        <w:rPr>
          <w:rFonts w:hint="eastAsia"/>
        </w:rPr>
        <w:t>列出</w:t>
      </w:r>
      <w:proofErr w:type="gramStart"/>
      <w:r>
        <w:rPr>
          <w:rFonts w:hint="eastAsia"/>
        </w:rPr>
        <w:t>微操作</w:t>
      </w:r>
      <w:proofErr w:type="gramEnd"/>
      <w:r>
        <w:rPr>
          <w:rFonts w:hint="eastAsia"/>
        </w:rPr>
        <w:t>命令的操作时间表</w:t>
      </w:r>
    </w:p>
    <w:p w14:paraId="11AC3CF4" w14:textId="3D16B12D" w:rsidR="00573EE1" w:rsidRDefault="00573EE1" w:rsidP="00573EE1">
      <w:pPr>
        <w:pStyle w:val="a3"/>
        <w:numPr>
          <w:ilvl w:val="1"/>
          <w:numId w:val="1"/>
        </w:numPr>
        <w:ind w:firstLineChars="0"/>
      </w:pPr>
      <w:proofErr w:type="gramStart"/>
      <w:r>
        <w:rPr>
          <w:rFonts w:hint="eastAsia"/>
        </w:rPr>
        <w:t>写出每一个微操作</w:t>
      </w:r>
      <w:proofErr w:type="gramEnd"/>
      <w:r>
        <w:rPr>
          <w:rFonts w:hint="eastAsia"/>
        </w:rPr>
        <w:t>命令的逻辑表达式并花间</w:t>
      </w:r>
    </w:p>
    <w:p w14:paraId="2A97F034" w14:textId="61A2CDB0" w:rsidR="00573EE1" w:rsidRDefault="00573EE1" w:rsidP="00573EE1">
      <w:pPr>
        <w:pStyle w:val="a3"/>
        <w:numPr>
          <w:ilvl w:val="1"/>
          <w:numId w:val="1"/>
        </w:numPr>
        <w:ind w:firstLineChars="0"/>
      </w:pPr>
      <w:r>
        <w:rPr>
          <w:rFonts w:hint="eastAsia"/>
        </w:rPr>
        <w:t>画出相应的组合逻辑电路图</w:t>
      </w:r>
    </w:p>
    <w:p w14:paraId="3DB9C0A4" w14:textId="0E835B3C" w:rsidR="00573EE1" w:rsidRDefault="00573EE1" w:rsidP="00573EE1">
      <w:r>
        <w:rPr>
          <w:rFonts w:hint="eastAsia"/>
        </w:rPr>
        <w:t>微程序控制器的设计步骤前三步与组合逻辑控制器相同，后面的步骤如下：</w:t>
      </w:r>
    </w:p>
    <w:p w14:paraId="604FBA34" w14:textId="19D8824C" w:rsidR="00573EE1" w:rsidRDefault="00573EE1" w:rsidP="00573EE1">
      <w:pPr>
        <w:pStyle w:val="a3"/>
        <w:numPr>
          <w:ilvl w:val="0"/>
          <w:numId w:val="3"/>
        </w:numPr>
        <w:ind w:firstLineChars="0"/>
      </w:pPr>
      <w:r>
        <w:rPr>
          <w:rFonts w:hint="eastAsia"/>
        </w:rPr>
        <w:t>写出对应机器指令的</w:t>
      </w:r>
      <w:proofErr w:type="gramStart"/>
      <w:r>
        <w:rPr>
          <w:rFonts w:hint="eastAsia"/>
        </w:rPr>
        <w:t>微操作</w:t>
      </w:r>
      <w:proofErr w:type="gramEnd"/>
      <w:r>
        <w:rPr>
          <w:rFonts w:hint="eastAsia"/>
        </w:rPr>
        <w:t>及节拍安排</w:t>
      </w:r>
    </w:p>
    <w:p w14:paraId="1ED03B94" w14:textId="52B3E06A" w:rsidR="00573EE1" w:rsidRDefault="00573EE1" w:rsidP="00573EE1">
      <w:pPr>
        <w:pStyle w:val="a3"/>
        <w:numPr>
          <w:ilvl w:val="0"/>
          <w:numId w:val="3"/>
        </w:numPr>
        <w:ind w:firstLineChars="0"/>
      </w:pPr>
      <w:r>
        <w:rPr>
          <w:rFonts w:hint="eastAsia"/>
        </w:rPr>
        <w:t>确定微指令格式（确定微指令的编码方式和后继微地址的形成方式）</w:t>
      </w:r>
    </w:p>
    <w:p w14:paraId="59B534D9" w14:textId="42AB5C05" w:rsidR="00573EE1" w:rsidRDefault="00573EE1" w:rsidP="00573EE1">
      <w:pPr>
        <w:pStyle w:val="a3"/>
        <w:numPr>
          <w:ilvl w:val="0"/>
          <w:numId w:val="3"/>
        </w:numPr>
        <w:ind w:firstLineChars="0"/>
      </w:pPr>
      <w:r>
        <w:rPr>
          <w:rFonts w:hint="eastAsia"/>
        </w:rPr>
        <w:t>编写微指令码点</w:t>
      </w:r>
    </w:p>
    <w:p w14:paraId="42F605CE" w14:textId="642FE629" w:rsidR="00573EE1" w:rsidRDefault="00573EE1" w:rsidP="00573EE1"/>
    <w:p w14:paraId="1C9DAD68" w14:textId="40834243" w:rsidR="00573EE1" w:rsidRDefault="00573EE1" w:rsidP="00573EE1">
      <w:r>
        <w:rPr>
          <w:rFonts w:hint="eastAsia"/>
        </w:rPr>
        <w:t>从硬件组成上看：</w:t>
      </w:r>
    </w:p>
    <w:p w14:paraId="0691C9F4" w14:textId="2C1A0C47" w:rsidR="00573EE1" w:rsidRDefault="00573EE1" w:rsidP="00573EE1">
      <w:r>
        <w:rPr>
          <w:rFonts w:hint="eastAsia"/>
        </w:rPr>
        <w:t>组合逻辑控制器由组合逻辑电路提供微指令，其核心部件是各种门电路构成的复杂树形网络</w:t>
      </w:r>
    </w:p>
    <w:p w14:paraId="7E55B97C" w14:textId="75ABC890" w:rsidR="00573EE1" w:rsidRDefault="00573EE1" w:rsidP="00573EE1">
      <w:r>
        <w:rPr>
          <w:rFonts w:hint="eastAsia"/>
        </w:rPr>
        <w:t>微程序控制器由存储逻辑（微指令）提供微命令，其核心部件是控制存储器</w:t>
      </w:r>
    </w:p>
    <w:p w14:paraId="5A3A3CE3" w14:textId="073EC4FB" w:rsidR="00573EE1" w:rsidRDefault="00573EE1" w:rsidP="00573EE1"/>
    <w:p w14:paraId="0E1795F9" w14:textId="1873E586" w:rsidR="00573EE1" w:rsidRDefault="00573EE1" w:rsidP="00573EE1">
      <w:pPr>
        <w:rPr>
          <w:rFonts w:hint="eastAsia"/>
        </w:rPr>
      </w:pPr>
      <w:r>
        <w:rPr>
          <w:rFonts w:hint="eastAsia"/>
        </w:rPr>
        <w:t>综上，组合逻辑控制器速度更快，因为其微命令全部由硬件（组合逻辑门电路）产生</w:t>
      </w:r>
    </w:p>
    <w:p w14:paraId="6C261DD3" w14:textId="77777777" w:rsidR="00AD2405" w:rsidRDefault="00AD2405">
      <w:pPr>
        <w:rPr>
          <w:rFonts w:hint="eastAsia"/>
        </w:rPr>
      </w:pPr>
    </w:p>
    <w:p w14:paraId="5D03CAD4" w14:textId="0D5313A1" w:rsidR="00AD2405" w:rsidRDefault="00AD2405">
      <w:r>
        <w:rPr>
          <w:rFonts w:hint="eastAsia"/>
        </w:rPr>
        <w:t>1</w:t>
      </w:r>
      <w:r>
        <w:t>0.10</w:t>
      </w:r>
    </w:p>
    <w:p w14:paraId="4724B139" w14:textId="6367434E" w:rsidR="00AD2405" w:rsidRDefault="00573EE1">
      <w:pPr>
        <w:rPr>
          <w:rFonts w:hint="eastAsia"/>
        </w:rPr>
      </w:pPr>
      <w:r>
        <w:rPr>
          <w:rFonts w:hint="eastAsia"/>
        </w:rPr>
        <w:t>主要有三种编码方式：</w:t>
      </w:r>
    </w:p>
    <w:p w14:paraId="75D755DE" w14:textId="0312AEBE" w:rsidR="00573EE1" w:rsidRDefault="00617FFD" w:rsidP="00617FFD">
      <w:pPr>
        <w:pStyle w:val="a3"/>
        <w:numPr>
          <w:ilvl w:val="0"/>
          <w:numId w:val="4"/>
        </w:numPr>
        <w:ind w:firstLineChars="0"/>
      </w:pPr>
      <w:r>
        <w:rPr>
          <w:rFonts w:hint="eastAsia"/>
        </w:rPr>
        <w:t>直接控制，又称直接编码，特点是操作控制字段的每一位代表一个微命令，优点是简单直观，输出直接用于控制，执行速度最快。缺点是微指令字长最长，所需存储空间大</w:t>
      </w:r>
    </w:p>
    <w:p w14:paraId="7EC65695" w14:textId="746E7158" w:rsidR="00617FFD" w:rsidRDefault="00617FFD" w:rsidP="00617FFD">
      <w:pPr>
        <w:pStyle w:val="a3"/>
        <w:numPr>
          <w:ilvl w:val="0"/>
          <w:numId w:val="4"/>
        </w:numPr>
        <w:ind w:firstLineChars="0"/>
      </w:pPr>
      <w:r>
        <w:rPr>
          <w:rFonts w:hint="eastAsia"/>
        </w:rPr>
        <w:t>字段直接编码控制，</w:t>
      </w:r>
      <w:proofErr w:type="gramStart"/>
      <w:r>
        <w:rPr>
          <w:rFonts w:hint="eastAsia"/>
        </w:rPr>
        <w:t>又称显式</w:t>
      </w:r>
      <w:proofErr w:type="gramEnd"/>
      <w:r>
        <w:rPr>
          <w:rFonts w:hint="eastAsia"/>
        </w:rPr>
        <w:t>编码，其特点是将微指令操作控制字段分成几段，并使每个字段经译码后形成</w:t>
      </w:r>
      <w:proofErr w:type="gramStart"/>
      <w:r>
        <w:rPr>
          <w:rFonts w:hint="eastAsia"/>
        </w:rPr>
        <w:t>各个微操作</w:t>
      </w:r>
      <w:proofErr w:type="gramEnd"/>
      <w:r>
        <w:rPr>
          <w:rFonts w:hint="eastAsia"/>
        </w:rPr>
        <w:t>命令。每个字段中的微命令必须是互斥的。这种编码方式缩短了微指令字长，但增加了译码电路，使微指令的执行速度降低</w:t>
      </w:r>
    </w:p>
    <w:p w14:paraId="4BFF43B0" w14:textId="5F959495" w:rsidR="00C1058F" w:rsidRDefault="00C1058F" w:rsidP="00617FFD">
      <w:pPr>
        <w:pStyle w:val="a3"/>
        <w:numPr>
          <w:ilvl w:val="0"/>
          <w:numId w:val="4"/>
        </w:numPr>
        <w:ind w:firstLineChars="0"/>
      </w:pPr>
      <w:r>
        <w:rPr>
          <w:rFonts w:hint="eastAsia"/>
        </w:rPr>
        <w:t>字段间接编码控制，又称隐式编码，这种方式一个字段的某些微命令还需由另一个字段中的某些微命令解释，更能缩短微指令字长</w:t>
      </w:r>
    </w:p>
    <w:p w14:paraId="60F25FC1" w14:textId="77777777" w:rsidR="00573EE1" w:rsidRDefault="00573EE1">
      <w:pPr>
        <w:rPr>
          <w:rFonts w:hint="eastAsia"/>
        </w:rPr>
      </w:pPr>
    </w:p>
    <w:p w14:paraId="36B3D88F" w14:textId="1AB1357A" w:rsidR="00AD2405" w:rsidRDefault="00AD2405">
      <w:r>
        <w:rPr>
          <w:rFonts w:hint="eastAsia"/>
        </w:rPr>
        <w:t>1</w:t>
      </w:r>
      <w:r>
        <w:t>0.11</w:t>
      </w:r>
    </w:p>
    <w:p w14:paraId="213AEE06" w14:textId="68590BC5" w:rsidR="00AD2405" w:rsidRDefault="002B66A6">
      <w:r w:rsidRPr="002B66A6">
        <w:rPr>
          <w:rFonts w:hint="eastAsia"/>
        </w:rPr>
        <w:t>垂直型微指令的结构类似于一般机器指令的结构由微操作码译码确定微指令的功能。通常一条微指令只能有</w:t>
      </w:r>
      <w:r w:rsidRPr="002B66A6">
        <w:t>1～2个</w:t>
      </w:r>
      <w:proofErr w:type="gramStart"/>
      <w:r w:rsidRPr="002B66A6">
        <w:t>微操作</w:t>
      </w:r>
      <w:proofErr w:type="gramEnd"/>
      <w:r w:rsidRPr="002B66A6">
        <w:t>命令。因为它要经过译码后控制对象影响每条微指令的执行时间。而且垂直型微指令字长较短实现一条机</w:t>
      </w:r>
      <w:r w:rsidRPr="002B66A6">
        <w:lastRenderedPageBreak/>
        <w:t>器指令的微程序要比水平型微指令编写的微程序长得多它是用较长的微程序结构来换取较短的微指令结构。</w:t>
      </w:r>
    </w:p>
    <w:p w14:paraId="3B256A65" w14:textId="256F78C3" w:rsidR="002B66A6" w:rsidRDefault="002B66A6"/>
    <w:p w14:paraId="4078A309" w14:textId="15DC434D" w:rsidR="002B66A6" w:rsidRDefault="002B66A6">
      <w:r w:rsidRPr="002B66A6">
        <w:rPr>
          <w:rFonts w:hint="eastAsia"/>
        </w:rPr>
        <w:t>水平型微指令一次能定义并执行多个并行操作其并行操作能力强效率高。而且水平型微指令的大多数微命令一般可直接控制对象故执行每条微指令的时间短。又因水平型微指令字长较长故可用较少的微指令数来实现一条机器指令的功能。</w:t>
      </w:r>
    </w:p>
    <w:p w14:paraId="3E0EAC80" w14:textId="77777777" w:rsidR="002B66A6" w:rsidRDefault="002B66A6">
      <w:pPr>
        <w:rPr>
          <w:rFonts w:hint="eastAsia"/>
        </w:rPr>
      </w:pPr>
    </w:p>
    <w:p w14:paraId="45E41494" w14:textId="6743BC6F" w:rsidR="00AD2405" w:rsidRDefault="00AD2405">
      <w:r>
        <w:rPr>
          <w:rFonts w:hint="eastAsia"/>
        </w:rPr>
        <w:t>1</w:t>
      </w:r>
      <w:r>
        <w:t>0.13</w:t>
      </w:r>
    </w:p>
    <w:p w14:paraId="2CA0E90F" w14:textId="228CC87E" w:rsidR="00E80783" w:rsidRDefault="00E80783">
      <w:r>
        <w:rPr>
          <w:rFonts w:hint="eastAsia"/>
        </w:rPr>
        <w:t>主要有两种方式：</w:t>
      </w:r>
    </w:p>
    <w:p w14:paraId="0DF454A1" w14:textId="435C3565" w:rsidR="00E80783" w:rsidRDefault="00E80783" w:rsidP="00E80783">
      <w:pPr>
        <w:pStyle w:val="a3"/>
        <w:numPr>
          <w:ilvl w:val="0"/>
          <w:numId w:val="5"/>
        </w:numPr>
        <w:ind w:firstLineChars="0"/>
      </w:pPr>
      <w:r>
        <w:rPr>
          <w:rFonts w:hint="eastAsia"/>
        </w:rPr>
        <w:t>断定方式，直接由微指令的下地址字段指出</w:t>
      </w:r>
    </w:p>
    <w:p w14:paraId="43793CDB" w14:textId="3D8F7DC7" w:rsidR="00E80783" w:rsidRDefault="00E80783" w:rsidP="00E80783">
      <w:pPr>
        <w:pStyle w:val="a3"/>
        <w:numPr>
          <w:ilvl w:val="0"/>
          <w:numId w:val="5"/>
        </w:numPr>
        <w:ind w:firstLineChars="0"/>
        <w:rPr>
          <w:rFonts w:hint="eastAsia"/>
        </w:rPr>
      </w:pPr>
      <w:r>
        <w:rPr>
          <w:rFonts w:hint="eastAsia"/>
        </w:rPr>
        <w:t>增量方式，增设一个微程序计数器，微地址的形成方式类似于机器指令地址的形成方式</w:t>
      </w:r>
      <w:r w:rsidR="00783365">
        <w:rPr>
          <w:rFonts w:hint="eastAsia"/>
        </w:rPr>
        <w:t>，要求微程序中的微指令是顺序存储</w:t>
      </w:r>
    </w:p>
    <w:p w14:paraId="6C1E4628" w14:textId="77777777" w:rsidR="00AD2405" w:rsidRDefault="00AD2405">
      <w:pPr>
        <w:rPr>
          <w:rFonts w:hint="eastAsia"/>
        </w:rPr>
      </w:pPr>
    </w:p>
    <w:p w14:paraId="5378267B" w14:textId="7D3E4A29" w:rsidR="00AD2405" w:rsidRDefault="00AD2405">
      <w:r>
        <w:rPr>
          <w:rFonts w:hint="eastAsia"/>
        </w:rPr>
        <w:t>1</w:t>
      </w:r>
      <w:r>
        <w:t>0.15</w:t>
      </w:r>
    </w:p>
    <w:p w14:paraId="59AFFD34" w14:textId="32440301" w:rsidR="008B7D4B" w:rsidRDefault="008B7D4B">
      <w:r>
        <w:rPr>
          <w:rFonts w:hint="eastAsia"/>
        </w:rPr>
        <w:t>操作控制为3</w:t>
      </w:r>
      <w:r>
        <w:t>5</w:t>
      </w:r>
      <w:r>
        <w:rPr>
          <w:rFonts w:hint="eastAsia"/>
        </w:rPr>
        <w:t>位，转移条件为4位，下地址为9位</w:t>
      </w:r>
    </w:p>
    <w:p w14:paraId="763400F2" w14:textId="0AA05124" w:rsidR="008B7D4B" w:rsidRDefault="008B7D4B">
      <w:pPr>
        <w:rPr>
          <w:rFonts w:hint="eastAsia"/>
        </w:rPr>
      </w:pPr>
      <w:r>
        <w:rPr>
          <w:rFonts w:hint="eastAsia"/>
        </w:rPr>
        <w:t>微指令格式为水平型微指令</w:t>
      </w:r>
    </w:p>
    <w:p w14:paraId="213CF562" w14:textId="77777777" w:rsidR="00AD2405" w:rsidRDefault="00AD2405">
      <w:pPr>
        <w:rPr>
          <w:rFonts w:hint="eastAsia"/>
        </w:rPr>
      </w:pPr>
    </w:p>
    <w:p w14:paraId="29EDA30E" w14:textId="5AB1CE23" w:rsidR="00AD2405" w:rsidRDefault="00AD2405">
      <w:r>
        <w:rPr>
          <w:rFonts w:hint="eastAsia"/>
        </w:rPr>
        <w:t>1</w:t>
      </w:r>
      <w:r>
        <w:t>0.19</w:t>
      </w:r>
    </w:p>
    <w:p w14:paraId="723DFF2F" w14:textId="69D3FFD9" w:rsidR="00C27E9E" w:rsidRDefault="00C27E9E">
      <w:r>
        <w:rPr>
          <w:rFonts w:hint="eastAsia"/>
        </w:rPr>
        <w:t>（1）采用单总线结构的CPU硬件框图如下：</w:t>
      </w:r>
    </w:p>
    <w:p w14:paraId="550AF661" w14:textId="7D405915" w:rsidR="00C27E9E" w:rsidRDefault="00C27E9E" w:rsidP="00C27E9E">
      <w:pPr>
        <w:ind w:firstLine="420"/>
        <w:rPr>
          <w:rFonts w:hint="eastAsia"/>
        </w:rPr>
      </w:pPr>
      <w:r>
        <w:rPr>
          <w:rFonts w:hint="eastAsia"/>
        </w:rPr>
        <w:t>数据流动方向如箭头所示</w:t>
      </w:r>
    </w:p>
    <w:p w14:paraId="23983A43" w14:textId="155C8BA8" w:rsidR="00C27E9E" w:rsidRDefault="00C27E9E">
      <w:pPr>
        <w:rPr>
          <w:rFonts w:hint="eastAsia"/>
        </w:rPr>
      </w:pPr>
      <w:r>
        <w:rPr>
          <w:noProof/>
        </w:rPr>
        <w:drawing>
          <wp:inline distT="0" distB="0" distL="0" distR="0" wp14:anchorId="1A665CD0" wp14:editId="50F74C8C">
            <wp:extent cx="6645910" cy="286956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2869565"/>
                    </a:xfrm>
                    <a:prstGeom prst="rect">
                      <a:avLst/>
                    </a:prstGeom>
                  </pic:spPr>
                </pic:pic>
              </a:graphicData>
            </a:graphic>
          </wp:inline>
        </w:drawing>
      </w:r>
    </w:p>
    <w:p w14:paraId="36E36053" w14:textId="67CE5DE7" w:rsidR="00AD2405" w:rsidRDefault="00C27E9E" w:rsidP="00C27E9E">
      <w:r>
        <w:rPr>
          <w:rFonts w:hint="eastAsia"/>
        </w:rPr>
        <w:t>（2）</w:t>
      </w:r>
    </w:p>
    <w:p w14:paraId="72F567A4" w14:textId="73EC127C" w:rsidR="00C27E9E" w:rsidRDefault="00C27E9E" w:rsidP="00C27E9E">
      <w:r>
        <w:rPr>
          <w:noProof/>
        </w:rPr>
        <w:lastRenderedPageBreak/>
        <w:drawing>
          <wp:inline distT="0" distB="0" distL="0" distR="0" wp14:anchorId="09CBAF9C" wp14:editId="661CA4D3">
            <wp:extent cx="3109229" cy="570025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9229" cy="5700254"/>
                    </a:xfrm>
                    <a:prstGeom prst="rect">
                      <a:avLst/>
                    </a:prstGeom>
                  </pic:spPr>
                </pic:pic>
              </a:graphicData>
            </a:graphic>
          </wp:inline>
        </w:drawing>
      </w:r>
    </w:p>
    <w:p w14:paraId="428E0519" w14:textId="4F991228" w:rsidR="00C27E9E" w:rsidRDefault="00C27E9E" w:rsidP="00C27E9E">
      <w:pPr>
        <w:rPr>
          <w:rFonts w:hint="eastAsia"/>
        </w:rPr>
      </w:pPr>
      <w:r>
        <w:rPr>
          <w:rFonts w:hint="eastAsia"/>
        </w:rPr>
        <w:t>（3）对应微操作命令如上图右侧</w:t>
      </w:r>
      <w:bookmarkStart w:id="0" w:name="_GoBack"/>
      <w:bookmarkEnd w:id="0"/>
    </w:p>
    <w:sectPr w:rsidR="00C27E9E" w:rsidSect="00AD2405">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2029E"/>
    <w:multiLevelType w:val="hybridMultilevel"/>
    <w:tmpl w:val="33743388"/>
    <w:lvl w:ilvl="0" w:tplc="C4322380">
      <w:start w:val="1"/>
      <w:numFmt w:val="decimal"/>
      <w:lvlText w:val="（%1）"/>
      <w:lvlJc w:val="left"/>
      <w:pPr>
        <w:ind w:left="720" w:hanging="720"/>
      </w:pPr>
      <w:rPr>
        <w:rFonts w:hint="default"/>
      </w:rPr>
    </w:lvl>
    <w:lvl w:ilvl="1" w:tplc="30245C36">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A275DC"/>
    <w:multiLevelType w:val="hybridMultilevel"/>
    <w:tmpl w:val="4B289EB8"/>
    <w:lvl w:ilvl="0" w:tplc="C79E86F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12D571E"/>
    <w:multiLevelType w:val="hybridMultilevel"/>
    <w:tmpl w:val="E9200568"/>
    <w:lvl w:ilvl="0" w:tplc="0712B56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C753A50"/>
    <w:multiLevelType w:val="hybridMultilevel"/>
    <w:tmpl w:val="5380EA0E"/>
    <w:lvl w:ilvl="0" w:tplc="E1784C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8DB6710"/>
    <w:multiLevelType w:val="hybridMultilevel"/>
    <w:tmpl w:val="833C2C90"/>
    <w:lvl w:ilvl="0" w:tplc="A5AE7B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80F"/>
    <w:rsid w:val="0015181B"/>
    <w:rsid w:val="002B66A6"/>
    <w:rsid w:val="0048580F"/>
    <w:rsid w:val="00573EE1"/>
    <w:rsid w:val="00617FFD"/>
    <w:rsid w:val="00783365"/>
    <w:rsid w:val="008B7D4B"/>
    <w:rsid w:val="00AD2405"/>
    <w:rsid w:val="00BA2A72"/>
    <w:rsid w:val="00C071A5"/>
    <w:rsid w:val="00C1058F"/>
    <w:rsid w:val="00C25ADD"/>
    <w:rsid w:val="00C27E9E"/>
    <w:rsid w:val="00C86120"/>
    <w:rsid w:val="00E80783"/>
    <w:rsid w:val="00EB1E31"/>
    <w:rsid w:val="00F04E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27449"/>
  <w15:chartTrackingRefBased/>
  <w15:docId w15:val="{7D343C2C-1363-49BB-B9FA-959D16F1B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4E6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2A990-DEC1-47A2-8D28-9905B08AF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Pages>
  <Words>234</Words>
  <Characters>1336</Characters>
  <Application>Microsoft Office Word</Application>
  <DocSecurity>0</DocSecurity>
  <Lines>11</Lines>
  <Paragraphs>3</Paragraphs>
  <ScaleCrop>false</ScaleCrop>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529106896</dc:creator>
  <cp:keywords/>
  <dc:description/>
  <cp:lastModifiedBy>529106896</cp:lastModifiedBy>
  <cp:revision>10</cp:revision>
  <dcterms:created xsi:type="dcterms:W3CDTF">2021-06-13T02:13:00Z</dcterms:created>
  <dcterms:modified xsi:type="dcterms:W3CDTF">2021-06-13T02:57:00Z</dcterms:modified>
</cp:coreProperties>
</file>