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净身出户协议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男方（甲方）: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女方（乙方）:                                  </w:t>
      </w:r>
    </w:p>
    <w:p>
      <w:pPr>
        <w:rPr>
          <w:rFonts w:hint="eastAsia"/>
        </w:rPr>
      </w:pPr>
      <w:r>
        <w:rPr>
          <w:rFonts w:hint="eastAsia"/>
        </w:rPr>
        <w:t>甲乙双方于    年    月    日登记结婚，为兑现双方百年好合之承诺，互相督促履行夫妻忠实义务，根据《中华人民共和国民法典》及有关法律规定、司法解释等，经双方平等协商，自愿订立以下协议：</w:t>
      </w:r>
    </w:p>
    <w:p>
      <w:pPr>
        <w:rPr>
          <w:rFonts w:hint="eastAsia"/>
        </w:rPr>
      </w:pPr>
      <w:r>
        <w:rPr>
          <w:rFonts w:hint="eastAsia"/>
        </w:rPr>
        <w:t>一、双方在婚姻关系存续期间，应当互相遵守忠实义务，不得发生任何婚外性行为，违反夫妻互相忠诚的义务。</w:t>
      </w:r>
    </w:p>
    <w:p>
      <w:pPr>
        <w:rPr>
          <w:rFonts w:hint="eastAsia"/>
        </w:rPr>
      </w:pPr>
      <w:r>
        <w:rPr>
          <w:rFonts w:hint="eastAsia"/>
        </w:rPr>
        <w:t>二、若任何一方有下述行为，视为对本协议第一条规定的违反：</w:t>
      </w:r>
    </w:p>
    <w:p>
      <w:pPr>
        <w:rPr>
          <w:rFonts w:hint="eastAsia"/>
        </w:rPr>
      </w:pPr>
      <w:r>
        <w:rPr>
          <w:rFonts w:hint="eastAsia"/>
        </w:rPr>
        <w:t>1、一方有嫖娼、卖淫行为；</w:t>
      </w:r>
    </w:p>
    <w:p>
      <w:pPr>
        <w:rPr>
          <w:rFonts w:hint="eastAsia"/>
        </w:rPr>
      </w:pPr>
      <w:r>
        <w:rPr>
          <w:rFonts w:hint="eastAsia"/>
        </w:rPr>
        <w:t>2、一方与异性的偶然的婚外性行为；</w:t>
      </w:r>
    </w:p>
    <w:p>
      <w:pPr>
        <w:rPr>
          <w:rFonts w:hint="eastAsia"/>
        </w:rPr>
      </w:pPr>
      <w:r>
        <w:rPr>
          <w:rFonts w:hint="eastAsia"/>
        </w:rPr>
        <w:t>3、一方与异性的长期通奸，同居行为；</w:t>
      </w:r>
    </w:p>
    <w:p>
      <w:pPr>
        <w:rPr>
          <w:rFonts w:hint="eastAsia"/>
        </w:rPr>
      </w:pPr>
      <w:r>
        <w:rPr>
          <w:rFonts w:hint="eastAsia"/>
        </w:rPr>
        <w:t>4、一方出现配偶所不知晓的血缘关系儿女；</w:t>
      </w:r>
    </w:p>
    <w:p>
      <w:pPr>
        <w:rPr>
          <w:rFonts w:hint="eastAsia"/>
        </w:rPr>
      </w:pPr>
      <w:r>
        <w:rPr>
          <w:rFonts w:hint="eastAsia"/>
        </w:rPr>
        <w:t>5、一方出现配偶所不知晓的婚恋关系。</w:t>
      </w:r>
    </w:p>
    <w:p>
      <w:pPr>
        <w:rPr>
          <w:rFonts w:hint="eastAsia"/>
        </w:rPr>
      </w:pPr>
      <w:r>
        <w:rPr>
          <w:rFonts w:hint="eastAsia"/>
        </w:rPr>
        <w:t>三、若任何一方有下列行为，可推定对本协议第一条规定的违反：</w:t>
      </w:r>
    </w:p>
    <w:p>
      <w:pPr>
        <w:rPr>
          <w:rFonts w:hint="eastAsia"/>
        </w:rPr>
      </w:pPr>
      <w:r>
        <w:rPr>
          <w:rFonts w:hint="eastAsia"/>
        </w:rPr>
        <w:t>1、一方与异性在非合理场合存在明显超出正常交际的亲密行为，如接吻、爱抚等情形；</w:t>
      </w:r>
    </w:p>
    <w:p>
      <w:pPr>
        <w:rPr>
          <w:rFonts w:hint="eastAsia"/>
        </w:rPr>
      </w:pPr>
      <w:r>
        <w:rPr>
          <w:rFonts w:hint="eastAsia"/>
        </w:rPr>
        <w:t>2、一方与异性在非正常时段、单独相处在封闭、隐秘场所，同时明显无法给予合理解释的情形；</w:t>
      </w:r>
    </w:p>
    <w:p>
      <w:pPr>
        <w:rPr>
          <w:rFonts w:hint="eastAsia"/>
        </w:rPr>
      </w:pPr>
      <w:r>
        <w:rPr>
          <w:rFonts w:hint="eastAsia"/>
        </w:rPr>
        <w:t>3、一方与异性在非正常时段，长期、频繁的存在有通讯联系，同时明显无法给予合理解释的情形；</w:t>
      </w:r>
    </w:p>
    <w:p>
      <w:pPr>
        <w:rPr>
          <w:rFonts w:hint="eastAsia"/>
        </w:rPr>
      </w:pPr>
      <w:r>
        <w:rPr>
          <w:rFonts w:hint="eastAsia"/>
        </w:rPr>
        <w:t>4、有异性出现，主动承认自己为第三者，并且能提供相关证据予以直接证明的；</w:t>
      </w:r>
    </w:p>
    <w:p>
      <w:pPr>
        <w:rPr>
          <w:rFonts w:hint="eastAsia"/>
        </w:rPr>
      </w:pPr>
      <w:r>
        <w:rPr>
          <w:rFonts w:hint="eastAsia"/>
        </w:rPr>
        <w:t>5、一方与异性长期存在赤裸淫秽言语、图片、视频信息往来，经配偶劝阻过一次不予悔改的。</w:t>
      </w:r>
    </w:p>
    <w:p>
      <w:pPr>
        <w:rPr>
          <w:rFonts w:hint="eastAsia"/>
        </w:rPr>
      </w:pPr>
      <w:r>
        <w:rPr>
          <w:rFonts w:hint="eastAsia"/>
        </w:rPr>
        <w:t>四、任何一方违反本协议约定，自愿遵从如下财产约定：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……（该条款为出轨净身出户条款之灵魂）</w:t>
      </w:r>
    </w:p>
    <w:p>
      <w:pPr>
        <w:rPr>
          <w:rFonts w:hint="eastAsia"/>
        </w:rPr>
      </w:pPr>
      <w:r>
        <w:rPr>
          <w:rFonts w:hint="eastAsia"/>
        </w:rPr>
        <w:t>五、本协议是男女双方在协商一致，完全自愿的情况下订立的。双方应本着诚实守信的原则，认真履行协议所约定的相关权利与义务。</w:t>
      </w:r>
    </w:p>
    <w:p>
      <w:pPr>
        <w:rPr>
          <w:rFonts w:hint="eastAsia"/>
        </w:rPr>
      </w:pPr>
      <w:r>
        <w:rPr>
          <w:rFonts w:hint="eastAsia"/>
        </w:rPr>
        <w:t>六、本协议一式两份，双方各执一份，自双方签名之日起生效。</w:t>
      </w:r>
    </w:p>
    <w:p>
      <w:pPr>
        <w:rPr>
          <w:rFonts w:hint="eastAsia"/>
        </w:rPr>
      </w:pPr>
      <w:r>
        <w:rPr>
          <w:rFonts w:hint="eastAsia"/>
        </w:rPr>
        <w:t>甲方:                       乙方:</w:t>
      </w:r>
    </w:p>
    <w:p>
      <w:r>
        <w:rPr>
          <w:rFonts w:hint="eastAsia"/>
        </w:rPr>
        <w:t>年  月  日            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4B9F6160"/>
    <w:rsid w:val="5FDF7510"/>
    <w:rsid w:val="677358C0"/>
    <w:rsid w:val="7E5D74C5"/>
    <w:rsid w:val="7F5FE4FB"/>
    <w:rsid w:val="F7FDC898"/>
    <w:rsid w:val="FA35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lwg</cp:lastModifiedBy>
  <dcterms:modified xsi:type="dcterms:W3CDTF">2023-12-05T13:42:31Z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</Properties>
</file>