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净身出户协议</w:t>
      </w:r>
    </w:p>
    <w:p>
      <w:pPr>
        <w:rPr>
          <w:rFonts w:hint="eastAsia"/>
        </w:rPr>
      </w:pPr>
      <w:r>
        <w:rPr>
          <w:rFonts w:hint="eastAsia"/>
        </w:rPr>
        <w:t xml:space="preserve">男方（甲方）: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女方（乙方）:                                  </w:t>
      </w:r>
    </w:p>
    <w:p>
      <w:pPr>
        <w:rPr>
          <w:rFonts w:hint="eastAsia"/>
        </w:rPr>
      </w:pPr>
      <w:r>
        <w:rPr>
          <w:rFonts w:hint="eastAsia"/>
        </w:rPr>
        <w:t>甲乙双方于    年    月    日登记结婚，为兑现双方百年好合之承诺，互相督促履行夫妻忠实义务，根据《中华人民共和国民法典》及有关法律规定、司法解释等，经双方平等协商，自愿订立以下协议：</w:t>
      </w:r>
    </w:p>
    <w:p>
      <w:pPr>
        <w:rPr>
          <w:rFonts w:hint="eastAsia"/>
        </w:rPr>
      </w:pPr>
      <w:r>
        <w:rPr>
          <w:rFonts w:hint="eastAsia"/>
        </w:rPr>
        <w:t>一、双方在婚姻关系存续期间，应当</w:t>
      </w:r>
      <w:r>
        <w:rPr>
          <w:rFonts w:hint="eastAsia"/>
          <w:lang w:eastAsia="zh-CN"/>
        </w:rPr>
        <w:t>相亲相爱，不得互相长期家暴，不得主动提出离婚或者去民政局办理离婚事项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二、若任何一方有下述行为，视为对本协议第一条规定的违反：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、一方与异性的长期通奸，同居行为；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、一方出现配偶所不知晓</w:t>
      </w:r>
      <w:r>
        <w:rPr>
          <w:rFonts w:hint="eastAsia"/>
          <w:lang w:eastAsia="zh-CN"/>
        </w:rPr>
        <w:t>并且认可</w:t>
      </w:r>
      <w:r>
        <w:rPr>
          <w:rFonts w:hint="eastAsia"/>
        </w:rPr>
        <w:t>的血缘关系儿女；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、一方出现配偶所不知晓</w:t>
      </w:r>
      <w:r>
        <w:rPr>
          <w:rFonts w:hint="eastAsia"/>
          <w:lang w:eastAsia="zh-CN"/>
        </w:rPr>
        <w:t>并且认可</w:t>
      </w:r>
      <w:r>
        <w:rPr>
          <w:rFonts w:hint="eastAsia"/>
        </w:rPr>
        <w:t>的婚恋关系。</w:t>
      </w:r>
    </w:p>
    <w:p>
      <w:pPr>
        <w:rPr>
          <w:rFonts w:hint="eastAsia"/>
        </w:rPr>
      </w:pPr>
      <w:r>
        <w:rPr>
          <w:rFonts w:hint="eastAsia"/>
        </w:rPr>
        <w:t>三、若任何一方有下列行为，可推定对本协议第一条规定的违反：</w:t>
      </w:r>
    </w:p>
    <w:p>
      <w:pPr>
        <w:rPr>
          <w:rFonts w:hint="eastAsia"/>
        </w:rPr>
      </w:pPr>
      <w:r>
        <w:rPr>
          <w:rFonts w:hint="eastAsia"/>
        </w:rPr>
        <w:t>4、有异性出现，主动承认自己为第三者</w:t>
      </w:r>
      <w:r>
        <w:rPr>
          <w:rFonts w:hint="eastAsia"/>
          <w:lang w:eastAsia="zh-CN"/>
        </w:rPr>
        <w:t>或者接纳第三者</w:t>
      </w:r>
      <w:r>
        <w:rPr>
          <w:rFonts w:hint="eastAsia"/>
        </w:rPr>
        <w:t>，</w:t>
      </w:r>
      <w:r>
        <w:rPr>
          <w:rFonts w:hint="eastAsia"/>
          <w:lang w:eastAsia="zh-CN"/>
        </w:rPr>
        <w:t>或者</w:t>
      </w:r>
      <w:r>
        <w:rPr>
          <w:rFonts w:hint="eastAsia"/>
        </w:rPr>
        <w:t>能提供相关证据予以证明的；</w:t>
      </w:r>
    </w:p>
    <w:p>
      <w:pPr>
        <w:rPr>
          <w:rFonts w:hint="eastAsia"/>
        </w:rPr>
      </w:pPr>
      <w:r>
        <w:rPr>
          <w:rFonts w:hint="eastAsia"/>
        </w:rPr>
        <w:t>5、一方与异性长期存在赤裸淫秽言语、图片、视频信息往来，经配偶劝阻过</w:t>
      </w:r>
      <w:r>
        <w:rPr>
          <w:rFonts w:hint="eastAsia"/>
          <w:lang w:eastAsia="zh-CN"/>
        </w:rPr>
        <w:t>多</w:t>
      </w:r>
      <w:r>
        <w:rPr>
          <w:rFonts w:hint="eastAsia"/>
        </w:rPr>
        <w:t>次不予悔改的。</w:t>
      </w:r>
    </w:p>
    <w:p>
      <w:pPr>
        <w:rPr>
          <w:rFonts w:hint="eastAsia"/>
        </w:rPr>
      </w:pPr>
      <w:r>
        <w:rPr>
          <w:rFonts w:hint="eastAsia"/>
        </w:rPr>
        <w:t>四、任何一方违反本协议约定，自愿遵从如下财产约定：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</w:t>
      </w:r>
      <w:r>
        <w:rPr>
          <w:rFonts w:hint="eastAsia"/>
          <w:lang w:eastAsia="zh-CN"/>
        </w:rPr>
        <w:t>违约方的所有婚前婚后财产归另一方所有，且向另一方支付</w:t>
      </w:r>
      <w:r>
        <w:rPr>
          <w:rFonts w:hint="eastAsia"/>
          <w:lang w:val="en-US" w:eastAsia="zh-CN"/>
        </w:rPr>
        <w:t>1000万人民币的赔偿费用。</w:t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</w:t>
      </w:r>
      <w:r>
        <w:rPr>
          <w:rFonts w:hint="eastAsia"/>
          <w:lang w:eastAsia="zh-CN"/>
        </w:rPr>
        <w:t>双方所共有的子女抚养权归另一方所有。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  <w:r>
        <w:rPr>
          <w:rFonts w:hint="eastAsia"/>
          <w:lang w:eastAsia="zh-CN"/>
        </w:rPr>
        <w:t>五</w:t>
      </w:r>
      <w:r>
        <w:rPr>
          <w:rFonts w:hint="eastAsia"/>
        </w:rPr>
        <w:t>、本协议是男女双方在协商一致，完全自愿的情况下订立的。双方应本着诚实守信的原则，认真履行协议所约定的相关权利与义务。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保密条款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本协议的内容为甲、乙双方的</w:t>
      </w:r>
      <w:r>
        <w:rPr>
          <w:rFonts w:hint="eastAsia"/>
          <w:lang w:eastAsia="zh-CN"/>
        </w:rPr>
        <w:t>个人</w:t>
      </w:r>
      <w:r>
        <w:rPr>
          <w:rFonts w:hint="eastAsia"/>
        </w:rPr>
        <w:t>机密和个人隐私，双方均应予以保密。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如一方违反本协议的保密条款，应承担相应的法律责任和经济赔偿</w:t>
      </w:r>
      <w:r>
        <w:rPr>
          <w:rFonts w:hint="eastAsia"/>
          <w:lang w:eastAsia="zh-CN"/>
        </w:rPr>
        <w:t>，赔偿</w:t>
      </w:r>
      <w:r>
        <w:rPr>
          <w:rFonts w:hint="eastAsia"/>
          <w:lang w:val="en-US" w:eastAsia="zh-CN"/>
        </w:rPr>
        <w:t>10万人民币给对方。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六</w:t>
      </w:r>
      <w:r>
        <w:rPr>
          <w:rFonts w:hint="eastAsia"/>
        </w:rPr>
        <w:t>、法律适用和争议解决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本协议受中华人民共和国法律的管辖。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如本协议发生争议，双方应首先友好协商解决；协商不成的，任何一方均有权向甲方</w:t>
      </w:r>
      <w:r>
        <w:rPr>
          <w:rFonts w:hint="eastAsia"/>
          <w:lang w:eastAsia="zh-CN"/>
        </w:rPr>
        <w:t>或者乙方</w:t>
      </w:r>
      <w:r>
        <w:rPr>
          <w:rFonts w:hint="eastAsia"/>
        </w:rPr>
        <w:t>所在地的人民法院提起诉讼。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七</w:t>
      </w:r>
      <w:r>
        <w:rPr>
          <w:rFonts w:hint="eastAsia"/>
        </w:rPr>
        <w:t>、其他事项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本协议一式两份，甲、乙双方各执一份。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本协议自双方签字之日起生效。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本协议未尽事宜，可由双方协商补充，补充协议与本协议具有同等法律效力。</w:t>
      </w:r>
    </w:p>
    <w:p>
      <w:pPr>
        <w:rPr>
          <w:rFonts w:hint="eastAsia"/>
        </w:rPr>
      </w:pPr>
      <w:r>
        <w:rPr>
          <w:rFonts w:hint="eastAsia"/>
        </w:rPr>
        <w:t>六、本协议一式两份，双方各执一份，自双方签名之日起生效。</w:t>
      </w:r>
    </w:p>
    <w:p>
      <w:pPr>
        <w:rPr>
          <w:rFonts w:hint="eastAsia"/>
        </w:rPr>
      </w:pPr>
      <w:r>
        <w:rPr>
          <w:rFonts w:hint="eastAsia"/>
        </w:rPr>
        <w:t>甲方:                       乙方:</w:t>
      </w:r>
    </w:p>
    <w:p>
      <w:r>
        <w:rPr>
          <w:rFonts w:hint="eastAsia"/>
        </w:rPr>
        <w:t>年  月  日                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78D172D"/>
    <w:rsid w:val="17FAB5DE"/>
    <w:rsid w:val="1F7C0F66"/>
    <w:rsid w:val="1FDFD729"/>
    <w:rsid w:val="27A7367F"/>
    <w:rsid w:val="3DBF44CD"/>
    <w:rsid w:val="3EE7E25F"/>
    <w:rsid w:val="4A1947CF"/>
    <w:rsid w:val="4B9F6160"/>
    <w:rsid w:val="56FD0128"/>
    <w:rsid w:val="5EDFADDF"/>
    <w:rsid w:val="5F9FE806"/>
    <w:rsid w:val="5FDF7510"/>
    <w:rsid w:val="677358C0"/>
    <w:rsid w:val="67DC75D2"/>
    <w:rsid w:val="6EDF632B"/>
    <w:rsid w:val="6FFFA3BB"/>
    <w:rsid w:val="75753920"/>
    <w:rsid w:val="75F5CB66"/>
    <w:rsid w:val="75FE1DF6"/>
    <w:rsid w:val="771B7974"/>
    <w:rsid w:val="79989FFB"/>
    <w:rsid w:val="79FF67C2"/>
    <w:rsid w:val="7BB68901"/>
    <w:rsid w:val="7BFF1279"/>
    <w:rsid w:val="7DDC1D66"/>
    <w:rsid w:val="7E5D74C5"/>
    <w:rsid w:val="7E5FF81A"/>
    <w:rsid w:val="7EEF1CD5"/>
    <w:rsid w:val="7F5FE4FB"/>
    <w:rsid w:val="7FFF0B71"/>
    <w:rsid w:val="7FFFD124"/>
    <w:rsid w:val="93FE3186"/>
    <w:rsid w:val="9FF7E043"/>
    <w:rsid w:val="A927E986"/>
    <w:rsid w:val="B7EF450E"/>
    <w:rsid w:val="B8FAEB64"/>
    <w:rsid w:val="BDFFCE3F"/>
    <w:rsid w:val="C557A258"/>
    <w:rsid w:val="CDFF665C"/>
    <w:rsid w:val="CFFFC718"/>
    <w:rsid w:val="D7E79824"/>
    <w:rsid w:val="E3BB4D64"/>
    <w:rsid w:val="E7BD5B14"/>
    <w:rsid w:val="EDE519EA"/>
    <w:rsid w:val="F5AFDF4C"/>
    <w:rsid w:val="F67AC394"/>
    <w:rsid w:val="F7FDAC4C"/>
    <w:rsid w:val="F7FDC898"/>
    <w:rsid w:val="F7FFF865"/>
    <w:rsid w:val="F8335199"/>
    <w:rsid w:val="F93ECF72"/>
    <w:rsid w:val="FA3573A9"/>
    <w:rsid w:val="FDAE3193"/>
    <w:rsid w:val="FDE7F6AF"/>
    <w:rsid w:val="FDFEB7C4"/>
    <w:rsid w:val="FEF70A59"/>
    <w:rsid w:val="FFDDC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2018-07-13T07:11:00Z</dcterms:created>
  <dc:creator>d</dc:creator>
  <cp:lastModifiedBy>lwg</cp:lastModifiedBy>
  <dcterms:modified xsi:type="dcterms:W3CDTF">2023-12-05T16:10:37Z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</Properties>
</file>