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C097C" w14:textId="77777777" w:rsidR="00F32B16" w:rsidRDefault="00000000">
      <w:pPr>
        <w:spacing w:after="40"/>
        <w:rPr>
          <w:lang w:eastAsia="zh-CN"/>
        </w:rPr>
      </w:pPr>
      <w:r>
        <w:rPr>
          <w:b/>
          <w:color w:val="123A72"/>
          <w:sz w:val="48"/>
          <w:lang w:eastAsia="zh-CN"/>
        </w:rPr>
        <w:t>成员 G 任务执行指南</w:t>
      </w:r>
    </w:p>
    <w:p w14:paraId="54449B89" w14:textId="77777777" w:rsidR="00F32B16" w:rsidRDefault="00000000">
      <w:pPr>
        <w:spacing w:after="280"/>
        <w:rPr>
          <w:lang w:eastAsia="zh-CN"/>
        </w:rPr>
      </w:pPr>
      <w:r>
        <w:rPr>
          <w:color w:val="596579"/>
          <w:sz w:val="24"/>
          <w:lang w:eastAsia="zh-CN"/>
        </w:rPr>
        <w:t>Level 2 自采手写数字 · 图像预处理 · 鲁棒性测试 · 准确率分析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F32B16" w14:paraId="63B7BD6E" w14:textId="77777777">
        <w:tc>
          <w:tcPr>
            <w:tcW w:w="19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0FA72B" w14:textId="77777777" w:rsidR="00F32B16" w:rsidRDefault="00000000">
            <w:proofErr w:type="spellStart"/>
            <w:r>
              <w:rPr>
                <w:sz w:val="19"/>
              </w:rPr>
              <w:t>项目</w:t>
            </w:r>
            <w:proofErr w:type="spellEnd"/>
          </w:p>
        </w:tc>
        <w:tc>
          <w:tcPr>
            <w:tcW w:w="7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8D09A4" w14:textId="77777777" w:rsidR="00F32B16" w:rsidRDefault="00000000">
            <w:r>
              <w:rPr>
                <w:sz w:val="19"/>
              </w:rPr>
              <w:t>基于 Vitis HLS 的 LeNet CNN FPGA 推理加速器</w:t>
            </w:r>
          </w:p>
        </w:tc>
      </w:tr>
      <w:tr w:rsidR="00F32B16" w14:paraId="432A5D7F" w14:textId="77777777">
        <w:tc>
          <w:tcPr>
            <w:tcW w:w="19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EB1189" w14:textId="77777777" w:rsidR="00F32B16" w:rsidRDefault="00000000">
            <w:r>
              <w:rPr>
                <w:sz w:val="19"/>
              </w:rPr>
              <w:t>负责人</w:t>
            </w:r>
          </w:p>
        </w:tc>
        <w:tc>
          <w:tcPr>
            <w:tcW w:w="7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0C6FD0" w14:textId="77777777" w:rsidR="00F32B16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成员 G（验证负责人）</w:t>
            </w:r>
          </w:p>
        </w:tc>
      </w:tr>
      <w:tr w:rsidR="00F32B16" w14:paraId="4C3BBB66" w14:textId="77777777">
        <w:tc>
          <w:tcPr>
            <w:tcW w:w="19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51B04C" w14:textId="77777777" w:rsidR="00F32B16" w:rsidRDefault="00000000">
            <w:proofErr w:type="spellStart"/>
            <w:r>
              <w:rPr>
                <w:sz w:val="19"/>
              </w:rPr>
              <w:t>前置条件</w:t>
            </w:r>
            <w:proofErr w:type="spellEnd"/>
          </w:p>
        </w:tc>
        <w:tc>
          <w:tcPr>
            <w:tcW w:w="7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E52150" w14:textId="77777777" w:rsidR="00F32B16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成员 B 模型与成员 C 的 HLS 基线已完成，可立即开始</w:t>
            </w:r>
          </w:p>
        </w:tc>
      </w:tr>
      <w:tr w:rsidR="00F32B16" w14:paraId="55CF64CE" w14:textId="77777777">
        <w:tc>
          <w:tcPr>
            <w:tcW w:w="19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9120E2" w14:textId="77777777" w:rsidR="00F32B16" w:rsidRDefault="00000000">
            <w:proofErr w:type="spellStart"/>
            <w:r>
              <w:rPr>
                <w:sz w:val="19"/>
              </w:rPr>
              <w:t>最终目标</w:t>
            </w:r>
            <w:proofErr w:type="spellEnd"/>
          </w:p>
        </w:tc>
        <w:tc>
          <w:tcPr>
            <w:tcW w:w="7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A73600" w14:textId="77777777" w:rsidR="00F32B16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形成可复现的自采数据验证证据，并将材料交给 A/H 汇总</w:t>
            </w:r>
          </w:p>
        </w:tc>
      </w:tr>
    </w:tbl>
    <w:p w14:paraId="105B25A1" w14:textId="4C8C664D" w:rsidR="00F32B16" w:rsidRPr="00F770F2" w:rsidRDefault="00000000">
      <w:pPr>
        <w:pStyle w:val="1"/>
        <w:rPr>
          <w:rFonts w:eastAsia="宋体" w:hint="eastAsia"/>
          <w:lang w:eastAsia="zh-CN"/>
        </w:rPr>
      </w:pPr>
      <w:r>
        <w:rPr>
          <w:lang w:eastAsia="zh-CN"/>
        </w:rPr>
        <w:t>一、负责</w:t>
      </w:r>
    </w:p>
    <w:p w14:paraId="2D57F74C" w14:textId="77777777" w:rsidR="00F32B16" w:rsidRDefault="00000000">
      <w:pPr>
        <w:pStyle w:val="21"/>
      </w:pPr>
      <w:proofErr w:type="spellStart"/>
      <w:r>
        <w:t>必须完成的四部分</w:t>
      </w:r>
      <w:proofErr w:type="spellEnd"/>
    </w:p>
    <w:p w14:paraId="22B6F681" w14:textId="77777777" w:rsidR="00F32B16" w:rsidRDefault="00000000">
      <w:pPr>
        <w:pStyle w:val="a0"/>
        <w:rPr>
          <w:lang w:eastAsia="zh-CN"/>
        </w:rPr>
      </w:pPr>
      <w:r>
        <w:rPr>
          <w:lang w:eastAsia="zh-CN"/>
        </w:rPr>
        <w:t>自采 0-9 手写数字数据集，并建立统一命名和标签。</w:t>
      </w:r>
    </w:p>
    <w:p w14:paraId="601B68CF" w14:textId="77777777" w:rsidR="00F32B16" w:rsidRDefault="00000000">
      <w:pPr>
        <w:pStyle w:val="a0"/>
        <w:rPr>
          <w:lang w:eastAsia="zh-CN"/>
        </w:rPr>
      </w:pPr>
      <w:r>
        <w:rPr>
          <w:lang w:eastAsia="zh-CN"/>
        </w:rPr>
        <w:t>完成灰度化、反色、ROI 裁剪、等比例缩放、居中、补零与归一化预处理。</w:t>
      </w:r>
    </w:p>
    <w:p w14:paraId="1690C503" w14:textId="77777777" w:rsidR="00F32B16" w:rsidRDefault="00000000">
      <w:pPr>
        <w:pStyle w:val="a0"/>
        <w:rPr>
          <w:lang w:eastAsia="zh-CN"/>
        </w:rPr>
      </w:pPr>
      <w:r>
        <w:rPr>
          <w:lang w:eastAsia="zh-CN"/>
        </w:rPr>
        <w:t>完成原始自采数据及旋转、模糊、噪声、亮度变化、空白背景等鲁棒性测试。</w:t>
      </w:r>
    </w:p>
    <w:p w14:paraId="4AE2C893" w14:textId="77777777" w:rsidR="00F32B16" w:rsidRDefault="00000000">
      <w:pPr>
        <w:pStyle w:val="a0"/>
        <w:rPr>
          <w:lang w:eastAsia="zh-CN"/>
        </w:rPr>
      </w:pPr>
      <w:r>
        <w:rPr>
          <w:lang w:eastAsia="zh-CN"/>
        </w:rPr>
        <w:t>统计 MNIST、自采数据和各类扰动的准确率，保存错误案例并分析原因。</w:t>
      </w:r>
    </w:p>
    <w:p w14:paraId="2E867BD7" w14:textId="77777777" w:rsidR="00F32B16" w:rsidRDefault="00000000">
      <w:pPr>
        <w:pStyle w:val="1"/>
        <w:rPr>
          <w:lang w:eastAsia="zh-CN"/>
        </w:rPr>
      </w:pPr>
      <w:r>
        <w:rPr>
          <w:lang w:eastAsia="zh-CN"/>
        </w:rPr>
        <w:t>二、开始前向组内索取的资料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1550"/>
        <w:gridCol w:w="6310"/>
      </w:tblGrid>
      <w:tr w:rsidR="00F32B16" w14:paraId="52E9B2DE" w14:textId="77777777">
        <w:tc>
          <w:tcPr>
            <w:tcW w:w="1500" w:type="dxa"/>
            <w:shd w:val="clear" w:color="auto" w:fill="123A7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49B627" w14:textId="77777777" w:rsidR="00F32B16" w:rsidRDefault="00000000">
            <w:proofErr w:type="spellStart"/>
            <w:r>
              <w:rPr>
                <w:b/>
                <w:color w:val="FFFFFF"/>
                <w:sz w:val="18"/>
              </w:rPr>
              <w:t>来源</w:t>
            </w:r>
            <w:proofErr w:type="spellEnd"/>
          </w:p>
        </w:tc>
        <w:tc>
          <w:tcPr>
            <w:tcW w:w="1550" w:type="dxa"/>
            <w:shd w:val="clear" w:color="auto" w:fill="123A7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DDE836" w14:textId="77777777" w:rsidR="00F32B16" w:rsidRDefault="00000000">
            <w:r>
              <w:rPr>
                <w:b/>
                <w:color w:val="FFFFFF"/>
                <w:sz w:val="18"/>
              </w:rPr>
              <w:t>向谁要</w:t>
            </w:r>
          </w:p>
        </w:tc>
        <w:tc>
          <w:tcPr>
            <w:tcW w:w="6310" w:type="dxa"/>
            <w:shd w:val="clear" w:color="auto" w:fill="123A7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2224C6" w14:textId="77777777" w:rsidR="00F32B16" w:rsidRDefault="00000000">
            <w:r>
              <w:rPr>
                <w:b/>
                <w:color w:val="FFFFFF"/>
                <w:sz w:val="18"/>
              </w:rPr>
              <w:t>必须拿到</w:t>
            </w:r>
          </w:p>
        </w:tc>
      </w:tr>
      <w:tr w:rsidR="00F32B16" w14:paraId="0D82F026" w14:textId="77777777">
        <w:tc>
          <w:tcPr>
            <w:tcW w:w="1500" w:type="dxa"/>
            <w:vAlign w:val="center"/>
          </w:tcPr>
          <w:p w14:paraId="6A7FE0E9" w14:textId="77777777" w:rsidR="00F32B16" w:rsidRDefault="00000000">
            <w:r>
              <w:rPr>
                <w:sz w:val="18"/>
              </w:rPr>
              <w:t>成员 B</w:t>
            </w:r>
          </w:p>
        </w:tc>
        <w:tc>
          <w:tcPr>
            <w:tcW w:w="1550" w:type="dxa"/>
            <w:vAlign w:val="center"/>
          </w:tcPr>
          <w:p w14:paraId="46E44AEC" w14:textId="77777777" w:rsidR="00F32B16" w:rsidRDefault="00000000">
            <w:r>
              <w:rPr>
                <w:sz w:val="18"/>
              </w:rPr>
              <w:t>model.py 或可直接运行的模型脚本、模型权重、MNIST 基准准确率、模型加载方法</w:t>
            </w:r>
          </w:p>
        </w:tc>
        <w:tc>
          <w:tcPr>
            <w:tcW w:w="6310" w:type="dxa"/>
            <w:vAlign w:val="center"/>
          </w:tcPr>
          <w:p w14:paraId="3F1B1860" w14:textId="77777777" w:rsidR="00F32B16" w:rsidRDefault="00F32B16"/>
        </w:tc>
      </w:tr>
      <w:tr w:rsidR="00F32B16" w14:paraId="5EC06797" w14:textId="77777777">
        <w:tc>
          <w:tcPr>
            <w:tcW w:w="1500" w:type="dxa"/>
            <w:vAlign w:val="center"/>
          </w:tcPr>
          <w:p w14:paraId="73438A0A" w14:textId="77777777" w:rsidR="00F32B16" w:rsidRDefault="00000000">
            <w:r>
              <w:rPr>
                <w:sz w:val="18"/>
              </w:rPr>
              <w:t>成员 C</w:t>
            </w:r>
          </w:p>
        </w:tc>
        <w:tc>
          <w:tcPr>
            <w:tcW w:w="1550" w:type="dxa"/>
            <w:vAlign w:val="center"/>
          </w:tcPr>
          <w:p w14:paraId="0113903B" w14:textId="77777777" w:rsidR="00F32B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当前统一输入格式、10 个端到端样本、对应 logits/标签、必要时协助跑 HLS 样本</w:t>
            </w:r>
          </w:p>
        </w:tc>
        <w:tc>
          <w:tcPr>
            <w:tcW w:w="6310" w:type="dxa"/>
            <w:vAlign w:val="center"/>
          </w:tcPr>
          <w:p w14:paraId="6690DECE" w14:textId="77777777" w:rsidR="00F32B16" w:rsidRDefault="00F32B16">
            <w:pPr>
              <w:rPr>
                <w:lang w:eastAsia="zh-CN"/>
              </w:rPr>
            </w:pPr>
          </w:p>
        </w:tc>
      </w:tr>
      <w:tr w:rsidR="00F32B16" w14:paraId="52F940DE" w14:textId="77777777">
        <w:tc>
          <w:tcPr>
            <w:tcW w:w="1500" w:type="dxa"/>
            <w:vAlign w:val="center"/>
          </w:tcPr>
          <w:p w14:paraId="16530099" w14:textId="77777777" w:rsidR="00F32B16" w:rsidRDefault="00000000">
            <w:proofErr w:type="spellStart"/>
            <w:r>
              <w:rPr>
                <w:sz w:val="18"/>
              </w:rPr>
              <w:t>成员</w:t>
            </w:r>
            <w:proofErr w:type="spellEnd"/>
            <w:r>
              <w:rPr>
                <w:sz w:val="18"/>
              </w:rPr>
              <w:t xml:space="preserve"> A</w:t>
            </w:r>
          </w:p>
        </w:tc>
        <w:tc>
          <w:tcPr>
            <w:tcW w:w="1550" w:type="dxa"/>
            <w:vAlign w:val="center"/>
          </w:tcPr>
          <w:p w14:paraId="094AA0E9" w14:textId="77777777" w:rsidR="00F32B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统一文件夹命名、提交截止时间、最终报告需要的图表格式</w:t>
            </w:r>
          </w:p>
        </w:tc>
        <w:tc>
          <w:tcPr>
            <w:tcW w:w="6310" w:type="dxa"/>
            <w:vAlign w:val="center"/>
          </w:tcPr>
          <w:p w14:paraId="0F0BCE62" w14:textId="77777777" w:rsidR="00F32B16" w:rsidRDefault="00F32B16">
            <w:pPr>
              <w:rPr>
                <w:lang w:eastAsia="zh-CN"/>
              </w:rPr>
            </w:pPr>
          </w:p>
        </w:tc>
      </w:tr>
    </w:tbl>
    <w:p w14:paraId="3F3A787D" w14:textId="77777777" w:rsidR="00F32B16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三、推荐文件夹结构与命名</w:t>
      </w:r>
    </w:p>
    <w:p w14:paraId="412D2635" w14:textId="77777777" w:rsidR="00F32B16" w:rsidRDefault="00000000">
      <w:pPr>
        <w:rPr>
          <w:lang w:eastAsia="zh-CN"/>
        </w:rPr>
      </w:pPr>
      <w:r>
        <w:rPr>
          <w:lang w:eastAsia="zh-CN"/>
        </w:rPr>
        <w:t>先创建一个总文件夹，所有原图、中间结果和统计表都保留，不要只留下最终正确图片。</w:t>
      </w:r>
    </w:p>
    <w:p w14:paraId="7C1F8E13" w14:textId="77777777" w:rsidR="00F32B16" w:rsidRDefault="00000000">
      <w:pPr>
        <w:spacing w:after="160"/>
        <w:ind w:left="360"/>
      </w:pPr>
      <w:r>
        <w:rPr>
          <w:color w:val="123A72"/>
          <w:sz w:val="18"/>
        </w:rPr>
        <w:t>member_G_level2/</w:t>
      </w:r>
      <w:r>
        <w:rPr>
          <w:color w:val="123A72"/>
          <w:sz w:val="18"/>
        </w:rPr>
        <w:br/>
        <w:t>├─ README.md</w:t>
      </w:r>
      <w:r>
        <w:rPr>
          <w:color w:val="123A72"/>
          <w:sz w:val="18"/>
        </w:rPr>
        <w:br/>
        <w:t>├─ requirements.txt</w:t>
      </w:r>
      <w:r>
        <w:rPr>
          <w:color w:val="123A72"/>
          <w:sz w:val="18"/>
        </w:rPr>
        <w:br/>
        <w:t>├─ data/raw/0 ... 9/</w:t>
      </w:r>
      <w:r>
        <w:rPr>
          <w:color w:val="123A72"/>
          <w:sz w:val="18"/>
        </w:rPr>
        <w:br/>
        <w:t>├─ data/processed_28x28/0 ... 9/</w:t>
      </w:r>
      <w:r>
        <w:rPr>
          <w:color w:val="123A72"/>
          <w:sz w:val="18"/>
        </w:rPr>
        <w:br/>
        <w:t>├─ data/input_32x32/0 ... 9/</w:t>
      </w:r>
      <w:r>
        <w:rPr>
          <w:color w:val="123A72"/>
          <w:sz w:val="18"/>
        </w:rPr>
        <w:br/>
        <w:t>├─ data/robustness/{</w:t>
      </w:r>
      <w:proofErr w:type="gramStart"/>
      <w:r>
        <w:rPr>
          <w:color w:val="123A72"/>
          <w:sz w:val="18"/>
        </w:rPr>
        <w:t>rotation,blur</w:t>
      </w:r>
      <w:proofErr w:type="gramEnd"/>
      <w:r>
        <w:rPr>
          <w:color w:val="123A72"/>
          <w:sz w:val="18"/>
        </w:rPr>
        <w:t>,</w:t>
      </w:r>
      <w:proofErr w:type="gramStart"/>
      <w:r>
        <w:rPr>
          <w:color w:val="123A72"/>
          <w:sz w:val="18"/>
        </w:rPr>
        <w:t>noise,brightness</w:t>
      </w:r>
      <w:proofErr w:type="gramEnd"/>
      <w:r>
        <w:rPr>
          <w:color w:val="123A72"/>
          <w:sz w:val="18"/>
        </w:rPr>
        <w:t>,blank}/</w:t>
      </w:r>
      <w:r>
        <w:rPr>
          <w:color w:val="123A72"/>
          <w:sz w:val="18"/>
        </w:rPr>
        <w:br/>
        <w:t>├─ src/preprocess.py</w:t>
      </w:r>
      <w:r>
        <w:rPr>
          <w:color w:val="123A72"/>
          <w:sz w:val="18"/>
        </w:rPr>
        <w:br/>
        <w:t>├─ src/evaluate.py</w:t>
      </w:r>
      <w:r>
        <w:rPr>
          <w:color w:val="123A72"/>
          <w:sz w:val="18"/>
        </w:rPr>
        <w:br/>
        <w:t>├─ results/predictions.csv</w:t>
      </w:r>
      <w:r>
        <w:rPr>
          <w:color w:val="123A72"/>
          <w:sz w:val="18"/>
        </w:rPr>
        <w:br/>
        <w:t>├─ results/accuracy_summary.csv</w:t>
      </w:r>
      <w:r>
        <w:rPr>
          <w:color w:val="123A72"/>
          <w:sz w:val="18"/>
        </w:rPr>
        <w:br/>
        <w:t>├─ results/error_cases/</w:t>
      </w:r>
      <w:r>
        <w:rPr>
          <w:color w:val="123A72"/>
          <w:sz w:val="18"/>
        </w:rPr>
        <w:br/>
        <w:t>├─ figures/</w:t>
      </w:r>
      <w:r>
        <w:rPr>
          <w:color w:val="123A72"/>
          <w:sz w:val="18"/>
        </w:rPr>
        <w:br/>
        <w:t>└─ G成员_Level2实验报告.docx</w:t>
      </w:r>
    </w:p>
    <w:p w14:paraId="619A7266" w14:textId="77777777" w:rsidR="00F32B16" w:rsidRDefault="00000000">
      <w:pPr>
        <w:rPr>
          <w:lang w:eastAsia="zh-CN"/>
        </w:rPr>
      </w:pPr>
      <w:r>
        <w:rPr>
          <w:b/>
          <w:lang w:eastAsia="zh-CN"/>
        </w:rPr>
        <w:t>图片命名：</w:t>
      </w:r>
      <w:r>
        <w:rPr>
          <w:lang w:eastAsia="zh-CN"/>
        </w:rPr>
        <w:t>真实标签_采集者或批次_序号.jpg，例如 7_self_001.jpg。文件夹标签与文件名标签必须一致。</w:t>
      </w:r>
    </w:p>
    <w:p w14:paraId="7D23AADD" w14:textId="77777777" w:rsidR="00F32B16" w:rsidRDefault="00000000">
      <w:pPr>
        <w:pStyle w:val="1"/>
        <w:rPr>
          <w:lang w:eastAsia="zh-CN"/>
        </w:rPr>
      </w:pPr>
      <w:r>
        <w:rPr>
          <w:lang w:eastAsia="zh-CN"/>
        </w:rPr>
        <w:t>四、一步一步操作</w:t>
      </w:r>
    </w:p>
    <w:p w14:paraId="5C5ECB22" w14:textId="77777777" w:rsidR="00F32B16" w:rsidRDefault="00000000">
      <w:pPr>
        <w:pStyle w:val="21"/>
        <w:rPr>
          <w:lang w:eastAsia="zh-CN"/>
        </w:rPr>
      </w:pPr>
      <w:r>
        <w:rPr>
          <w:lang w:eastAsia="zh-CN"/>
        </w:rPr>
        <w:t>步骤</w:t>
      </w:r>
      <w:r>
        <w:rPr>
          <w:lang w:eastAsia="zh-CN"/>
        </w:rPr>
        <w:t xml:space="preserve"> 1</w:t>
      </w:r>
      <w:r>
        <w:rPr>
          <w:lang w:eastAsia="zh-CN"/>
        </w:rPr>
        <w:t>：采集原始图片</w:t>
      </w:r>
    </w:p>
    <w:p w14:paraId="3BA3B217" w14:textId="77777777" w:rsidR="00F32B16" w:rsidRDefault="00000000">
      <w:pPr>
        <w:rPr>
          <w:lang w:eastAsia="zh-CN"/>
        </w:rPr>
      </w:pPr>
      <w:r>
        <w:rPr>
          <w:lang w:eastAsia="zh-CN"/>
        </w:rPr>
        <w:t>0-9 每类建议至少 20 张，总数约 200 张。尽量包含不同笔迹、粗细、倾斜、拍摄距离和光照。原图直接保存到 data/raw/数字/，不要提前裁剪覆盖原文件。</w:t>
      </w:r>
    </w:p>
    <w:p w14:paraId="11F3F4ED" w14:textId="77777777" w:rsidR="00F32B16" w:rsidRDefault="00000000">
      <w:pPr>
        <w:pStyle w:val="21"/>
        <w:rPr>
          <w:lang w:eastAsia="zh-CN"/>
        </w:rPr>
      </w:pPr>
      <w:r>
        <w:rPr>
          <w:lang w:eastAsia="zh-CN"/>
        </w:rPr>
        <w:t>步骤</w:t>
      </w:r>
      <w:r>
        <w:rPr>
          <w:lang w:eastAsia="zh-CN"/>
        </w:rPr>
        <w:t xml:space="preserve"> 2</w:t>
      </w:r>
      <w:r>
        <w:rPr>
          <w:lang w:eastAsia="zh-CN"/>
        </w:rPr>
        <w:t>：建立基准预处理</w:t>
      </w:r>
    </w:p>
    <w:p w14:paraId="5707D009" w14:textId="77777777" w:rsidR="00F32B16" w:rsidRDefault="00000000">
      <w:pPr>
        <w:rPr>
          <w:lang w:eastAsia="zh-CN"/>
        </w:rPr>
      </w:pPr>
      <w:r>
        <w:rPr>
          <w:lang w:eastAsia="zh-CN"/>
        </w:rPr>
        <w:t>依次完成：读取图像 → 灰度化 → 判断前景/背景并反色 → 二值化或阈值分割 → 提取数字 ROI → 等比例缩放 → 居中放入 28×28 画布。每张处理结果保存到 data/processed_28x28/。</w:t>
      </w:r>
    </w:p>
    <w:p w14:paraId="61C4BBFD" w14:textId="77777777" w:rsidR="00F32B16" w:rsidRDefault="00000000">
      <w:pPr>
        <w:pStyle w:val="21"/>
        <w:rPr>
          <w:lang w:eastAsia="zh-CN"/>
        </w:rPr>
      </w:pPr>
      <w:r>
        <w:rPr>
          <w:lang w:eastAsia="zh-CN"/>
        </w:rPr>
        <w:t>步骤</w:t>
      </w:r>
      <w:r>
        <w:rPr>
          <w:lang w:eastAsia="zh-CN"/>
        </w:rPr>
        <w:t xml:space="preserve"> 3</w:t>
      </w:r>
      <w:r>
        <w:rPr>
          <w:lang w:eastAsia="zh-CN"/>
        </w:rPr>
        <w:t>：生成模型实际输入</w:t>
      </w:r>
    </w:p>
    <w:p w14:paraId="536CC721" w14:textId="77777777" w:rsidR="00F32B16" w:rsidRDefault="00000000">
      <w:pPr>
        <w:rPr>
          <w:lang w:eastAsia="zh-CN"/>
        </w:rPr>
      </w:pPr>
      <w:r>
        <w:rPr>
          <w:lang w:eastAsia="zh-CN"/>
        </w:rPr>
        <w:t xml:space="preserve">将 28×28 图像四周各补 2 像素得到 32×32，再执行 (pixel/255.0 - </w:t>
      </w:r>
      <w:proofErr w:type="gramStart"/>
      <w:r>
        <w:rPr>
          <w:lang w:eastAsia="zh-CN"/>
        </w:rPr>
        <w:t>0.1307)</w:t>
      </w:r>
      <w:proofErr w:type="gramEnd"/>
      <w:r>
        <w:rPr>
          <w:lang w:eastAsia="zh-CN"/>
        </w:rPr>
        <w:t>/0.3081。32×32 数据用于当前成员 B/C 的经典 LeNet-5 输入；28×28 文件用于证明满足任务书要求。</w:t>
      </w:r>
    </w:p>
    <w:p w14:paraId="0F201E40" w14:textId="77777777" w:rsidR="00F32B16" w:rsidRDefault="00000000">
      <w:pPr>
        <w:pStyle w:val="21"/>
        <w:rPr>
          <w:lang w:eastAsia="zh-CN"/>
        </w:rPr>
      </w:pPr>
      <w:r>
        <w:rPr>
          <w:lang w:eastAsia="zh-CN"/>
        </w:rPr>
        <w:t>步骤</w:t>
      </w:r>
      <w:r>
        <w:rPr>
          <w:lang w:eastAsia="zh-CN"/>
        </w:rPr>
        <w:t xml:space="preserve"> 4</w:t>
      </w:r>
      <w:r>
        <w:rPr>
          <w:lang w:eastAsia="zh-CN"/>
        </w:rPr>
        <w:t>：跑自采数据测试</w:t>
      </w:r>
    </w:p>
    <w:p w14:paraId="5E3527E2" w14:textId="77777777" w:rsidR="00F32B16" w:rsidRDefault="00000000">
      <w:pPr>
        <w:rPr>
          <w:lang w:eastAsia="zh-CN"/>
        </w:rPr>
      </w:pPr>
      <w:r>
        <w:rPr>
          <w:lang w:eastAsia="zh-CN"/>
        </w:rPr>
        <w:t>用成员 B 的 Python 模型逐张推理，保存真实标签、预测标签、是否正确、10 维 logits、置信度和文件路径。不要只截图，要写入 predictions.csv。</w:t>
      </w:r>
    </w:p>
    <w:p w14:paraId="3847F081" w14:textId="77777777" w:rsidR="00F32B16" w:rsidRDefault="00000000">
      <w:pPr>
        <w:pStyle w:val="21"/>
        <w:rPr>
          <w:lang w:eastAsia="zh-CN"/>
        </w:rPr>
      </w:pPr>
      <w:r>
        <w:rPr>
          <w:lang w:eastAsia="zh-CN"/>
        </w:rPr>
        <w:t>步骤</w:t>
      </w:r>
      <w:r>
        <w:rPr>
          <w:lang w:eastAsia="zh-CN"/>
        </w:rPr>
        <w:t xml:space="preserve"> 5</w:t>
      </w:r>
      <w:r>
        <w:rPr>
          <w:lang w:eastAsia="zh-CN"/>
        </w:rPr>
        <w:t>：制作扰动数据</w:t>
      </w:r>
    </w:p>
    <w:p w14:paraId="3AE251D1" w14:textId="77777777" w:rsidR="00F32B16" w:rsidRDefault="00000000">
      <w:pPr>
        <w:rPr>
          <w:lang w:eastAsia="zh-CN"/>
        </w:rPr>
      </w:pPr>
      <w:r>
        <w:rPr>
          <w:lang w:eastAsia="zh-CN"/>
        </w:rPr>
        <w:t>在同一批基准图片上分别生成旋转、模糊、噪声、亮度变化。每次只改变一种因素，保证对比公平。空白背景/无目标图片单独测试误判情况。</w:t>
      </w:r>
    </w:p>
    <w:p w14:paraId="1769874F" w14:textId="77777777" w:rsidR="00F32B16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步骤</w:t>
      </w:r>
      <w:r>
        <w:rPr>
          <w:lang w:eastAsia="zh-CN"/>
        </w:rPr>
        <w:t xml:space="preserve"> 6</w:t>
      </w:r>
      <w:r>
        <w:rPr>
          <w:lang w:eastAsia="zh-CN"/>
        </w:rPr>
        <w:t>：统计与分析</w:t>
      </w:r>
    </w:p>
    <w:p w14:paraId="4678A702" w14:textId="77777777" w:rsidR="00F32B16" w:rsidRDefault="00000000">
      <w:pPr>
        <w:rPr>
          <w:lang w:eastAsia="zh-CN"/>
        </w:rPr>
      </w:pPr>
      <w:r>
        <w:rPr>
          <w:lang w:eastAsia="zh-CN"/>
        </w:rPr>
        <w:t>分别计算 MNIST 基准、自采原图、预处理后自采图，以及各扰动组的准确率。整理典型正确案例和错误案例，解释域差异、裁剪偏移、笔画粗细、背景噪声和量化/数值误差等原因。</w:t>
      </w:r>
    </w:p>
    <w:p w14:paraId="1DABD23E" w14:textId="77777777" w:rsidR="00F32B16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3AD582F" w14:textId="77777777" w:rsidR="00F32B16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步骤</w:t>
      </w:r>
      <w:r>
        <w:rPr>
          <w:lang w:eastAsia="zh-CN"/>
        </w:rPr>
        <w:t xml:space="preserve"> 7</w:t>
      </w:r>
      <w:r>
        <w:rPr>
          <w:lang w:eastAsia="zh-CN"/>
        </w:rPr>
        <w:t>：选样本做</w:t>
      </w:r>
      <w:r>
        <w:rPr>
          <w:lang w:eastAsia="zh-CN"/>
        </w:rPr>
        <w:t xml:space="preserve"> HLS </w:t>
      </w:r>
      <w:r>
        <w:rPr>
          <w:lang w:eastAsia="zh-CN"/>
        </w:rPr>
        <w:t>对比</w:t>
      </w:r>
    </w:p>
    <w:p w14:paraId="0C1CDDBE" w14:textId="77777777" w:rsidR="00F32B16" w:rsidRDefault="00000000">
      <w:pPr>
        <w:rPr>
          <w:lang w:eastAsia="zh-CN"/>
        </w:rPr>
      </w:pPr>
      <w:r>
        <w:rPr>
          <w:lang w:eastAsia="zh-CN"/>
        </w:rPr>
        <w:t>从正确、错误和困难样本中选 10-20 张，将 32×32 归一化数据导出为 txt；交给 C/E 用 HLS 或 RTL 仿真复核。若暂时无法运行，要明确写成待组内联合验证，不能伪造结果。</w:t>
      </w:r>
    </w:p>
    <w:p w14:paraId="4A736D42" w14:textId="77777777" w:rsidR="00F32B16" w:rsidRDefault="00000000">
      <w:pPr>
        <w:pStyle w:val="1"/>
        <w:rPr>
          <w:lang w:eastAsia="zh-CN"/>
        </w:rPr>
      </w:pPr>
      <w:r>
        <w:rPr>
          <w:lang w:eastAsia="zh-CN"/>
        </w:rPr>
        <w:t>五、预处理尺寸：最容易出错的地方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2700"/>
        <w:gridCol w:w="4860"/>
      </w:tblGrid>
      <w:tr w:rsidR="00F32B16" w14:paraId="73C1319B" w14:textId="77777777">
        <w:tc>
          <w:tcPr>
            <w:tcW w:w="1800" w:type="dxa"/>
            <w:shd w:val="clear" w:color="auto" w:fill="123A7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334F66" w14:textId="77777777" w:rsidR="00F32B16" w:rsidRDefault="00000000">
            <w:proofErr w:type="spellStart"/>
            <w:r>
              <w:rPr>
                <w:b/>
                <w:color w:val="FFFFFF"/>
                <w:sz w:val="18"/>
              </w:rPr>
              <w:t>阶段</w:t>
            </w:r>
            <w:proofErr w:type="spellEnd"/>
          </w:p>
        </w:tc>
        <w:tc>
          <w:tcPr>
            <w:tcW w:w="2700" w:type="dxa"/>
            <w:shd w:val="clear" w:color="auto" w:fill="123A7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79CE66" w14:textId="77777777" w:rsidR="00F32B16" w:rsidRDefault="00000000">
            <w:r>
              <w:rPr>
                <w:b/>
                <w:color w:val="FFFFFF"/>
                <w:sz w:val="18"/>
              </w:rPr>
              <w:t>尺寸/格式</w:t>
            </w:r>
          </w:p>
        </w:tc>
        <w:tc>
          <w:tcPr>
            <w:tcW w:w="4860" w:type="dxa"/>
            <w:shd w:val="clear" w:color="auto" w:fill="123A7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F010CB" w14:textId="77777777" w:rsidR="00F32B16" w:rsidRDefault="00000000">
            <w:r>
              <w:rPr>
                <w:b/>
                <w:color w:val="FFFFFF"/>
                <w:sz w:val="18"/>
              </w:rPr>
              <w:t>用途</w:t>
            </w:r>
          </w:p>
        </w:tc>
      </w:tr>
      <w:tr w:rsidR="00F32B16" w14:paraId="7EF3A641" w14:textId="77777777">
        <w:tc>
          <w:tcPr>
            <w:tcW w:w="1800" w:type="dxa"/>
            <w:vAlign w:val="center"/>
          </w:tcPr>
          <w:p w14:paraId="5598FCDF" w14:textId="77777777" w:rsidR="00F32B16" w:rsidRDefault="00000000">
            <w:r>
              <w:rPr>
                <w:sz w:val="18"/>
              </w:rPr>
              <w:t>原始照片</w:t>
            </w:r>
          </w:p>
        </w:tc>
        <w:tc>
          <w:tcPr>
            <w:tcW w:w="2700" w:type="dxa"/>
            <w:vAlign w:val="center"/>
          </w:tcPr>
          <w:p w14:paraId="6929D0B3" w14:textId="77777777" w:rsidR="00F32B16" w:rsidRDefault="00000000">
            <w:r>
              <w:rPr>
                <w:sz w:val="18"/>
              </w:rPr>
              <w:t>任意分辨率、RGB或灰度</w:t>
            </w:r>
          </w:p>
        </w:tc>
        <w:tc>
          <w:tcPr>
            <w:tcW w:w="4860" w:type="dxa"/>
            <w:vAlign w:val="center"/>
          </w:tcPr>
          <w:p w14:paraId="04384D21" w14:textId="77777777" w:rsidR="00F32B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必须保留，作为原始证据</w:t>
            </w:r>
          </w:p>
        </w:tc>
      </w:tr>
      <w:tr w:rsidR="00F32B16" w14:paraId="0A3EE103" w14:textId="77777777">
        <w:tc>
          <w:tcPr>
            <w:tcW w:w="1800" w:type="dxa"/>
            <w:vAlign w:val="center"/>
          </w:tcPr>
          <w:p w14:paraId="643DFF73" w14:textId="77777777" w:rsidR="00F32B16" w:rsidRDefault="00000000">
            <w:proofErr w:type="spellStart"/>
            <w:r>
              <w:rPr>
                <w:sz w:val="18"/>
              </w:rPr>
              <w:t>标准预处理结果</w:t>
            </w:r>
            <w:proofErr w:type="spellEnd"/>
          </w:p>
        </w:tc>
        <w:tc>
          <w:tcPr>
            <w:tcW w:w="2700" w:type="dxa"/>
            <w:vAlign w:val="center"/>
          </w:tcPr>
          <w:p w14:paraId="397DD816" w14:textId="77777777" w:rsidR="00F32B16" w:rsidRDefault="00000000">
            <w:r>
              <w:rPr>
                <w:sz w:val="18"/>
              </w:rPr>
              <w:t>28×28、单通道</w:t>
            </w:r>
          </w:p>
        </w:tc>
        <w:tc>
          <w:tcPr>
            <w:tcW w:w="4860" w:type="dxa"/>
            <w:vAlign w:val="center"/>
          </w:tcPr>
          <w:p w14:paraId="2BD7A0C1" w14:textId="77777777" w:rsidR="00F32B1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满足任务书“与MNIST一致”的要求</w:t>
            </w:r>
          </w:p>
        </w:tc>
      </w:tr>
      <w:tr w:rsidR="00F32B16" w14:paraId="2F3BB08C" w14:textId="77777777">
        <w:tc>
          <w:tcPr>
            <w:tcW w:w="1800" w:type="dxa"/>
            <w:vAlign w:val="center"/>
          </w:tcPr>
          <w:p w14:paraId="294ADBDA" w14:textId="77777777" w:rsidR="00F32B16" w:rsidRDefault="00000000">
            <w:proofErr w:type="spellStart"/>
            <w:r>
              <w:rPr>
                <w:sz w:val="18"/>
              </w:rPr>
              <w:t>当前模型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HLS输入</w:t>
            </w:r>
            <w:proofErr w:type="spellEnd"/>
          </w:p>
        </w:tc>
        <w:tc>
          <w:tcPr>
            <w:tcW w:w="2700" w:type="dxa"/>
            <w:vAlign w:val="center"/>
          </w:tcPr>
          <w:p w14:paraId="37E0F0AB" w14:textId="77777777" w:rsidR="00F32B16" w:rsidRDefault="00000000">
            <w:r>
              <w:rPr>
                <w:sz w:val="18"/>
              </w:rPr>
              <w:t>32×32、单通道</w:t>
            </w:r>
          </w:p>
        </w:tc>
        <w:tc>
          <w:tcPr>
            <w:tcW w:w="4860" w:type="dxa"/>
            <w:vAlign w:val="center"/>
          </w:tcPr>
          <w:p w14:paraId="4B7DABFC" w14:textId="77777777" w:rsidR="00F32B16" w:rsidRDefault="00000000">
            <w:r>
              <w:rPr>
                <w:sz w:val="18"/>
              </w:rPr>
              <w:t>28×28 四周各补2像素，兼容当前 LeNet</w:t>
            </w:r>
          </w:p>
        </w:tc>
      </w:tr>
      <w:tr w:rsidR="00F32B16" w14:paraId="2780045F" w14:textId="77777777">
        <w:tc>
          <w:tcPr>
            <w:tcW w:w="1800" w:type="dxa"/>
            <w:vAlign w:val="center"/>
          </w:tcPr>
          <w:p w14:paraId="1FF0C813" w14:textId="77777777" w:rsidR="00F32B16" w:rsidRDefault="00000000">
            <w:r>
              <w:rPr>
                <w:sz w:val="18"/>
              </w:rPr>
              <w:t>数值输入</w:t>
            </w:r>
          </w:p>
        </w:tc>
        <w:tc>
          <w:tcPr>
            <w:tcW w:w="2700" w:type="dxa"/>
            <w:vAlign w:val="center"/>
          </w:tcPr>
          <w:p w14:paraId="733832E0" w14:textId="77777777" w:rsidR="00F32B16" w:rsidRDefault="00000000">
            <w:r>
              <w:rPr>
                <w:sz w:val="18"/>
              </w:rPr>
              <w:t>FP32 归一化</w:t>
            </w:r>
          </w:p>
        </w:tc>
        <w:tc>
          <w:tcPr>
            <w:tcW w:w="4860" w:type="dxa"/>
            <w:vAlign w:val="center"/>
          </w:tcPr>
          <w:p w14:paraId="4E04C17F" w14:textId="77777777" w:rsidR="00F32B16" w:rsidRDefault="00000000">
            <w:r>
              <w:rPr>
                <w:sz w:val="18"/>
              </w:rPr>
              <w:t>公式：(pixel/255.0 - 0.1307)/0.3081</w:t>
            </w:r>
          </w:p>
        </w:tc>
      </w:tr>
    </w:tbl>
    <w:p w14:paraId="7534852E" w14:textId="77777777" w:rsidR="00F32B16" w:rsidRDefault="00000000">
      <w:pPr>
        <w:spacing w:before="160" w:after="160"/>
        <w:rPr>
          <w:lang w:eastAsia="zh-CN"/>
        </w:rPr>
      </w:pPr>
      <w:r>
        <w:rPr>
          <w:b/>
          <w:color w:val="123A72"/>
          <w:lang w:eastAsia="zh-CN"/>
        </w:rPr>
        <w:t>正确链路：原图 → 灰度/反色 → ROI 裁剪 → 28×28 居中 → 补零为 32×32 → 归一化 → 推理</w:t>
      </w:r>
    </w:p>
    <w:p w14:paraId="7AE6194A" w14:textId="77777777" w:rsidR="00F32B16" w:rsidRDefault="00000000">
      <w:pPr>
        <w:pStyle w:val="1"/>
        <w:rPr>
          <w:lang w:eastAsia="zh-CN"/>
        </w:rPr>
      </w:pPr>
      <w:r>
        <w:rPr>
          <w:lang w:eastAsia="zh-CN"/>
        </w:rPr>
        <w:t>六、鲁棒性实验怎么设置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50"/>
        <w:gridCol w:w="2650"/>
        <w:gridCol w:w="2420"/>
        <w:gridCol w:w="2740"/>
      </w:tblGrid>
      <w:tr w:rsidR="00F32B16" w14:paraId="447507F3" w14:textId="77777777">
        <w:tc>
          <w:tcPr>
            <w:tcW w:w="1550" w:type="dxa"/>
            <w:shd w:val="clear" w:color="auto" w:fill="123A7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651528" w14:textId="77777777" w:rsidR="00F32B16" w:rsidRDefault="00000000">
            <w:proofErr w:type="spellStart"/>
            <w:r>
              <w:rPr>
                <w:b/>
                <w:color w:val="FFFFFF"/>
                <w:sz w:val="17"/>
              </w:rPr>
              <w:t>实验组</w:t>
            </w:r>
            <w:proofErr w:type="spellEnd"/>
          </w:p>
        </w:tc>
        <w:tc>
          <w:tcPr>
            <w:tcW w:w="2650" w:type="dxa"/>
            <w:shd w:val="clear" w:color="auto" w:fill="123A7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E98151" w14:textId="77777777" w:rsidR="00F32B16" w:rsidRDefault="00000000">
            <w:r>
              <w:rPr>
                <w:b/>
                <w:color w:val="FFFFFF"/>
                <w:sz w:val="17"/>
              </w:rPr>
              <w:t>建议参数</w:t>
            </w:r>
          </w:p>
        </w:tc>
        <w:tc>
          <w:tcPr>
            <w:tcW w:w="2420" w:type="dxa"/>
            <w:shd w:val="clear" w:color="auto" w:fill="123A7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12B57B" w14:textId="77777777" w:rsidR="00F32B16" w:rsidRDefault="00000000">
            <w:r>
              <w:rPr>
                <w:b/>
                <w:color w:val="FFFFFF"/>
                <w:sz w:val="17"/>
              </w:rPr>
              <w:t>控制变量</w:t>
            </w:r>
          </w:p>
        </w:tc>
        <w:tc>
          <w:tcPr>
            <w:tcW w:w="2740" w:type="dxa"/>
            <w:shd w:val="clear" w:color="auto" w:fill="123A7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C8D3E0" w14:textId="77777777" w:rsidR="00F32B16" w:rsidRDefault="00000000">
            <w:r>
              <w:rPr>
                <w:b/>
                <w:color w:val="FFFFFF"/>
                <w:sz w:val="17"/>
              </w:rPr>
              <w:t>需要记录</w:t>
            </w:r>
          </w:p>
        </w:tc>
      </w:tr>
      <w:tr w:rsidR="00F32B16" w14:paraId="46E71F32" w14:textId="77777777">
        <w:tc>
          <w:tcPr>
            <w:tcW w:w="1550" w:type="dxa"/>
            <w:vAlign w:val="center"/>
          </w:tcPr>
          <w:p w14:paraId="58BED6D5" w14:textId="77777777" w:rsidR="00F32B16" w:rsidRDefault="00000000">
            <w:r>
              <w:rPr>
                <w:sz w:val="17"/>
              </w:rPr>
              <w:t>基准组</w:t>
            </w:r>
          </w:p>
        </w:tc>
        <w:tc>
          <w:tcPr>
            <w:tcW w:w="2650" w:type="dxa"/>
            <w:vAlign w:val="center"/>
          </w:tcPr>
          <w:p w14:paraId="2C449640" w14:textId="77777777" w:rsidR="00F32B16" w:rsidRDefault="00000000">
            <w:r>
              <w:rPr>
                <w:sz w:val="17"/>
              </w:rPr>
              <w:t>只做标准预处理</w:t>
            </w:r>
          </w:p>
        </w:tc>
        <w:tc>
          <w:tcPr>
            <w:tcW w:w="2420" w:type="dxa"/>
            <w:vAlign w:val="center"/>
          </w:tcPr>
          <w:p w14:paraId="5E44EC2A" w14:textId="77777777" w:rsidR="00F32B16" w:rsidRDefault="00000000">
            <w:r>
              <w:rPr>
                <w:sz w:val="17"/>
              </w:rPr>
              <w:t>不加扰动</w:t>
            </w:r>
          </w:p>
        </w:tc>
        <w:tc>
          <w:tcPr>
            <w:tcW w:w="2740" w:type="dxa"/>
            <w:vAlign w:val="center"/>
          </w:tcPr>
          <w:p w14:paraId="1524FC13" w14:textId="77777777" w:rsidR="00F32B16" w:rsidRDefault="00000000">
            <w:r>
              <w:rPr>
                <w:sz w:val="17"/>
              </w:rPr>
              <w:t>基础准确率</w:t>
            </w:r>
          </w:p>
        </w:tc>
      </w:tr>
      <w:tr w:rsidR="00F32B16" w14:paraId="267C8B4B" w14:textId="77777777">
        <w:tc>
          <w:tcPr>
            <w:tcW w:w="1550" w:type="dxa"/>
            <w:vAlign w:val="center"/>
          </w:tcPr>
          <w:p w14:paraId="2BA4A725" w14:textId="77777777" w:rsidR="00F32B16" w:rsidRDefault="00000000">
            <w:r>
              <w:rPr>
                <w:sz w:val="17"/>
              </w:rPr>
              <w:t>旋转</w:t>
            </w:r>
          </w:p>
        </w:tc>
        <w:tc>
          <w:tcPr>
            <w:tcW w:w="2650" w:type="dxa"/>
            <w:vAlign w:val="center"/>
          </w:tcPr>
          <w:p w14:paraId="66ACF215" w14:textId="77777777" w:rsidR="00F32B16" w:rsidRDefault="00000000">
            <w:r>
              <w:rPr>
                <w:sz w:val="17"/>
              </w:rPr>
              <w:t>-15°、-10°、10°、15°</w:t>
            </w:r>
          </w:p>
        </w:tc>
        <w:tc>
          <w:tcPr>
            <w:tcW w:w="2420" w:type="dxa"/>
            <w:vAlign w:val="center"/>
          </w:tcPr>
          <w:p w14:paraId="13CFFFF3" w14:textId="77777777" w:rsidR="00F32B16" w:rsidRDefault="00000000">
            <w:r>
              <w:rPr>
                <w:sz w:val="17"/>
              </w:rPr>
              <w:t>只改变角度</w:t>
            </w:r>
          </w:p>
        </w:tc>
        <w:tc>
          <w:tcPr>
            <w:tcW w:w="2740" w:type="dxa"/>
            <w:vAlign w:val="center"/>
          </w:tcPr>
          <w:p w14:paraId="2D9ACB78" w14:textId="77777777" w:rsidR="00F32B16" w:rsidRDefault="00000000">
            <w:r>
              <w:rPr>
                <w:sz w:val="17"/>
              </w:rPr>
              <w:t>各角度准确率</w:t>
            </w:r>
          </w:p>
        </w:tc>
      </w:tr>
      <w:tr w:rsidR="00F32B16" w14:paraId="0D69012F" w14:textId="77777777">
        <w:tc>
          <w:tcPr>
            <w:tcW w:w="1550" w:type="dxa"/>
            <w:vAlign w:val="center"/>
          </w:tcPr>
          <w:p w14:paraId="12F887C7" w14:textId="77777777" w:rsidR="00F32B16" w:rsidRDefault="00000000">
            <w:r>
              <w:rPr>
                <w:sz w:val="17"/>
              </w:rPr>
              <w:t>模糊</w:t>
            </w:r>
          </w:p>
        </w:tc>
        <w:tc>
          <w:tcPr>
            <w:tcW w:w="2650" w:type="dxa"/>
            <w:vAlign w:val="center"/>
          </w:tcPr>
          <w:p w14:paraId="637D945D" w14:textId="77777777" w:rsidR="00F32B16" w:rsidRDefault="00000000">
            <w:r>
              <w:rPr>
                <w:sz w:val="17"/>
              </w:rPr>
              <w:t>Gaussian blur 3×3、5×5</w:t>
            </w:r>
          </w:p>
        </w:tc>
        <w:tc>
          <w:tcPr>
            <w:tcW w:w="2420" w:type="dxa"/>
            <w:vAlign w:val="center"/>
          </w:tcPr>
          <w:p w14:paraId="63B1A107" w14:textId="77777777" w:rsidR="00F32B16" w:rsidRDefault="00000000">
            <w:r>
              <w:rPr>
                <w:sz w:val="17"/>
              </w:rPr>
              <w:t>只改变核大小</w:t>
            </w:r>
          </w:p>
        </w:tc>
        <w:tc>
          <w:tcPr>
            <w:tcW w:w="2740" w:type="dxa"/>
            <w:vAlign w:val="center"/>
          </w:tcPr>
          <w:p w14:paraId="307B834D" w14:textId="77777777" w:rsidR="00F32B16" w:rsidRDefault="00000000">
            <w:r>
              <w:rPr>
                <w:sz w:val="17"/>
              </w:rPr>
              <w:t>准确率及失败案例</w:t>
            </w:r>
          </w:p>
        </w:tc>
      </w:tr>
      <w:tr w:rsidR="00F32B16" w14:paraId="33111E9E" w14:textId="77777777">
        <w:tc>
          <w:tcPr>
            <w:tcW w:w="1550" w:type="dxa"/>
            <w:vAlign w:val="center"/>
          </w:tcPr>
          <w:p w14:paraId="105F243F" w14:textId="77777777" w:rsidR="00F32B16" w:rsidRDefault="00000000">
            <w:r>
              <w:rPr>
                <w:sz w:val="17"/>
              </w:rPr>
              <w:t>噪声</w:t>
            </w:r>
          </w:p>
        </w:tc>
        <w:tc>
          <w:tcPr>
            <w:tcW w:w="2650" w:type="dxa"/>
            <w:vAlign w:val="center"/>
          </w:tcPr>
          <w:p w14:paraId="2CFE32E5" w14:textId="77777777" w:rsidR="00F32B16" w:rsidRDefault="00000000">
            <w:r>
              <w:rPr>
                <w:sz w:val="17"/>
              </w:rPr>
              <w:t>轻/中等高斯噪声</w:t>
            </w:r>
          </w:p>
        </w:tc>
        <w:tc>
          <w:tcPr>
            <w:tcW w:w="2420" w:type="dxa"/>
            <w:vAlign w:val="center"/>
          </w:tcPr>
          <w:p w14:paraId="2EF342E6" w14:textId="77777777" w:rsidR="00F32B16" w:rsidRDefault="00000000">
            <w:r>
              <w:rPr>
                <w:sz w:val="17"/>
              </w:rPr>
              <w:t>固定随机种子</w:t>
            </w:r>
          </w:p>
        </w:tc>
        <w:tc>
          <w:tcPr>
            <w:tcW w:w="2740" w:type="dxa"/>
            <w:vAlign w:val="center"/>
          </w:tcPr>
          <w:p w14:paraId="455A44E0" w14:textId="77777777" w:rsidR="00F32B16" w:rsidRDefault="00000000">
            <w:r>
              <w:rPr>
                <w:sz w:val="17"/>
              </w:rPr>
              <w:t>准确率及样本数</w:t>
            </w:r>
          </w:p>
        </w:tc>
      </w:tr>
      <w:tr w:rsidR="00F32B16" w14:paraId="225227AC" w14:textId="77777777">
        <w:tc>
          <w:tcPr>
            <w:tcW w:w="1550" w:type="dxa"/>
            <w:vAlign w:val="center"/>
          </w:tcPr>
          <w:p w14:paraId="32D053B0" w14:textId="77777777" w:rsidR="00F32B16" w:rsidRDefault="00000000">
            <w:r>
              <w:rPr>
                <w:sz w:val="17"/>
              </w:rPr>
              <w:t>亮度</w:t>
            </w:r>
          </w:p>
        </w:tc>
        <w:tc>
          <w:tcPr>
            <w:tcW w:w="2650" w:type="dxa"/>
            <w:vAlign w:val="center"/>
          </w:tcPr>
          <w:p w14:paraId="7D275AEE" w14:textId="77777777" w:rsidR="00F32B16" w:rsidRDefault="00000000">
            <w:r>
              <w:rPr>
                <w:sz w:val="17"/>
              </w:rPr>
              <w:t>0.7×、1.3×</w:t>
            </w:r>
          </w:p>
        </w:tc>
        <w:tc>
          <w:tcPr>
            <w:tcW w:w="2420" w:type="dxa"/>
            <w:vAlign w:val="center"/>
          </w:tcPr>
          <w:p w14:paraId="69D84E0D" w14:textId="77777777" w:rsidR="00F32B16" w:rsidRDefault="00000000">
            <w:r>
              <w:rPr>
                <w:sz w:val="17"/>
              </w:rPr>
              <w:t>只改变亮度</w:t>
            </w:r>
          </w:p>
        </w:tc>
        <w:tc>
          <w:tcPr>
            <w:tcW w:w="2740" w:type="dxa"/>
            <w:vAlign w:val="center"/>
          </w:tcPr>
          <w:p w14:paraId="2A3730A6" w14:textId="77777777" w:rsidR="00F32B16" w:rsidRDefault="00000000">
            <w:r>
              <w:rPr>
                <w:sz w:val="17"/>
              </w:rPr>
              <w:t>准确率变化</w:t>
            </w:r>
          </w:p>
        </w:tc>
      </w:tr>
      <w:tr w:rsidR="00F32B16" w14:paraId="2F578559" w14:textId="77777777">
        <w:tc>
          <w:tcPr>
            <w:tcW w:w="1550" w:type="dxa"/>
            <w:vAlign w:val="center"/>
          </w:tcPr>
          <w:p w14:paraId="44C8C362" w14:textId="77777777" w:rsidR="00F32B16" w:rsidRDefault="00000000">
            <w:r>
              <w:rPr>
                <w:sz w:val="17"/>
              </w:rPr>
              <w:t>空白背景</w:t>
            </w:r>
          </w:p>
        </w:tc>
        <w:tc>
          <w:tcPr>
            <w:tcW w:w="2650" w:type="dxa"/>
            <w:vAlign w:val="center"/>
          </w:tcPr>
          <w:p w14:paraId="64FC4E88" w14:textId="77777777" w:rsidR="00F32B16" w:rsidRDefault="00000000">
            <w:r>
              <w:rPr>
                <w:sz w:val="17"/>
              </w:rPr>
              <w:t>纯白/阴影/杂乱背景</w:t>
            </w:r>
          </w:p>
        </w:tc>
        <w:tc>
          <w:tcPr>
            <w:tcW w:w="2420" w:type="dxa"/>
            <w:vAlign w:val="center"/>
          </w:tcPr>
          <w:p w14:paraId="3E5D9FA2" w14:textId="77777777" w:rsidR="00F32B16" w:rsidRDefault="00000000">
            <w:r>
              <w:rPr>
                <w:sz w:val="17"/>
              </w:rPr>
              <w:t>无目标样本</w:t>
            </w:r>
          </w:p>
        </w:tc>
        <w:tc>
          <w:tcPr>
            <w:tcW w:w="2740" w:type="dxa"/>
            <w:vAlign w:val="center"/>
          </w:tcPr>
          <w:p w14:paraId="28C1D6BB" w14:textId="77777777" w:rsidR="00F32B16" w:rsidRDefault="00000000">
            <w:r>
              <w:rPr>
                <w:sz w:val="17"/>
              </w:rPr>
              <w:t>误判数量与类别</w:t>
            </w:r>
          </w:p>
        </w:tc>
      </w:tr>
    </w:tbl>
    <w:p w14:paraId="4BA370C3" w14:textId="77777777" w:rsidR="00F32B16" w:rsidRDefault="00000000">
      <w:pPr>
        <w:pStyle w:val="1"/>
        <w:rPr>
          <w:lang w:eastAsia="zh-CN"/>
        </w:rPr>
      </w:pPr>
      <w:r>
        <w:rPr>
          <w:lang w:eastAsia="zh-CN"/>
        </w:rPr>
        <w:t>七、结果表必须有哪些列</w:t>
      </w:r>
    </w:p>
    <w:p w14:paraId="5829C2FA" w14:textId="77777777" w:rsidR="00F32B16" w:rsidRDefault="00000000">
      <w:pPr>
        <w:pStyle w:val="a0"/>
      </w:pPr>
      <w:r>
        <w:t>predictions.csv：sample_id、file_path、true_label、pred_label、correct、confidence、logit_0 至 logit_9、condition、parameter。</w:t>
      </w:r>
    </w:p>
    <w:p w14:paraId="5529DE5D" w14:textId="77777777" w:rsidR="00F32B16" w:rsidRDefault="00000000">
      <w:pPr>
        <w:pStyle w:val="a0"/>
      </w:pPr>
      <w:r>
        <w:t>accuracy_summary.csv：dataset、condition、parameter、sample_count、correct_count、accuracy、notes。</w:t>
      </w:r>
    </w:p>
    <w:p w14:paraId="4244850E" w14:textId="77777777" w:rsidR="00F32B16" w:rsidRDefault="00000000">
      <w:pPr>
        <w:pStyle w:val="a0"/>
      </w:pPr>
      <w:r>
        <w:t>所有准确率必须由 correct_count / sample_count 计算，表中同时保留样本数，避免只写百分比无法核验。</w:t>
      </w:r>
    </w:p>
    <w:p w14:paraId="59B139CF" w14:textId="77777777" w:rsidR="00F32B16" w:rsidRDefault="00000000">
      <w:r>
        <w:br w:type="page"/>
      </w:r>
    </w:p>
    <w:p w14:paraId="7F039E3A" w14:textId="77777777" w:rsidR="00F32B16" w:rsidRDefault="00000000">
      <w:pPr>
        <w:pStyle w:val="21"/>
      </w:pPr>
      <w:r>
        <w:lastRenderedPageBreak/>
        <w:t>报告至少需要的图表</w:t>
      </w:r>
    </w:p>
    <w:p w14:paraId="48DA03B7" w14:textId="77777777" w:rsidR="00F32B16" w:rsidRDefault="00000000">
      <w:pPr>
        <w:pStyle w:val="a0"/>
        <w:rPr>
          <w:lang w:eastAsia="zh-CN"/>
        </w:rPr>
      </w:pPr>
      <w:r>
        <w:rPr>
          <w:lang w:eastAsia="zh-CN"/>
        </w:rPr>
        <w:t>预处理流程示意图：原图、灰度图、ROI、28×28、32×32。</w:t>
      </w:r>
    </w:p>
    <w:p w14:paraId="6ECD6C01" w14:textId="77777777" w:rsidR="00F32B16" w:rsidRDefault="00000000">
      <w:pPr>
        <w:pStyle w:val="a0"/>
        <w:rPr>
          <w:lang w:eastAsia="zh-CN"/>
        </w:rPr>
      </w:pPr>
      <w:r>
        <w:rPr>
          <w:lang w:eastAsia="zh-CN"/>
        </w:rPr>
        <w:t>MNIST 与自采数据准确率对比柱状图。</w:t>
      </w:r>
    </w:p>
    <w:p w14:paraId="59B54B1D" w14:textId="77777777" w:rsidR="00F32B16" w:rsidRDefault="00000000">
      <w:pPr>
        <w:pStyle w:val="a0"/>
        <w:rPr>
          <w:lang w:eastAsia="zh-CN"/>
        </w:rPr>
      </w:pPr>
      <w:r>
        <w:rPr>
          <w:lang w:eastAsia="zh-CN"/>
        </w:rPr>
        <w:t>旋转角度-准确率折线图。</w:t>
      </w:r>
    </w:p>
    <w:p w14:paraId="1B0F6EFB" w14:textId="77777777" w:rsidR="00F32B16" w:rsidRDefault="00000000">
      <w:pPr>
        <w:pStyle w:val="a0"/>
        <w:rPr>
          <w:lang w:eastAsia="zh-CN"/>
        </w:rPr>
      </w:pPr>
      <w:r>
        <w:rPr>
          <w:lang w:eastAsia="zh-CN"/>
        </w:rPr>
        <w:t>不同扰动类型准确率对比图。</w:t>
      </w:r>
    </w:p>
    <w:p w14:paraId="3A2145B0" w14:textId="77777777" w:rsidR="00F32B16" w:rsidRDefault="00000000">
      <w:pPr>
        <w:pStyle w:val="a0"/>
        <w:rPr>
          <w:lang w:eastAsia="zh-CN"/>
        </w:rPr>
      </w:pPr>
      <w:r>
        <w:rPr>
          <w:lang w:eastAsia="zh-CN"/>
        </w:rPr>
        <w:t>典型正确/错误案例图，每张标注真实标签和预测标签。</w:t>
      </w:r>
    </w:p>
    <w:p w14:paraId="297B34C0" w14:textId="77777777" w:rsidR="00F32B16" w:rsidRDefault="00000000">
      <w:pPr>
        <w:pStyle w:val="1"/>
        <w:rPr>
          <w:lang w:eastAsia="zh-CN"/>
        </w:rPr>
      </w:pPr>
      <w:r>
        <w:rPr>
          <w:lang w:eastAsia="zh-CN"/>
        </w:rPr>
        <w:t>八、最终需要提交给组长的文件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50"/>
        <w:gridCol w:w="2250"/>
        <w:gridCol w:w="2960"/>
        <w:gridCol w:w="3500"/>
      </w:tblGrid>
      <w:tr w:rsidR="00F32B16" w14:paraId="7284C680" w14:textId="77777777">
        <w:tc>
          <w:tcPr>
            <w:tcW w:w="650" w:type="dxa"/>
            <w:shd w:val="clear" w:color="auto" w:fill="123A7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A36BFC" w14:textId="77777777" w:rsidR="00F32B16" w:rsidRDefault="00000000">
            <w:proofErr w:type="spellStart"/>
            <w:r>
              <w:rPr>
                <w:b/>
                <w:color w:val="FFFFFF"/>
                <w:sz w:val="16"/>
              </w:rPr>
              <w:t>序号</w:t>
            </w:r>
            <w:proofErr w:type="spellEnd"/>
          </w:p>
        </w:tc>
        <w:tc>
          <w:tcPr>
            <w:tcW w:w="2250" w:type="dxa"/>
            <w:shd w:val="clear" w:color="auto" w:fill="123A7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729243" w14:textId="77777777" w:rsidR="00F32B16" w:rsidRDefault="00000000">
            <w:r>
              <w:rPr>
                <w:b/>
                <w:color w:val="FFFFFF"/>
                <w:sz w:val="16"/>
              </w:rPr>
              <w:t>提交物</w:t>
            </w:r>
          </w:p>
        </w:tc>
        <w:tc>
          <w:tcPr>
            <w:tcW w:w="2960" w:type="dxa"/>
            <w:shd w:val="clear" w:color="auto" w:fill="123A7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620DF3" w14:textId="77777777" w:rsidR="00F32B16" w:rsidRDefault="00000000">
            <w:r>
              <w:rPr>
                <w:b/>
                <w:color w:val="FFFFFF"/>
                <w:sz w:val="16"/>
              </w:rPr>
              <w:t>建议路径/文件名</w:t>
            </w:r>
          </w:p>
        </w:tc>
        <w:tc>
          <w:tcPr>
            <w:tcW w:w="3500" w:type="dxa"/>
            <w:shd w:val="clear" w:color="auto" w:fill="123A7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BDF59F" w14:textId="77777777" w:rsidR="00F32B16" w:rsidRDefault="00000000">
            <w:r>
              <w:rPr>
                <w:b/>
                <w:color w:val="FFFFFF"/>
                <w:sz w:val="16"/>
              </w:rPr>
              <w:t>验收标准</w:t>
            </w:r>
          </w:p>
        </w:tc>
      </w:tr>
      <w:tr w:rsidR="00F32B16" w14:paraId="53D06102" w14:textId="77777777">
        <w:tc>
          <w:tcPr>
            <w:tcW w:w="650" w:type="dxa"/>
            <w:vAlign w:val="center"/>
          </w:tcPr>
          <w:p w14:paraId="6AC0125C" w14:textId="77777777" w:rsidR="00F32B16" w:rsidRDefault="00000000">
            <w:r>
              <w:rPr>
                <w:sz w:val="16"/>
              </w:rPr>
              <w:t>1</w:t>
            </w:r>
          </w:p>
        </w:tc>
        <w:tc>
          <w:tcPr>
            <w:tcW w:w="2250" w:type="dxa"/>
            <w:vAlign w:val="center"/>
          </w:tcPr>
          <w:p w14:paraId="658D48FB" w14:textId="77777777" w:rsidR="00F32B16" w:rsidRDefault="00000000">
            <w:r>
              <w:rPr>
                <w:sz w:val="16"/>
              </w:rPr>
              <w:t>原始数据集</w:t>
            </w:r>
          </w:p>
        </w:tc>
        <w:tc>
          <w:tcPr>
            <w:tcW w:w="2960" w:type="dxa"/>
            <w:vAlign w:val="center"/>
          </w:tcPr>
          <w:p w14:paraId="7835C528" w14:textId="77777777" w:rsidR="00F32B16" w:rsidRDefault="00000000">
            <w:r>
              <w:rPr>
                <w:sz w:val="16"/>
              </w:rPr>
              <w:t>data/raw/</w:t>
            </w:r>
          </w:p>
        </w:tc>
        <w:tc>
          <w:tcPr>
            <w:tcW w:w="3500" w:type="dxa"/>
            <w:vAlign w:val="center"/>
          </w:tcPr>
          <w:p w14:paraId="41D99906" w14:textId="77777777" w:rsidR="00F32B16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0-9 分类完整，原图未被覆盖</w:t>
            </w:r>
          </w:p>
        </w:tc>
      </w:tr>
      <w:tr w:rsidR="00F32B16" w14:paraId="3040918E" w14:textId="77777777">
        <w:tc>
          <w:tcPr>
            <w:tcW w:w="650" w:type="dxa"/>
            <w:vAlign w:val="center"/>
          </w:tcPr>
          <w:p w14:paraId="7C265DCB" w14:textId="77777777" w:rsidR="00F32B16" w:rsidRDefault="00000000">
            <w:r>
              <w:rPr>
                <w:sz w:val="16"/>
              </w:rPr>
              <w:t>2</w:t>
            </w:r>
          </w:p>
        </w:tc>
        <w:tc>
          <w:tcPr>
            <w:tcW w:w="2250" w:type="dxa"/>
            <w:vAlign w:val="center"/>
          </w:tcPr>
          <w:p w14:paraId="66E92D4E" w14:textId="77777777" w:rsidR="00F32B16" w:rsidRDefault="00000000">
            <w:r>
              <w:rPr>
                <w:sz w:val="16"/>
              </w:rPr>
              <w:t>预处理数据</w:t>
            </w:r>
          </w:p>
        </w:tc>
        <w:tc>
          <w:tcPr>
            <w:tcW w:w="2960" w:type="dxa"/>
            <w:vAlign w:val="center"/>
          </w:tcPr>
          <w:p w14:paraId="1A7BED38" w14:textId="77777777" w:rsidR="00F32B16" w:rsidRDefault="00000000">
            <w:r>
              <w:rPr>
                <w:sz w:val="16"/>
              </w:rPr>
              <w:t>processed_28x28/ 和 input_32x32/</w:t>
            </w:r>
          </w:p>
        </w:tc>
        <w:tc>
          <w:tcPr>
            <w:tcW w:w="3500" w:type="dxa"/>
            <w:vAlign w:val="center"/>
          </w:tcPr>
          <w:p w14:paraId="1F4835B1" w14:textId="77777777" w:rsidR="00F32B16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数量与原图对应，可追溯</w:t>
            </w:r>
          </w:p>
        </w:tc>
      </w:tr>
      <w:tr w:rsidR="00F32B16" w14:paraId="56E936CB" w14:textId="77777777">
        <w:tc>
          <w:tcPr>
            <w:tcW w:w="650" w:type="dxa"/>
            <w:vAlign w:val="center"/>
          </w:tcPr>
          <w:p w14:paraId="381CCEA7" w14:textId="77777777" w:rsidR="00F32B16" w:rsidRDefault="00000000">
            <w:r>
              <w:rPr>
                <w:sz w:val="16"/>
              </w:rPr>
              <w:t>3</w:t>
            </w:r>
          </w:p>
        </w:tc>
        <w:tc>
          <w:tcPr>
            <w:tcW w:w="2250" w:type="dxa"/>
            <w:vAlign w:val="center"/>
          </w:tcPr>
          <w:p w14:paraId="44309CE2" w14:textId="77777777" w:rsidR="00F32B16" w:rsidRDefault="00000000">
            <w:r>
              <w:rPr>
                <w:sz w:val="16"/>
              </w:rPr>
              <w:t>鲁棒性数据</w:t>
            </w:r>
          </w:p>
        </w:tc>
        <w:tc>
          <w:tcPr>
            <w:tcW w:w="2960" w:type="dxa"/>
            <w:vAlign w:val="center"/>
          </w:tcPr>
          <w:p w14:paraId="17FF5721" w14:textId="77777777" w:rsidR="00F32B16" w:rsidRDefault="00000000">
            <w:r>
              <w:rPr>
                <w:sz w:val="16"/>
              </w:rPr>
              <w:t>data/robustness/</w:t>
            </w:r>
          </w:p>
        </w:tc>
        <w:tc>
          <w:tcPr>
            <w:tcW w:w="3500" w:type="dxa"/>
            <w:vAlign w:val="center"/>
          </w:tcPr>
          <w:p w14:paraId="39BE5C57" w14:textId="77777777" w:rsidR="00F32B16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按扰动类型和参数分类</w:t>
            </w:r>
          </w:p>
        </w:tc>
      </w:tr>
      <w:tr w:rsidR="00F32B16" w14:paraId="0FC23D54" w14:textId="77777777">
        <w:tc>
          <w:tcPr>
            <w:tcW w:w="650" w:type="dxa"/>
            <w:vAlign w:val="center"/>
          </w:tcPr>
          <w:p w14:paraId="4BE7E4A2" w14:textId="77777777" w:rsidR="00F32B16" w:rsidRDefault="00000000">
            <w:r>
              <w:rPr>
                <w:sz w:val="16"/>
              </w:rPr>
              <w:t>4</w:t>
            </w:r>
          </w:p>
        </w:tc>
        <w:tc>
          <w:tcPr>
            <w:tcW w:w="2250" w:type="dxa"/>
            <w:vAlign w:val="center"/>
          </w:tcPr>
          <w:p w14:paraId="1A3B015B" w14:textId="77777777" w:rsidR="00F32B16" w:rsidRDefault="00000000">
            <w:r>
              <w:rPr>
                <w:sz w:val="16"/>
              </w:rPr>
              <w:t>预处理代码</w:t>
            </w:r>
          </w:p>
        </w:tc>
        <w:tc>
          <w:tcPr>
            <w:tcW w:w="2960" w:type="dxa"/>
            <w:vAlign w:val="center"/>
          </w:tcPr>
          <w:p w14:paraId="64AFC61D" w14:textId="77777777" w:rsidR="00F32B16" w:rsidRDefault="00000000">
            <w:r>
              <w:rPr>
                <w:sz w:val="16"/>
              </w:rPr>
              <w:t>src/preprocess.py</w:t>
            </w:r>
          </w:p>
        </w:tc>
        <w:tc>
          <w:tcPr>
            <w:tcW w:w="3500" w:type="dxa"/>
            <w:vAlign w:val="center"/>
          </w:tcPr>
          <w:p w14:paraId="4650405E" w14:textId="77777777" w:rsidR="00F32B16" w:rsidRDefault="00000000">
            <w:r>
              <w:rPr>
                <w:sz w:val="16"/>
              </w:rPr>
              <w:t>一条命令可批量处理</w:t>
            </w:r>
          </w:p>
        </w:tc>
      </w:tr>
      <w:tr w:rsidR="00F32B16" w14:paraId="41767351" w14:textId="77777777">
        <w:tc>
          <w:tcPr>
            <w:tcW w:w="650" w:type="dxa"/>
            <w:vAlign w:val="center"/>
          </w:tcPr>
          <w:p w14:paraId="29B77790" w14:textId="77777777" w:rsidR="00F32B16" w:rsidRDefault="00000000">
            <w:r>
              <w:rPr>
                <w:sz w:val="16"/>
              </w:rPr>
              <w:t>5</w:t>
            </w:r>
          </w:p>
        </w:tc>
        <w:tc>
          <w:tcPr>
            <w:tcW w:w="2250" w:type="dxa"/>
            <w:vAlign w:val="center"/>
          </w:tcPr>
          <w:p w14:paraId="7E72A40E" w14:textId="77777777" w:rsidR="00F32B16" w:rsidRDefault="00000000">
            <w:r>
              <w:rPr>
                <w:sz w:val="16"/>
              </w:rPr>
              <w:t>评估代码</w:t>
            </w:r>
          </w:p>
        </w:tc>
        <w:tc>
          <w:tcPr>
            <w:tcW w:w="2960" w:type="dxa"/>
            <w:vAlign w:val="center"/>
          </w:tcPr>
          <w:p w14:paraId="0F0C97A3" w14:textId="77777777" w:rsidR="00F32B16" w:rsidRDefault="00000000">
            <w:r>
              <w:rPr>
                <w:sz w:val="16"/>
              </w:rPr>
              <w:t>src/evaluate.py</w:t>
            </w:r>
          </w:p>
        </w:tc>
        <w:tc>
          <w:tcPr>
            <w:tcW w:w="3500" w:type="dxa"/>
            <w:vAlign w:val="center"/>
          </w:tcPr>
          <w:p w14:paraId="71220714" w14:textId="77777777" w:rsidR="00F32B16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一条命令可生成结果 CSV</w:t>
            </w:r>
          </w:p>
        </w:tc>
      </w:tr>
      <w:tr w:rsidR="00F32B16" w14:paraId="21BA0688" w14:textId="77777777">
        <w:tc>
          <w:tcPr>
            <w:tcW w:w="650" w:type="dxa"/>
            <w:vAlign w:val="center"/>
          </w:tcPr>
          <w:p w14:paraId="7832B760" w14:textId="77777777" w:rsidR="00F32B16" w:rsidRDefault="00000000">
            <w:r>
              <w:rPr>
                <w:sz w:val="16"/>
              </w:rPr>
              <w:t>6</w:t>
            </w:r>
          </w:p>
        </w:tc>
        <w:tc>
          <w:tcPr>
            <w:tcW w:w="2250" w:type="dxa"/>
            <w:vAlign w:val="center"/>
          </w:tcPr>
          <w:p w14:paraId="4CB1CC9E" w14:textId="77777777" w:rsidR="00F32B16" w:rsidRDefault="00000000">
            <w:r>
              <w:rPr>
                <w:sz w:val="16"/>
              </w:rPr>
              <w:t>环境说明</w:t>
            </w:r>
          </w:p>
        </w:tc>
        <w:tc>
          <w:tcPr>
            <w:tcW w:w="2960" w:type="dxa"/>
            <w:vAlign w:val="center"/>
          </w:tcPr>
          <w:p w14:paraId="5C03B538" w14:textId="77777777" w:rsidR="00F32B16" w:rsidRDefault="00000000">
            <w:r>
              <w:rPr>
                <w:sz w:val="16"/>
              </w:rPr>
              <w:t>requirements.txt + README.md</w:t>
            </w:r>
          </w:p>
        </w:tc>
        <w:tc>
          <w:tcPr>
            <w:tcW w:w="3500" w:type="dxa"/>
            <w:vAlign w:val="center"/>
          </w:tcPr>
          <w:p w14:paraId="154C0DCC" w14:textId="77777777" w:rsidR="00F32B16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写清运行命令和模型路径</w:t>
            </w:r>
          </w:p>
        </w:tc>
      </w:tr>
      <w:tr w:rsidR="00F32B16" w14:paraId="3614EBD9" w14:textId="77777777">
        <w:tc>
          <w:tcPr>
            <w:tcW w:w="650" w:type="dxa"/>
            <w:vAlign w:val="center"/>
          </w:tcPr>
          <w:p w14:paraId="78994474" w14:textId="77777777" w:rsidR="00F32B16" w:rsidRDefault="00000000">
            <w:r>
              <w:rPr>
                <w:sz w:val="16"/>
              </w:rPr>
              <w:t>7</w:t>
            </w:r>
          </w:p>
        </w:tc>
        <w:tc>
          <w:tcPr>
            <w:tcW w:w="2250" w:type="dxa"/>
            <w:vAlign w:val="center"/>
          </w:tcPr>
          <w:p w14:paraId="2AE4070F" w14:textId="77777777" w:rsidR="00F32B16" w:rsidRDefault="00000000">
            <w:r>
              <w:rPr>
                <w:sz w:val="16"/>
              </w:rPr>
              <w:t>逐样本结果</w:t>
            </w:r>
          </w:p>
        </w:tc>
        <w:tc>
          <w:tcPr>
            <w:tcW w:w="2960" w:type="dxa"/>
            <w:vAlign w:val="center"/>
          </w:tcPr>
          <w:p w14:paraId="08EF9A1A" w14:textId="77777777" w:rsidR="00F32B16" w:rsidRDefault="00000000">
            <w:r>
              <w:rPr>
                <w:sz w:val="16"/>
              </w:rPr>
              <w:t>results/predictions.csv</w:t>
            </w:r>
          </w:p>
        </w:tc>
        <w:tc>
          <w:tcPr>
            <w:tcW w:w="3500" w:type="dxa"/>
            <w:vAlign w:val="center"/>
          </w:tcPr>
          <w:p w14:paraId="6AF78E24" w14:textId="77777777" w:rsidR="00F32B16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包含标签、预测和条件</w:t>
            </w:r>
          </w:p>
        </w:tc>
      </w:tr>
      <w:tr w:rsidR="00F32B16" w14:paraId="2E9B572D" w14:textId="77777777">
        <w:tc>
          <w:tcPr>
            <w:tcW w:w="650" w:type="dxa"/>
            <w:vAlign w:val="center"/>
          </w:tcPr>
          <w:p w14:paraId="5BA8A58B" w14:textId="77777777" w:rsidR="00F32B16" w:rsidRDefault="00000000">
            <w:r>
              <w:rPr>
                <w:sz w:val="16"/>
              </w:rPr>
              <w:t>8</w:t>
            </w:r>
          </w:p>
        </w:tc>
        <w:tc>
          <w:tcPr>
            <w:tcW w:w="2250" w:type="dxa"/>
            <w:vAlign w:val="center"/>
          </w:tcPr>
          <w:p w14:paraId="6FE3AACC" w14:textId="77777777" w:rsidR="00F32B16" w:rsidRDefault="00000000">
            <w:r>
              <w:rPr>
                <w:sz w:val="16"/>
              </w:rPr>
              <w:t>准确率汇总</w:t>
            </w:r>
          </w:p>
        </w:tc>
        <w:tc>
          <w:tcPr>
            <w:tcW w:w="2960" w:type="dxa"/>
            <w:vAlign w:val="center"/>
          </w:tcPr>
          <w:p w14:paraId="0C1C4421" w14:textId="77777777" w:rsidR="00F32B16" w:rsidRDefault="00000000">
            <w:r>
              <w:rPr>
                <w:sz w:val="16"/>
              </w:rPr>
              <w:t>results/accuracy_summary.csv</w:t>
            </w:r>
          </w:p>
        </w:tc>
        <w:tc>
          <w:tcPr>
            <w:tcW w:w="3500" w:type="dxa"/>
            <w:vAlign w:val="center"/>
          </w:tcPr>
          <w:p w14:paraId="336E6EBF" w14:textId="77777777" w:rsidR="00F32B16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包含样本数、正确数、准确率</w:t>
            </w:r>
          </w:p>
        </w:tc>
      </w:tr>
      <w:tr w:rsidR="00F32B16" w14:paraId="3422A0E2" w14:textId="77777777">
        <w:tc>
          <w:tcPr>
            <w:tcW w:w="650" w:type="dxa"/>
            <w:vAlign w:val="center"/>
          </w:tcPr>
          <w:p w14:paraId="186C1F42" w14:textId="77777777" w:rsidR="00F32B16" w:rsidRDefault="00000000">
            <w:r>
              <w:rPr>
                <w:sz w:val="16"/>
              </w:rPr>
              <w:t>9</w:t>
            </w:r>
          </w:p>
        </w:tc>
        <w:tc>
          <w:tcPr>
            <w:tcW w:w="2250" w:type="dxa"/>
            <w:vAlign w:val="center"/>
          </w:tcPr>
          <w:p w14:paraId="06F7EC84" w14:textId="77777777" w:rsidR="00F32B16" w:rsidRDefault="00000000">
            <w:r>
              <w:rPr>
                <w:sz w:val="16"/>
              </w:rPr>
              <w:t>图表与案例</w:t>
            </w:r>
          </w:p>
        </w:tc>
        <w:tc>
          <w:tcPr>
            <w:tcW w:w="2960" w:type="dxa"/>
            <w:vAlign w:val="center"/>
          </w:tcPr>
          <w:p w14:paraId="703926A4" w14:textId="77777777" w:rsidR="00F32B16" w:rsidRDefault="00000000">
            <w:r>
              <w:rPr>
                <w:sz w:val="16"/>
              </w:rPr>
              <w:t>figures/ + error_cases/</w:t>
            </w:r>
          </w:p>
        </w:tc>
        <w:tc>
          <w:tcPr>
            <w:tcW w:w="3500" w:type="dxa"/>
            <w:vAlign w:val="center"/>
          </w:tcPr>
          <w:p w14:paraId="5B8C659A" w14:textId="77777777" w:rsidR="00F32B16" w:rsidRDefault="00000000">
            <w:r>
              <w:rPr>
                <w:sz w:val="16"/>
              </w:rPr>
              <w:t>可直接放入报告/PPT</w:t>
            </w:r>
          </w:p>
        </w:tc>
      </w:tr>
      <w:tr w:rsidR="00F32B16" w14:paraId="6ED1E277" w14:textId="77777777">
        <w:tc>
          <w:tcPr>
            <w:tcW w:w="650" w:type="dxa"/>
            <w:vAlign w:val="center"/>
          </w:tcPr>
          <w:p w14:paraId="2F82D312" w14:textId="77777777" w:rsidR="00F32B16" w:rsidRDefault="00000000">
            <w:r>
              <w:rPr>
                <w:sz w:val="16"/>
              </w:rPr>
              <w:t>10</w:t>
            </w:r>
          </w:p>
        </w:tc>
        <w:tc>
          <w:tcPr>
            <w:tcW w:w="2250" w:type="dxa"/>
            <w:vAlign w:val="center"/>
          </w:tcPr>
          <w:p w14:paraId="48E832A1" w14:textId="77777777" w:rsidR="00F32B16" w:rsidRDefault="00000000">
            <w:r>
              <w:rPr>
                <w:sz w:val="16"/>
              </w:rPr>
              <w:t>个人实验报告</w:t>
            </w:r>
          </w:p>
        </w:tc>
        <w:tc>
          <w:tcPr>
            <w:tcW w:w="2960" w:type="dxa"/>
            <w:vAlign w:val="center"/>
          </w:tcPr>
          <w:p w14:paraId="0EEB2335" w14:textId="77777777" w:rsidR="00F32B16" w:rsidRDefault="00000000">
            <w:r>
              <w:rPr>
                <w:sz w:val="16"/>
              </w:rPr>
              <w:t>G成员_Level2实验报告.docx</w:t>
            </w:r>
          </w:p>
        </w:tc>
        <w:tc>
          <w:tcPr>
            <w:tcW w:w="3500" w:type="dxa"/>
            <w:vAlign w:val="center"/>
          </w:tcPr>
          <w:p w14:paraId="6DB25E20" w14:textId="77777777" w:rsidR="00F32B16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方法、参数、结果、分析、结论</w:t>
            </w:r>
          </w:p>
        </w:tc>
      </w:tr>
    </w:tbl>
    <w:p w14:paraId="04E9DE5A" w14:textId="77777777" w:rsidR="00F32B16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B03E48F" w14:textId="77777777" w:rsidR="00F32B16" w:rsidRDefault="00000000">
      <w:pPr>
        <w:pStyle w:val="1"/>
      </w:pPr>
      <w:proofErr w:type="spellStart"/>
      <w:r>
        <w:lastRenderedPageBreak/>
        <w:t>九、交付前自检清单</w:t>
      </w:r>
      <w:proofErr w:type="spellEnd"/>
    </w:p>
    <w:p w14:paraId="7F640ED2" w14:textId="77777777" w:rsidR="00F32B16" w:rsidRDefault="00000000">
      <w:pPr>
        <w:pStyle w:val="a0"/>
        <w:rPr>
          <w:lang w:eastAsia="zh-CN"/>
        </w:rPr>
      </w:pPr>
      <w:r>
        <w:rPr>
          <w:lang w:eastAsia="zh-CN"/>
        </w:rPr>
        <w:t>□ 0-9 每类都有数据，类别数量已统计。</w:t>
      </w:r>
    </w:p>
    <w:p w14:paraId="3C999C6E" w14:textId="77777777" w:rsidR="00F32B16" w:rsidRDefault="00000000">
      <w:pPr>
        <w:pStyle w:val="a0"/>
        <w:rPr>
          <w:lang w:eastAsia="zh-CN"/>
        </w:rPr>
      </w:pPr>
      <w:r>
        <w:rPr>
          <w:lang w:eastAsia="zh-CN"/>
        </w:rPr>
        <w:t>□ 原始图、28×28 图和 32×32 图能够一一对应。</w:t>
      </w:r>
    </w:p>
    <w:p w14:paraId="6C12F177" w14:textId="77777777" w:rsidR="00F32B16" w:rsidRDefault="00000000">
      <w:pPr>
        <w:pStyle w:val="a0"/>
        <w:rPr>
          <w:lang w:eastAsia="zh-CN"/>
        </w:rPr>
      </w:pPr>
      <w:r>
        <w:rPr>
          <w:lang w:eastAsia="zh-CN"/>
        </w:rPr>
        <w:t>□ 没有混淆“任务书28×28输出”和“当前模型32×32输入”。</w:t>
      </w:r>
    </w:p>
    <w:p w14:paraId="2DC64357" w14:textId="77777777" w:rsidR="00F32B16" w:rsidRDefault="00000000">
      <w:pPr>
        <w:pStyle w:val="a0"/>
        <w:rPr>
          <w:lang w:eastAsia="zh-CN"/>
        </w:rPr>
      </w:pPr>
      <w:r>
        <w:rPr>
          <w:lang w:eastAsia="zh-CN"/>
        </w:rPr>
        <w:t>□ 预处理与 B/C 使用同一归一化公式。</w:t>
      </w:r>
    </w:p>
    <w:p w14:paraId="2A1223AB" w14:textId="77777777" w:rsidR="00F32B16" w:rsidRDefault="00000000">
      <w:pPr>
        <w:pStyle w:val="a0"/>
        <w:rPr>
          <w:lang w:eastAsia="zh-CN"/>
        </w:rPr>
      </w:pPr>
      <w:r>
        <w:rPr>
          <w:lang w:eastAsia="zh-CN"/>
        </w:rPr>
        <w:t>□ 每项扰动都只改变一个变量，并记录具体参数。</w:t>
      </w:r>
    </w:p>
    <w:p w14:paraId="14EF2067" w14:textId="77777777" w:rsidR="00F32B16" w:rsidRDefault="00000000">
      <w:pPr>
        <w:pStyle w:val="a0"/>
        <w:rPr>
          <w:lang w:eastAsia="zh-CN"/>
        </w:rPr>
      </w:pPr>
      <w:r>
        <w:rPr>
          <w:lang w:eastAsia="zh-CN"/>
        </w:rPr>
        <w:t>□ CSV 中保留样本数、真实标签、预测标签和文件路径。</w:t>
      </w:r>
    </w:p>
    <w:p w14:paraId="34BADB9F" w14:textId="77777777" w:rsidR="00F32B16" w:rsidRDefault="00000000">
      <w:pPr>
        <w:pStyle w:val="a0"/>
        <w:rPr>
          <w:lang w:eastAsia="zh-CN"/>
        </w:rPr>
      </w:pPr>
      <w:r>
        <w:rPr>
          <w:lang w:eastAsia="zh-CN"/>
        </w:rPr>
        <w:t>□ 图表中的数字与 CSV 汇总一致。</w:t>
      </w:r>
    </w:p>
    <w:p w14:paraId="7F88322F" w14:textId="77777777" w:rsidR="00F32B16" w:rsidRDefault="00000000">
      <w:pPr>
        <w:pStyle w:val="a0"/>
        <w:rPr>
          <w:lang w:eastAsia="zh-CN"/>
        </w:rPr>
      </w:pPr>
      <w:r>
        <w:rPr>
          <w:lang w:eastAsia="zh-CN"/>
        </w:rPr>
        <w:t>□ 错误案例没有删除，并已分析可能原因。</w:t>
      </w:r>
    </w:p>
    <w:p w14:paraId="26FA2398" w14:textId="77777777" w:rsidR="00F32B16" w:rsidRDefault="00000000">
      <w:pPr>
        <w:pStyle w:val="a0"/>
        <w:rPr>
          <w:lang w:eastAsia="zh-CN"/>
        </w:rPr>
      </w:pPr>
      <w:r>
        <w:rPr>
          <w:lang w:eastAsia="zh-CN"/>
        </w:rPr>
        <w:t>□ 代码、模型路径和运行命令已写入 README。</w:t>
      </w:r>
    </w:p>
    <w:p w14:paraId="6534550F" w14:textId="77777777" w:rsidR="00F32B16" w:rsidRDefault="00000000">
      <w:pPr>
        <w:pStyle w:val="a0"/>
        <w:rPr>
          <w:lang w:eastAsia="zh-CN"/>
        </w:rPr>
      </w:pPr>
      <w:r>
        <w:rPr>
          <w:lang w:eastAsia="zh-CN"/>
        </w:rPr>
        <w:t>□ 压缩包解压后不存在多层重复文件夹，文件名全部清楚。</w:t>
      </w:r>
    </w:p>
    <w:p w14:paraId="23B00E4C" w14:textId="77777777" w:rsidR="00F32B16" w:rsidRDefault="00000000">
      <w:pPr>
        <w:pStyle w:val="1"/>
        <w:rPr>
          <w:lang w:eastAsia="zh-CN"/>
        </w:rPr>
      </w:pPr>
      <w:r>
        <w:rPr>
          <w:lang w:eastAsia="zh-CN"/>
        </w:rPr>
        <w:t>十、建议交付压缩包</w:t>
      </w:r>
    </w:p>
    <w:p w14:paraId="34213807" w14:textId="77777777" w:rsidR="00F32B16" w:rsidRDefault="00000000">
      <w:pPr>
        <w:rPr>
          <w:lang w:eastAsia="zh-CN"/>
        </w:rPr>
      </w:pPr>
      <w:r>
        <w:rPr>
          <w:b/>
          <w:lang w:eastAsia="zh-CN"/>
        </w:rPr>
        <w:t>最终压缩包名称：</w:t>
      </w:r>
      <w:r>
        <w:rPr>
          <w:lang w:eastAsia="zh-CN"/>
        </w:rPr>
        <w:t>成员G_Level2数据采集与鲁棒性验证_最终版.zip</w:t>
      </w:r>
    </w:p>
    <w:p w14:paraId="796F23C7" w14:textId="77777777" w:rsidR="00F32B16" w:rsidRDefault="00000000">
      <w:pPr>
        <w:rPr>
          <w:lang w:eastAsia="zh-CN"/>
        </w:rPr>
      </w:pPr>
      <w:r>
        <w:rPr>
          <w:lang w:eastAsia="zh-CN"/>
        </w:rPr>
        <w:t>压缩前先删除缓存、临时模型和重复副本，但必须保留原始数据、代码、CSV、图表、错误案例和个人报告。不要只交 Word 报告，也不要只交截图。</w:t>
      </w:r>
    </w:p>
    <w:p w14:paraId="37BC952F" w14:textId="77777777" w:rsidR="00F32B16" w:rsidRDefault="00000000">
      <w:pPr>
        <w:pStyle w:val="1"/>
        <w:rPr>
          <w:lang w:eastAsia="zh-CN"/>
        </w:rPr>
      </w:pPr>
      <w:r>
        <w:rPr>
          <w:lang w:eastAsia="zh-CN"/>
        </w:rPr>
        <w:t>验收结论</w:t>
      </w:r>
    </w:p>
    <w:p w14:paraId="58B40AB5" w14:textId="77777777" w:rsidR="00F32B16" w:rsidRDefault="00000000">
      <w:pPr>
        <w:spacing w:before="80" w:after="160"/>
        <w:rPr>
          <w:lang w:eastAsia="zh-CN"/>
        </w:rPr>
      </w:pPr>
      <w:r>
        <w:rPr>
          <w:b/>
          <w:color w:val="123A72"/>
          <w:sz w:val="22"/>
          <w:lang w:eastAsia="zh-CN"/>
        </w:rPr>
        <w:t>达到“数据可追溯、代码可复现、结果可核验、结论有证据”四项要求，即可交给 A/H 汇总。</w:t>
      </w:r>
    </w:p>
    <w:sectPr w:rsidR="00F32B16" w:rsidSect="00034616">
      <w:headerReference w:type="default" r:id="rId8"/>
      <w:footerReference w:type="default" r:id="rId9"/>
      <w:pgSz w:w="12240" w:h="15840"/>
      <w:pgMar w:top="1123" w:right="1123" w:bottom="1123" w:left="1123" w:header="605" w:footer="6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3E68E" w14:textId="77777777" w:rsidR="003A795F" w:rsidRDefault="003A795F">
      <w:pPr>
        <w:spacing w:after="0" w:line="240" w:lineRule="auto"/>
      </w:pPr>
      <w:r>
        <w:separator/>
      </w:r>
    </w:p>
  </w:endnote>
  <w:endnote w:type="continuationSeparator" w:id="0">
    <w:p w14:paraId="1097C9BC" w14:textId="77777777" w:rsidR="003A795F" w:rsidRDefault="003A79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0975E" w14:textId="77777777" w:rsidR="00F32B16" w:rsidRDefault="00000000">
    <w:pPr>
      <w:pStyle w:val="a7"/>
      <w:jc w:val="center"/>
    </w:pPr>
    <w:r>
      <w:rPr>
        <w:color w:val="596579"/>
        <w:sz w:val="17"/>
      </w:rPr>
      <w:t xml:space="preserve">LeNet Level 2 </w:t>
    </w:r>
    <w:proofErr w:type="spellStart"/>
    <w:r>
      <w:rPr>
        <w:color w:val="596579"/>
        <w:sz w:val="17"/>
      </w:rPr>
      <w:t>数据采集、预处理与鲁棒性验证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33D1F" w14:textId="77777777" w:rsidR="003A795F" w:rsidRDefault="003A795F">
      <w:pPr>
        <w:spacing w:after="0" w:line="240" w:lineRule="auto"/>
      </w:pPr>
      <w:r>
        <w:separator/>
      </w:r>
    </w:p>
  </w:footnote>
  <w:footnote w:type="continuationSeparator" w:id="0">
    <w:p w14:paraId="26B8A554" w14:textId="77777777" w:rsidR="003A795F" w:rsidRDefault="003A79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9C079" w14:textId="77777777" w:rsidR="00F32B16" w:rsidRDefault="00000000">
    <w:pPr>
      <w:pStyle w:val="a5"/>
      <w:jc w:val="right"/>
      <w:rPr>
        <w:lang w:eastAsia="zh-CN"/>
      </w:rPr>
    </w:pPr>
    <w:r>
      <w:rPr>
        <w:color w:val="596579"/>
        <w:sz w:val="18"/>
        <w:lang w:eastAsia="zh-CN"/>
      </w:rPr>
      <w:t>智能芯片项目 · G成员执行指南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9132441">
    <w:abstractNumId w:val="8"/>
  </w:num>
  <w:num w:numId="2" w16cid:durableId="22755418">
    <w:abstractNumId w:val="6"/>
  </w:num>
  <w:num w:numId="3" w16cid:durableId="169103285">
    <w:abstractNumId w:val="5"/>
  </w:num>
  <w:num w:numId="4" w16cid:durableId="855730461">
    <w:abstractNumId w:val="4"/>
  </w:num>
  <w:num w:numId="5" w16cid:durableId="1297566641">
    <w:abstractNumId w:val="7"/>
  </w:num>
  <w:num w:numId="6" w16cid:durableId="586577299">
    <w:abstractNumId w:val="3"/>
  </w:num>
  <w:num w:numId="7" w16cid:durableId="2057243428">
    <w:abstractNumId w:val="2"/>
  </w:num>
  <w:num w:numId="8" w16cid:durableId="584456079">
    <w:abstractNumId w:val="1"/>
  </w:num>
  <w:num w:numId="9" w16cid:durableId="46537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795F"/>
    <w:rsid w:val="00431E1A"/>
    <w:rsid w:val="00AA1D8D"/>
    <w:rsid w:val="00B47730"/>
    <w:rsid w:val="00CB0664"/>
    <w:rsid w:val="00F32B16"/>
    <w:rsid w:val="00F770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735F6B"/>
  <w14:defaultImageDpi w14:val="300"/>
  <w15:docId w15:val="{3FFABEDA-605D-4AE3-A213-9D704D665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83" w:lineRule="auto"/>
    </w:pPr>
    <w:rPr>
      <w:rFonts w:ascii="Noto Sans CJK SC" w:eastAsia="Noto Sans CJK SC" w:hAnsi="Noto Sans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20"/>
      <w:outlineLvl w:val="1"/>
    </w:pPr>
    <w:rPr>
      <w:rFonts w:asciiTheme="majorHAnsi" w:eastAsiaTheme="majorEastAsia" w:hAnsiTheme="majorHAnsi" w:cstheme="majorBidi"/>
      <w:b/>
      <w:bCs/>
      <w:color w:val="123A72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/>
      <w:b/>
      <w:bCs/>
      <w:color w:val="123A72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60" w:line="276" w:lineRule="auto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60" w:line="276" w:lineRule="auto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1409</Words>
  <Characters>2073</Characters>
  <Application>Microsoft Office Word</Application>
  <DocSecurity>0</DocSecurity>
  <Lines>138</Lines>
  <Paragraphs>174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成员G Level 2 数据采集与鲁棒性测试任务指南</dc:title>
  <dc:subject>LeNet FPGA 项目任务分工与提交清单</dc:subject>
  <dc:creator>项目组</dc:creator>
  <cp:keywords/>
  <dc:description>generated by python-docx</dc:description>
  <cp:lastModifiedBy>夏 七</cp:lastModifiedBy>
  <cp:revision>2</cp:revision>
  <dcterms:created xsi:type="dcterms:W3CDTF">2013-12-23T23:15:00Z</dcterms:created>
  <dcterms:modified xsi:type="dcterms:W3CDTF">2026-09-05T09:38:00Z</dcterms:modified>
  <cp:category/>
</cp:coreProperties>
</file>