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7934D" w14:textId="781C85D8" w:rsidR="00034FC9" w:rsidRPr="00034FC9" w:rsidRDefault="00034FC9" w:rsidP="00034FC9">
      <w:pPr>
        <w:pStyle w:val="1"/>
        <w:spacing w:line="360" w:lineRule="auto"/>
        <w:rPr>
          <w:rFonts w:ascii="宋体" w:hAnsi="宋体"/>
        </w:rPr>
      </w:pPr>
      <w:r w:rsidRPr="00034FC9">
        <w:rPr>
          <w:rFonts w:ascii="宋体" w:hAnsi="宋体" w:hint="eastAsia"/>
        </w:rPr>
        <w:t xml:space="preserve">1 </w:t>
      </w:r>
      <w:r w:rsidRPr="00034FC9">
        <w:rPr>
          <w:rFonts w:ascii="宋体" w:hAnsi="宋体" w:hint="eastAsia"/>
        </w:rPr>
        <w:t>AI-Enhanced Ethical Hacking: A Linux-Focused Experiment</w:t>
      </w:r>
    </w:p>
    <w:p w14:paraId="1EE1EA56" w14:textId="794795AB" w:rsidR="00671503" w:rsidRPr="00034FC9" w:rsidRDefault="00034FC9" w:rsidP="00034FC9">
      <w:pPr>
        <w:spacing w:line="360" w:lineRule="auto"/>
        <w:rPr>
          <w:rFonts w:ascii="宋体" w:eastAsia="宋体" w:hAnsi="宋体"/>
        </w:rPr>
      </w:pPr>
      <w:r w:rsidRPr="00034FC9">
        <w:rPr>
          <w:rFonts w:ascii="宋体" w:eastAsia="宋体" w:hAnsi="宋体"/>
        </w:rPr>
        <w:t>《AI增强的道德黑客攻击：一项以Linux为重点的实验》</w:t>
      </w:r>
      <w:r w:rsidRPr="00034FC9">
        <w:rPr>
          <w:rFonts w:ascii="宋体" w:eastAsia="宋体" w:hAnsi="宋体" w:hint="eastAsia"/>
        </w:rPr>
        <w:t>论文探讨了将生成性人工智能（GenAI），特别是ChatGPT，整合到Linux系统渗透测试中的实验研究。研究通过模拟渗透测试的关键阶段，如信息收集、扫描、获取访问权限、维持访问权限和掩盖痕迹，验证了GenAI在提升效率、降低成本方面的潜力，同时强调了人机协作的重要性，并讨论了潜在风险。</w:t>
      </w:r>
    </w:p>
    <w:p w14:paraId="321A9CC9" w14:textId="77777777" w:rsidR="00034FC9" w:rsidRPr="00034FC9" w:rsidRDefault="00034FC9" w:rsidP="00034FC9">
      <w:pPr>
        <w:spacing w:line="360" w:lineRule="auto"/>
        <w:rPr>
          <w:rFonts w:ascii="宋体" w:eastAsia="宋体" w:hAnsi="宋体"/>
        </w:rPr>
      </w:pPr>
    </w:p>
    <w:p w14:paraId="493D5002" w14:textId="39C94622" w:rsidR="00034FC9" w:rsidRPr="00034FC9" w:rsidRDefault="00034FC9" w:rsidP="00034FC9">
      <w:pPr>
        <w:pStyle w:val="1"/>
        <w:spacing w:line="360" w:lineRule="auto"/>
        <w:rPr>
          <w:rFonts w:ascii="宋体" w:hAnsi="宋体"/>
        </w:rPr>
      </w:pPr>
      <w:r w:rsidRPr="00034FC9">
        <w:rPr>
          <w:rFonts w:ascii="宋体" w:hAnsi="宋体" w:hint="eastAsia"/>
        </w:rPr>
        <w:t xml:space="preserve">2 </w:t>
      </w:r>
      <w:r w:rsidRPr="00034FC9">
        <w:rPr>
          <w:rFonts w:ascii="宋体" w:hAnsi="宋体"/>
        </w:rPr>
        <w:t>Artificial Intelligence as the New Hacker: Developing Agents for Offensive Security</w:t>
      </w:r>
    </w:p>
    <w:p w14:paraId="685EB01A" w14:textId="108E8468" w:rsidR="00034FC9" w:rsidRDefault="00034FC9" w:rsidP="00034FC9">
      <w:pPr>
        <w:spacing w:line="360" w:lineRule="auto"/>
        <w:rPr>
          <w:rFonts w:ascii="宋体" w:eastAsia="宋体" w:hAnsi="宋体" w:hint="eastAsia"/>
        </w:rPr>
      </w:pPr>
      <w:r w:rsidRPr="00034FC9">
        <w:rPr>
          <w:rFonts w:ascii="宋体" w:eastAsia="宋体" w:hAnsi="宋体"/>
        </w:rPr>
        <w:t>《人工智能作为新黑客：开发攻击性安全的智能体》论文探讨了将人工智能（AI）整合到攻击性网络安全中的应用，特别是通过开发一个名为</w:t>
      </w:r>
      <w:proofErr w:type="spellStart"/>
      <w:r w:rsidRPr="00034FC9">
        <w:rPr>
          <w:rFonts w:ascii="宋体" w:eastAsia="宋体" w:hAnsi="宋体"/>
        </w:rPr>
        <w:t>ReaperAI</w:t>
      </w:r>
      <w:proofErr w:type="spellEnd"/>
      <w:r w:rsidRPr="00034FC9">
        <w:rPr>
          <w:rFonts w:ascii="宋体" w:eastAsia="宋体" w:hAnsi="宋体"/>
        </w:rPr>
        <w:t>的自主AI智能体来模拟和执行网络攻击。</w:t>
      </w:r>
      <w:proofErr w:type="spellStart"/>
      <w:r w:rsidRPr="00034FC9">
        <w:rPr>
          <w:rFonts w:ascii="宋体" w:eastAsia="宋体" w:hAnsi="宋体"/>
        </w:rPr>
        <w:t>ReaperAI</w:t>
      </w:r>
      <w:proofErr w:type="spellEnd"/>
      <w:r w:rsidRPr="00034FC9">
        <w:rPr>
          <w:rFonts w:ascii="宋体" w:eastAsia="宋体" w:hAnsi="宋体"/>
        </w:rPr>
        <w:t>利用大型语言模型（LLM）如GPT-4的能力，能够自主识别、利用和分析安全漏洞。研究还探讨了AI在攻击性安全中的作用，并提出了未来研究方向，包括改进AI与网络安全工具的交互、增强学习机制以及讨论AI在攻击性角色中的伦理准则。</w:t>
      </w:r>
    </w:p>
    <w:p w14:paraId="1DE5B647" w14:textId="77777777" w:rsidR="00034FC9" w:rsidRDefault="00034FC9" w:rsidP="00034FC9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Pr="00034FC9">
        <w:rPr>
          <w:rFonts w:hint="eastAsia"/>
        </w:rPr>
        <w:t>CyberMentor</w:t>
      </w:r>
      <w:proofErr w:type="spellEnd"/>
      <w:r w:rsidRPr="00034FC9">
        <w:rPr>
          <w:rFonts w:hint="eastAsia"/>
        </w:rPr>
        <w:t>: AI Powered Learning Tool Platform to Address Diverse Student Needs in Cybersecurity Education</w:t>
      </w:r>
    </w:p>
    <w:p w14:paraId="1739B069" w14:textId="0CF71E46" w:rsidR="00034FC9" w:rsidRDefault="00034FC9" w:rsidP="00034FC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</w:t>
      </w:r>
      <w:proofErr w:type="spellStart"/>
      <w:r w:rsidRPr="00034FC9">
        <w:rPr>
          <w:rFonts w:ascii="宋体" w:eastAsia="宋体" w:hAnsi="宋体"/>
        </w:rPr>
        <w:t>CyberMentor</w:t>
      </w:r>
      <w:proofErr w:type="spellEnd"/>
      <w:r w:rsidRPr="00034FC9">
        <w:rPr>
          <w:rFonts w:ascii="宋体" w:eastAsia="宋体" w:hAnsi="宋体"/>
        </w:rPr>
        <w:t>：AI驱动的学习工具平台，以满足网络安全教育中的多样化学生需求</w:t>
      </w:r>
      <w:r>
        <w:rPr>
          <w:rFonts w:ascii="宋体" w:eastAsia="宋体" w:hAnsi="宋体" w:hint="eastAsia"/>
        </w:rPr>
        <w:t>》</w:t>
      </w:r>
      <w:r w:rsidRPr="00034FC9">
        <w:rPr>
          <w:rFonts w:ascii="宋体" w:eastAsia="宋体" w:hAnsi="宋体" w:hint="eastAsia"/>
        </w:rPr>
        <w:t>论文介绍了一个名为</w:t>
      </w:r>
      <w:proofErr w:type="spellStart"/>
      <w:r w:rsidRPr="00034FC9">
        <w:rPr>
          <w:rFonts w:ascii="宋体" w:eastAsia="宋体" w:hAnsi="宋体" w:hint="eastAsia"/>
        </w:rPr>
        <w:t>CyberMentor</w:t>
      </w:r>
      <w:proofErr w:type="spellEnd"/>
      <w:r w:rsidRPr="00034FC9">
        <w:rPr>
          <w:rFonts w:ascii="宋体" w:eastAsia="宋体" w:hAnsi="宋体" w:hint="eastAsia"/>
        </w:rPr>
        <w:t>的学习工具平台，旨在解决网络安全教育中非传统学生面临的多样化需求。该平台利用生成式大型语言模型（LLM）和检索增强生成（RAG）技术，为学生提供知识、技能和职业准备建议。通过三个使用场景，展示了</w:t>
      </w:r>
      <w:proofErr w:type="spellStart"/>
      <w:r w:rsidRPr="00034FC9">
        <w:rPr>
          <w:rFonts w:ascii="宋体" w:eastAsia="宋体" w:hAnsi="宋体" w:hint="eastAsia"/>
        </w:rPr>
        <w:t>CyberMentor</w:t>
      </w:r>
      <w:proofErr w:type="spellEnd"/>
      <w:r w:rsidRPr="00034FC9">
        <w:rPr>
          <w:rFonts w:ascii="宋体" w:eastAsia="宋体" w:hAnsi="宋体" w:hint="eastAsia"/>
        </w:rPr>
        <w:t>在促进知识获取、职业准备和提供基于技能的指导和支持方面的价值。</w:t>
      </w:r>
    </w:p>
    <w:p w14:paraId="08CB995E" w14:textId="77777777" w:rsidR="00034FC9" w:rsidRDefault="00034FC9" w:rsidP="00034FC9">
      <w:pPr>
        <w:spacing w:line="360" w:lineRule="auto"/>
        <w:rPr>
          <w:rFonts w:ascii="宋体" w:eastAsia="宋体" w:hAnsi="宋体"/>
        </w:rPr>
      </w:pPr>
    </w:p>
    <w:p w14:paraId="6D6A7C09" w14:textId="3E507BCF" w:rsidR="00034FC9" w:rsidRDefault="00034FC9" w:rsidP="00034FC9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034FC9">
        <w:t>Generative AI in Cybersecurity: A Comprehensive Review of LLM Applications and Vulnerabilities</w:t>
      </w:r>
    </w:p>
    <w:p w14:paraId="156C2F4A" w14:textId="448E5726" w:rsidR="00034FC9" w:rsidRDefault="00034FC9" w:rsidP="00034FC9">
      <w:pPr>
        <w:spacing w:line="360" w:lineRule="auto"/>
        <w:rPr>
          <w:rFonts w:ascii="宋体" w:eastAsia="宋体" w:hAnsi="宋体" w:hint="eastAsia"/>
        </w:rPr>
      </w:pPr>
      <w:r w:rsidRPr="00034FC9">
        <w:rPr>
          <w:rFonts w:ascii="宋体" w:eastAsia="宋体" w:hAnsi="宋体"/>
        </w:rPr>
        <w:t>《生成式人工智能在网络安全中的应用：大型语言模型的全面综述》论文全面探讨了生成式人工智能（GenAI）和大型语言模型（LLMs）在网络安全中的应用，包括硬件设计安全、入侵检测、软件工程、威胁情报、恶意软件检测等领域。同时，论文分析了LLMs的漏洞，如提示注入、数据中毒、DDoS攻击等，并提出了缓解策略。此外，论文还评估了42种LLMs在网络安全知识和硬件安全方面的表现，探讨了LLMs在网络安全中的挑战和局限性，并提出了未来研究方向。</w:t>
      </w:r>
    </w:p>
    <w:p w14:paraId="130D087C" w14:textId="2631B7C7" w:rsidR="00034FC9" w:rsidRDefault="00034FC9" w:rsidP="00034FC9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034FC9">
        <w:rPr>
          <w:rFonts w:hint="eastAsia"/>
        </w:rPr>
        <w:t>Generative AI in Cybersecurity</w:t>
      </w:r>
    </w:p>
    <w:p w14:paraId="04B23B01" w14:textId="1790712A" w:rsidR="00034FC9" w:rsidRDefault="00034FC9" w:rsidP="00034FC9">
      <w:pPr>
        <w:spacing w:line="360" w:lineRule="auto"/>
        <w:rPr>
          <w:rFonts w:ascii="宋体" w:eastAsia="宋体" w:hAnsi="宋体" w:hint="eastAsia"/>
        </w:rPr>
      </w:pPr>
      <w:r w:rsidRPr="00034FC9">
        <w:rPr>
          <w:rFonts w:ascii="宋体" w:eastAsia="宋体" w:hAnsi="宋体" w:hint="eastAsia"/>
        </w:rPr>
        <w:t>《生成式人工智能在网络安全中的应用》这篇论文由杜克大学等机构的研究人员撰写，探讨了生成式人工智能（GAI）在网络安全领域的双</w:t>
      </w:r>
      <w:proofErr w:type="gramStart"/>
      <w:r w:rsidRPr="00034FC9">
        <w:rPr>
          <w:rFonts w:ascii="宋体" w:eastAsia="宋体" w:hAnsi="宋体" w:hint="eastAsia"/>
        </w:rPr>
        <w:t>刃</w:t>
      </w:r>
      <w:proofErr w:type="gramEnd"/>
      <w:r w:rsidRPr="00034FC9">
        <w:rPr>
          <w:rFonts w:ascii="宋体" w:eastAsia="宋体" w:hAnsi="宋体" w:hint="eastAsia"/>
        </w:rPr>
        <w:t>剑效应。一方面，GAI为网络安全防护提供了强大的工具，</w:t>
      </w:r>
      <w:proofErr w:type="gramStart"/>
      <w:r w:rsidRPr="00034FC9">
        <w:rPr>
          <w:rFonts w:ascii="宋体" w:eastAsia="宋体" w:hAnsi="宋体" w:hint="eastAsia"/>
        </w:rPr>
        <w:t>如威胁</w:t>
      </w:r>
      <w:proofErr w:type="gramEnd"/>
      <w:r w:rsidRPr="00034FC9">
        <w:rPr>
          <w:rFonts w:ascii="宋体" w:eastAsia="宋体" w:hAnsi="宋体" w:hint="eastAsia"/>
        </w:rPr>
        <w:t>检测和响应；另一方面，它也为网络犯罪分子提供了更隐蔽、更具适应性的恶意软件开发手段。论文分析了GAI的发展趋势、对网络安全的影响，以及未来应对策略，强调了组织需主动识别并开发更复杂的防御策略以应对GAI驱动的网络威胁。</w:t>
      </w:r>
    </w:p>
    <w:p w14:paraId="1053B8DD" w14:textId="38FA360B" w:rsidR="00034FC9" w:rsidRPr="00034FC9" w:rsidRDefault="00034FC9" w:rsidP="00034FC9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034FC9">
        <w:rPr>
          <w:rFonts w:hint="eastAsia"/>
        </w:rPr>
        <w:t>Jailbreaking Generative AI: Empowering Novices to Conduct Phishing Attacks</w:t>
      </w:r>
    </w:p>
    <w:p w14:paraId="074479CE" w14:textId="29CF7A38" w:rsidR="00034FC9" w:rsidRDefault="00034FC9" w:rsidP="00034FC9">
      <w:pPr>
        <w:spacing w:line="360" w:lineRule="auto"/>
        <w:rPr>
          <w:rFonts w:ascii="宋体" w:eastAsia="宋体" w:hAnsi="宋体"/>
        </w:rPr>
      </w:pPr>
      <w:r w:rsidRPr="00034FC9">
        <w:rPr>
          <w:rFonts w:ascii="宋体" w:eastAsia="宋体" w:hAnsi="宋体" w:hint="eastAsia"/>
        </w:rPr>
        <w:t>《破解生成式人工智能：使新手能够发动网络钓鱼攻击》研究了如何利用最新的生成式人工智能模型 ChatGPT-4o Mini 来发动网络钓鱼攻击。研究发现，即使是新手用户，也可以通过“越狱”（jailbreaking）技术绕过 ChatGPT 的道德限制，生成钓鱼内容并实施攻击。研究强调了生成式人工智能在网络安全领域带来的新风险，呼吁加强网络安全措施和用户教育。</w:t>
      </w:r>
    </w:p>
    <w:p w14:paraId="54A0A34E" w14:textId="77777777" w:rsidR="00034FC9" w:rsidRDefault="00034FC9" w:rsidP="00034FC9">
      <w:pPr>
        <w:spacing w:line="360" w:lineRule="auto"/>
        <w:rPr>
          <w:rFonts w:ascii="宋体" w:eastAsia="宋体" w:hAnsi="宋体"/>
        </w:rPr>
      </w:pPr>
    </w:p>
    <w:p w14:paraId="2586CEA2" w14:textId="342AD505" w:rsidR="00034FC9" w:rsidRDefault="00034FC9" w:rsidP="00034FC9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proofErr w:type="spellStart"/>
      <w:r w:rsidRPr="00034FC9">
        <w:rPr>
          <w:rFonts w:hint="eastAsia"/>
        </w:rPr>
        <w:t>PenTest</w:t>
      </w:r>
      <w:proofErr w:type="spellEnd"/>
      <w:r w:rsidRPr="00034FC9">
        <w:rPr>
          <w:rFonts w:hint="eastAsia"/>
        </w:rPr>
        <w:t>++: Elevating Ethical Hacking with AI and Automation</w:t>
      </w:r>
    </w:p>
    <w:p w14:paraId="3B7EDDAB" w14:textId="5BE49E96" w:rsidR="00034FC9" w:rsidRDefault="00034FC9" w:rsidP="00034FC9">
      <w:pPr>
        <w:spacing w:line="360" w:lineRule="auto"/>
        <w:rPr>
          <w:rFonts w:ascii="宋体" w:eastAsia="宋体" w:hAnsi="宋体" w:hint="eastAsia"/>
        </w:rPr>
      </w:pPr>
      <w:r w:rsidRPr="00034FC9">
        <w:rPr>
          <w:rFonts w:ascii="宋体" w:eastAsia="宋体" w:hAnsi="宋体" w:hint="eastAsia"/>
        </w:rPr>
        <w:t>《</w:t>
      </w:r>
      <w:proofErr w:type="spellStart"/>
      <w:r w:rsidRPr="00034FC9">
        <w:rPr>
          <w:rFonts w:ascii="宋体" w:eastAsia="宋体" w:hAnsi="宋体" w:hint="eastAsia"/>
        </w:rPr>
        <w:t>PenTest</w:t>
      </w:r>
      <w:proofErr w:type="spellEnd"/>
      <w:r w:rsidRPr="00034FC9">
        <w:rPr>
          <w:rFonts w:ascii="宋体" w:eastAsia="宋体" w:hAnsi="宋体" w:hint="eastAsia"/>
        </w:rPr>
        <w:t xml:space="preserve">++：借助人工智能与自动化提升道德黑客水平》介绍了一个名为 </w:t>
      </w:r>
      <w:proofErr w:type="spellStart"/>
      <w:r w:rsidRPr="00034FC9">
        <w:rPr>
          <w:rFonts w:ascii="宋体" w:eastAsia="宋体" w:hAnsi="宋体" w:hint="eastAsia"/>
        </w:rPr>
        <w:t>PenTest</w:t>
      </w:r>
      <w:proofErr w:type="spellEnd"/>
      <w:r w:rsidRPr="00034FC9">
        <w:rPr>
          <w:rFonts w:ascii="宋体" w:eastAsia="宋体" w:hAnsi="宋体" w:hint="eastAsia"/>
        </w:rPr>
        <w:t>++ 的系统。该系统将人工智能（AI）与自动化相结合，优化道德黑客的流程。它在虚拟环境中开发，可处理侦察、扫描、枚举、利用和文档化等关键渗透测试任务，同时保持模块化和适应性设计。该系统在提高效率、可扩展性和适应性方面具有显著优势，但也引发了隐私和 AI 生成错误（幻觉）等伦理问题。</w:t>
      </w:r>
    </w:p>
    <w:p w14:paraId="249BD662" w14:textId="7C6972C7" w:rsidR="004D2754" w:rsidRDefault="004D2754" w:rsidP="004D2754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 w:rsidRPr="004D2754">
        <w:rPr>
          <w:rFonts w:hint="eastAsia"/>
        </w:rPr>
        <w:t>Review of Generative AI Methods in Cybersecurity</w:t>
      </w:r>
    </w:p>
    <w:p w14:paraId="6ED540D5" w14:textId="7BCEDDBA" w:rsidR="00034FC9" w:rsidRDefault="004D2754" w:rsidP="004D2754">
      <w:pPr>
        <w:spacing w:line="360" w:lineRule="auto"/>
        <w:rPr>
          <w:rFonts w:ascii="宋体" w:eastAsia="宋体" w:hAnsi="宋体"/>
        </w:rPr>
      </w:pPr>
      <w:r w:rsidRPr="004D2754">
        <w:rPr>
          <w:rFonts w:ascii="宋体" w:eastAsia="宋体" w:hAnsi="宋体" w:hint="eastAsia"/>
        </w:rPr>
        <w:t>《生成式人工智能在网络安全中的方法综述》全面探讨了生成式人工智能（GenAI）在网络安全中的应用现状。论文分析了 GenAI 在网络攻击（如社会工程学攻击、钓鱼邮件、恶意软件生成等）和网络防御（如漏洞检测、安全代码生成、威胁情报等）中的双重角色，并讨论了其带来的伦理、法律和社会问题。研究强调了开发稳健的伦理规范和创新防御机制的重要性，以应对 GenAI 带来的挑战，并促进其在网络安全中的公平应用。</w:t>
      </w:r>
    </w:p>
    <w:p w14:paraId="72164867" w14:textId="77777777" w:rsidR="004D2754" w:rsidRDefault="004D2754" w:rsidP="004D2754">
      <w:pPr>
        <w:spacing w:line="360" w:lineRule="auto"/>
        <w:rPr>
          <w:rFonts w:ascii="宋体" w:eastAsia="宋体" w:hAnsi="宋体"/>
        </w:rPr>
      </w:pPr>
    </w:p>
    <w:p w14:paraId="1632D73B" w14:textId="079FDC3B" w:rsidR="004D2754" w:rsidRDefault="004D2754" w:rsidP="004D2754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4D2754">
        <w:rPr>
          <w:rFonts w:hint="eastAsia"/>
        </w:rPr>
        <w:t>Robustness and Cybersecurity in the EU Artificial Intelligence Act</w:t>
      </w:r>
    </w:p>
    <w:p w14:paraId="1751861A" w14:textId="3C0C8EC3" w:rsidR="004D2754" w:rsidRDefault="004D2754" w:rsidP="004D2754">
      <w:pPr>
        <w:spacing w:line="360" w:lineRule="auto"/>
        <w:rPr>
          <w:rFonts w:ascii="宋体" w:eastAsia="宋体" w:hAnsi="宋体" w:hint="eastAsia"/>
        </w:rPr>
      </w:pPr>
      <w:r w:rsidRPr="004D2754">
        <w:rPr>
          <w:rFonts w:ascii="宋体" w:eastAsia="宋体" w:hAnsi="宋体" w:hint="eastAsia"/>
        </w:rPr>
        <w:t>《欧盟人工智能法案中的鲁棒性与网络安全》探讨了欧盟人工智能法案（AIA）中关于人工智能系统鲁棒性和网络安全的法律要求。研究分析了高风险人工智能系统（HRAIS）和通用人工智能模型（GPAIM）的相关条款，指出了法律术语与机器学习研究之间的差距，并提出了可能的解决方案。论文强调了技术标准和指南在确保人工智能系统合</w:t>
      </w:r>
      <w:proofErr w:type="gramStart"/>
      <w:r w:rsidRPr="004D2754">
        <w:rPr>
          <w:rFonts w:ascii="宋体" w:eastAsia="宋体" w:hAnsi="宋体" w:hint="eastAsia"/>
        </w:rPr>
        <w:t>规</w:t>
      </w:r>
      <w:proofErr w:type="gramEnd"/>
      <w:r w:rsidRPr="004D2754">
        <w:rPr>
          <w:rFonts w:ascii="宋体" w:eastAsia="宋体" w:hAnsi="宋体" w:hint="eastAsia"/>
        </w:rPr>
        <w:t>性中的重要性，为未来的技术和法律研究提供了方向。</w:t>
      </w:r>
    </w:p>
    <w:p w14:paraId="1DAB5FA8" w14:textId="6D67A407" w:rsidR="004D2754" w:rsidRDefault="004D2754" w:rsidP="004D2754">
      <w:pPr>
        <w:pStyle w:val="1"/>
      </w:pPr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  <w:r w:rsidRPr="004D2754">
        <w:rPr>
          <w:rFonts w:hint="eastAsia"/>
        </w:rPr>
        <w:t>Survey Perspective: The Role of Explainable AI in Threat Intelligence</w:t>
      </w:r>
    </w:p>
    <w:p w14:paraId="6260DEC1" w14:textId="50FC41FD" w:rsidR="004D2754" w:rsidRDefault="004D2754" w:rsidP="004D2754">
      <w:pPr>
        <w:spacing w:line="360" w:lineRule="auto"/>
        <w:rPr>
          <w:rFonts w:ascii="宋体" w:eastAsia="宋体" w:hAnsi="宋体"/>
        </w:rPr>
      </w:pPr>
      <w:r w:rsidRPr="004D2754">
        <w:rPr>
          <w:rFonts w:ascii="宋体" w:eastAsia="宋体" w:hAnsi="宋体" w:hint="eastAsia"/>
        </w:rPr>
        <w:t>《可解释人工智能在威胁情报中的作用——调查视角》探讨了可解释人工智能（XAI）在安全运营中心（SOC）中的应用。研究通过行业调查分析了 SOC 分析</w:t>
      </w:r>
      <w:proofErr w:type="gramStart"/>
      <w:r w:rsidRPr="004D2754">
        <w:rPr>
          <w:rFonts w:ascii="宋体" w:eastAsia="宋体" w:hAnsi="宋体" w:hint="eastAsia"/>
        </w:rPr>
        <w:t>师如何</w:t>
      </w:r>
      <w:proofErr w:type="gramEnd"/>
      <w:r w:rsidRPr="004D2754">
        <w:rPr>
          <w:rFonts w:ascii="宋体" w:eastAsia="宋体" w:hAnsi="宋体" w:hint="eastAsia"/>
        </w:rPr>
        <w:t>处理基于人工智能的安全警报，面临的挑战，以及对 XAI 的需求。研究发现，尽管大多数分析师尚未采用集成 XAI 的工具，但他们对攻击归因、置信度评分和特征贡献解释表现出浓厚兴趣。论文提出了针对 XAI 增强的安全警报系统的实用设计建议，以提高 AI 基于网络安全解决方案的透明度、可解释性和可操作性。</w:t>
      </w:r>
    </w:p>
    <w:p w14:paraId="5D3C6295" w14:textId="77777777" w:rsidR="00BC5169" w:rsidRDefault="00BC5169" w:rsidP="004D2754">
      <w:pPr>
        <w:spacing w:line="360" w:lineRule="auto"/>
        <w:rPr>
          <w:rFonts w:ascii="宋体" w:eastAsia="宋体" w:hAnsi="宋体"/>
        </w:rPr>
      </w:pPr>
    </w:p>
    <w:p w14:paraId="74C9C5E1" w14:textId="7E681A7A" w:rsidR="00BC5169" w:rsidRPr="00BC5169" w:rsidRDefault="00BC5169" w:rsidP="00BC5169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、</w:t>
      </w:r>
      <w:r w:rsidRPr="00BC5169">
        <w:rPr>
          <w:rFonts w:hint="eastAsia"/>
        </w:rPr>
        <w:t>Towards Robust and Secure Embodied AI: A Survey on Vulnerabilities and Attacks</w:t>
      </w:r>
    </w:p>
    <w:p w14:paraId="15BAEEA8" w14:textId="3038FDCB" w:rsidR="00BC5169" w:rsidRDefault="00BC5169" w:rsidP="004D2754">
      <w:pPr>
        <w:spacing w:line="360" w:lineRule="auto"/>
        <w:rPr>
          <w:rFonts w:ascii="宋体" w:eastAsia="宋体" w:hAnsi="宋体"/>
        </w:rPr>
      </w:pPr>
      <w:r w:rsidRPr="00BC5169">
        <w:rPr>
          <w:rFonts w:ascii="宋体" w:eastAsia="宋体" w:hAnsi="宋体" w:hint="eastAsia"/>
        </w:rPr>
        <w:t>《迈向稳健和安全的具身智能：关于漏洞和攻击的综述》全面调研</w:t>
      </w:r>
      <w:proofErr w:type="gramStart"/>
      <w:r w:rsidRPr="00BC5169">
        <w:rPr>
          <w:rFonts w:ascii="宋体" w:eastAsia="宋体" w:hAnsi="宋体" w:hint="eastAsia"/>
        </w:rPr>
        <w:t>了具身智能系统</w:t>
      </w:r>
      <w:proofErr w:type="gramEnd"/>
      <w:r w:rsidRPr="00BC5169">
        <w:rPr>
          <w:rFonts w:ascii="宋体" w:eastAsia="宋体" w:hAnsi="宋体" w:hint="eastAsia"/>
        </w:rPr>
        <w:t>（如机器人和自动驾驶车辆）面临的独特安全和稳健性挑战，包括传感器欺骗、对抗攻击、任务规划失败等漏洞。文章将漏洞分为外源性（如物理攻击、网络安全威胁）和内源性（如传感器故障、软件缺陷）两类，系统分析了</w:t>
      </w:r>
      <w:proofErr w:type="gramStart"/>
      <w:r w:rsidRPr="00BC5169">
        <w:rPr>
          <w:rFonts w:ascii="宋体" w:eastAsia="宋体" w:hAnsi="宋体" w:hint="eastAsia"/>
        </w:rPr>
        <w:t>针对具身智能</w:t>
      </w:r>
      <w:proofErr w:type="gramEnd"/>
      <w:r w:rsidRPr="00BC5169">
        <w:rPr>
          <w:rFonts w:ascii="宋体" w:eastAsia="宋体" w:hAnsi="宋体" w:hint="eastAsia"/>
        </w:rPr>
        <w:t>的对抗攻击范式，探讨了攻击对感知、决策和交互的影响，还研究了针对大型视觉-语言模型（LVLM）和大型语言模型（LLM）的攻击向量，并提出了</w:t>
      </w:r>
      <w:proofErr w:type="gramStart"/>
      <w:r w:rsidRPr="00BC5169">
        <w:rPr>
          <w:rFonts w:ascii="宋体" w:eastAsia="宋体" w:hAnsi="宋体" w:hint="eastAsia"/>
        </w:rPr>
        <w:t>增强具身智能系统</w:t>
      </w:r>
      <w:proofErr w:type="gramEnd"/>
      <w:r w:rsidRPr="00BC5169">
        <w:rPr>
          <w:rFonts w:ascii="宋体" w:eastAsia="宋体" w:hAnsi="宋体" w:hint="eastAsia"/>
        </w:rPr>
        <w:t>安全性和可靠性的策略。</w:t>
      </w:r>
    </w:p>
    <w:p w14:paraId="335EE794" w14:textId="77777777" w:rsidR="00BC5169" w:rsidRDefault="00BC5169" w:rsidP="004D2754">
      <w:pPr>
        <w:spacing w:line="360" w:lineRule="auto"/>
        <w:rPr>
          <w:rFonts w:ascii="宋体" w:eastAsia="宋体" w:hAnsi="宋体"/>
        </w:rPr>
      </w:pPr>
    </w:p>
    <w:p w14:paraId="35F55D89" w14:textId="2A1B72D7" w:rsidR="00BC5169" w:rsidRPr="00BC5169" w:rsidRDefault="00BC5169" w:rsidP="00BC5169">
      <w:pPr>
        <w:pStyle w:val="1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 w:rsidRPr="00BC5169">
        <w:rPr>
          <w:rFonts w:hint="eastAsia"/>
        </w:rPr>
        <w:t>Transparency, Security, and Workplace Training &amp; Awareness in the Age of Generative AI</w:t>
      </w:r>
    </w:p>
    <w:p w14:paraId="475CC1DB" w14:textId="56502937" w:rsidR="00BC5169" w:rsidRPr="00034FC9" w:rsidRDefault="00BC5169" w:rsidP="004D2754">
      <w:pPr>
        <w:spacing w:line="360" w:lineRule="auto"/>
        <w:rPr>
          <w:rFonts w:ascii="宋体" w:eastAsia="宋体" w:hAnsi="宋体" w:hint="eastAsia"/>
        </w:rPr>
      </w:pPr>
      <w:r w:rsidRPr="00BC5169">
        <w:rPr>
          <w:rFonts w:ascii="宋体" w:eastAsia="宋体" w:hAnsi="宋体" w:hint="eastAsia"/>
        </w:rPr>
        <w:t>《生成式人工智能时代的透明度、安全性和工作场所培训与意识》探讨了生成式人工智能（AI）快速发展的背景下，组织如何应对AI使用政策的重新评估。研究重点关注了公开可访问的大型语言模型（LLMs），尤其是Gab AI，分析其在工作场所政策中的影响。研究强调了透明度、数据隐私和伦理</w:t>
      </w:r>
      <w:proofErr w:type="gramStart"/>
      <w:r w:rsidRPr="00BC5169">
        <w:rPr>
          <w:rFonts w:ascii="宋体" w:eastAsia="宋体" w:hAnsi="宋体" w:hint="eastAsia"/>
        </w:rPr>
        <w:t>考量</w:t>
      </w:r>
      <w:proofErr w:type="gramEnd"/>
      <w:r w:rsidRPr="00BC5169">
        <w:rPr>
          <w:rFonts w:ascii="宋体" w:eastAsia="宋体" w:hAnsi="宋体" w:hint="eastAsia"/>
        </w:rPr>
        <w:t>的重要性，并提出了通过培训和政策更新来应对网络安全风险的必要性。</w:t>
      </w:r>
    </w:p>
    <w:sectPr w:rsidR="00BC5169" w:rsidRPr="00034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1AE"/>
    <w:rsid w:val="00034FC9"/>
    <w:rsid w:val="00193AB9"/>
    <w:rsid w:val="001D6915"/>
    <w:rsid w:val="003A71C8"/>
    <w:rsid w:val="004D2754"/>
    <w:rsid w:val="00620F65"/>
    <w:rsid w:val="00671503"/>
    <w:rsid w:val="00BC5169"/>
    <w:rsid w:val="00D6702F"/>
    <w:rsid w:val="00E6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A7D6F"/>
  <w15:chartTrackingRefBased/>
  <w15:docId w15:val="{D76F1F0A-E7C5-42D4-AC97-4981283B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FC9"/>
    <w:pPr>
      <w:keepNext/>
      <w:keepLines/>
      <w:spacing w:before="480" w:after="80"/>
      <w:outlineLvl w:val="0"/>
    </w:pPr>
    <w:rPr>
      <w:rFonts w:asciiTheme="majorHAnsi" w:eastAsia="宋体" w:hAnsiTheme="majorHAnsi" w:cstheme="majorBidi"/>
      <w:color w:val="000000" w:themeColor="text1"/>
      <w:sz w:val="32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6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61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61A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61A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61A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61A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61A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61A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20F65"/>
    <w:pPr>
      <w:ind w:firstLineChars="200" w:firstLine="200"/>
    </w:pPr>
    <w:rPr>
      <w:rFonts w:ascii="等线" w:eastAsia="微软雅黑" w:hAnsi="等线" w:cs="等线"/>
      <w:sz w:val="24"/>
      <w:szCs w:val="28"/>
      <w:lang w:val="zh-CN" w:bidi="zh-CN"/>
    </w:rPr>
  </w:style>
  <w:style w:type="character" w:customStyle="1" w:styleId="a4">
    <w:name w:val="正文文本 字符"/>
    <w:basedOn w:val="a0"/>
    <w:link w:val="a3"/>
    <w:uiPriority w:val="1"/>
    <w:rsid w:val="00620F65"/>
    <w:rPr>
      <w:rFonts w:ascii="等线" w:eastAsia="微软雅黑" w:hAnsi="等线" w:cs="等线"/>
      <w:sz w:val="24"/>
      <w:szCs w:val="28"/>
      <w:lang w:val="zh-CN" w:bidi="zh-CN"/>
    </w:rPr>
  </w:style>
  <w:style w:type="character" w:customStyle="1" w:styleId="10">
    <w:name w:val="标题 1 字符"/>
    <w:basedOn w:val="a0"/>
    <w:link w:val="1"/>
    <w:uiPriority w:val="9"/>
    <w:rsid w:val="00034FC9"/>
    <w:rPr>
      <w:rFonts w:asciiTheme="majorHAnsi" w:eastAsia="宋体" w:hAnsiTheme="majorHAnsi" w:cstheme="majorBidi"/>
      <w:color w:val="000000" w:themeColor="text1"/>
      <w:sz w:val="32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66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66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61A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61A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661A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661A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61A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661AE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E661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E66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661A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E661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E661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E661AE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E661AE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E661AE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E66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E661AE"/>
    <w:rPr>
      <w:i/>
      <w:iCs/>
      <w:color w:val="0F4761" w:themeColor="accent1" w:themeShade="BF"/>
    </w:rPr>
  </w:style>
  <w:style w:type="character" w:styleId="af">
    <w:name w:val="Intense Reference"/>
    <w:basedOn w:val="a0"/>
    <w:uiPriority w:val="32"/>
    <w:qFormat/>
    <w:rsid w:val="00E661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luo</dc:creator>
  <cp:keywords/>
  <dc:description/>
  <cp:lastModifiedBy>Steve luo</cp:lastModifiedBy>
  <cp:revision>3</cp:revision>
  <dcterms:created xsi:type="dcterms:W3CDTF">2025-04-10T09:17:00Z</dcterms:created>
  <dcterms:modified xsi:type="dcterms:W3CDTF">2025-04-10T09:33:00Z</dcterms:modified>
</cp:coreProperties>
</file>