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287" w:rsidRPr="00A63287" w:rsidRDefault="00A63287" w:rsidP="00A63287">
      <w:pPr>
        <w:pStyle w:val="2"/>
        <w:jc w:val="center"/>
        <w:rPr>
          <w:rFonts w:hint="eastAsia"/>
          <w:sz w:val="44"/>
          <w:szCs w:val="44"/>
        </w:rPr>
      </w:pPr>
      <w:bookmarkStart w:id="0" w:name="_Toc388883819"/>
      <w:r w:rsidRPr="00A63287">
        <w:rPr>
          <w:rFonts w:hint="eastAsia"/>
          <w:sz w:val="44"/>
          <w:szCs w:val="44"/>
        </w:rPr>
        <w:t>寝室类商品销售系统测试文档</w:t>
      </w:r>
    </w:p>
    <w:p w:rsidR="004161C6" w:rsidRDefault="00A63287" w:rsidP="004161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61C6">
        <w:rPr>
          <w:rFonts w:hint="eastAsia"/>
        </w:rPr>
        <w:t>编写目的</w:t>
      </w:r>
      <w:bookmarkEnd w:id="0"/>
    </w:p>
    <w:p w:rsidR="004161C6" w:rsidRDefault="004161C6" w:rsidP="004161C6">
      <w:pPr>
        <w:spacing w:line="360" w:lineRule="auto"/>
        <w:ind w:firstLine="4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 w:hint="eastAsia"/>
          <w:bCs/>
          <w:color w:val="000000"/>
          <w:sz w:val="24"/>
          <w:szCs w:val="24"/>
        </w:rPr>
        <w:t>检验系统基本功能的实现情况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,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和容错性。尽最大努力，发现代码以及逻辑上的尽可能多的错误。查找出导致错误的原因，并最终改正这些错误。尽量保证系统正确，流畅的运行。</w:t>
      </w:r>
    </w:p>
    <w:p w:rsidR="004161C6" w:rsidRDefault="004161C6" w:rsidP="004161C6">
      <w:pPr>
        <w:spacing w:line="360" w:lineRule="auto"/>
        <w:ind w:firstLine="420"/>
        <w:rPr>
          <w:rFonts w:ascii="Times New Roman" w:hAnsi="Times New Roman"/>
          <w:bCs/>
          <w:color w:val="000000"/>
          <w:sz w:val="24"/>
          <w:szCs w:val="24"/>
        </w:rPr>
      </w:pPr>
    </w:p>
    <w:p w:rsidR="004161C6" w:rsidRDefault="00A63287" w:rsidP="004161C6">
      <w:pPr>
        <w:pStyle w:val="2"/>
      </w:pPr>
      <w:bookmarkStart w:id="1" w:name="_Toc388883820"/>
      <w:r>
        <w:rPr>
          <w:rFonts w:hint="eastAsia"/>
        </w:rPr>
        <w:t>2</w:t>
      </w:r>
      <w:r>
        <w:rPr>
          <w:rFonts w:hint="eastAsia"/>
        </w:rPr>
        <w:t>、</w:t>
      </w:r>
      <w:r w:rsidR="004161C6">
        <w:rPr>
          <w:rFonts w:hint="eastAsia"/>
        </w:rPr>
        <w:t xml:space="preserve"> </w:t>
      </w:r>
      <w:r w:rsidR="004161C6">
        <w:rPr>
          <w:rFonts w:hint="eastAsia"/>
        </w:rPr>
        <w:t>背景</w:t>
      </w:r>
      <w:bookmarkEnd w:id="1"/>
    </w:p>
    <w:p w:rsidR="004161C6" w:rsidRPr="00A63287" w:rsidRDefault="004161C6" w:rsidP="00A63287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本软件分为</w:t>
      </w:r>
      <w:r w:rsidR="00A63287">
        <w:rPr>
          <w:rFonts w:ascii="Times New Roman" w:hAnsi="Times New Roman" w:hint="eastAsia"/>
          <w:bCs/>
          <w:color w:val="000000"/>
          <w:sz w:val="24"/>
          <w:szCs w:val="24"/>
        </w:rPr>
        <w:t>两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个模块，每个模块完成后都会进行一次小型的、较为严谨的测试来发现并且改正错误。在整个工程完成之后，再对整个系统进行一次详细完整的测试。</w:t>
      </w:r>
    </w:p>
    <w:p w:rsidR="004161C6" w:rsidRDefault="004161C6" w:rsidP="004161C6">
      <w:pPr>
        <w:tabs>
          <w:tab w:val="left" w:pos="2520"/>
        </w:tabs>
        <w:spacing w:line="360" w:lineRule="auto"/>
        <w:ind w:firstLineChars="200" w:firstLine="480"/>
        <w:rPr>
          <w:rFonts w:ascii="Times New Roman" w:hAnsi="Times New Roman"/>
          <w:color w:val="000000"/>
          <w:sz w:val="24"/>
        </w:rPr>
      </w:pPr>
    </w:p>
    <w:p w:rsidR="004161C6" w:rsidRPr="00A63287" w:rsidRDefault="00A63287" w:rsidP="00A6328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、测试计划</w:t>
      </w:r>
    </w:p>
    <w:p w:rsidR="004161C6" w:rsidRPr="00A63287" w:rsidRDefault="004161C6" w:rsidP="00A63287">
      <w:pPr>
        <w:pStyle w:val="2"/>
        <w:rPr>
          <w:rFonts w:ascii="Times New Roman" w:hAnsi="Times New Roman"/>
        </w:rPr>
      </w:pPr>
      <w:bookmarkStart w:id="2" w:name="_Toc231654600"/>
      <w:bookmarkStart w:id="3" w:name="_Toc388883829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测试人员</w:t>
      </w:r>
      <w:bookmarkEnd w:id="2"/>
      <w:bookmarkEnd w:id="3"/>
      <w:r w:rsidR="00A63287">
        <w:rPr>
          <w:rFonts w:ascii="Times New Roman" w:hAnsi="Times New Roman" w:hint="eastAsia"/>
        </w:rPr>
        <w:t>：高浩洋</w:t>
      </w:r>
    </w:p>
    <w:p w:rsidR="004161C6" w:rsidRDefault="004161C6" w:rsidP="004161C6">
      <w:pPr>
        <w:pStyle w:val="2"/>
      </w:pPr>
      <w:bookmarkStart w:id="4" w:name="_Toc388883830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4"/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1.</w:t>
      </w:r>
      <w:r>
        <w:rPr>
          <w:rFonts w:ascii="Times New Roman" w:hAnsi="Times New Roman" w:hint="eastAsia"/>
          <w:sz w:val="24"/>
          <w:szCs w:val="28"/>
        </w:rPr>
        <w:t>通过对界面的操作验证功能是否完整、正确。</w:t>
      </w:r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2.</w:t>
      </w:r>
      <w:r>
        <w:rPr>
          <w:rFonts w:ascii="Times New Roman" w:hAnsi="Times New Roman" w:hint="eastAsia"/>
          <w:sz w:val="24"/>
          <w:szCs w:val="28"/>
        </w:rPr>
        <w:t>通过编写测试类来验证内部函数是否正确工作，数据能否正常存储。</w:t>
      </w:r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pStyle w:val="2"/>
        <w:spacing w:after="0"/>
        <w:rPr>
          <w:rFonts w:ascii="Times New Roman" w:hAnsi="Times New Roman"/>
        </w:rPr>
      </w:pPr>
      <w:bookmarkStart w:id="5" w:name="_Toc231654602"/>
      <w:bookmarkStart w:id="6" w:name="_Toc388883831"/>
      <w:r>
        <w:rPr>
          <w:rFonts w:ascii="Times New Roman" w:hAnsi="Times New Roman" w:hint="eastAsia"/>
        </w:rPr>
        <w:lastRenderedPageBreak/>
        <w:t xml:space="preserve">3.3 </w:t>
      </w:r>
      <w:r>
        <w:rPr>
          <w:rFonts w:ascii="Times New Roman" w:hAnsi="Times New Roman" w:hint="eastAsia"/>
        </w:rPr>
        <w:t>测试的功能范围</w:t>
      </w:r>
      <w:bookmarkEnd w:id="5"/>
      <w:bookmarkEnd w:id="6"/>
    </w:p>
    <w:p w:rsidR="004161C6" w:rsidRDefault="00A63287" w:rsidP="004161C6">
      <w:pPr>
        <w:pStyle w:val="2"/>
        <w:numPr>
          <w:ilvl w:val="0"/>
          <w:numId w:val="5"/>
        </w:numPr>
        <w:spacing w:before="0" w:after="0" w:line="413" w:lineRule="auto"/>
        <w:rPr>
          <w:rFonts w:ascii="Times New Roman" w:hAnsi="Times New Roman"/>
          <w:b w:val="0"/>
          <w:bCs w:val="0"/>
          <w:sz w:val="24"/>
          <w:szCs w:val="28"/>
        </w:rPr>
      </w:pPr>
      <w:bookmarkStart w:id="7" w:name="_Toc357499970"/>
      <w:r>
        <w:rPr>
          <w:rFonts w:ascii="Times New Roman" w:hAnsi="Times New Roman" w:hint="eastAsia"/>
          <w:b w:val="0"/>
          <w:bCs w:val="0"/>
          <w:sz w:val="24"/>
          <w:szCs w:val="28"/>
        </w:rPr>
        <w:t>能够正常的登陆界面，登陆有异常处理</w:t>
      </w:r>
    </w:p>
    <w:p w:rsidR="004161C6" w:rsidRDefault="004161C6" w:rsidP="004161C6">
      <w:pPr>
        <w:pStyle w:val="2"/>
        <w:spacing w:before="0" w:after="0"/>
        <w:rPr>
          <w:rFonts w:ascii="Times New Roman" w:hAnsi="Times New Roman"/>
          <w:b w:val="0"/>
          <w:bCs w:val="0"/>
          <w:sz w:val="24"/>
          <w:szCs w:val="28"/>
        </w:rPr>
      </w:pPr>
      <w:bookmarkStart w:id="8" w:name="_Toc2181"/>
      <w:bookmarkStart w:id="9" w:name="_Toc388883833"/>
      <w:r>
        <w:rPr>
          <w:rFonts w:ascii="Times New Roman" w:hAnsi="Times New Roman" w:hint="eastAsia"/>
          <w:b w:val="0"/>
          <w:bCs w:val="0"/>
          <w:sz w:val="24"/>
          <w:szCs w:val="28"/>
        </w:rPr>
        <w:t>2.</w:t>
      </w:r>
      <w:bookmarkEnd w:id="7"/>
      <w:bookmarkEnd w:id="8"/>
      <w:bookmarkEnd w:id="9"/>
      <w:r w:rsidR="00A63287">
        <w:rPr>
          <w:rFonts w:ascii="Times New Roman" w:hAnsi="Times New Roman" w:hint="eastAsia"/>
          <w:b w:val="0"/>
          <w:bCs w:val="0"/>
          <w:sz w:val="24"/>
          <w:szCs w:val="28"/>
        </w:rPr>
        <w:t>能够正常购买商品，对购买数量有异常限制</w:t>
      </w:r>
    </w:p>
    <w:p w:rsidR="004161C6" w:rsidRDefault="004161C6" w:rsidP="004161C6">
      <w:pPr>
        <w:pStyle w:val="2"/>
        <w:spacing w:before="0" w:after="0"/>
        <w:rPr>
          <w:rFonts w:ascii="Times New Roman" w:hAnsi="Times New Roman"/>
          <w:b w:val="0"/>
          <w:bCs w:val="0"/>
          <w:sz w:val="24"/>
          <w:szCs w:val="28"/>
        </w:rPr>
      </w:pPr>
      <w:bookmarkStart w:id="10" w:name="_Toc357499971"/>
      <w:bookmarkStart w:id="11" w:name="_Toc18851"/>
      <w:bookmarkStart w:id="12" w:name="_Toc388883834"/>
      <w:r>
        <w:rPr>
          <w:rFonts w:ascii="Times New Roman" w:hAnsi="Times New Roman" w:hint="eastAsia"/>
          <w:b w:val="0"/>
          <w:bCs w:val="0"/>
          <w:sz w:val="24"/>
          <w:szCs w:val="28"/>
        </w:rPr>
        <w:t>3.</w:t>
      </w:r>
      <w:bookmarkEnd w:id="10"/>
      <w:bookmarkEnd w:id="11"/>
      <w:bookmarkEnd w:id="12"/>
      <w:r w:rsidR="00A63287">
        <w:rPr>
          <w:rFonts w:ascii="Times New Roman" w:hAnsi="Times New Roman" w:hint="eastAsia"/>
          <w:b w:val="0"/>
          <w:bCs w:val="0"/>
          <w:sz w:val="24"/>
          <w:szCs w:val="28"/>
        </w:rPr>
        <w:t>能够正确的计算出选购商品的总价格</w:t>
      </w:r>
    </w:p>
    <w:p w:rsidR="004161C6" w:rsidRDefault="004161C6" w:rsidP="004161C6">
      <w:pPr>
        <w:pStyle w:val="2"/>
        <w:spacing w:before="0" w:after="0"/>
        <w:rPr>
          <w:rFonts w:ascii="Times New Roman" w:hAnsi="Times New Roman"/>
          <w:b w:val="0"/>
          <w:bCs w:val="0"/>
          <w:sz w:val="24"/>
          <w:szCs w:val="28"/>
        </w:rPr>
      </w:pPr>
      <w:r>
        <w:rPr>
          <w:rFonts w:ascii="Times New Roman" w:hAnsi="Times New Roman" w:hint="eastAsia"/>
          <w:b w:val="0"/>
          <w:bCs w:val="0"/>
          <w:sz w:val="24"/>
          <w:szCs w:val="28"/>
        </w:rPr>
        <w:t>4.</w:t>
      </w:r>
      <w:r w:rsidR="00A63287">
        <w:rPr>
          <w:rFonts w:ascii="Times New Roman" w:hAnsi="Times New Roman" w:hint="eastAsia"/>
          <w:b w:val="0"/>
          <w:bCs w:val="0"/>
          <w:sz w:val="24"/>
          <w:szCs w:val="28"/>
        </w:rPr>
        <w:t>能够正常完成结账，并记录到数据库中</w:t>
      </w:r>
    </w:p>
    <w:p w:rsidR="00A77631" w:rsidRDefault="004161C6" w:rsidP="00A75170">
      <w:pPr>
        <w:pStyle w:val="2"/>
        <w:spacing w:before="0" w:after="0"/>
        <w:rPr>
          <w:rFonts w:ascii="Times New Roman" w:hAnsi="Times New Roman" w:hint="eastAsia"/>
          <w:b w:val="0"/>
          <w:bCs w:val="0"/>
          <w:sz w:val="24"/>
          <w:szCs w:val="28"/>
        </w:rPr>
      </w:pPr>
      <w:bookmarkStart w:id="13" w:name="_Toc357499973"/>
      <w:bookmarkStart w:id="14" w:name="_Toc3938"/>
      <w:bookmarkStart w:id="15" w:name="_Toc388883836"/>
      <w:r>
        <w:rPr>
          <w:rFonts w:ascii="Times New Roman" w:hAnsi="Times New Roman" w:hint="eastAsia"/>
          <w:b w:val="0"/>
          <w:bCs w:val="0"/>
          <w:sz w:val="24"/>
          <w:szCs w:val="28"/>
        </w:rPr>
        <w:t>5.</w:t>
      </w:r>
      <w:bookmarkEnd w:id="13"/>
      <w:bookmarkEnd w:id="14"/>
      <w:bookmarkEnd w:id="15"/>
      <w:r w:rsidR="00A63287">
        <w:rPr>
          <w:rFonts w:ascii="Times New Roman" w:hAnsi="Times New Roman" w:hint="eastAsia"/>
          <w:b w:val="0"/>
          <w:bCs w:val="0"/>
          <w:sz w:val="24"/>
          <w:szCs w:val="28"/>
        </w:rPr>
        <w:t>能够正常读取数据库中的订单</w:t>
      </w:r>
      <w:r w:rsidR="00A75170">
        <w:rPr>
          <w:rFonts w:ascii="Times New Roman" w:hAnsi="Times New Roman" w:hint="eastAsia"/>
          <w:b w:val="0"/>
          <w:bCs w:val="0"/>
          <w:sz w:val="24"/>
          <w:szCs w:val="28"/>
        </w:rPr>
        <w:t>，实现订单管理</w:t>
      </w:r>
    </w:p>
    <w:p w:rsidR="00A75170" w:rsidRPr="00A75170" w:rsidRDefault="00A75170" w:rsidP="00A75170"/>
    <w:p w:rsidR="001A40D7" w:rsidRPr="00A75170" w:rsidRDefault="004161C6" w:rsidP="004161C6">
      <w:pPr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A75170">
        <w:rPr>
          <w:rFonts w:ascii="宋体" w:eastAsia="宋体" w:hAnsi="宋体" w:hint="eastAsia"/>
          <w:b/>
          <w:bCs/>
          <w:sz w:val="32"/>
          <w:szCs w:val="32"/>
        </w:rPr>
        <w:t>4.</w:t>
      </w:r>
      <w:bookmarkStart w:id="16" w:name="_Toc388883838"/>
      <w:r w:rsidRPr="00A75170">
        <w:rPr>
          <w:rFonts w:ascii="宋体" w:eastAsia="宋体" w:hAnsi="宋体" w:hint="eastAsia"/>
          <w:b/>
          <w:bCs/>
          <w:sz w:val="32"/>
          <w:szCs w:val="32"/>
        </w:rPr>
        <w:t>单元测试报告</w:t>
      </w:r>
      <w:bookmarkEnd w:id="16"/>
    </w:p>
    <w:p w:rsidR="001A40D7" w:rsidRPr="00A75170" w:rsidRDefault="001A40D7" w:rsidP="001A40D7">
      <w:pPr>
        <w:pStyle w:val="2"/>
        <w:rPr>
          <w:rFonts w:ascii="宋体" w:eastAsia="宋体" w:hAnsi="宋体"/>
        </w:rPr>
      </w:pPr>
      <w:bookmarkStart w:id="17" w:name="_Toc388883839"/>
      <w:r w:rsidRPr="00A75170">
        <w:rPr>
          <w:rFonts w:ascii="宋体" w:eastAsia="宋体" w:hAnsi="宋体" w:hint="eastAsia"/>
        </w:rPr>
        <w:t xml:space="preserve">4.1 </w:t>
      </w:r>
      <w:r w:rsidR="00A75170">
        <w:rPr>
          <w:rFonts w:ascii="宋体" w:eastAsia="宋体" w:hAnsi="宋体" w:hint="eastAsia"/>
        </w:rPr>
        <w:t>登陆模块</w:t>
      </w:r>
    </w:p>
    <w:p w:rsidR="001A40D7" w:rsidRDefault="001A40D7" w:rsidP="001A40D7">
      <w:pPr>
        <w:pStyle w:val="3"/>
        <w:rPr>
          <w:rFonts w:ascii="宋体" w:eastAsia="宋体" w:hAnsi="宋体" w:hint="eastAsia"/>
        </w:rPr>
      </w:pPr>
      <w:r w:rsidRPr="00A75170">
        <w:rPr>
          <w:rFonts w:ascii="宋体" w:eastAsia="宋体" w:hAnsi="宋体" w:hint="eastAsia"/>
        </w:rPr>
        <w:t>4.1.1描述</w:t>
      </w:r>
    </w:p>
    <w:p w:rsidR="00A75170" w:rsidRPr="00A75170" w:rsidRDefault="00A75170" w:rsidP="00A75170">
      <w:r>
        <w:rPr>
          <w:rFonts w:hint="eastAsia"/>
        </w:rPr>
        <w:tab/>
      </w:r>
      <w:r>
        <w:rPr>
          <w:rFonts w:hint="eastAsia"/>
        </w:rPr>
        <w:t>用户输入的账号必须曾经注册过，如果没有注册就会提示不存在该用户；其次该用户必须选择了正确的权限，如果没有选择正确的权限，会提示权限错误；最后用户的密码必须与用户名匹配，否则提示密码输入错误，最后如果选择全部正确则进入主界面。</w:t>
      </w:r>
    </w:p>
    <w:p w:rsidR="001A40D7" w:rsidRDefault="0051481B" w:rsidP="001A40D7">
      <w:pPr>
        <w:pStyle w:val="3"/>
        <w:rPr>
          <w:rFonts w:hint="eastAsia"/>
        </w:rPr>
      </w:pPr>
      <w:r>
        <w:rPr>
          <w:rFonts w:hint="eastAsia"/>
          <w:noProof/>
        </w:rPr>
        <w:pict>
          <v:group id="_x0000_s1049" style="position:absolute;left:0;text-align:left;margin-left:2.45pt;margin-top:44.3pt;width:207.8pt;height:264.25pt;z-index:251700224" coordorigin="1849,9550" coordsize="4156,5285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6" type="#_x0000_t120" style="position:absolute;left:4537;top:9550;width:734;height:639" o:regroupid="1">
              <v:textbox>
                <w:txbxContent>
                  <w:p w:rsidR="00A75170" w:rsidRDefault="00A75170">
                    <w:r>
                      <w:rPr>
                        <w:rFonts w:hint="eastAsia"/>
                      </w:rPr>
                      <w:t>01</w:t>
                    </w:r>
                  </w:p>
                </w:txbxContent>
              </v:textbox>
            </v:shape>
            <v:shape id="_x0000_s1029" type="#_x0000_t120" style="position:absolute;left:3337;top:10514;width:734;height:639" o:regroupid="1">
              <v:textbox>
                <w:txbxContent>
                  <w:p w:rsidR="00A75170" w:rsidRDefault="00A75170" w:rsidP="00A75170">
                    <w:r>
                      <w:rPr>
                        <w:rFonts w:hint="eastAsia"/>
                      </w:rPr>
                      <w:t>02</w:t>
                    </w:r>
                  </w:p>
                </w:txbxContent>
              </v:textbox>
            </v:shape>
            <v:shape id="_x0000_s1030" type="#_x0000_t120" style="position:absolute;left:2404;top:11781;width:734;height:639" o:regroupid="1">
              <v:textbox style="mso-next-textbox:#_x0000_s1030">
                <w:txbxContent>
                  <w:p w:rsidR="00A75170" w:rsidRDefault="00A75170" w:rsidP="00A75170">
                    <w:r>
                      <w:rPr>
                        <w:rFonts w:hint="eastAsia"/>
                      </w:rPr>
                      <w:t>04</w:t>
                    </w:r>
                  </w:p>
                </w:txbxContent>
              </v:textbox>
            </v:shape>
            <v:shape id="_x0000_s1031" type="#_x0000_t120" style="position:absolute;left:5271;top:10514;width:734;height:639" o:regroupid="1">
              <v:textbox>
                <w:txbxContent>
                  <w:p w:rsidR="00A75170" w:rsidRDefault="00A75170" w:rsidP="00A75170">
                    <w:r>
                      <w:rPr>
                        <w:rFonts w:hint="eastAsia"/>
                      </w:rPr>
                      <w:t>03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926;top:10053;width:679;height:530;flip:x" o:connectortype="straight" o:regroupid="1">
              <v:stroke endarrow="block"/>
            </v:shape>
            <v:shape id="_x0000_s1035" type="#_x0000_t120" style="position:absolute;left:3871;top:11692;width:734;height:639" o:regroupid="1">
              <v:textbox style="mso-next-textbox:#_x0000_s1035">
                <w:txbxContent>
                  <w:p w:rsidR="00A75170" w:rsidRDefault="00A75170" w:rsidP="00A75170">
                    <w:r>
                      <w:rPr>
                        <w:rFonts w:hint="eastAsia"/>
                      </w:rPr>
                      <w:t>05</w:t>
                    </w:r>
                  </w:p>
                </w:txbxContent>
              </v:textbox>
            </v:shape>
            <v:shape id="_x0000_s1036" type="#_x0000_t32" style="position:absolute;left:3926;top:11058;width:300;height:634" o:connectortype="straight" o:regroupid="1">
              <v:stroke endarrow="block"/>
            </v:shape>
            <v:shape id="_x0000_s1037" type="#_x0000_t32" style="position:absolute;left:2894;top:11058;width:557;height:723;flip:x" o:connectortype="straight" o:regroupid="1">
              <v:stroke endarrow="block"/>
            </v:shape>
            <v:shape id="_x0000_s1038" type="#_x0000_t32" style="position:absolute;left:5135;top:10053;width:326;height:530" o:connectortype="straight" o:regroupid="1">
              <v:stroke endarrow="block"/>
            </v:shape>
            <v:shape id="_x0000_s1040" type="#_x0000_t120" style="position:absolute;left:1849;top:13041;width:734;height:639" o:regroupid="1">
              <v:textbox style="mso-next-textbox:#_x0000_s1040">
                <w:txbxContent>
                  <w:p w:rsidR="00A75170" w:rsidRDefault="00A75170" w:rsidP="00A75170">
                    <w:r>
                      <w:rPr>
                        <w:rFonts w:hint="eastAsia"/>
                      </w:rPr>
                      <w:t>0</w:t>
                    </w:r>
                    <w:r w:rsidR="0051481B"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_x0000_s1041" type="#_x0000_t120" style="position:absolute;left:3069;top:13041;width:734;height:639" o:regroupid="1">
              <v:textbox style="mso-next-textbox:#_x0000_s1041">
                <w:txbxContent>
                  <w:p w:rsidR="0051481B" w:rsidRDefault="0051481B" w:rsidP="0051481B">
                    <w:r>
                      <w:rPr>
                        <w:rFonts w:hint="eastAsia"/>
                      </w:rPr>
                      <w:t>07</w:t>
                    </w:r>
                  </w:p>
                </w:txbxContent>
              </v:textbox>
            </v:shape>
            <v:shape id="_x0000_s1042" type="#_x0000_t32" style="position:absolute;left:2323;top:12420;width:367;height:621;flip:x" o:connectortype="straight" o:regroupid="1">
              <v:stroke endarrow="block"/>
            </v:shape>
            <v:shape id="_x0000_s1043" type="#_x0000_t32" style="position:absolute;left:2894;top:12420;width:443;height:689" o:connectortype="straight" o:regroupid="1">
              <v:stroke endarrow="block"/>
            </v:shape>
            <v:shape id="_x0000_s1044" type="#_x0000_t32" style="position:absolute;left:2323;top:13680;width:2405;height:1155" o:connectortype="straight" o:regroupid="1">
              <v:stroke endarrow="block"/>
            </v:shape>
            <v:shape id="_x0000_s1045" type="#_x0000_t32" style="position:absolute;left:3718;top:13580;width:887;height:1155" o:connectortype="straight" o:regroupid="1">
              <v:stroke endarrow="block"/>
            </v:shape>
            <v:shape id="_x0000_s1046" type="#_x0000_t32" style="position:absolute;left:4397;top:12263;width:208;height:2472" o:connectortype="straight" o:regroupid="1">
              <v:stroke endarrow="block"/>
            </v:shape>
            <v:shape id="_x0000_s1047" type="#_x0000_t32" style="position:absolute;left:4728;top:11108;width:987;height:3727;flip:x" o:connectortype="straight" o:regroupid="1">
              <v:stroke endarrow="block"/>
            </v:shape>
          </v:group>
        </w:pict>
      </w:r>
      <w:r w:rsidR="001A40D7">
        <w:rPr>
          <w:rFonts w:hint="eastAsia"/>
        </w:rPr>
        <w:t>4.1.2</w:t>
      </w:r>
      <w:r w:rsidR="00A75170">
        <w:rPr>
          <w:rFonts w:hint="eastAsia"/>
        </w:rPr>
        <w:t>程序图</w:t>
      </w:r>
    </w:p>
    <w:p w:rsidR="00A75170" w:rsidRDefault="00A75170" w:rsidP="00A75170">
      <w:pPr>
        <w:rPr>
          <w:rFonts w:hint="eastAsia"/>
        </w:rPr>
      </w:pPr>
    </w:p>
    <w:p w:rsidR="00A75170" w:rsidRDefault="00A75170" w:rsidP="00A75170">
      <w:pPr>
        <w:rPr>
          <w:rFonts w:hint="eastAsia"/>
        </w:rPr>
      </w:pPr>
    </w:p>
    <w:p w:rsidR="00A75170" w:rsidRDefault="00A75170" w:rsidP="00A75170">
      <w:pPr>
        <w:rPr>
          <w:rFonts w:hint="eastAsia"/>
        </w:rPr>
      </w:pPr>
    </w:p>
    <w:p w:rsidR="00A75170" w:rsidRDefault="00A75170" w:rsidP="00A75170">
      <w:pPr>
        <w:rPr>
          <w:rFonts w:hint="eastAsia"/>
        </w:rPr>
      </w:pPr>
    </w:p>
    <w:p w:rsidR="00A75170" w:rsidRDefault="00A75170" w:rsidP="00A75170">
      <w:pPr>
        <w:rPr>
          <w:rFonts w:hint="eastAsia"/>
        </w:rPr>
      </w:pPr>
    </w:p>
    <w:p w:rsidR="00A75170" w:rsidRDefault="00A75170" w:rsidP="00A75170">
      <w:pPr>
        <w:rPr>
          <w:rFonts w:hint="eastAsia"/>
        </w:rPr>
      </w:pPr>
    </w:p>
    <w:p w:rsidR="00A75170" w:rsidRDefault="00A75170" w:rsidP="00A75170">
      <w:pPr>
        <w:rPr>
          <w:rFonts w:hint="eastAsia"/>
        </w:rPr>
      </w:pPr>
    </w:p>
    <w:p w:rsidR="00A75170" w:rsidRDefault="00A75170" w:rsidP="00A75170">
      <w:pPr>
        <w:rPr>
          <w:rFonts w:hint="eastAsia"/>
        </w:rPr>
      </w:pPr>
    </w:p>
    <w:p w:rsidR="00A75170" w:rsidRPr="00A75170" w:rsidRDefault="00A75170" w:rsidP="00A75170">
      <w:pPr>
        <w:rPr>
          <w:rFonts w:hint="eastAsia"/>
        </w:rPr>
      </w:pPr>
    </w:p>
    <w:p w:rsidR="00A75170" w:rsidRDefault="00A75170" w:rsidP="00A75170">
      <w:pPr>
        <w:rPr>
          <w:rFonts w:hint="eastAsia"/>
        </w:rPr>
      </w:pPr>
    </w:p>
    <w:p w:rsidR="00A75170" w:rsidRDefault="00A75170" w:rsidP="00A75170">
      <w:pPr>
        <w:rPr>
          <w:rFonts w:hint="eastAsia"/>
        </w:rPr>
      </w:pPr>
    </w:p>
    <w:p w:rsidR="00A75170" w:rsidRDefault="00A75170" w:rsidP="00A75170">
      <w:pPr>
        <w:rPr>
          <w:rFonts w:hint="eastAsia"/>
        </w:rPr>
      </w:pPr>
    </w:p>
    <w:p w:rsidR="00A75170" w:rsidRDefault="00A75170" w:rsidP="00A75170">
      <w:pPr>
        <w:rPr>
          <w:rFonts w:hint="eastAsia"/>
        </w:rPr>
      </w:pPr>
    </w:p>
    <w:p w:rsidR="00A75170" w:rsidRPr="00A75170" w:rsidRDefault="00A75170" w:rsidP="00A75170"/>
    <w:p w:rsidR="001A40D7" w:rsidRDefault="001A40D7" w:rsidP="001A40D7">
      <w:pPr>
        <w:pStyle w:val="3"/>
        <w:rPr>
          <w:rFonts w:hint="eastAsia"/>
        </w:rPr>
      </w:pPr>
      <w:r>
        <w:rPr>
          <w:rFonts w:hint="eastAsia"/>
        </w:rPr>
        <w:lastRenderedPageBreak/>
        <w:t>4.1.3</w:t>
      </w:r>
      <w:r w:rsidR="0051481B">
        <w:rPr>
          <w:rFonts w:hint="eastAsia"/>
        </w:rPr>
        <w:t>路径测试：</w:t>
      </w:r>
    </w:p>
    <w:p w:rsidR="0051481B" w:rsidRDefault="0051481B" w:rsidP="0051481B">
      <w:pPr>
        <w:rPr>
          <w:rFonts w:asciiTheme="minorEastAsia" w:hAnsiTheme="minorEastAsia" w:hint="eastAsia"/>
          <w:sz w:val="28"/>
          <w:szCs w:val="28"/>
        </w:rPr>
      </w:pPr>
      <w:r w:rsidRPr="0051481B">
        <w:rPr>
          <w:rFonts w:asciiTheme="minorEastAsia" w:hAnsiTheme="minorEastAsia" w:hint="eastAsia"/>
          <w:sz w:val="28"/>
          <w:szCs w:val="28"/>
        </w:rPr>
        <w:t>1:01-02-04-06</w:t>
      </w:r>
    </w:p>
    <w:p w:rsidR="0051481B" w:rsidRDefault="0051481B" w:rsidP="0051481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2:01-02-04-07</w:t>
      </w:r>
    </w:p>
    <w:p w:rsidR="0051481B" w:rsidRDefault="0051481B" w:rsidP="0051481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3:01-02-05</w:t>
      </w:r>
    </w:p>
    <w:p w:rsidR="0051481B" w:rsidRPr="0051481B" w:rsidRDefault="0051481B" w:rsidP="0051481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4:01-03</w:t>
      </w:r>
    </w:p>
    <w:p w:rsidR="005913E8" w:rsidRDefault="005913E8" w:rsidP="00FA0AA3"/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50"/>
      </w:tblGrid>
      <w:tr w:rsidR="005913E8" w:rsidTr="00EE6AE5">
        <w:trPr>
          <w:trHeight w:val="1455"/>
        </w:trPr>
        <w:tc>
          <w:tcPr>
            <w:tcW w:w="6450" w:type="dxa"/>
          </w:tcPr>
          <w:p w:rsidR="005913E8" w:rsidRDefault="0051481B" w:rsidP="00EE6A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：正常登陆：输入：用户民：</w:t>
            </w:r>
            <w:r>
              <w:rPr>
                <w:rFonts w:hint="eastAsia"/>
              </w:rPr>
              <w:t>116</w:t>
            </w:r>
          </w:p>
          <w:p w:rsidR="0051481B" w:rsidRDefault="0051481B" w:rsidP="00EE6A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123789</w:t>
            </w:r>
          </w:p>
          <w:p w:rsidR="0051481B" w:rsidRDefault="0051481B" w:rsidP="00EE6A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类型：前台登陆</w:t>
            </w:r>
          </w:p>
          <w:p w:rsidR="0051481B" w:rsidRDefault="0051481B" w:rsidP="00EE6A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预期效果：进入到主界面且不显示订单管理功能</w:t>
            </w:r>
          </w:p>
          <w:p w:rsidR="0051481B" w:rsidRDefault="0051481B" w:rsidP="00EE6AE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888052" cy="2155773"/>
                  <wp:effectExtent l="19050" t="0" r="7548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392" cy="2156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81B" w:rsidRDefault="0051481B" w:rsidP="00EE6AE5">
            <w:r>
              <w:rPr>
                <w:noProof/>
              </w:rPr>
              <w:drawing>
                <wp:inline distT="0" distB="0" distL="0" distR="0">
                  <wp:extent cx="2823809" cy="3364302"/>
                  <wp:effectExtent l="1905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413" cy="3369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3E8" w:rsidTr="00EE6AE5">
        <w:trPr>
          <w:trHeight w:val="1980"/>
        </w:trPr>
        <w:tc>
          <w:tcPr>
            <w:tcW w:w="6450" w:type="dxa"/>
          </w:tcPr>
          <w:p w:rsidR="0051481B" w:rsidRDefault="005913E8" w:rsidP="0051481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</w:t>
            </w:r>
            <w:r w:rsidR="0051481B">
              <w:rPr>
                <w:rFonts w:hint="eastAsia"/>
              </w:rPr>
              <w:t>2</w:t>
            </w:r>
            <w:r w:rsidR="0051481B">
              <w:rPr>
                <w:rFonts w:hint="eastAsia"/>
              </w:rPr>
              <w:t>、输入密码不正确：输入：用户民：</w:t>
            </w:r>
            <w:r w:rsidR="0051481B">
              <w:rPr>
                <w:rFonts w:hint="eastAsia"/>
              </w:rPr>
              <w:t>116</w:t>
            </w:r>
          </w:p>
          <w:p w:rsidR="0051481B" w:rsidRDefault="0051481B" w:rsidP="005148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</w:t>
            </w:r>
          </w:p>
          <w:p w:rsidR="0051481B" w:rsidRDefault="0051481B" w:rsidP="005148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类型：前台登陆</w:t>
            </w:r>
          </w:p>
          <w:p w:rsidR="005913E8" w:rsidRDefault="0051481B" w:rsidP="00EE6A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预期效果：提示密码错误</w:t>
            </w:r>
          </w:p>
          <w:p w:rsidR="0051481B" w:rsidRDefault="0051481B" w:rsidP="00EE6AE5">
            <w:r>
              <w:rPr>
                <w:noProof/>
              </w:rPr>
              <w:drawing>
                <wp:inline distT="0" distB="0" distL="0" distR="0">
                  <wp:extent cx="3683635" cy="1725295"/>
                  <wp:effectExtent l="1905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635" cy="172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AE5" w:rsidTr="00EE6AE5">
        <w:trPr>
          <w:trHeight w:val="1590"/>
        </w:trPr>
        <w:tc>
          <w:tcPr>
            <w:tcW w:w="6450" w:type="dxa"/>
          </w:tcPr>
          <w:p w:rsidR="0051481B" w:rsidRDefault="0051481B" w:rsidP="005148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、选择权限不正确：输入：用户民：</w:t>
            </w:r>
            <w:r>
              <w:rPr>
                <w:rFonts w:hint="eastAsia"/>
              </w:rPr>
              <w:t>116</w:t>
            </w:r>
          </w:p>
          <w:p w:rsidR="0051481B" w:rsidRDefault="0051481B" w:rsidP="005148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</w:t>
            </w:r>
          </w:p>
          <w:p w:rsidR="0051481B" w:rsidRDefault="0051481B" w:rsidP="005148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类型：</w:t>
            </w:r>
            <w:r w:rsidR="008D6A2D">
              <w:rPr>
                <w:rFonts w:hint="eastAsia"/>
              </w:rPr>
              <w:t>经理登陆</w:t>
            </w:r>
          </w:p>
          <w:p w:rsidR="0051481B" w:rsidRDefault="0051481B" w:rsidP="005148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预期效果：提示</w:t>
            </w:r>
            <w:r w:rsidR="008D6A2D">
              <w:rPr>
                <w:rFonts w:hint="eastAsia"/>
              </w:rPr>
              <w:t>权限错误</w:t>
            </w:r>
          </w:p>
          <w:p w:rsidR="008D6A2D" w:rsidRDefault="008D6A2D" w:rsidP="0051481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717925" cy="1802765"/>
                  <wp:effectExtent l="1905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925" cy="1802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AE5" w:rsidRDefault="00EE6AE5" w:rsidP="00EE6AE5"/>
        </w:tc>
      </w:tr>
      <w:tr w:rsidR="00EE6AE5" w:rsidTr="00EE6AE5">
        <w:trPr>
          <w:trHeight w:val="1410"/>
        </w:trPr>
        <w:tc>
          <w:tcPr>
            <w:tcW w:w="6450" w:type="dxa"/>
          </w:tcPr>
          <w:p w:rsidR="008D6A2D" w:rsidRDefault="008D6A2D" w:rsidP="008D6A2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、用户名不存在：输入：用户民：</w:t>
            </w:r>
            <w:r>
              <w:rPr>
                <w:rFonts w:hint="eastAsia"/>
              </w:rPr>
              <w:t>118</w:t>
            </w:r>
          </w:p>
          <w:p w:rsidR="008D6A2D" w:rsidRDefault="008D6A2D" w:rsidP="008D6A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:rsidR="008D6A2D" w:rsidRDefault="008D6A2D" w:rsidP="008D6A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类型：经理登陆</w:t>
            </w:r>
          </w:p>
          <w:p w:rsidR="008D6A2D" w:rsidRDefault="008D6A2D" w:rsidP="008D6A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预期效果：提示用户不存在</w:t>
            </w:r>
          </w:p>
          <w:p w:rsidR="008D6A2D" w:rsidRDefault="008D6A2D" w:rsidP="008D6A2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83635" cy="1630680"/>
                  <wp:effectExtent l="1905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635" cy="163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AE5" w:rsidRDefault="00EE6AE5" w:rsidP="00EE6AE5"/>
        </w:tc>
      </w:tr>
    </w:tbl>
    <w:p w:rsidR="00444C96" w:rsidRDefault="008B2AFA" w:rsidP="00FA0AA3">
      <w:r>
        <w:rPr>
          <w:rFonts w:hint="eastAsia"/>
        </w:rPr>
        <w:t xml:space="preserve">  </w:t>
      </w:r>
    </w:p>
    <w:p w:rsidR="00FA0AA3" w:rsidRDefault="00FA0AA3" w:rsidP="00FA0AA3"/>
    <w:p w:rsidR="00FA0AA3" w:rsidRPr="00444C96" w:rsidRDefault="00FA0AA3" w:rsidP="00FA0AA3"/>
    <w:p w:rsidR="004161C6" w:rsidRDefault="004161C6" w:rsidP="004161C6">
      <w:pPr>
        <w:pStyle w:val="2"/>
      </w:pPr>
      <w:r>
        <w:rPr>
          <w:rFonts w:hint="eastAsia"/>
        </w:rPr>
        <w:t>4.</w:t>
      </w:r>
      <w:r w:rsidR="001A40D7">
        <w:rPr>
          <w:rFonts w:hint="eastAsia"/>
        </w:rPr>
        <w:t>2</w:t>
      </w:r>
      <w:r>
        <w:rPr>
          <w:rFonts w:hint="eastAsia"/>
        </w:rPr>
        <w:t xml:space="preserve"> </w:t>
      </w:r>
      <w:bookmarkEnd w:id="17"/>
      <w:r w:rsidR="008D6A2D">
        <w:rPr>
          <w:rFonts w:hint="eastAsia"/>
        </w:rPr>
        <w:t>结账显示模块</w:t>
      </w:r>
    </w:p>
    <w:p w:rsidR="004161C6" w:rsidRDefault="004161C6" w:rsidP="004161C6">
      <w:pPr>
        <w:pStyle w:val="3"/>
      </w:pPr>
      <w:bookmarkStart w:id="18" w:name="_Toc388883840"/>
      <w:r>
        <w:rPr>
          <w:rFonts w:hint="eastAsia"/>
        </w:rPr>
        <w:t>4.1.1</w:t>
      </w:r>
      <w:r>
        <w:rPr>
          <w:rFonts w:hint="eastAsia"/>
        </w:rPr>
        <w:t>描述</w:t>
      </w:r>
      <w:bookmarkEnd w:id="18"/>
    </w:p>
    <w:p w:rsidR="004161C6" w:rsidRDefault="008D6A2D" w:rsidP="004161C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前台选择要选购的商品，并选择数量，点击结账金额显示</w:t>
      </w:r>
    </w:p>
    <w:p w:rsidR="004161C6" w:rsidRDefault="004161C6" w:rsidP="004161C6">
      <w:pPr>
        <w:pStyle w:val="3"/>
        <w:rPr>
          <w:rFonts w:hint="eastAsia"/>
        </w:rPr>
      </w:pPr>
      <w:bookmarkStart w:id="19" w:name="_Toc388883842"/>
      <w:r>
        <w:rPr>
          <w:rFonts w:hint="eastAsia"/>
        </w:rPr>
        <w:t>4.1.</w:t>
      </w:r>
      <w:r w:rsidR="008D6A2D">
        <w:rPr>
          <w:rFonts w:hint="eastAsia"/>
        </w:rPr>
        <w:t>2</w:t>
      </w:r>
      <w:r>
        <w:rPr>
          <w:rFonts w:hint="eastAsia"/>
        </w:rPr>
        <w:t>测试用例</w:t>
      </w:r>
      <w:bookmarkEnd w:id="19"/>
    </w:p>
    <w:p w:rsidR="004161C6" w:rsidRDefault="004161C6" w:rsidP="004161C6"/>
    <w:tbl>
      <w:tblPr>
        <w:tblStyle w:val="a8"/>
        <w:tblW w:w="0" w:type="auto"/>
        <w:tblLook w:val="04A0"/>
      </w:tblPr>
      <w:tblGrid>
        <w:gridCol w:w="8522"/>
      </w:tblGrid>
      <w:tr w:rsidR="00EE6AE5" w:rsidTr="008D6A2D">
        <w:tc>
          <w:tcPr>
            <w:tcW w:w="8522" w:type="dxa"/>
          </w:tcPr>
          <w:p w:rsidR="008D6A2D" w:rsidRPr="008D6A2D" w:rsidRDefault="008D6A2D" w:rsidP="008D6A2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、用户正常勾选商品，但是全部选择购买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EE6AE5" w:rsidRPr="00EE6AE5" w:rsidRDefault="008D6A2D" w:rsidP="008D6A2D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8"/>
              </w:rPr>
              <w:drawing>
                <wp:inline distT="0" distB="0" distL="0" distR="0">
                  <wp:extent cx="3004823" cy="3579963"/>
                  <wp:effectExtent l="19050" t="0" r="5077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361" cy="3582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AE5" w:rsidTr="008D6A2D">
        <w:tc>
          <w:tcPr>
            <w:tcW w:w="8522" w:type="dxa"/>
          </w:tcPr>
          <w:p w:rsidR="00EE6AE5" w:rsidRDefault="008D6A2D" w:rsidP="008D6A2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、用户勾选商品，正常选择数量</w:t>
            </w:r>
          </w:p>
          <w:p w:rsidR="008D6A2D" w:rsidRDefault="008D6A2D" w:rsidP="008D6A2D">
            <w:r>
              <w:rPr>
                <w:noProof/>
              </w:rPr>
              <w:lastRenderedPageBreak/>
              <w:drawing>
                <wp:inline distT="0" distB="0" distL="0" distR="0">
                  <wp:extent cx="2715201" cy="3234906"/>
                  <wp:effectExtent l="19050" t="0" r="8949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495" cy="323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A2D" w:rsidTr="008D6A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73"/>
        </w:trPr>
        <w:tc>
          <w:tcPr>
            <w:tcW w:w="8522" w:type="dxa"/>
          </w:tcPr>
          <w:p w:rsidR="008D6A2D" w:rsidRDefault="008D6A2D" w:rsidP="008D6A2D">
            <w:pPr>
              <w:pStyle w:val="2"/>
              <w:rPr>
                <w:rFonts w:ascii="Times New Roman" w:eastAsiaTheme="minorEastAsia" w:hAnsi="Times New Roman" w:cstheme="minorBidi" w:hint="eastAsia"/>
                <w:b w:val="0"/>
                <w:bCs w:val="0"/>
                <w:sz w:val="24"/>
                <w:szCs w:val="28"/>
              </w:rPr>
            </w:pPr>
            <w:r>
              <w:rPr>
                <w:rFonts w:ascii="Times New Roman" w:eastAsiaTheme="minorEastAsia" w:hAnsi="Times New Roman" w:cstheme="minorBidi" w:hint="eastAsia"/>
                <w:b w:val="0"/>
                <w:bCs w:val="0"/>
                <w:sz w:val="24"/>
                <w:szCs w:val="28"/>
              </w:rPr>
              <w:lastRenderedPageBreak/>
              <w:t>3</w:t>
            </w:r>
            <w:r>
              <w:rPr>
                <w:rFonts w:ascii="Times New Roman" w:eastAsiaTheme="minorEastAsia" w:hAnsi="Times New Roman" w:cstheme="minorBidi" w:hint="eastAsia"/>
                <w:b w:val="0"/>
                <w:bCs w:val="0"/>
                <w:sz w:val="24"/>
                <w:szCs w:val="28"/>
              </w:rPr>
              <w:t>、用户正常选择商品，并将所有的数量设为</w:t>
            </w:r>
            <w:r>
              <w:rPr>
                <w:rFonts w:ascii="Times New Roman" w:eastAsiaTheme="minorEastAsia" w:hAnsi="Times New Roman" w:cstheme="minorBidi" w:hint="eastAsia"/>
                <w:b w:val="0"/>
                <w:bCs w:val="0"/>
                <w:sz w:val="24"/>
                <w:szCs w:val="28"/>
              </w:rPr>
              <w:t>5</w:t>
            </w:r>
            <w:r>
              <w:rPr>
                <w:rFonts w:ascii="Times New Roman" w:eastAsiaTheme="minorEastAsia" w:hAnsi="Times New Roman" w:cstheme="minorBidi" w:hint="eastAsia"/>
                <w:b w:val="0"/>
                <w:bCs w:val="0"/>
                <w:sz w:val="24"/>
                <w:szCs w:val="28"/>
              </w:rPr>
              <w:t>（最大）</w:t>
            </w:r>
          </w:p>
          <w:p w:rsidR="008D6A2D" w:rsidRPr="008D6A2D" w:rsidRDefault="008D6A2D" w:rsidP="008D6A2D">
            <w:r>
              <w:rPr>
                <w:noProof/>
              </w:rPr>
              <w:drawing>
                <wp:inline distT="0" distB="0" distL="0" distR="0">
                  <wp:extent cx="2888052" cy="3440842"/>
                  <wp:effectExtent l="19050" t="0" r="7548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492" cy="3443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6C4" w:rsidRDefault="009446C4" w:rsidP="009446C4">
      <w:pPr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pStyle w:val="2"/>
      </w:pPr>
      <w:bookmarkStart w:id="20" w:name="_Toc388883854"/>
      <w:r>
        <w:rPr>
          <w:rFonts w:hint="eastAsia"/>
        </w:rPr>
        <w:lastRenderedPageBreak/>
        <w:t xml:space="preserve">4.4 </w:t>
      </w:r>
      <w:bookmarkEnd w:id="20"/>
      <w:r w:rsidR="008D6A2D">
        <w:rPr>
          <w:rFonts w:hint="eastAsia"/>
        </w:rPr>
        <w:t>订单管理模块</w:t>
      </w:r>
    </w:p>
    <w:p w:rsidR="004161C6" w:rsidRDefault="004161C6" w:rsidP="004161C6">
      <w:pPr>
        <w:pStyle w:val="3"/>
      </w:pPr>
      <w:bookmarkStart w:id="21" w:name="_Toc388883855"/>
      <w:r>
        <w:rPr>
          <w:rFonts w:hint="eastAsia"/>
        </w:rPr>
        <w:t>4.4.1</w:t>
      </w:r>
      <w:r>
        <w:rPr>
          <w:rFonts w:hint="eastAsia"/>
        </w:rPr>
        <w:t>描述</w:t>
      </w:r>
      <w:bookmarkEnd w:id="21"/>
    </w:p>
    <w:p w:rsidR="004161C6" w:rsidRDefault="00734351" w:rsidP="004161C6">
      <w:pPr>
        <w:ind w:firstLineChars="100" w:firstLine="2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查看订单是否全部正确读取，测是否会出现边界数据丢失现象。</w:t>
      </w:r>
    </w:p>
    <w:p w:rsidR="004161C6" w:rsidRDefault="004161C6" w:rsidP="004161C6">
      <w:pPr>
        <w:pStyle w:val="3"/>
      </w:pPr>
      <w:bookmarkStart w:id="22" w:name="_Toc388883858"/>
      <w:r>
        <w:rPr>
          <w:rFonts w:hint="eastAsia"/>
        </w:rPr>
        <w:t>4.4.</w:t>
      </w:r>
      <w:r w:rsidR="00734351">
        <w:rPr>
          <w:rFonts w:hint="eastAsia"/>
        </w:rPr>
        <w:t>2</w:t>
      </w:r>
      <w:r>
        <w:rPr>
          <w:rFonts w:hint="eastAsia"/>
        </w:rPr>
        <w:t>测试结果截图分析</w:t>
      </w:r>
      <w:bookmarkEnd w:id="22"/>
    </w:p>
    <w:p w:rsidR="000935A8" w:rsidRDefault="00734351" w:rsidP="00356B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60912" cy="3651055"/>
            <wp:effectExtent l="19050" t="0" r="1438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912" cy="365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351" w:rsidRDefault="00734351" w:rsidP="00356BCD">
      <w:r>
        <w:rPr>
          <w:noProof/>
        </w:rPr>
        <w:drawing>
          <wp:inline distT="0" distB="0" distL="0" distR="0">
            <wp:extent cx="3942080" cy="2441575"/>
            <wp:effectExtent l="1905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4351" w:rsidSect="005B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31B" w:rsidRDefault="001B631B" w:rsidP="00000026">
      <w:r>
        <w:separator/>
      </w:r>
    </w:p>
  </w:endnote>
  <w:endnote w:type="continuationSeparator" w:id="0">
    <w:p w:rsidR="001B631B" w:rsidRDefault="001B631B" w:rsidP="00000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31B" w:rsidRDefault="001B631B" w:rsidP="00000026">
      <w:r>
        <w:separator/>
      </w:r>
    </w:p>
  </w:footnote>
  <w:footnote w:type="continuationSeparator" w:id="0">
    <w:p w:rsidR="001B631B" w:rsidRDefault="001B631B" w:rsidP="000000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abstractNum w:abstractNumId="2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abstractNum w:abstractNumId="3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4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5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6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9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11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2">
    <w:nsid w:val="120C056A"/>
    <w:multiLevelType w:val="multilevel"/>
    <w:tmpl w:val="0F0E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C1A3D52"/>
    <w:multiLevelType w:val="hybridMultilevel"/>
    <w:tmpl w:val="3850AE66"/>
    <w:lvl w:ilvl="0" w:tplc="77740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F3278A"/>
    <w:multiLevelType w:val="hybridMultilevel"/>
    <w:tmpl w:val="36FE0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1C47836"/>
    <w:multiLevelType w:val="hybridMultilevel"/>
    <w:tmpl w:val="7D7C88C8"/>
    <w:lvl w:ilvl="0" w:tplc="E92E2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026"/>
    <w:rsid w:val="00000026"/>
    <w:rsid w:val="00005404"/>
    <w:rsid w:val="000237CB"/>
    <w:rsid w:val="00046FA5"/>
    <w:rsid w:val="000935A8"/>
    <w:rsid w:val="000B7C0D"/>
    <w:rsid w:val="001666F2"/>
    <w:rsid w:val="001A40D7"/>
    <w:rsid w:val="001B1719"/>
    <w:rsid w:val="001B631B"/>
    <w:rsid w:val="001C33BA"/>
    <w:rsid w:val="001F4A81"/>
    <w:rsid w:val="0024671A"/>
    <w:rsid w:val="00251641"/>
    <w:rsid w:val="0026503F"/>
    <w:rsid w:val="00281CBD"/>
    <w:rsid w:val="002A24BD"/>
    <w:rsid w:val="003016A2"/>
    <w:rsid w:val="00356BCD"/>
    <w:rsid w:val="00374387"/>
    <w:rsid w:val="003746A9"/>
    <w:rsid w:val="00395416"/>
    <w:rsid w:val="003A2790"/>
    <w:rsid w:val="004161C6"/>
    <w:rsid w:val="00444C96"/>
    <w:rsid w:val="004815B4"/>
    <w:rsid w:val="004C2533"/>
    <w:rsid w:val="004F087E"/>
    <w:rsid w:val="0051481B"/>
    <w:rsid w:val="00562021"/>
    <w:rsid w:val="005913E8"/>
    <w:rsid w:val="005B0997"/>
    <w:rsid w:val="005B1B06"/>
    <w:rsid w:val="005E44F9"/>
    <w:rsid w:val="006101E0"/>
    <w:rsid w:val="00631016"/>
    <w:rsid w:val="00651254"/>
    <w:rsid w:val="00676AE0"/>
    <w:rsid w:val="006A00F4"/>
    <w:rsid w:val="006C210A"/>
    <w:rsid w:val="006F208A"/>
    <w:rsid w:val="00734351"/>
    <w:rsid w:val="00787802"/>
    <w:rsid w:val="007D1973"/>
    <w:rsid w:val="007D72B4"/>
    <w:rsid w:val="007E5786"/>
    <w:rsid w:val="00884E6A"/>
    <w:rsid w:val="008B2AFA"/>
    <w:rsid w:val="008C24E4"/>
    <w:rsid w:val="008D6A2D"/>
    <w:rsid w:val="00926439"/>
    <w:rsid w:val="009446C4"/>
    <w:rsid w:val="009A5322"/>
    <w:rsid w:val="009B2F05"/>
    <w:rsid w:val="009B6662"/>
    <w:rsid w:val="009E0DD3"/>
    <w:rsid w:val="00A2791B"/>
    <w:rsid w:val="00A44B87"/>
    <w:rsid w:val="00A50CF5"/>
    <w:rsid w:val="00A63287"/>
    <w:rsid w:val="00A75170"/>
    <w:rsid w:val="00A77631"/>
    <w:rsid w:val="00A95562"/>
    <w:rsid w:val="00AF4BCF"/>
    <w:rsid w:val="00B007A8"/>
    <w:rsid w:val="00B61CE5"/>
    <w:rsid w:val="00B957C5"/>
    <w:rsid w:val="00C12DCC"/>
    <w:rsid w:val="00C25572"/>
    <w:rsid w:val="00C71B4B"/>
    <w:rsid w:val="00CB1DE3"/>
    <w:rsid w:val="00CC04F6"/>
    <w:rsid w:val="00CD0348"/>
    <w:rsid w:val="00D10880"/>
    <w:rsid w:val="00D3005B"/>
    <w:rsid w:val="00D411FE"/>
    <w:rsid w:val="00DB78A1"/>
    <w:rsid w:val="00DD4ADB"/>
    <w:rsid w:val="00DF0CC6"/>
    <w:rsid w:val="00E163B5"/>
    <w:rsid w:val="00E40C85"/>
    <w:rsid w:val="00E54DDC"/>
    <w:rsid w:val="00E77DCF"/>
    <w:rsid w:val="00EE6AE5"/>
    <w:rsid w:val="00F373AE"/>
    <w:rsid w:val="00F929E8"/>
    <w:rsid w:val="00FA0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32"/>
        <o:r id="V:Rule8" type="connector" idref="#_x0000_s1036"/>
        <o:r id="V:Rule10" type="connector" idref="#_x0000_s1037"/>
        <o:r id="V:Rule12" type="connector" idref="#_x0000_s1038"/>
        <o:r id="V:Rule14" type="connector" idref="#_x0000_s1042"/>
        <o:r id="V:Rule15" type="connector" idref="#_x0000_s1043"/>
        <o:r id="V:Rule17" type="connector" idref="#_x0000_s1044"/>
        <o:r id="V:Rule18" type="connector" idref="#_x0000_s1045"/>
        <o:r id="V:Rule19" type="connector" idref="#_x0000_s1046"/>
        <o:r id="V:Rule20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78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00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4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D7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026"/>
    <w:rPr>
      <w:sz w:val="18"/>
      <w:szCs w:val="18"/>
    </w:rPr>
  </w:style>
  <w:style w:type="paragraph" w:styleId="a5">
    <w:name w:val="List Paragraph"/>
    <w:basedOn w:val="a"/>
    <w:uiPriority w:val="34"/>
    <w:qFormat/>
    <w:rsid w:val="00000026"/>
    <w:pPr>
      <w:ind w:firstLineChars="200" w:firstLine="420"/>
    </w:pPr>
  </w:style>
  <w:style w:type="character" w:customStyle="1" w:styleId="1Char">
    <w:name w:val="标题 1 Char"/>
    <w:basedOn w:val="a0"/>
    <w:link w:val="1"/>
    <w:rsid w:val="000000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46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D72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64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6439"/>
  </w:style>
  <w:style w:type="paragraph" w:styleId="20">
    <w:name w:val="toc 2"/>
    <w:basedOn w:val="a"/>
    <w:next w:val="a"/>
    <w:autoRedefine/>
    <w:uiPriority w:val="39"/>
    <w:unhideWhenUsed/>
    <w:rsid w:val="009264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26439"/>
    <w:pPr>
      <w:ind w:leftChars="400" w:left="840"/>
    </w:pPr>
  </w:style>
  <w:style w:type="character" w:styleId="a6">
    <w:name w:val="Hyperlink"/>
    <w:basedOn w:val="a0"/>
    <w:uiPriority w:val="99"/>
    <w:unhideWhenUsed/>
    <w:rsid w:val="00926439"/>
    <w:rPr>
      <w:color w:val="0000FF" w:themeColor="hyperlink"/>
      <w:u w:val="single"/>
    </w:rPr>
  </w:style>
  <w:style w:type="paragraph" w:customStyle="1" w:styleId="TOC1">
    <w:name w:val="TOC 标题1"/>
    <w:basedOn w:val="1"/>
    <w:next w:val="a"/>
    <w:rsid w:val="004161C6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54D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4DDC"/>
    <w:rPr>
      <w:sz w:val="18"/>
      <w:szCs w:val="18"/>
    </w:rPr>
  </w:style>
  <w:style w:type="table" w:styleId="a8">
    <w:name w:val="Table Grid"/>
    <w:basedOn w:val="a1"/>
    <w:uiPriority w:val="59"/>
    <w:rsid w:val="009B2F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6530-5B49-41F6-A277-4D447792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Administrator</cp:lastModifiedBy>
  <cp:revision>19</cp:revision>
  <dcterms:created xsi:type="dcterms:W3CDTF">2014-05-24T12:16:00Z</dcterms:created>
  <dcterms:modified xsi:type="dcterms:W3CDTF">2015-05-28T07:38:00Z</dcterms:modified>
</cp:coreProperties>
</file>