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 xml:space="preserve">1,  Arial 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微软公司的网页核心字体之一，最常用的sans serif字体，当字号很小时不容易阅读。但是，大写的“I”和小写的“l”是无法区别的，你可以考虑用Tahoma字体来替代。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（苹果系统没有这种字体，但有一种对应于Arial的字体叫Helvetica，它是MAC机上与Arial 字体最相似的WEB字体,是别一种非衬线字体.它是一种性能优良的打印字体,但在屏幕上表现不是很好，说道Helvetica字体，昨天发现了很多有意思的站点，主要是纪念Helvetica字体诞生50年而设的。）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761105" cy="1233805"/>
            <wp:effectExtent l="0" t="0" r="0" b="4445"/>
            <wp:docPr id="18" name="图片 18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Arial, Helvetica,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2, Arial Black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399280" cy="1337310"/>
            <wp:effectExtent l="0" t="0" r="1270" b="0"/>
            <wp:docPr id="17" name="图片 17" descr="Arial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ialBla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CSS写法：font-family: ‘Arial Black’, Gadget,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3, Arial Narrow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743960" cy="1224915"/>
            <wp:effectExtent l="0" t="0" r="8890" b="0"/>
            <wp:docPr id="16" name="图片 16" descr="ArialN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ialNarr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CSS写法：font-family: ‘Arial Narrow’,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4, Verdana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微软公司的网页核心字体之一，微软公司专门为屏幕显示而开发的。应用广泛。易于阅读。是显示器中最清晰的字体，即使字号很小，也很容易阅读。半肥猫比较喜欢采用10PX的Verdana来做英文正文字体，也推荐大家使用，但字号最好介于10~14像素之间，超出这个范围就不好看了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502785" cy="1207770"/>
            <wp:effectExtent l="0" t="0" r="0" b="0"/>
            <wp:docPr id="15" name="图片 15" descr="Verd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da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Verdana, Geneva,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5,  Georgia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微软公司的网页核心字体之一，可用性好。可读性比Times New Roman强。是网站设计中，浏览效果最好的serif字体，因为它是专为网上阅读设计的。）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321810" cy="1233805"/>
            <wp:effectExtent l="0" t="0" r="2540" b="4445"/>
            <wp:docPr id="14" name="图片 14" descr="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rg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Georgia, 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6,  Times New Roman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微软公司的网页核心字体之一，可能是最常用的serif字体，是网站浏览器默认的字体，12pt以上的字体容易阅读，但小字号的字体易读性差。（苹果系统没有这个字体，有一个对应于Times New Roman的字体叫Times）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459605" cy="1233805"/>
            <wp:effectExtent l="0" t="0" r="0" b="4445"/>
            <wp:docPr id="13" name="图片 13" descr="Times New R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s New Rom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'Times New Roman', Times, 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7, Trebuchet MS</w:t>
      </w: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405323">
        <w:rPr>
          <w:rFonts w:ascii="宋体" w:eastAsia="宋体" w:hAnsi="宋体" w:cs="宋体" w:hint="eastAsia"/>
          <w:kern w:val="0"/>
          <w:szCs w:val="21"/>
        </w:rPr>
        <w:t>微软公司的网页核心字体之一，与Arial相似，半肥猫觉得：Trebuchet MS比Arial看起来优雅、古典一点。可以用来做标题，但小字号阅读起来会很困难（低于13PIX阅读起来就很累了，不太推荐用来做正文字体）。在苹果系统上也可以用Helvetica做替代。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002405" cy="1276985"/>
            <wp:effectExtent l="0" t="0" r="0" b="0"/>
            <wp:docPr id="12" name="图片 12" descr="Trebuchet 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buchet 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'Trebuchet MS', Helvetica,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8 , Courier New</w:t>
      </w: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405323">
        <w:rPr>
          <w:rFonts w:ascii="宋体" w:eastAsia="宋体" w:hAnsi="宋体" w:cs="宋体" w:hint="eastAsia"/>
          <w:kern w:val="0"/>
          <w:szCs w:val="21"/>
        </w:rPr>
        <w:t>微软公司的网页核心字体之一，老式打印机字体，有一种独特的机械工整感觉。呈现计算机编码时，还会用到这种字体。12 pt的Courier New字体曾是美国国务院的公文标准字体，但于2004年1月停用，改使用14 pt的Times New Roman，因为其具“现代性”和“易读性”。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252595" cy="1155700"/>
            <wp:effectExtent l="0" t="0" r="0" b="6350"/>
            <wp:docPr id="11" name="图片 11" descr="Courie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urier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'Courier New', Courier, monospace;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9,  Impact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微软公司的网页核心字体之一，Impact是1965年发表的一个无衬线字体，其特粗的笔画、紧缩的间距。半肥猫觉得：字体较为粗犷，适合使用在标题上，而不常用在内文。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131185" cy="1250950"/>
            <wp:effectExtent l="0" t="0" r="0" b="6350"/>
            <wp:docPr id="10" name="图片 10" descr="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pa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Impact, Charcoal,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10,  Comic Sans MS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微软公司的网页核心字体之一，手写体。这是一种争议很大的字体，讲实话，半肥猫也不喜欢这个字体，一点美感都没有，不过在一大堆规规矩矩的字体里面，有这么一个随意性比较的字体，可以变换一下口味，也算不错吧，建议不要用在正规的金融、政府、商业机构站点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434205" cy="1259205"/>
            <wp:effectExtent l="0" t="0" r="4445" b="0"/>
            <wp:docPr id="9" name="图片 9" descr="Comic Sans 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ic Sans 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'Comic Sans MS', cursive;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11,  Tahoma</w:t>
      </w: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405323">
        <w:rPr>
          <w:rFonts w:ascii="宋体" w:eastAsia="宋体" w:hAnsi="宋体" w:cs="宋体" w:hint="eastAsia"/>
          <w:kern w:val="0"/>
          <w:szCs w:val="21"/>
        </w:rPr>
        <w:t>Tahoma是一个十分常见的无衬线字体，Tahoma和Verdana师出同为名设计师马修·卡特的作品，由微软在1999年推出，被采用为Windows 2000、Windows XP、Windows Server 2003等系统的默认字型。半肥猫觉得：它的字体结构和Verdana很相似，其字符间距较小，用来作为标题，效果好过Arial（Tahoma的大写I 和小写l比Arial容易识别），但如果作为正文，他的字号不能小于13PIX，否则很多笔画粘连到一起，不利于阅读。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873500" cy="1216025"/>
            <wp:effectExtent l="0" t="0" r="0" b="3175"/>
            <wp:docPr id="8" name="图片 8" descr="Tah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ho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Tahoma, Geneva,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12,  Courier</w:t>
      </w: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405323">
        <w:rPr>
          <w:rFonts w:ascii="宋体" w:eastAsia="宋体" w:hAnsi="宋体" w:cs="宋体" w:hint="eastAsia"/>
          <w:kern w:val="0"/>
          <w:szCs w:val="21"/>
        </w:rPr>
        <w:t>Courier是一个等宽字体的粗衬线字体，主要是依据打字机所打印出来的字型来设计。原来Courier New的字体是IBM公司在1950年代设计给打印机使用的字体，后来这个字型成为整个打字机制造业的标准。Courier New是Courier的变体，比Courier更具机械味道。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252595" cy="1155700"/>
            <wp:effectExtent l="0" t="0" r="0" b="6350"/>
            <wp:docPr id="7" name="图片 7" descr="Courie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urier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Courier, monospace;</w:t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13,  Lucida Sans Unicode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是一种OpenType型的无衬线字体 。1993年制作并随微软公司的Windows NT 3.1操作系统发布。有较大的x字高，具有很好的可读性，被广泛用于显示、出版等各种用途。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它支持Unicode2.0版本的基本字符，包括拉丁字母，希腊字母，西里尔字母，希伯来字母，以及国际音标字符。该字体是首个 Unicode代码的字体， 该字体从Windows 98开始一直作为系统预装字体发行。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后来发布的 Lucida Grande字体作为苹果公司Mac OS X系统的默认字体发布。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'Lucida Sans Unicode', 'Lucida Grande',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14, Lucida Console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同Lucida Sans Unicode类似。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761105" cy="1155700"/>
            <wp:effectExtent l="0" t="0" r="0" b="6350"/>
            <wp:docPr id="6" name="图片 6" descr="Lucida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ucida Conso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'Lucida Console', Monaco, monospace;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15,  Garamond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Garamond（加拉蒙德）是一类西文衬线字体的总称，自16世纪40年代开始至今，有很多家公司和很多设计师参与到Garamond字体设计，如： Adobe Garamond, Monotype Garamond, Sioncini Garamond，和 Stempel Garamond等等。半肥猫觉得：字体给人端庄典雅，有些古典的感觉，在博物馆和历史性悠久的项目中使用，应该可以获得不错的效果。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149090" cy="1155700"/>
            <wp:effectExtent l="0" t="0" r="3810" b="6350"/>
            <wp:docPr id="5" name="图片 5" descr="Gar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ramo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Garamond, 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16 ,  MS Sans Serif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微软系统自带字体。屏幕显示的像素字体。非衬线字体。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864610" cy="1224915"/>
            <wp:effectExtent l="0" t="0" r="2540" b="0"/>
            <wp:docPr id="4" name="图片 4" descr="MS Sans 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S Sans Ser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font-family: 'MS Sans Serif', Geneva, sans-serif;</w:t>
      </w:r>
      <w:r w:rsidRPr="00405323">
        <w:rPr>
          <w:rFonts w:ascii="NSimsun" w:eastAsia="宋体" w:hAnsi="NSimsun" w:cs="宋体" w:hint="eastAsia"/>
          <w:kern w:val="0"/>
          <w:szCs w:val="21"/>
        </w:rPr>
        <w:br/>
      </w: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17 ,  MS Serif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微软系统自带字体。屏幕显示的像素字体。衬线字体。</w:t>
      </w:r>
      <w:r w:rsidRPr="00405323">
        <w:rPr>
          <w:rFonts w:ascii="宋体" w:eastAsia="宋体" w:hAnsi="宋体" w:cs="宋体" w:hint="eastAsia"/>
          <w:kern w:val="0"/>
          <w:szCs w:val="21"/>
        </w:rPr>
        <w:br/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'MS Serif', 'New York',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18, Palatino Linotype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252595" cy="1233805"/>
            <wp:effectExtent l="0" t="0" r="0" b="4445"/>
            <wp:docPr id="3" name="图片 3" descr="Palatino Lin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latino Linotyp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'Palatino Linotype', 'Book Antiqua', Palatino, 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19, Symbol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123690" cy="1233805"/>
            <wp:effectExtent l="0" t="0" r="0" b="4445"/>
            <wp:docPr id="2" name="图片 2" descr="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bo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Symbol, sans-serif;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b/>
          <w:bCs/>
          <w:kern w:val="0"/>
          <w:szCs w:val="21"/>
        </w:rPr>
        <w:t>20, Bookman Old Style</w:t>
      </w:r>
    </w:p>
    <w:p w:rsidR="00405323" w:rsidRPr="00405323" w:rsidRDefault="00405323" w:rsidP="0040532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209415" cy="1216025"/>
            <wp:effectExtent l="0" t="0" r="635" b="3175"/>
            <wp:docPr id="1" name="图片 1" descr="Bookman Old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okman Old Sty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3" w:rsidRPr="00405323" w:rsidRDefault="00405323" w:rsidP="00405323">
      <w:pPr>
        <w:widowControl/>
        <w:wordWrap w:val="0"/>
        <w:spacing w:beforeAutospacing="1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405323">
        <w:rPr>
          <w:rFonts w:ascii="宋体" w:eastAsia="宋体" w:hAnsi="宋体" w:cs="宋体" w:hint="eastAsia"/>
          <w:kern w:val="0"/>
          <w:szCs w:val="21"/>
        </w:rPr>
        <w:t>CSS写法：</w:t>
      </w:r>
      <w:r w:rsidRPr="00405323">
        <w:rPr>
          <w:rFonts w:ascii="NSimsun" w:eastAsia="宋体" w:hAnsi="NSimsun" w:cs="宋体" w:hint="eastAsia"/>
          <w:kern w:val="0"/>
          <w:szCs w:val="21"/>
          <w:shd w:val="clear" w:color="auto" w:fill="FFFFFF"/>
        </w:rPr>
        <w:t>font-family: 'Bookman Old Style', serif;</w:t>
      </w:r>
    </w:p>
    <w:p w:rsidR="00385753" w:rsidRDefault="00385753">
      <w:bookmarkStart w:id="0" w:name="_GoBack"/>
      <w:bookmarkEnd w:id="0"/>
    </w:p>
    <w:sectPr w:rsidR="0038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7F"/>
    <w:rsid w:val="00385753"/>
    <w:rsid w:val="00405323"/>
    <w:rsid w:val="00E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05323"/>
    <w:rPr>
      <w:i w:val="0"/>
      <w:iCs w:val="0"/>
    </w:rPr>
  </w:style>
  <w:style w:type="character" w:styleId="a4">
    <w:name w:val="Strong"/>
    <w:basedOn w:val="a0"/>
    <w:uiPriority w:val="22"/>
    <w:qFormat/>
    <w:rsid w:val="004053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053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5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05323"/>
    <w:rPr>
      <w:i w:val="0"/>
      <w:iCs w:val="0"/>
    </w:rPr>
  </w:style>
  <w:style w:type="character" w:styleId="a4">
    <w:name w:val="Strong"/>
    <w:basedOn w:val="a0"/>
    <w:uiPriority w:val="22"/>
    <w:qFormat/>
    <w:rsid w:val="004053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053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5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65618432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2016-08-15T06:14:00Z</dcterms:created>
  <dcterms:modified xsi:type="dcterms:W3CDTF">2016-08-15T06:14:00Z</dcterms:modified>
</cp:coreProperties>
</file>