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550-1513662793755" w:id="1"/>
      <w:bookmarkEnd w:id="1"/>
      <w:r>
        <w:rPr/>
        <w:t>spring4 + mybatis+mysql</w:t>
      </w:r>
    </w:p>
    <w:p>
      <w:pPr/>
      <w:bookmarkStart w:name="4498-1513662793759" w:id="2"/>
      <w:bookmarkEnd w:id="2"/>
    </w:p>
    <w:p>
      <w:pPr/>
      <w:bookmarkStart w:name="1572-1513662793759" w:id="3"/>
      <w:bookmarkEnd w:id="3"/>
      <w:hyperlink r:id="rId3">
        <w:r>
          <w:rPr>
            <w:color w:val="003884"/>
            <w:u w:val="single"/>
          </w:rPr>
          <w:t>http://www.concretepage.com/spring-4/spring-4-mybatis-3-example-with-mapperscan-and-sqlsessionfactorybean</w:t>
        </w:r>
      </w:hyperlink>
    </w:p>
    <w:p>
      <w:pPr/>
      <w:bookmarkStart w:name="1156-1513662793762" w:id="4"/>
      <w:bookmarkEnd w:id="4"/>
    </w:p>
    <w:p>
      <w:pPr/>
      <w:bookmarkStart w:name="6020-1513662793763" w:id="5"/>
      <w:bookmarkEnd w:id="5"/>
      <w:hyperlink r:id="rId4">
        <w:r>
          <w:rPr>
            <w:color w:val="003884"/>
            <w:u w:val="single"/>
          </w:rPr>
          <w:t>http://edwin.baculsoft.com/2015/01/a-simple-spring-4-and-mybatis-transaction-example/</w:t>
        </w:r>
      </w:hyperlink>
    </w:p>
    <w:p>
      <w:pPr/>
      <w:bookmarkStart w:name="5918-1513662793767" w:id="6"/>
      <w:bookmarkEnd w:id="6"/>
    </w:p>
    <w:p>
      <w:pPr/>
      <w:bookmarkStart w:name="8077-1513662793767" w:id="7"/>
      <w:bookmarkEnd w:id="7"/>
    </w:p>
    <w:p>
      <w:pPr/>
      <w:bookmarkStart w:name="5019-1513662793768" w:id="8"/>
      <w:bookmarkEnd w:id="8"/>
      <w:hyperlink r:id="rId5">
        <w:r>
          <w:rPr>
            <w:color w:val="003884"/>
            <w:u w:val="single"/>
          </w:rPr>
          <w:t>http://www.javacodegeeks.com/2014/02/building-java-web-application-using-mybatis-with-spring.html</w:t>
        </w:r>
      </w:hyperlink>
    </w:p>
    <w:p>
      <w:pPr/>
      <w:bookmarkStart w:name="8071-1513662793769" w:id="9"/>
      <w:bookmarkEnd w:id="9"/>
    </w:p>
    <w:p>
      <w:pPr/>
      <w:bookmarkStart w:name="3796-1513662793769" w:id="10"/>
      <w:bookmarkEnd w:id="10"/>
    </w:p>
    <w:p>
      <w:pPr/>
      <w:bookmarkStart w:name="1880-1513662793769" w:id="11"/>
      <w:bookmarkEnd w:id="11"/>
      <w:r>
        <w:rPr/>
        <w:t>spring security</w:t>
      </w:r>
    </w:p>
    <w:p>
      <w:pPr/>
      <w:bookmarkStart w:name="4662-1513662793769" w:id="12"/>
      <w:bookmarkEnd w:id="12"/>
      <w:hyperlink r:id="rId6">
        <w:r>
          <w:rPr>
            <w:color w:val="003884"/>
            <w:u w:val="single"/>
          </w:rPr>
          <w:t>http://haohaoxuexi.iteye.com/category/182468</w:t>
        </w:r>
      </w:hyperlink>
    </w:p>
    <w:p>
      <w:pPr/>
      <w:bookmarkStart w:name="8639-1513662793770" w:id="13"/>
      <w:bookmarkEnd w:id="13"/>
    </w:p>
    <w:p>
      <w:pPr/>
      <w:bookmarkStart w:name="7977-1513662793770" w:id="14"/>
      <w:bookmarkEnd w:id="14"/>
      <w:r>
        <w:rPr/>
        <w:t>spring 例子********</w:t>
      </w:r>
    </w:p>
    <w:p>
      <w:pPr/>
      <w:bookmarkStart w:name="4052-1513662793770" w:id="15"/>
      <w:bookmarkEnd w:id="15"/>
      <w:hyperlink r:id="rId7">
        <w:r>
          <w:rPr>
            <w:color w:val="003884"/>
            <w:u w:val="single"/>
          </w:rPr>
          <w:t>http://websystique.com/</w:t>
        </w:r>
      </w:hyperlink>
    </w:p>
    <w:p>
      <w:pPr/>
      <w:bookmarkStart w:name="2000-1513662793772" w:id="16"/>
      <w:bookmarkEnd w:id="16"/>
      <w:hyperlink r:id="rId8">
        <w:r>
          <w:rPr>
            <w:color w:val="003884"/>
            <w:u w:val="single"/>
          </w:rPr>
          <w:t>http://websystique.com/springmvc/spring-4-mvc-form-validation-with-hibernate-jsr-validator-resource-handling-using-annotations/</w:t>
        </w:r>
      </w:hyperlink>
    </w:p>
    <w:p>
      <w:pPr/>
      <w:bookmarkStart w:name="4745-1513662793772" w:id="17"/>
      <w:bookmarkEnd w:id="17"/>
    </w:p>
    <w:p>
      <w:pPr/>
      <w:bookmarkStart w:name="8500-1513662793773" w:id="18"/>
      <w:bookmarkEnd w:id="18"/>
      <w:r>
        <w:rPr/>
        <w:t>spring文档</w:t>
      </w:r>
    </w:p>
    <w:p>
      <w:pPr/>
      <w:bookmarkStart w:name="5456-1513662793773" w:id="19"/>
      <w:bookmarkEnd w:id="19"/>
      <w:hyperlink r:id="rId9">
        <w:r>
          <w:rPr>
            <w:color w:val="003884"/>
            <w:u w:val="single"/>
          </w:rPr>
          <w:t>http://docs.spring.io/spring/docs/current/spring-framework-reference/htmlsingle/#jdbc-core</w:t>
        </w:r>
      </w:hyperlink>
    </w:p>
    <w:p>
      <w:pPr/>
      <w:bookmarkStart w:name="7523-1513662793773" w:id="20"/>
      <w:bookmarkEnd w:id="20"/>
    </w:p>
    <w:p>
      <w:pPr/>
      <w:bookmarkStart w:name="2543-1513662793773" w:id="21"/>
      <w:bookmarkEnd w:id="21"/>
      <w:hyperlink r:id="rId10">
        <w:r>
          <w:rPr>
            <w:color w:val="003884"/>
            <w:u w:val="single"/>
          </w:rPr>
          <w:t>https://github.com/hantsy/spring4-sandbox</w:t>
        </w:r>
      </w:hyperlink>
    </w:p>
    <w:p>
      <w:pPr/>
      <w:bookmarkStart w:name="6092-1513662793774" w:id="22"/>
      <w:bookmarkEnd w:id="22"/>
    </w:p>
    <w:p>
      <w:pPr/>
      <w:bookmarkStart w:name="3719-1513662793775" w:id="23"/>
      <w:bookmarkEnd w:id="23"/>
    </w:p>
    <w:p>
      <w:pPr/>
      <w:bookmarkStart w:name="1140-1513662793775" w:id="24"/>
      <w:bookmarkEnd w:id="24"/>
      <w:r>
        <w:rPr/>
        <w:t>spring mvc: ***</w:t>
      </w:r>
    </w:p>
    <w:p>
      <w:pPr/>
      <w:bookmarkStart w:name="2228-1513662793775" w:id="25"/>
      <w:bookmarkEnd w:id="25"/>
      <w:hyperlink r:id="rId11">
        <w:r>
          <w:rPr>
            <w:color w:val="003884"/>
            <w:u w:val="single"/>
          </w:rPr>
          <w:t>http://wenku.baidu.com/link?url=Pyyu4gGTjKfeTGDuOyIpXItStLAgvt3pPpdGc0wPcbQRlfvbnB4Z28DLQMrAX9hNQ83OGn57LFVrj7gNcSSaWabR_2YDQUxPWcO80_LZUkO</w:t>
        </w:r>
      </w:hyperlink>
    </w:p>
    <w:p>
      <w:pPr/>
      <w:bookmarkStart w:name="9742-1513662793776" w:id="26"/>
      <w:bookmarkEnd w:id="26"/>
    </w:p>
    <w:p>
      <w:pPr/>
      <w:bookmarkStart w:name="7151-1513662793777" w:id="27"/>
      <w:bookmarkEnd w:id="27"/>
    </w:p>
    <w:p>
      <w:pPr/>
      <w:bookmarkStart w:name="7540-1513662793777" w:id="28"/>
      <w:bookmarkEnd w:id="28"/>
      <w:r>
        <w:rPr/>
        <w:t>web安全：</w:t>
      </w:r>
    </w:p>
    <w:p>
      <w:pPr/>
      <w:bookmarkStart w:name="3655-1513662793777" w:id="29"/>
      <w:bookmarkEnd w:id="29"/>
      <w:hyperlink r:id="rId12">
        <w:r>
          <w:rPr>
            <w:color w:val="003884"/>
            <w:u w:val="single"/>
          </w:rPr>
          <w:t>http://www.cnblogs.com/Mainz/archive/2012/11/01/2749874.html</w:t>
        </w:r>
      </w:hyperlink>
    </w:p>
    <w:p>
      <w:pPr/>
      <w:bookmarkStart w:name="1823-1513662793778" w:id="30"/>
      <w:bookmarkEnd w:id="30"/>
    </w:p>
    <w:p>
      <w:pPr/>
      <w:bookmarkStart w:name="4513-1513662793778" w:id="31"/>
      <w:bookmarkEnd w:id="31"/>
      <w:r>
        <w:rPr/>
        <w:t>java实例:</w:t>
      </w:r>
    </w:p>
    <w:p>
      <w:pPr/>
      <w:bookmarkStart w:name="2874-1513662793778" w:id="32"/>
      <w:bookmarkEnd w:id="32"/>
      <w:hyperlink r:id="rId13">
        <w:r>
          <w:rPr>
            <w:color w:val="003884"/>
            <w:u w:val="single"/>
          </w:rPr>
          <w:t>http://www.concretepage.com/</w:t>
        </w:r>
      </w:hyperlink>
    </w:p>
    <w:p>
      <w:pPr/>
      <w:bookmarkStart w:name="9729-1513662793779" w:id="33"/>
      <w:bookmarkEnd w:id="33"/>
    </w:p>
    <w:p>
      <w:pPr/>
      <w:bookmarkStart w:name="0071-1513662793779" w:id="34"/>
      <w:bookmarkEnd w:id="34"/>
    </w:p>
    <w:p>
      <w:pPr/>
      <w:bookmarkStart w:name="7480-1513662793779" w:id="35"/>
      <w:bookmarkEnd w:id="35"/>
      <w:r>
        <w:rPr/>
        <w:t>Spring 登录权限实例：</w:t>
      </w:r>
    </w:p>
    <w:p>
      <w:pPr/>
      <w:bookmarkStart w:name="1834-1513662793779" w:id="36"/>
      <w:bookmarkEnd w:id="36"/>
      <w:hyperlink r:id="rId14">
        <w:r>
          <w:rPr>
            <w:color w:val="003884"/>
            <w:u w:val="single"/>
          </w:rPr>
          <w:t>http://websystique.com/spring-security/spring-security-4-custom-login-form-annotation-example/</w:t>
        </w:r>
      </w:hyperlink>
    </w:p>
    <w:p>
      <w:pPr/>
      <w:bookmarkStart w:name="9326-1513662793780" w:id="37"/>
      <w:bookmarkEnd w:id="37"/>
    </w:p>
    <w:p>
      <w:pPr/>
      <w:bookmarkStart w:name="5920-1513662793780" w:id="38"/>
      <w:bookmarkEnd w:id="38"/>
      <w:hyperlink r:id="rId15">
        <w:r>
          <w:rPr>
            <w:color w:val="003884"/>
            <w:u w:val="single"/>
          </w:rPr>
          <w:t>http://www.mkyong.com/spring/spring-propertysources-example/</w:t>
        </w:r>
      </w:hyperlink>
    </w:p>
    <w:p>
      <w:pPr/>
      <w:bookmarkStart w:name="7075-1513662793780" w:id="39"/>
      <w:bookmarkEnd w:id="39"/>
    </w:p>
    <w:p>
      <w:pPr/>
      <w:bookmarkStart w:name="5054-1513662793781" w:id="40"/>
      <w:bookmarkEnd w:id="40"/>
    </w:p>
    <w:p>
      <w:pPr/>
      <w:bookmarkStart w:name="8019-1513662793781" w:id="41"/>
      <w:bookmarkEnd w:id="41"/>
      <w:r>
        <w:rPr/>
        <w:t>mysql hibernate security:</w:t>
      </w:r>
    </w:p>
    <w:p>
      <w:pPr/>
      <w:bookmarkStart w:name="7211-1513662793782" w:id="42"/>
      <w:bookmarkEnd w:id="42"/>
      <w:hyperlink r:id="rId16">
        <w:r>
          <w:rPr>
            <w:color w:val="003884"/>
            <w:u w:val="single"/>
          </w:rPr>
          <w:t>http://www.javacodegeeks.com/2013/05/spring-mvc-security-with-mysql-and-hibernate.html</w:t>
        </w:r>
      </w:hyperlink>
    </w:p>
    <w:p>
      <w:pPr/>
      <w:bookmarkStart w:name="5323-1513662793783" w:id="43"/>
      <w:bookmarkEnd w:id="43"/>
    </w:p>
    <w:p>
      <w:pPr/>
      <w:bookmarkStart w:name="5363-1513662793783" w:id="44"/>
      <w:bookmarkEnd w:id="44"/>
      <w:hyperlink r:id="rId17">
        <w:r>
          <w:rPr>
            <w:color w:val="003884"/>
            <w:u w:val="single"/>
          </w:rPr>
          <w:t>http://www.concretepage.com/spring/spring-security/spring-mvc-security-jdbc-authentication-example-with-custom-userdetailsservice-and-database-tables-using-java-configuration</w:t>
        </w:r>
      </w:hyperlink>
    </w:p>
    <w:p>
      <w:pPr/>
      <w:bookmarkStart w:name="6384-1513662793785" w:id="45"/>
      <w:bookmarkEnd w:id="45"/>
    </w:p>
    <w:p>
      <w:pPr/>
      <w:bookmarkStart w:name="0057-1513662793785" w:id="46"/>
      <w:bookmarkEnd w:id="46"/>
    </w:p>
    <w:p>
      <w:pPr/>
      <w:bookmarkStart w:name="5570-1513662793785" w:id="47"/>
      <w:bookmarkEnd w:id="47"/>
      <w:hyperlink r:id="rId18">
        <w:r>
          <w:rPr>
            <w:color w:val="003884"/>
            <w:u w:val="single"/>
          </w:rPr>
          <w:t>http://howtodoinjava.com/spring/spring-security/custom-userdetailsservice-example-for-spring-3-security/</w:t>
        </w:r>
      </w:hyperlink>
    </w:p>
    <w:p>
      <w:pPr/>
      <w:bookmarkStart w:name="6010-1513662793786" w:id="48"/>
      <w:bookmarkEnd w:id="48"/>
    </w:p>
    <w:p>
      <w:pPr/>
      <w:bookmarkStart w:name="5739-1513662793787" w:id="49"/>
      <w:bookmarkEnd w:id="49"/>
      <w:hyperlink r:id="rId19">
        <w:r>
          <w:rPr>
            <w:color w:val="003884"/>
            <w:u w:val="single"/>
          </w:rPr>
          <w:t>http://howtodoinjava.com/spring/spring-security/spring-3-security-siteminder-pre-authentication-example/</w:t>
        </w:r>
      </w:hyperlink>
    </w:p>
    <w:p>
      <w:pPr/>
      <w:bookmarkStart w:name="7047-1513662793788" w:id="50"/>
      <w:bookmarkEnd w:id="50"/>
    </w:p>
    <w:p>
      <w:pPr/>
      <w:bookmarkStart w:name="5073-1513662793788" w:id="51"/>
      <w:bookmarkEnd w:id="51"/>
    </w:p>
    <w:p>
      <w:pPr/>
      <w:bookmarkStart w:name="9080-1513662793789" w:id="52"/>
      <w:bookmarkEnd w:id="52"/>
      <w:r>
        <w:rPr/>
        <w:t>AOP实现</w:t>
      </w:r>
    </w:p>
    <w:p>
      <w:pPr/>
      <w:bookmarkStart w:name="0091-1513662793789" w:id="53"/>
      <w:bookmarkEnd w:id="53"/>
      <w:hyperlink r:id="rId20">
        <w:r>
          <w:rPr>
            <w:color w:val="003884"/>
            <w:u w:val="single"/>
          </w:rPr>
          <w:t>http://www.codeweblog.com/%E4%BD%BF%E7%94%A8-%E9%93%BE%E5%BC%8F%E4%BB%A3%E7%90%86-%E5%AE%9E%E7%8E%B0-aop/</w:t>
        </w:r>
      </w:hyperlink>
    </w:p>
    <w:p>
      <w:pPr/>
      <w:bookmarkStart w:name="2081-1513662793790" w:id="54"/>
      <w:bookmarkEnd w:id="54"/>
    </w:p>
    <w:p>
      <w:pPr/>
      <w:bookmarkStart w:name="9230-1513662793790" w:id="55"/>
      <w:bookmarkEnd w:id="55"/>
      <w:r>
        <w:rPr/>
        <w:t>设计模式</w:t>
      </w:r>
    </w:p>
    <w:p>
      <w:pPr/>
      <w:bookmarkStart w:name="5935-1513662793790" w:id="56"/>
      <w:bookmarkEnd w:id="56"/>
      <w:hyperlink r:id="rId21">
        <w:r>
          <w:rPr>
            <w:color w:val="003884"/>
            <w:u w:val="single"/>
          </w:rPr>
          <w:t>http://www.cnblogs.com/java-my-life/archive/2012/06/08/2538146.html</w:t>
        </w:r>
      </w:hyperlink>
    </w:p>
    <w:p>
      <w:pPr/>
      <w:bookmarkStart w:name="1083-1513662793791" w:id="57"/>
      <w:bookmarkEnd w:id="57"/>
    </w:p>
    <w:p>
      <w:pPr/>
      <w:bookmarkStart w:name="2629-1513662793791" w:id="58"/>
      <w:bookmarkEnd w:id="58"/>
    </w:p>
    <w:p>
      <w:pPr/>
      <w:bookmarkStart w:name="4660-1513662793791" w:id="59"/>
      <w:bookmarkEnd w:id="59"/>
      <w:r>
        <w:rPr/>
        <w:t>js</w:t>
      </w:r>
    </w:p>
    <w:p>
      <w:pPr/>
      <w:bookmarkStart w:name="9119-1513662793792" w:id="60"/>
      <w:bookmarkEnd w:id="60"/>
      <w:hyperlink r:id="rId22">
        <w:r>
          <w:rPr>
            <w:color w:val="003884"/>
            <w:u w:val="single"/>
          </w:rPr>
          <w:t>http://lib.csdn.net/base/18</w:t>
        </w:r>
      </w:hyperlink>
    </w:p>
    <w:p>
      <w:pPr/>
      <w:bookmarkStart w:name="5054-1513662793792" w:id="61"/>
      <w:bookmarkEnd w:id="61"/>
    </w:p>
    <w:p>
      <w:pPr/>
      <w:bookmarkStart w:name="8975-1513662793793" w:id="62"/>
      <w:bookmarkEnd w:id="62"/>
      <w:r>
        <w:rPr>
          <w:rFonts w:ascii="Arial" w:hAnsi="Arial" w:cs="Arial" w:eastAsia="Arial"/>
          <w:color w:val="333333"/>
          <w:highlight w:val="white"/>
        </w:rPr>
        <w:t>Spring MVC MultiActionController example</w:t>
      </w:r>
    </w:p>
    <w:p>
      <w:pPr/>
      <w:bookmarkStart w:name="1711-1513662793796" w:id="63"/>
      <w:bookmarkEnd w:id="63"/>
      <w:hyperlink r:id="rId23">
        <w:r>
          <w:rPr>
            <w:color w:val="003884"/>
            <w:u w:val="single"/>
          </w:rPr>
          <w:t>http://www.mkyong.com/spring-mvc/spring-mvc-multiactioncontroller-example/</w:t>
        </w:r>
      </w:hyperlink>
    </w:p>
    <w:p>
      <w:pPr/>
      <w:bookmarkStart w:name="9822-1513662793798" w:id="64"/>
      <w:bookmarkEnd w:id="64"/>
    </w:p>
    <w:p>
      <w:pPr/>
      <w:bookmarkStart w:name="7980-1513662793798" w:id="65"/>
      <w:bookmarkEnd w:id="65"/>
    </w:p>
    <w:p>
      <w:pPr/>
      <w:bookmarkStart w:name="6125-1513662793799" w:id="66"/>
      <w:bookmarkEnd w:id="66"/>
    </w:p>
    <w:p>
      <w:pPr/>
      <w:bookmarkStart w:name="9539-1513662793800" w:id="67"/>
      <w:bookmarkEnd w:id="67"/>
    </w:p>
    <w:p>
      <w:pPr/>
      <w:bookmarkStart w:name="3331-1513662793801" w:id="68"/>
      <w:bookmarkEnd w:id="68"/>
      <w:r>
        <w:rPr>
          <w:rFonts w:ascii="Verdana" w:hAnsi="Verdana" w:cs="Verdana" w:eastAsia="Verdana"/>
          <w:sz w:val="20"/>
          <w:highlight w:val="white"/>
        </w:rPr>
        <w:t>这次标题够长的,在Servlet3协议规范中,包含在JAR文件/META-INF/resources/路径下的资源可以直接访问了。这么说一说，可能感觉不到到底有什么好处，以往的JSP或者HTML页面只能存在站点的目录下，或者在WEB-INF目录下（只是不能直接访问）。</w:t>
      </w:r>
    </w:p>
    <w:p>
      <w:pPr/>
      <w:bookmarkStart w:name="7236-1513662793805" w:id="69"/>
      <w:bookmarkEnd w:id="69"/>
      <w:r>
        <w:rPr>
          <w:rFonts w:ascii="Verdana" w:hAnsi="Verdana" w:cs="Verdana" w:eastAsia="Verdana"/>
          <w:sz w:val="20"/>
          <w:highlight w:val="white"/>
        </w:rPr>
        <w:t>规范说，${jar}/META-INF/resources/被视为根目录，假设home.jsp被放在${jar}/META-INF/resources/home.jsp，用户可以直接通过 http://域名/home.jsp 访问了。</w:t>
      </w:r>
    </w:p>
    <w:p>
      <w:pPr/>
      <w:bookmarkStart w:name="2014-1513662793807" w:id="70"/>
      <w:bookmarkEnd w:id="70"/>
    </w:p>
    <w:p>
      <w:pPr/>
      <w:bookmarkStart w:name="9022-1513662793809" w:id="71"/>
      <w:bookmarkEnd w:id="71"/>
      <w:r>
        <w:drawing>
          <wp:inline distT="0" distR="0" distB="0" distL="0">
            <wp:extent cx="3263900" cy="2845207"/>
            <wp:docPr id="0" name="Drawing 0" descr="E98653D595CE41489C0314623A15A4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98653D595CE41489C0314623A15A460.jp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8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16-1513662793810" w:id="72"/>
      <w:bookmarkEnd w:id="72"/>
    </w:p>
    <w:p>
      <w:pPr/>
      <w:bookmarkStart w:name="7073-1513662793811" w:id="73"/>
      <w:bookmarkEnd w:id="73"/>
      <w:r>
        <w:rPr>
          <w:rFonts w:ascii="Arial" w:hAnsi="Arial" w:cs="Arial" w:eastAsia="Arial"/>
          <w:color w:val="222426"/>
          <w:sz w:val="22"/>
          <w:highlight w:val="white"/>
        </w:rPr>
        <w:t>Servlet 3.0 which Tomcat 7 supports includes the ability to package jsps into a jar.</w:t>
      </w:r>
    </w:p>
    <w:p>
      <w:pPr/>
      <w:bookmarkStart w:name="9262-1513662793812" w:id="74"/>
      <w:bookmarkEnd w:id="74"/>
      <w:r>
        <w:rPr>
          <w:rFonts w:ascii="Arial" w:hAnsi="Arial" w:cs="Arial" w:eastAsia="Arial"/>
          <w:color w:val="222426"/>
          <w:sz w:val="22"/>
          <w:highlight w:val="white"/>
        </w:rPr>
        <w:t>You need to:</w:t>
      </w:r>
    </w:p>
    <w:p>
      <w:pPr>
        <w:numPr>
          <w:ilvl w:val="0"/>
          <w:numId w:val="1"/>
        </w:numPr>
      </w:pPr>
      <w:bookmarkStart w:name="4961-1513662793813" w:id="75"/>
      <w:bookmarkEnd w:id="75"/>
      <w:r>
        <w:rPr>
          <w:rFonts w:ascii="Arial" w:hAnsi="Arial" w:cs="Arial" w:eastAsia="Arial"/>
          <w:color w:val="222426"/>
          <w:sz w:val="22"/>
          <w:highlight w:val="white"/>
        </w:rPr>
        <w:t>place your jsps in </w:t>
      </w:r>
      <w:r>
        <w:rPr>
          <w:rFonts w:ascii="Courier New" w:hAnsi="Courier New" w:cs="Courier New" w:eastAsia="Courier New"/>
          <w:color w:val="222426"/>
          <w:sz w:val="20"/>
          <w:highlight w:val="white"/>
        </w:rPr>
        <w:t>META-INF/resources</w:t>
      </w:r>
      <w:r>
        <w:rPr>
          <w:rFonts w:ascii="Arial" w:hAnsi="Arial" w:cs="Arial" w:eastAsia="Arial"/>
          <w:color w:val="222426"/>
          <w:sz w:val="22"/>
          <w:highlight w:val="white"/>
        </w:rPr>
        <w:t> directory of your jar</w:t>
      </w:r>
    </w:p>
    <w:p>
      <w:pPr>
        <w:numPr>
          <w:ilvl w:val="0"/>
          <w:numId w:val="1"/>
        </w:numPr>
      </w:pPr>
      <w:bookmarkStart w:name="7987-1513662793815" w:id="76"/>
      <w:bookmarkEnd w:id="76"/>
      <w:r>
        <w:rPr>
          <w:rFonts w:ascii="Arial" w:hAnsi="Arial" w:cs="Arial" w:eastAsia="Arial"/>
          <w:color w:val="222426"/>
          <w:sz w:val="22"/>
          <w:highlight w:val="white"/>
        </w:rPr>
        <w:t>optionally include a </w:t>
      </w:r>
      <w:r>
        <w:rPr>
          <w:rFonts w:ascii="Courier New" w:hAnsi="Courier New" w:cs="Courier New" w:eastAsia="Courier New"/>
          <w:color w:val="222426"/>
          <w:sz w:val="20"/>
          <w:highlight w:val="white"/>
        </w:rPr>
        <w:t>web-fragment.xml</w:t>
      </w:r>
      <w:r>
        <w:rPr>
          <w:rFonts w:ascii="Arial" w:hAnsi="Arial" w:cs="Arial" w:eastAsia="Arial"/>
          <w:color w:val="222426"/>
          <w:sz w:val="22"/>
          <w:highlight w:val="white"/>
        </w:rPr>
        <w:t> in the </w:t>
      </w:r>
      <w:r>
        <w:rPr>
          <w:rFonts w:ascii="Courier New" w:hAnsi="Courier New" w:cs="Courier New" w:eastAsia="Courier New"/>
          <w:color w:val="222426"/>
          <w:sz w:val="20"/>
          <w:highlight w:val="white"/>
        </w:rPr>
        <w:t>META-INF</w:t>
      </w:r>
      <w:r>
        <w:rPr>
          <w:rFonts w:ascii="Arial" w:hAnsi="Arial" w:cs="Arial" w:eastAsia="Arial"/>
          <w:color w:val="222426"/>
          <w:sz w:val="22"/>
          <w:highlight w:val="white"/>
        </w:rPr>
        <w:t> directory of your jar</w:t>
      </w:r>
    </w:p>
    <w:p>
      <w:pPr>
        <w:numPr>
          <w:ilvl w:val="0"/>
          <w:numId w:val="1"/>
        </w:numPr>
      </w:pPr>
      <w:bookmarkStart w:name="4246-1513662793816" w:id="77"/>
      <w:bookmarkEnd w:id="77"/>
      <w:r>
        <w:rPr>
          <w:rFonts w:ascii="Arial" w:hAnsi="Arial" w:cs="Arial" w:eastAsia="Arial"/>
          <w:color w:val="222426"/>
          <w:sz w:val="22"/>
          <w:highlight w:val="white"/>
        </w:rPr>
        <w:t>place the jar in </w:t>
      </w:r>
      <w:r>
        <w:rPr>
          <w:rFonts w:ascii="Courier New" w:hAnsi="Courier New" w:cs="Courier New" w:eastAsia="Courier New"/>
          <w:color w:val="222426"/>
          <w:sz w:val="20"/>
          <w:highlight w:val="white"/>
        </w:rPr>
        <w:t>WEB-INF/lib</w:t>
      </w:r>
      <w:r>
        <w:rPr>
          <w:rFonts w:ascii="Arial" w:hAnsi="Arial" w:cs="Arial" w:eastAsia="Arial"/>
          <w:color w:val="222426"/>
          <w:sz w:val="22"/>
          <w:highlight w:val="white"/>
        </w:rPr>
        <w:t> directory of your war</w:t>
      </w:r>
    </w:p>
    <w:p>
      <w:pPr/>
      <w:bookmarkStart w:name="2333-1513662793818" w:id="78"/>
      <w:bookmarkEnd w:id="78"/>
      <w:r>
        <w:rPr>
          <w:rFonts w:ascii="Arial" w:hAnsi="Arial" w:cs="Arial" w:eastAsia="Arial"/>
          <w:color w:val="222426"/>
          <w:sz w:val="22"/>
          <w:highlight w:val="white"/>
        </w:rPr>
        <w:t>You should then be able to reference your jsps in your context. For example if you have a jsp </w:t>
      </w:r>
      <w:r>
        <w:rPr>
          <w:rFonts w:ascii="Courier New" w:hAnsi="Courier New" w:cs="Courier New" w:eastAsia="Courier New"/>
          <w:color w:val="222426"/>
          <w:sz w:val="20"/>
          <w:highlight w:val="white"/>
        </w:rPr>
        <w:t>META-INF/resources/test.jsp</w:t>
      </w:r>
      <w:r>
        <w:rPr>
          <w:rFonts w:ascii="Arial" w:hAnsi="Arial" w:cs="Arial" w:eastAsia="Arial"/>
          <w:color w:val="222426"/>
          <w:sz w:val="22"/>
          <w:highlight w:val="white"/>
        </w:rPr>
        <w:t> you should be able reference this at the root of your context as </w:t>
      </w:r>
      <w:r>
        <w:rPr>
          <w:rFonts w:ascii="Courier New" w:hAnsi="Courier New" w:cs="Courier New" w:eastAsia="Courier New"/>
          <w:color w:val="222426"/>
          <w:sz w:val="20"/>
          <w:highlight w:val="white"/>
        </w:rPr>
        <w:t>test.jsp</w:t>
      </w:r>
    </w:p>
    <w:p>
      <w:pPr/>
      <w:bookmarkStart w:name="5997-1513662793821" w:id="79"/>
      <w:bookmarkEnd w:id="79"/>
      <w:hyperlink r:id="rId26">
        <w:r>
          <w:rPr>
            <w:color w:val="003884"/>
            <w:u w:val="single"/>
          </w:rPr>
          <w:t>https://blogs.oracle.com/alexismp/entry/web_inf_lib_jar_meta</w:t>
        </w:r>
      </w:hyperlink>
    </w:p>
    <w:p>
      <w:pPr/>
      <w:bookmarkStart w:name="3018-1513662793822" w:id="80"/>
      <w:bookmarkEnd w:id="80"/>
    </w:p>
    <w:p>
      <w:pPr/>
      <w:bookmarkStart w:name="2098-1513662793823" w:id="81"/>
      <w:bookmarkEnd w:id="81"/>
      <w:r>
        <w:rPr/>
        <w:t>如果使用了spring mvc就需要用到</w:t>
      </w:r>
      <w:r>
        <w:rPr>
          <w:rFonts w:ascii="Courier New" w:hAnsi="Courier New" w:cs="Courier New" w:eastAsia="Courier New"/>
          <w:sz w:val="18"/>
          <w:highlight w:val="white"/>
        </w:rPr>
        <w:t>&lt;mvc:resources mapping=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"/images/**"</w:t>
      </w:r>
      <w:r>
        <w:rPr>
          <w:rFonts w:ascii="Courier New" w:hAnsi="Courier New" w:cs="Courier New" w:eastAsia="Courier New"/>
          <w:sz w:val="18"/>
          <w:highlight w:val="white"/>
        </w:rPr>
        <w:t> location=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"/static_resources/images/"</w:t>
      </w:r>
      <w:r>
        <w:rPr>
          <w:rFonts w:ascii="Courier New" w:hAnsi="Courier New" w:cs="Courier New" w:eastAsia="Courier New"/>
          <w:sz w:val="18"/>
          <w:highlight w:val="white"/>
        </w:rPr>
        <w:t>/&gt; </w:t>
      </w:r>
    </w:p>
    <w:p>
      <w:pPr/>
      <w:bookmarkStart w:name="8138-1513662793824" w:id="82"/>
      <w:bookmarkEnd w:id="82"/>
    </w:p>
    <w:p>
      <w:pPr/>
      <w:bookmarkStart w:name="6530-1513662793825" w:id="83"/>
      <w:bookmarkEnd w:id="83"/>
      <w:r>
        <w:drawing>
          <wp:inline distT="0" distR="0" distB="0" distL="0">
            <wp:extent cx="5267325" cy="2953008"/>
            <wp:docPr id="1" name="Drawing 1" descr="02FDEE31C2D745E78721D64804EAF12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2FDEE31C2D745E78721D64804EAF12D.jp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00-1513662793825" w:id="84"/>
      <w:bookmarkEnd w:id="84"/>
      <w:r>
        <w:rPr>
          <w:color w:val="777777"/>
          <w:sz w:val="24"/>
        </w:rPr>
        <w:t>一個Web應用程式基本上會由以下項目所組成：</w:t>
      </w:r>
    </w:p>
    <w:p>
      <w:pPr>
        <w:numPr>
          <w:ilvl w:val="0"/>
          <w:numId w:val="2"/>
        </w:numPr>
      </w:pPr>
      <w:bookmarkStart w:name="3066-1513662793826" w:id="85"/>
      <w:bookmarkEnd w:id="85"/>
      <w:r>
        <w:rPr>
          <w:color w:val="777777"/>
          <w:sz w:val="24"/>
        </w:rPr>
        <w:t>靜態資源（HTML、圖片、聲音等）</w:t>
      </w:r>
    </w:p>
    <w:p>
      <w:pPr>
        <w:numPr>
          <w:ilvl w:val="0"/>
          <w:numId w:val="2"/>
        </w:numPr>
      </w:pPr>
      <w:bookmarkStart w:name="7359-1513662793826" w:id="86"/>
      <w:bookmarkEnd w:id="86"/>
      <w:r>
        <w:rPr>
          <w:color w:val="777777"/>
          <w:sz w:val="24"/>
        </w:rPr>
        <w:t>Servlet</w:t>
      </w:r>
    </w:p>
    <w:p>
      <w:pPr>
        <w:numPr>
          <w:ilvl w:val="0"/>
          <w:numId w:val="2"/>
        </w:numPr>
      </w:pPr>
      <w:bookmarkStart w:name="8557-1513662793827" w:id="87"/>
      <w:bookmarkEnd w:id="87"/>
      <w:r>
        <w:rPr>
          <w:color w:val="777777"/>
          <w:sz w:val="24"/>
        </w:rPr>
        <w:t>JSP</w:t>
      </w:r>
    </w:p>
    <w:p>
      <w:pPr>
        <w:numPr>
          <w:ilvl w:val="0"/>
          <w:numId w:val="2"/>
        </w:numPr>
      </w:pPr>
      <w:bookmarkStart w:name="1894-1513662793827" w:id="88"/>
      <w:bookmarkEnd w:id="88"/>
      <w:r>
        <w:rPr>
          <w:color w:val="777777"/>
          <w:sz w:val="24"/>
        </w:rPr>
        <w:t>自定義類別</w:t>
      </w:r>
    </w:p>
    <w:p>
      <w:pPr>
        <w:numPr>
          <w:ilvl w:val="0"/>
          <w:numId w:val="2"/>
        </w:numPr>
      </w:pPr>
      <w:bookmarkStart w:name="3098-1513662793827" w:id="89"/>
      <w:bookmarkEnd w:id="89"/>
      <w:r>
        <w:rPr>
          <w:color w:val="777777"/>
          <w:sz w:val="24"/>
        </w:rPr>
        <w:t>工具類別</w:t>
      </w:r>
    </w:p>
    <w:p>
      <w:pPr>
        <w:numPr>
          <w:ilvl w:val="0"/>
          <w:numId w:val="2"/>
        </w:numPr>
      </w:pPr>
      <w:bookmarkStart w:name="9347-1513662793827" w:id="90"/>
      <w:bookmarkEnd w:id="90"/>
      <w:r>
        <w:rPr>
          <w:color w:val="777777"/>
          <w:sz w:val="24"/>
        </w:rPr>
        <w:t>部署描述檔（web.xml等）、設定資訊（Annotation等）</w:t>
      </w:r>
    </w:p>
    <w:p>
      <w:pPr/>
      <w:bookmarkStart w:name="4224-1513662793828" w:id="91"/>
      <w:bookmarkEnd w:id="91"/>
    </w:p>
    <w:p>
      <w:pPr/>
      <w:bookmarkStart w:name="5528-1513662793828" w:id="92"/>
      <w:bookmarkEnd w:id="92"/>
      <w:r>
        <w:rPr>
          <w:color w:val="777777"/>
          <w:sz w:val="24"/>
        </w:rPr>
        <w:t>Web應用程式存在既定的目錄結構。舉例來說，如果一個應用程式的環境路徑（Context path）是/openhome，則所有的資源項目必須以/openhome為根目錄依一定的結構擺放。基本上根目錄中的資源可以直接下載，例如若index.html位在/openhome下，則可以直接以/openhome/index.html來取得。</w:t>
      </w:r>
    </w:p>
    <w:p>
      <w:pPr/>
      <w:bookmarkStart w:name="4948-1513662793829" w:id="93"/>
      <w:bookmarkEnd w:id="93"/>
    </w:p>
    <w:p>
      <w:pPr/>
      <w:bookmarkStart w:name="9533-1513662793830" w:id="94"/>
      <w:bookmarkEnd w:id="94"/>
      <w:r>
        <w:rPr>
          <w:color w:val="777777"/>
          <w:sz w:val="24"/>
        </w:rPr>
        <w:t>Web應用程式存在一個特殊的</w:t>
      </w:r>
      <w:r>
        <w:rPr>
          <w:b w:val="true"/>
          <w:color w:val="777777"/>
          <w:sz w:val="24"/>
        </w:rPr>
        <w:t>/WEB-INF</w:t>
      </w:r>
      <w:r>
        <w:rPr>
          <w:color w:val="777777"/>
          <w:sz w:val="24"/>
        </w:rPr>
        <w:t>目錄，此目錄中存在的 資源項目不會被列入應用程式根目錄中可直接存取的項目，也就是說，客戶端（例如瀏覽器）不可以直接請求/WEB-INF中的資源（直接在網址上指明存取 /WEB-INF），否則就是404 Not Found的錯誤結果。/WEB-INF中的資源項目有著一定的名稱與結構。例如：</w:t>
      </w:r>
    </w:p>
    <w:p>
      <w:pPr>
        <w:numPr>
          <w:ilvl w:val="0"/>
          <w:numId w:val="3"/>
        </w:numPr>
      </w:pPr>
      <w:bookmarkStart w:name="6945-1513662793831" w:id="95"/>
      <w:bookmarkEnd w:id="95"/>
      <w:r>
        <w:rPr>
          <w:b w:val="true"/>
          <w:color w:val="777777"/>
          <w:sz w:val="24"/>
        </w:rPr>
        <w:t>/WEB-INF/web.xml</w:t>
      </w:r>
      <w:r>
        <w:rPr>
          <w:color w:val="777777"/>
          <w:sz w:val="24"/>
        </w:rPr>
        <w:t> 是部署描述檔</w:t>
      </w:r>
    </w:p>
    <w:p>
      <w:pPr>
        <w:numPr>
          <w:ilvl w:val="0"/>
          <w:numId w:val="3"/>
        </w:numPr>
      </w:pPr>
      <w:bookmarkStart w:name="8097-1513662793831" w:id="96"/>
      <w:bookmarkEnd w:id="96"/>
      <w:r>
        <w:rPr>
          <w:b w:val="true"/>
          <w:color w:val="777777"/>
          <w:sz w:val="24"/>
        </w:rPr>
        <w:t>/WEB-INF/classes </w:t>
      </w:r>
      <w:r>
        <w:rPr>
          <w:color w:val="777777"/>
          <w:sz w:val="24"/>
        </w:rPr>
        <w:t>用來放置應用程式所用到的自定義類別（.class），必須包括套件（Package）結構</w:t>
      </w:r>
    </w:p>
    <w:p>
      <w:pPr>
        <w:numPr>
          <w:ilvl w:val="0"/>
          <w:numId w:val="3"/>
        </w:numPr>
      </w:pPr>
      <w:bookmarkStart w:name="5513-1513662793832" w:id="97"/>
      <w:bookmarkEnd w:id="97"/>
      <w:r>
        <w:rPr>
          <w:b w:val="true"/>
          <w:color w:val="777777"/>
          <w:sz w:val="24"/>
        </w:rPr>
        <w:t>/WEB-INF/lib</w:t>
      </w:r>
      <w:r>
        <w:rPr>
          <w:color w:val="777777"/>
          <w:sz w:val="24"/>
        </w:rPr>
        <w:t> 用來放置應用程式所用到的JAR（Java ARchive）檔案</w:t>
      </w:r>
    </w:p>
    <w:p>
      <w:pPr/>
      <w:bookmarkStart w:name="8918-1513662793832" w:id="98"/>
      <w:bookmarkEnd w:id="98"/>
    </w:p>
    <w:p>
      <w:pPr/>
      <w:bookmarkStart w:name="0035-1513662793832" w:id="99"/>
      <w:bookmarkEnd w:id="99"/>
      <w:r>
        <w:rPr>
          <w:color w:val="777777"/>
          <w:sz w:val="24"/>
        </w:rPr>
        <w:t>Web應用程式所用到的JAR檔案，當中可以放置Servlet、JSP、自定義類別、工具類別、部署描述檔等，應用程式的類別載入器可以從JAR中載入對應的資源。</w:t>
      </w:r>
    </w:p>
    <w:p>
      <w:pPr/>
      <w:bookmarkStart w:name="3050-1513662793833" w:id="100"/>
      <w:bookmarkEnd w:id="100"/>
    </w:p>
    <w:p>
      <w:pPr/>
      <w:bookmarkStart w:name="7018-1513662793833" w:id="101"/>
      <w:bookmarkEnd w:id="101"/>
      <w:r>
        <w:rPr>
          <w:color w:val="777777"/>
          <w:sz w:val="24"/>
        </w:rPr>
        <w:t>你可以在JAR檔案的</w:t>
      </w:r>
      <w:r>
        <w:rPr>
          <w:b w:val="true"/>
          <w:color w:val="777777"/>
          <w:sz w:val="24"/>
        </w:rPr>
        <w:t>/META-INF/resources</w:t>
      </w:r>
      <w:r>
        <w:rPr>
          <w:color w:val="777777"/>
          <w:sz w:val="24"/>
        </w:rPr>
        <w:t>目 錄中放置靜態資源或JSP等，例如若在/META-INF/resources中放個index.html，若請求的URL中包括 /openhome/index.html，但實際上/openhome根目錄底下不存在index.html，則JAR中的/META- INF/resources/index.html會被使用。</w:t>
      </w:r>
    </w:p>
    <w:p>
      <w:pPr/>
      <w:bookmarkStart w:name="9330-1513662793835" w:id="102"/>
      <w:bookmarkEnd w:id="102"/>
    </w:p>
    <w:p>
      <w:pPr/>
      <w:bookmarkStart w:name="5457-1513662793835" w:id="103"/>
      <w:bookmarkEnd w:id="103"/>
      <w:r>
        <w:rPr>
          <w:color w:val="777777"/>
          <w:sz w:val="24"/>
        </w:rPr>
        <w:t>如果你要到用到某個類別，則Web應用程式會到/WEB-INF/classes中試著載入類別，若無，再試著從/WEB-INF/lib的JAR檔案中尋找類別檔案（若還沒有找到，則會到容器實作本身存放類別或JAR的目錄中尋找，但位置視實作廠商而有所不同）。</w:t>
      </w:r>
    </w:p>
    <w:p>
      <w:pPr/>
      <w:bookmarkStart w:name="7018-1513662793836" w:id="104"/>
      <w:bookmarkEnd w:id="104"/>
    </w:p>
    <w:p>
      <w:pPr/>
      <w:bookmarkStart w:name="9473-1513662793836" w:id="105"/>
      <w:bookmarkEnd w:id="105"/>
      <w:r>
        <w:rPr>
          <w:color w:val="777777"/>
          <w:sz w:val="24"/>
        </w:rPr>
        <w:t>客戶端不可以直接請求/WEB-INF中的資源，但你可以透過程式面的控管，讓程式來取得/WEB-INF中的資源，像是使用</w:t>
      </w:r>
      <w:r>
        <w:rPr>
          <w:rFonts w:ascii="Courier New" w:hAnsi="Courier New" w:cs="Courier New" w:eastAsia="Courier New"/>
          <w:color w:val="777777"/>
          <w:sz w:val="24"/>
        </w:rPr>
        <w:t>ServletContext的getResource()與getResourceAsStream()，或是透過RequestDispatcher</w:t>
      </w:r>
      <w:r>
        <w:rPr>
          <w:color w:val="777777"/>
          <w:sz w:val="24"/>
        </w:rPr>
        <w:t>請求調派。</w:t>
      </w:r>
    </w:p>
    <w:p>
      <w:pPr/>
      <w:bookmarkStart w:name="4891-1513662793837" w:id="106"/>
      <w:bookmarkEnd w:id="106"/>
    </w:p>
    <w:p>
      <w:pPr/>
      <w:bookmarkStart w:name="9143-1513662793837" w:id="107"/>
      <w:bookmarkEnd w:id="107"/>
      <w:r>
        <w:rPr>
          <w:color w:val="777777"/>
          <w:sz w:val="24"/>
        </w:rPr>
        <w:t>如果對Web應用程式的URL最後是以/結尾，而且確實存在該目錄，則Web容器必須傳回該目錄下的歡迎頁面, 你可以在部署描述檔web.xml中包括以下的定義，指出可用的歡迎頁面名稱為何，Web容器會依序看看是否有對應的檔案存在，如果有則傳回給客戶端：</w:t>
      </w:r>
    </w:p>
    <w:p>
      <w:pPr/>
      <w:bookmarkStart w:name="4898-1513662793839" w:id="108"/>
      <w:bookmarkEnd w:id="108"/>
      <w:r>
        <w:rPr>
          <w:b w:val="true"/>
          <w:color w:val="777777"/>
          <w:sz w:val="24"/>
        </w:rPr>
        <w:t>&lt;welcome-file-list&gt;</w:t>
      </w:r>
    </w:p>
    <w:p>
      <w:pPr/>
      <w:bookmarkStart w:name="6126-1513662793839" w:id="109"/>
      <w:bookmarkEnd w:id="109"/>
      <w:r>
        <w:rPr>
          <w:b w:val="true"/>
          <w:color w:val="777777"/>
          <w:sz w:val="24"/>
        </w:rPr>
        <w:t>    &lt;welcome-file&gt;index.html&lt;/welcome-file&gt;</w:t>
      </w:r>
    </w:p>
    <w:p>
      <w:pPr/>
      <w:bookmarkStart w:name="2958-1513662793840" w:id="110"/>
      <w:bookmarkEnd w:id="110"/>
      <w:r>
        <w:rPr>
          <w:b w:val="true"/>
          <w:color w:val="777777"/>
          <w:sz w:val="24"/>
        </w:rPr>
        <w:t>    &lt;welcome-file&gt;default.jsp&lt;/welcome-file&gt;</w:t>
      </w:r>
    </w:p>
    <w:p>
      <w:pPr/>
      <w:bookmarkStart w:name="4347-1513662793841" w:id="111"/>
      <w:bookmarkEnd w:id="111"/>
      <w:r>
        <w:rPr>
          <w:b w:val="true"/>
          <w:color w:val="777777"/>
          <w:sz w:val="24"/>
        </w:rPr>
        <w:t>&lt;/welcome-file-list&gt;</w:t>
      </w:r>
    </w:p>
    <w:p>
      <w:pPr/>
      <w:bookmarkStart w:name="6632-1513662793842" w:id="112"/>
      <w:bookmarkEnd w:id="112"/>
    </w:p>
    <w:p>
      <w:pPr/>
      <w:bookmarkStart w:name="4439-1513662793842" w:id="113"/>
      <w:bookmarkEnd w:id="113"/>
      <w:r>
        <w:rPr>
          <w:color w:val="777777"/>
          <w:sz w:val="24"/>
        </w:rPr>
        <w:t>如果找不到以上的檔案，則會嘗試至JAR的/META-INF/resources中尋找已置放的資源頁面。如果URL最後是以/結尾，但不存在該目錄，則會使用預設Servlet（如果有定義的話，參考 </w:t>
      </w:r>
      <w:hyperlink r:id="rId28">
        <w:r>
          <w:rPr>
            <w:color w:val="003884"/>
            <w:sz w:val="24"/>
            <w:u w:val="single"/>
          </w:rPr>
          <w:t>URL 模式</w:t>
        </w:r>
      </w:hyperlink>
      <w:r>
        <w:rPr>
          <w:color w:val="777777"/>
          <w:sz w:val="24"/>
        </w:rPr>
        <w:t> 中的說明）。</w:t>
      </w:r>
    </w:p>
    <w:p>
      <w:pPr/>
      <w:bookmarkStart w:name="7172-1513662793843" w:id="114"/>
      <w:bookmarkEnd w:id="114"/>
    </w:p>
    <w:p>
      <w:pPr/>
      <w:bookmarkStart w:name="9055-1513662793843" w:id="115"/>
      <w:bookmarkEnd w:id="115"/>
      <w:r>
        <w:rPr>
          <w:color w:val="777777"/>
          <w:sz w:val="24"/>
        </w:rPr>
        <w:t>整個Web應用程式可以被封裝為一個WAR（Web ARchive）檔案，例如openhome.war，以便部署至Web容器。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github.com/hantsy/spring4-sandbox" TargetMode="External" Type="http://schemas.openxmlformats.org/officeDocument/2006/relationships/hyperlink"/>
<Relationship Id="rId11" Target="http://wenku.baidu.com/link?url=Pyyu4gGTjKfeTGDuOyIpXItStLAgvt3pPpdGc0wPcbQRlfvbnB4Z28DLQMrAX9hNQ83OGn57LFVrj7gNcSSaWabR_2YDQUxPWcO80_LZUkO" TargetMode="External" Type="http://schemas.openxmlformats.org/officeDocument/2006/relationships/hyperlink"/>
<Relationship Id="rId12" Target="http://www.cnblogs.com/Mainz/archive/2012/11/01/2749874.html" TargetMode="External" Type="http://schemas.openxmlformats.org/officeDocument/2006/relationships/hyperlink"/>
<Relationship Id="rId13" Target="http://www.concretepage.com/" TargetMode="External" Type="http://schemas.openxmlformats.org/officeDocument/2006/relationships/hyperlink"/>
<Relationship Id="rId14" Target="http://websystique.com/spring-security/spring-security-4-custom-login-form-annotation-example/" TargetMode="External" Type="http://schemas.openxmlformats.org/officeDocument/2006/relationships/hyperlink"/>
<Relationship Id="rId15" Target="http://www.mkyong.com/spring/spring-propertysources-example/" TargetMode="External" Type="http://schemas.openxmlformats.org/officeDocument/2006/relationships/hyperlink"/>
<Relationship Id="rId16" Target="http://www.javacodegeeks.com/2013/05/spring-mvc-security-with-mysql-and-hibernate.html" TargetMode="External" Type="http://schemas.openxmlformats.org/officeDocument/2006/relationships/hyperlink"/>
<Relationship Id="rId17" Target="http://www.concretepage.com/spring/spring-security/spring-mvc-security-jdbc-authentication-example-with-custom-userdetailsservice-and-database-tables-using-java-configuration" TargetMode="External" Type="http://schemas.openxmlformats.org/officeDocument/2006/relationships/hyperlink"/>
<Relationship Id="rId18" Target="http://howtodoinjava.com/spring/spring-security/custom-userdetailsservice-example-for-spring-3-security/" TargetMode="External" Type="http://schemas.openxmlformats.org/officeDocument/2006/relationships/hyperlink"/>
<Relationship Id="rId19" Target="http://howtodoinjava.com/spring/spring-security/spring-3-security-siteminder-pre-authentication-example/" TargetMode="External" Type="http://schemas.openxmlformats.org/officeDocument/2006/relationships/hyperlink"/>
<Relationship Id="rId2" Target="styles.xml" Type="http://schemas.openxmlformats.org/officeDocument/2006/relationships/styles"/>
<Relationship Id="rId20" Target="http://www.codeweblog.com/%E4%BD%BF%E7%94%A8-%E9%93%BE%E5%BC%8F%E4%BB%A3%E7%90%86-%E5%AE%9E%E7%8E%B0-aop/" TargetMode="External" Type="http://schemas.openxmlformats.org/officeDocument/2006/relationships/hyperlink"/>
<Relationship Id="rId21" Target="http://www.cnblogs.com/java-my-life/archive/2012/06/08/2538146.html" TargetMode="External" Type="http://schemas.openxmlformats.org/officeDocument/2006/relationships/hyperlink"/>
<Relationship Id="rId22" Target="http://lib.csdn.net/base/18" TargetMode="External" Type="http://schemas.openxmlformats.org/officeDocument/2006/relationships/hyperlink"/>
<Relationship Id="rId23" Target="http://www.mkyong.com/spring-mvc/spring-mvc-multiactioncontroller-example/" TargetMode="External" Type="http://schemas.openxmlformats.org/officeDocument/2006/relationships/hyperlink"/>
<Relationship Id="rId24" Target="media/image1.jpeg" Type="http://schemas.openxmlformats.org/officeDocument/2006/relationships/image"/>
<Relationship Id="rId25" Target="numbering.xml" Type="http://schemas.openxmlformats.org/officeDocument/2006/relationships/numbering"/>
<Relationship Id="rId26" Target="https://blogs.oracle.com/alexismp/entry/web_inf_lib_jar_meta" TargetMode="External" Type="http://schemas.openxmlformats.org/officeDocument/2006/relationships/hyperlink"/>
<Relationship Id="rId27" Target="media/image2.jpeg" Type="http://schemas.openxmlformats.org/officeDocument/2006/relationships/image"/>
<Relationship Id="rId28" Target="http://openhome.cc/Gossip/ServletJSP/URLPattern.html" TargetMode="External" Type="http://schemas.openxmlformats.org/officeDocument/2006/relationships/hyperlink"/>
<Relationship Id="rId3" Target="http://www.concretepage.com/spring-4/spring-4-mybatis-3-example-with-mapperscan-and-sqlsessionfactorybean" TargetMode="External" Type="http://schemas.openxmlformats.org/officeDocument/2006/relationships/hyperlink"/>
<Relationship Id="rId4" Target="http://edwin.baculsoft.com/2015/01/a-simple-spring-4-and-mybatis-transaction-example/" TargetMode="External" Type="http://schemas.openxmlformats.org/officeDocument/2006/relationships/hyperlink"/>
<Relationship Id="rId5" Target="http://www.javacodegeeks.com/2014/02/building-java-web-application-using-mybatis-with-spring.html" TargetMode="External" Type="http://schemas.openxmlformats.org/officeDocument/2006/relationships/hyperlink"/>
<Relationship Id="rId6" Target="http://haohaoxuexi.iteye.com/category/182468" TargetMode="External" Type="http://schemas.openxmlformats.org/officeDocument/2006/relationships/hyperlink"/>
<Relationship Id="rId7" Target="http://websystique.com/" TargetMode="External" Type="http://schemas.openxmlformats.org/officeDocument/2006/relationships/hyperlink"/>
<Relationship Id="rId8" Target="http://websystique.com/springmvc/spring-4-mvc-form-validation-with-hibernate-jsr-validator-resource-handling-using-annotations/" TargetMode="External" Type="http://schemas.openxmlformats.org/officeDocument/2006/relationships/hyperlink"/>
<Relationship Id="rId9" Target="http://docs.spring.io/spring/docs/current/spring-framework-reference/htmlsingle/#jdbc-core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2018-09-17T23:03:16Z</dcterms:created>
  <dc:creator>Apache POI</dc:creator>
</cp:coreProperties>
</file>