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16riys1486461485410" w:id="1"/>
      <w:bookmarkEnd w:id="1"/>
    </w:p>
    <w:p>
      <w:pPr/>
      <w:bookmarkStart w:name="62ngmy1486461489073" w:id="2"/>
      <w:bookmarkEnd w:id="2"/>
      <w:r>
        <w:rPr/>
        <w:t xml:space="preserve">【强制】异常信息应该包括两类信息：案发现场信息和异常堆栈信息。如果不处理，那么往上抛。 正例：logger.error(各类参数或者对象toString + "_" + e.getMessage(), e); </w:t>
      </w:r>
    </w:p>
    <w:p>
      <w:pPr/>
      <w:bookmarkStart w:name="93viee1486461492952" w:id="3"/>
      <w:bookmarkEnd w:id="3"/>
      <w:r>
        <w:rPr/>
        <w:t>7. 输出的POJO类必须重写toString方法，否则只输出此对象的hashCode值（地址值），没啥参考意义</w:t>
      </w:r>
    </w:p>
    <w:p>
      <w:pPr/>
      <w:bookmarkStart w:name="88laqr1486461099318" w:id="4"/>
      <w:bookmarkEnd w:id="4"/>
      <w:r>
        <w:rPr/>
        <w:t xml:space="preserve">【推荐】在代码中使用“抛异常”还是“返回错误码”，对于公司外的http/api开放接口必须使用“错误码”；而应用内部推荐异常抛出；跨应用间RPC调用优先考虑使用Result方式，封装isSuccess、“错误码”、“错误简短信息”。 说明：关于RPC方法返回方式使用Result方式的理由： 1）使用抛异常返回方式，调用方如果没有捕获到就会产生运行时错误。 2）如果不加栈信息，只是new自定义异常，加入自己的理解的error message，对于调用端解决问题的帮助不会太多。如果加了栈信息，在频繁调用出错的情况下，数据序列化和传输的性能损耗也是问题。 </w:t>
      </w:r>
    </w:p>
    <w:p>
      <w:pPr/>
      <w:bookmarkStart w:name="11hhca1486461092423" w:id="5"/>
      <w:bookmarkEnd w:id="5"/>
      <w:r>
        <w:rPr/>
        <w:t>【推荐】定义时区分unchecked / checked 异常，避免直接使用RuntimeException抛出，更不允许抛出Exception或者Throwable，应使用有业务含义的自定义异常。推荐业界已定义过的自定义异常，如：DaoException / ServiceException等。</w:t>
      </w:r>
    </w:p>
    <w:p>
      <w:pPr/>
      <w:bookmarkStart w:name="30uche1486460755541" w:id="6"/>
      <w:bookmarkEnd w:id="6"/>
      <w:r>
        <w:rPr/>
        <w:t>异常不要用来做流程控制，条件控制，因为异常的处理效率比条件分支低。</w:t>
      </w:r>
    </w:p>
    <w:p>
      <w:pPr/>
      <w:bookmarkStart w:name="98oyfs1486460750180" w:id="7"/>
      <w:bookmarkEnd w:id="7"/>
      <w:r>
        <w:rPr/>
        <w:t>SimpleDateFormat 是线程不安全的类，一般不要定义为static变量，如果定义为static，必须加锁，或者使用DateUtils工具类。 正例：注意线程安全，使用DateUtils。亦推荐如下处理： private static final ThreadLocal&lt;DateFormat&gt; df = new ThreadLocal&lt;DateFormat&gt;() { @Override protected DateFormat initialValue() { return new SimpleDateFormat("yyyy-MM-dd"); } }; 说明：如果是JDK8的应用，可以使用instant代替Date，Localdatetime代替Calendar，Datetimeformatter代替Simpledateformatter，官方给出的解释：simple beautiful strong immutable thread-safe。</w:t>
      </w:r>
    </w:p>
    <w:p>
      <w:pPr/>
      <w:bookmarkStart w:name="26dyet1486460087349" w:id="8"/>
      <w:bookmarkEnd w:id="8"/>
      <w:r>
        <w:rPr/>
        <w:t>【推荐】类成员与方法访问控制从严： </w:t>
      </w:r>
    </w:p>
    <w:p>
      <w:pPr>
        <w:spacing w:line="240" w:lineRule="auto"/>
      </w:pPr>
      <w:bookmarkStart w:name="70jxea1486458657386" w:id="9"/>
      <w:bookmarkEnd w:id="9"/>
      <w:r>
        <w:rPr/>
        <w:t> 1） 如果不允许外部直接通过new来创建对象，那么构造方法必须是private。  2） 工具类不允许有public或default构造方法。 </w:t>
      </w:r>
    </w:p>
    <w:p>
      <w:pPr>
        <w:spacing w:line="240" w:lineRule="auto"/>
      </w:pPr>
      <w:bookmarkStart w:name="47rvhg1486458657386" w:id="10"/>
      <w:bookmarkEnd w:id="10"/>
      <w:r>
        <w:rPr/>
        <w:t> 3） 类非static成员变量并且与子类共享，必须是protected。   4） 类非static成员变量并且仅在本类使用，必须是private。  5） 类static成员变量如果仅在本类使用，必须是private。  6） 若是static成员变量，必须考虑是否为final。  7） 类成员方法只供类内部调用，必须是private。   8） 类成员方法只对继承类公开，那么限制为protected。 </w:t>
      </w:r>
    </w:p>
    <w:p>
      <w:pPr>
        <w:spacing w:line="240" w:lineRule="auto"/>
      </w:pPr>
      <w:bookmarkStart w:name="80udjs1486458657386" w:id="11"/>
      <w:bookmarkEnd w:id="11"/>
      <w:r>
        <w:rPr/>
        <w:t>说明：任何类、方法、参数、变量，严控访问范围。过宽泛的访问范围，不利于模块解耦。思考：如果是一个private的方法，想删除就删除，可是一个public的Service方法，或者一个public的成员变量，删除一下，不得手心冒点汗吗？变量像自己的小孩，尽量在自己的视线内，变量作用域太大，如果无限制的到处跑，那么你会担心的。</w:t>
      </w:r>
    </w:p>
    <w:p>
      <w:pPr>
        <w:spacing w:line="240" w:lineRule="auto"/>
      </w:pPr>
      <w:bookmarkStart w:name="24mfzg1486458658783" w:id="12"/>
      <w:bookmarkEnd w:id="12"/>
    </w:p>
    <w:p>
      <w:pPr/>
      <w:bookmarkStart w:name="87tjgd1486458653377" w:id="13"/>
      <w:bookmarkEnd w:id="13"/>
      <w:r>
        <w:rPr/>
        <w:t>所有的相同类型的包装类对象之间值的比较，全部使用equals方法比较。 </w:t>
      </w:r>
    </w:p>
    <w:p>
      <w:pPr>
        <w:spacing w:line="240" w:lineRule="auto"/>
      </w:pPr>
      <w:bookmarkStart w:name="41xnlg1486458126801" w:id="14"/>
      <w:bookmarkEnd w:id="14"/>
      <w:r>
        <w:rPr/>
        <w:t>说明：对于Integer var=?在-128至127之间的赋值，Integer对象是在IntegerCache.cache产生，会复用已有对象，这个区间内的Integer值可以直接使用==进行判断，但是这个区间之外的所有数据，都会在堆上产生，并不会复用已有对象，这是一个大坑，推荐使用equals方法进行判断</w:t>
      </w:r>
    </w:p>
    <w:p>
      <w:pPr>
        <w:spacing w:line="240" w:lineRule="auto"/>
      </w:pPr>
      <w:bookmarkStart w:name="49dqmj1486458127590" w:id="15"/>
      <w:bookmarkEnd w:id="15"/>
    </w:p>
    <w:p>
      <w:pPr/>
      <w:bookmarkStart w:name="45wkqi1486458121037" w:id="16"/>
      <w:bookmarkEnd w:id="16"/>
      <w:r>
        <w:rPr/>
        <w:t>@Inherited 如果自定义的解释组合了此注解，如以下自定义的注解：</w:t>
      </w:r>
    </w:p>
    <w:p>
      <w:pPr/>
      <w:bookmarkStart w:name="81vylt1481287301872" w:id="17"/>
      <w:bookmarkEnd w:id="17"/>
      <w:r>
        <w:rPr>
          <w:rFonts w:ascii="微软雅黑" w:hAnsi="微软雅黑" w:cs="微软雅黑" w:eastAsia="微软雅黑"/>
          <w:sz w:val="18"/>
          <w:highlight w:val="white"/>
        </w:rPr>
        <w:t>@Target(ElementType.TYPE)</w:t>
      </w:r>
    </w:p>
    <w:p>
      <w:pPr/>
      <w:bookmarkStart w:name="65hlsk1481287308391" w:id="18"/>
      <w:bookmarkEnd w:id="18"/>
      <w:r>
        <w:rPr/>
        <w:t>@Retention(RetentionPolicy.RUNTIME)</w:t>
      </w:r>
    </w:p>
    <w:p>
      <w:pPr/>
      <w:bookmarkStart w:name="56tadf1481287323313" w:id="19"/>
      <w:bookmarkEnd w:id="19"/>
      <w:r>
        <w:rPr/>
        <w:t>@Inherited</w:t>
      </w:r>
    </w:p>
    <w:p>
      <w:pPr/>
      <w:bookmarkStart w:name="70kjyr1481287328777" w:id="20"/>
      <w:bookmarkEnd w:id="20"/>
      <w:r>
        <w:rPr/>
        <w:t>public @interface ABC{}</w:t>
      </w:r>
    </w:p>
    <w:p>
      <w:pPr/>
      <w:bookmarkStart w:name="25qdmg1481287349968" w:id="21"/>
      <w:bookmarkEnd w:id="21"/>
      <w:r>
        <w:rPr/>
        <w:t>自定义了一个名为ABC的注解，如果放在放在一个名为A的类上，那么如果A有B,C两个子类，那么B,C这2个子类同样被自定加上了ABC这个注解。</w:t>
      </w:r>
    </w:p>
    <w:p>
      <w:pPr/>
      <w:bookmarkStart w:name="71gycd1481287445403" w:id="22"/>
      <w:bookmarkEnd w:id="22"/>
    </w:p>
    <w:p>
      <w:pPr/>
      <w:bookmarkStart w:name="2cqfl1481287446891" w:id="23"/>
      <w:bookmarkEnd w:id="23"/>
      <w:r>
        <w:rPr/>
        <w:t>可以在一个类上重复多个注解，以前是用{}嵌套的。</w:t>
      </w:r>
    </w:p>
    <w:p>
      <w:pPr/>
      <w:bookmarkStart w:name="12yyff1481289124751" w:id="24"/>
      <w:bookmarkEnd w:id="24"/>
      <w:r>
        <w:rPr>
          <w:sz w:val="18"/>
        </w:rPr>
        <w:t>以前</w:t>
      </w:r>
    </w:p>
    <w:p>
      <w:pPr/>
      <w:bookmarkStart w:name="37iiyg1481289134192" w:id="25"/>
      <w:bookmarkEnd w:id="25"/>
      <w:r>
        <w:rPr>
          <w:sz w:val="18"/>
        </w:rPr>
        <w:t>@Schedules({@Schedule(...),@Schedule(...)})</w:t>
      </w:r>
    </w:p>
    <w:p>
      <w:pPr/>
      <w:bookmarkStart w:name="69gpvx1481289165720" w:id="26"/>
      <w:bookmarkEnd w:id="26"/>
      <w:r>
        <w:rPr>
          <w:sz w:val="18"/>
        </w:rPr>
        <w:t>现在</w:t>
      </w:r>
    </w:p>
    <w:p>
      <w:pPr/>
      <w:bookmarkStart w:name="84onsx1481289131127" w:id="27"/>
      <w:bookmarkEnd w:id="27"/>
      <w:r>
        <w:rPr>
          <w:sz w:val="18"/>
        </w:rPr>
        <w:t>@Schedule(dayOfMonth="last")
@Schedule(dayOfWeek="Fri", hour="23")
public void doPeriodicCleanup() { ... }</w:t>
      </w:r>
    </w:p>
    <w:p>
      <w:pPr/>
      <w:bookmarkStart w:name="45nwjc1481289170440" w:id="28"/>
      <w:bookmarkEnd w:id="28"/>
    </w:p>
    <w:p>
      <w:pPr/>
      <w:bookmarkStart w:name="45fapi1481289171480" w:id="29"/>
      <w:bookmarkEnd w:id="29"/>
      <w:r>
        <w:rPr>
          <w:sz w:val="18"/>
        </w:rPr>
        <w:t>步骤：</w:t>
      </w:r>
    </w:p>
    <w:p>
      <w:pPr/>
      <w:bookmarkStart w:name="94ujjy1481289192258" w:id="30"/>
      <w:bookmarkEnd w:id="30"/>
      <w:r>
        <w:rPr>
          <w:sz w:val="18"/>
        </w:rPr>
        <w:t>1.声明可重复的注解</w:t>
      </w:r>
    </w:p>
    <w:p>
      <w:pPr/>
      <w:bookmarkStart w:name="89xomc1481289194330" w:id="31"/>
      <w:bookmarkEnd w:id="31"/>
      <w:r>
        <w:rPr>
          <w:sz w:val="18"/>
        </w:rPr>
        <w:t>import java.lang.annotation.Repeatable;
</w:t>
      </w:r>
      <w:r>
        <w:rPr>
          <w:b w:val="true"/>
          <w:sz w:val="18"/>
        </w:rPr>
        <w:t>@Repeatable(Schedules.class)</w:t>
      </w:r>
      <w:r>
        <w:rPr>
          <w:sz w:val="18"/>
        </w:rPr>
        <w:t>
public @interface Schedule {
  String dayOfMonth() default "first";
  String dayOfWeek() default "Mon";
  int hour() default 12;
}</w:t>
      </w:r>
    </w:p>
    <w:p>
      <w:pPr/>
      <w:bookmarkStart w:name="87pxxm1481289126280" w:id="32"/>
      <w:bookmarkEnd w:id="32"/>
      <w:r>
        <w:rPr>
          <w:sz w:val="18"/>
        </w:rPr>
        <w:t>2.声明包装</w:t>
      </w:r>
    </w:p>
    <w:p>
      <w:pPr/>
      <w:bookmarkStart w:name="61rdmn1481289281766" w:id="33"/>
      <w:bookmarkEnd w:id="33"/>
      <w:r>
        <w:rPr>
          <w:sz w:val="18"/>
        </w:rPr>
        <w:t>public @interface Schedules {
    Schedule[] value();
}</w:t>
      </w:r>
    </w:p>
    <w:p>
      <w:pPr/>
      <w:bookmarkStart w:name="83jkwu1481290826536" w:id="34"/>
      <w:bookmarkEnd w:id="34"/>
    </w:p>
    <w:p>
      <w:pPr/>
      <w:bookmarkStart w:name="82kwqb1481290844418" w:id="35"/>
      <w:bookmarkEnd w:id="35"/>
    </w:p>
    <w:p>
      <w:pPr/>
      <w:bookmarkStart w:name="10hawt1481290846721" w:id="36"/>
      <w:bookmarkEnd w:id="36"/>
      <w:r>
        <w:rPr>
          <w:sz w:val="18"/>
        </w:rPr>
        <w:t>java8为ElementType枚举增加了TYPE_PARAMETER,TYPE_USE两个枚举类，这样就允许 定义枚举时使用@Target(ElementType.TYPE_USE)修饰，这种注解被称为Type Annotation，Type Annotaion可用在任何用到类型的地方。可用在：创建对象（用new关键字创建）,类型转换，使用implement实现接口，使用throws声明抛出异常。</w:t>
      </w:r>
    </w:p>
    <w:p>
      <w:pPr/>
      <w:bookmarkStart w:name="11jgvg1481291369693" w:id="37"/>
      <w:bookmarkEnd w:id="37"/>
      <w:hyperlink r:id="rId3">
        <w:r>
          <w:rPr>
            <w:color w:val="0000ff"/>
            <w:u w:val="single"/>
          </w:rPr>
          <w:t>http://www.mscharhag.com/java/java-8-type-annotations</w:t>
        </w:r>
      </w:hyperlink>
    </w:p>
    <w:p>
      <w:pPr/>
      <w:bookmarkStart w:name="81ietn1481291370808" w:id="38"/>
      <w:bookmarkEnd w:id="38"/>
    </w:p>
    <w:p>
      <w:pPr/>
      <w:bookmarkStart w:name="28ycrs1481291493307" w:id="39"/>
      <w:bookmarkEnd w:id="39"/>
      <w:r>
        <w:rPr/>
        <w:t>编译时处理Annotation (APT工具Annotaion Processing Tool)</w:t>
      </w:r>
    </w:p>
    <w:p>
      <w:pPr/>
      <w:bookmarkStart w:name="98uapp1481291582696" w:id="40"/>
      <w:bookmarkEnd w:id="40"/>
      <w:r>
        <w:rPr/>
        <w:t>Hibernate 里将包含注解的对象转换成hbm.xml就是通过这个工具.java提供的javac.exe 工具有一个-processor选项，该选项可指定一个Annotaion 处理器，如果在编译java源文件时通过该选项指定了Annotaion处理器，那么这个Annotaion处理器将会在编译时提取并处理java源文件中的Annotaion.</w:t>
      </w:r>
    </w:p>
    <w:p>
      <w:pPr/>
      <w:bookmarkStart w:name="23bxvu1481291757825" w:id="41"/>
      <w:bookmarkEnd w:id="41"/>
      <w:r>
        <w:rPr/>
        <w:t>每个Annotaion处理器都需要实现javax.annotaion.processing包下的Processor接口。不过该实现接口必须实现它里面所有的方法，因此通常会采用继承AbstractProcessor的方式来实现Annotaion处理器，一个Annotaion处理器可以处理一种或多种Annotation类型。</w:t>
      </w:r>
    </w:p>
    <w:p>
      <w:pPr/>
      <w:bookmarkStart w:name="7svul1481291881215" w:id="42"/>
      <w:bookmarkEnd w:id="42"/>
      <w:r>
        <w:rPr/>
        <w:t>@SupportedSourceVersion(SourceVersion.RELEASE_8)</w:t>
      </w:r>
    </w:p>
    <w:p>
      <w:pPr/>
      <w:bookmarkStart w:name="55wxyq1481291926555" w:id="43"/>
      <w:bookmarkEnd w:id="43"/>
      <w:r>
        <w:rPr/>
        <w:t>@SupportedAnnotaionTypes({"id",...."注解类型"});</w:t>
      </w:r>
    </w:p>
    <w:p>
      <w:pPr/>
      <w:bookmarkStart w:name="63vzmp1481291972396" w:id="44"/>
      <w:bookmarkEnd w:id="44"/>
      <w:r>
        <w:rPr/>
        <w:t>public class HibernatAnnotationProcessor extends AbstractProcessor{...}</w:t>
      </w:r>
    </w:p>
    <w:p>
      <w:pPr/>
      <w:bookmarkStart w:name="71kicj1481292009119" w:id="45"/>
      <w:bookmarkEnd w:id="45"/>
    </w:p>
    <w:p>
      <w:pPr/>
      <w:bookmarkStart w:name="65gtwi1481291957711" w:id="46"/>
      <w:bookmarkEnd w:id="46"/>
      <w:r>
        <w:rPr/>
        <w:t>java8中增加了Arrays工具类</w:t>
      </w:r>
    </w:p>
    <w:p>
      <w:pPr/>
      <w:bookmarkStart w:name="68ljyl1481292234634" w:id="47"/>
      <w:bookmarkEnd w:id="47"/>
    </w:p>
    <w:p>
      <w:pPr/>
      <w:bookmarkStart w:name="54gnye1481292234996" w:id="48"/>
      <w:bookmarkEnd w:id="48"/>
      <w:r>
        <w:rPr/>
        <w:t>内部类：</w:t>
      </w:r>
      <w:hyperlink r:id="rId4">
        <w:r>
          <w:rPr>
            <w:color w:val="0000ff"/>
            <w:u w:val="single"/>
          </w:rPr>
          <w:t>http://www.cnblogs.com/chenssy/p/3388487.html</w:t>
        </w:r>
      </w:hyperlink>
    </w:p>
    <w:p>
      <w:pPr/>
      <w:bookmarkStart w:name="41jluj1481292301404" w:id="49"/>
      <w:bookmarkEnd w:id="49"/>
      <w:r>
        <w:rPr/>
        <w:t>内部类可以解决多重继承问题，外类继承一个类，内部类再继承另一个类来解决多重继承的问题。</w:t>
      </w:r>
    </w:p>
    <w:p>
      <w:pPr/>
      <w:bookmarkStart w:name="82mqhq1481292996612" w:id="50"/>
      <w:bookmarkEnd w:id="50"/>
    </w:p>
    <w:p>
      <w:pPr/>
      <w:bookmarkStart w:name="45qwwa1481292301950" w:id="51"/>
      <w:bookmarkEnd w:id="51"/>
      <w:r>
        <w:rPr/>
        <w:t>Java NIO.2 提供了Files,Paths两个工具类。Paths提供了get(String first,string ...more)方法来获取Path对象，Paths会将给定的从个字符串连缀成路径。</w:t>
      </w:r>
    </w:p>
    <w:p>
      <w:pPr/>
      <w:bookmarkStart w:name="93bplk1481373615290" w:id="52"/>
      <w:bookmarkEnd w:id="52"/>
    </w:p>
    <w:p>
      <w:pPr/>
      <w:bookmarkStart w:name="64yspi1481373615748" w:id="53"/>
      <w:bookmarkEnd w:id="53"/>
      <w:r>
        <w:rPr/>
        <w:t>FileVisitor遍历文件和目录。</w:t>
      </w:r>
    </w:p>
    <w:p>
      <w:pPr/>
      <w:bookmarkStart w:name="64twgy1481373650179" w:id="54"/>
      <w:bookmarkEnd w:id="54"/>
      <w:r>
        <w:rPr/>
        <w:t>Files.walkFileTree(Path start, Filevisitor&lt;? super Path&gt; visitor)遍历start路径下的所有文件和子目录 。</w:t>
      </w:r>
    </w:p>
    <w:p>
      <w:pPr/>
      <w:bookmarkStart w:name="1mdls1481373713755" w:id="55"/>
      <w:bookmarkEnd w:id="55"/>
      <w:r>
        <w:rPr/>
        <w:t>WatchService监控文件变化。NIO２的Path类提供了如下一个方法来监听文件系统的变化。</w:t>
      </w:r>
    </w:p>
    <w:p>
      <w:pPr/>
      <w:bookmarkStart w:name="88ubga1481373832239" w:id="56"/>
      <w:bookmarkEnd w:id="56"/>
      <w:r>
        <w:rPr/>
        <w:t>register(WatchService watcher, Watch?Event.Kind&lt;?&gt; ... events);用watcher监听该path代表的目录下的文件变化。events参数指定要监听哪些类型的事件。在这个方法中WatchService代表一个文件系统监听服务，它负责监听path代表的目录下的文件变化。一旦使用register()方法完成注册之后，接下来就可调用watchservice的如下三个方法来获取被监听目录的文件变化事件。</w:t>
      </w:r>
    </w:p>
    <w:p>
      <w:pPr/>
      <w:bookmarkStart w:name="4zgln1481374063566" w:id="57"/>
      <w:bookmarkEnd w:id="57"/>
      <w:r>
        <w:rPr/>
        <w:t>WatchKey poll()获取下一个WatchKey,如果没有WatchKey发生就立即返回null.</w:t>
      </w:r>
    </w:p>
    <w:p>
      <w:pPr/>
      <w:bookmarkStart w:name="13sqdw1481374120738" w:id="58"/>
      <w:bookmarkEnd w:id="58"/>
      <w:r>
        <w:rPr/>
        <w:t>WatchKey poll(long timeout, TimeUnit unit)尝试等待timeout时间去获取下一个WatchKey.</w:t>
      </w:r>
    </w:p>
    <w:p>
      <w:pPr/>
      <w:bookmarkStart w:name="51qkrq1481374231213" w:id="59"/>
      <w:bookmarkEnd w:id="59"/>
      <w:r>
        <w:rPr/>
        <w:t>WatchKey take()获取下一个WatchKey，如果没有WatchKey发生就一直等待。</w:t>
      </w:r>
    </w:p>
    <w:p>
      <w:pPr/>
      <w:bookmarkStart w:name="57smky1481374258052" w:id="60"/>
      <w:bookmarkEnd w:id="60"/>
    </w:p>
    <w:p>
      <w:pPr/>
      <w:bookmarkStart w:name="85iwra1481374283281" w:id="61"/>
      <w:bookmarkEnd w:id="61"/>
      <w:r>
        <w:rPr/>
        <w:t>访问文件属性的包都在java.nio.file.attribute包下面。</w:t>
      </w:r>
    </w:p>
    <w:p>
      <w:pPr/>
      <w:bookmarkStart w:name="57hktx1481700183590" w:id="62"/>
      <w:bookmarkEnd w:id="62"/>
    </w:p>
    <w:p>
      <w:pPr/>
      <w:bookmarkStart w:name="64lgmb1481700183742" w:id="63"/>
      <w:bookmarkEnd w:id="63"/>
      <w:r>
        <w:rPr/>
        <w:t>TypeSafe 可以读取多个配置文件，也可以用spring中的 PropertiesLoader去加载</w:t>
      </w:r>
    </w:p>
    <w:p>
      <w:pPr/>
      <w:bookmarkStart w:name="50nmti1501052697069" w:id="64"/>
      <w:bookmarkEnd w:id="64"/>
    </w:p>
    <w:p>
      <w:pPr/>
      <w:bookmarkStart w:name="34ancg1501052697213" w:id="65"/>
      <w:bookmarkEnd w:id="65"/>
      <w:r>
        <w:rPr/>
        <w:t>【强制】所有的相同类型的包装类对象之间值的比较，全部使用equals方法比较。 说明：对于Integer var = ? 在-128至127范围内的赋值，Integer对象是在IntegerCache.cache产生，会复用已有对象，这个区间内的Integer值可以直接使用==进行判断，但是这个区间之外的所有数据，都会在堆上产生，并不会复用已有对象，这是一个大坑，推荐使用equals方法进行判断</w:t>
      </w:r>
    </w:p>
    <w:p>
      <w:pPr/>
      <w:bookmarkStart w:name="44tiyi1501052730380" w:id="66"/>
      <w:bookmarkEnd w:id="66"/>
    </w:p>
    <w:p>
      <w:pPr/>
      <w:bookmarkStart w:name="48mfdy1501052730380" w:id="67"/>
      <w:bookmarkEnd w:id="67"/>
      <w:r>
        <w:rPr/>
        <w:t>关于基本数据类型与包装数据类型的使用标准如下： 1） 【强制】所有的POJO类属性必须使用包装数据类型。 2） 【强制】RPC方法的返回值和参数必须使用包装数据类型。 3） 【推荐】所有的局部变量使用基本数据类型。 说明：POJO类属性没有初值是提醒使用者在需要使用时，必须自己显式地进行赋值，任何NPE问题，或者入库检查，都由使用者来保证。</w:t>
      </w:r>
    </w:p>
    <w:p>
      <w:pPr/>
      <w:bookmarkStart w:name="45lvdu1501052730380" w:id="68"/>
      <w:bookmarkEnd w:id="68"/>
    </w:p>
    <w:p>
      <w:pPr/>
      <w:bookmarkStart w:name="12aznw1501052730380" w:id="69"/>
      <w:bookmarkEnd w:id="69"/>
      <w:r>
        <w:rPr/>
        <w:t>【推荐】 类内方法定义顺序依次是：公有方法或保护方法 &gt; 私有方法 &gt; getter/setter方法。 说明：公有方法是类的调用者和维护者最关心的方法，首屏展示最好；保护方法虽然只是子类关心，也可能是“模板设计模式”下的核心方法；而私有方法外部一般不需要特别关心，是一个黑盒实现；因为方法信息价值较低，所有Service和DAO的getter/setter方法放在类体最后。</w:t>
      </w:r>
    </w:p>
    <w:p>
      <w:pPr/>
      <w:bookmarkStart w:name="79ftax1501052730380" w:id="70"/>
      <w:bookmarkEnd w:id="70"/>
    </w:p>
    <w:p>
      <w:pPr/>
      <w:bookmarkStart w:name="51umbe1501052730380" w:id="71"/>
      <w:bookmarkEnd w:id="71"/>
      <w:r>
        <w:rPr/>
        <w:t>【推荐】final可以声明类、成员变量、方法、以及本地变量，下列情况使用final关键字： 1） 不允许被继承的类，如：String类。 2） 不允许修改引用的域对象，如：POJO类的域变量。 3） 不允许被重写的方法，如：POJO类的setter方法。 4） 不允许运行过程中重新赋值的局部变量。 5） 避免上下文重复使用一个变量，使用final描述可以强制重新定义一个变量，方便更好地进行重</w:t>
      </w:r>
    </w:p>
    <w:p>
      <w:pPr/>
      <w:bookmarkStart w:name="13tdlz1501052730380" w:id="72"/>
      <w:bookmarkEnd w:id="72"/>
    </w:p>
    <w:p>
      <w:pPr/>
      <w:bookmarkStart w:name="37cwzi1501052730380" w:id="73"/>
      <w:bookmarkEnd w:id="73"/>
      <w:r>
        <w:rPr/>
        <w:t>【推荐】类成员与方法访问控制从严： 1） 如果不允许外部直接通过new来创建对象，那么构造方法必须是private。 2） 工具类不允许有public或default构造方法。 3） 类非static成员变量并且与子类共享，必须是protected。 4） 类非static成员变量并且仅在本类使用，必须是private。 5） 类static成员变量如果仅在本类使用，必须是private。 6） 若是static成员变量，必须考虑是否为final。 7） 类成员方法只供类内部调用，必须是private。 8） 类成员方法只对继承类公开，那么限制为protected。 说明：任何类、方法、参数、变量，严控访问范围。过于宽泛的访问范围，不利于模块解耦。思考：如果是一个private的方法，想删除就删除，可是一个public的service方法，或者一个public的成员变量，删除一下，不得手心冒点汗吗？变量像自己的小孩，尽量在自己的视线内，变量作用域太大，如果无限制的到处跑，那么你会担心的。</w:t>
      </w:r>
    </w:p>
    <w:p>
      <w:pPr/>
      <w:bookmarkStart w:name="83nyak1501052743232" w:id="74"/>
      <w:bookmarkEnd w:id="74"/>
    </w:p>
    <w:p>
      <w:pPr/>
      <w:bookmarkStart w:name="28zwmk1501052743394" w:id="75"/>
      <w:bookmarkEnd w:id="75"/>
      <w:r>
        <w:rPr/>
        <w:t>不要在foreach循环里进行元素的remove/add操作。remove元素请使用Iterator方式，如果并发操作，需要对Iterator对象加锁。</w:t>
      </w:r>
    </w:p>
    <w:p>
      <w:pPr/>
      <w:bookmarkStart w:name="88ljuy1501052875773" w:id="76"/>
      <w:bookmarkEnd w:id="76"/>
    </w:p>
    <w:p>
      <w:pPr/>
      <w:bookmarkStart w:name="56ptpf1501052875973" w:id="77"/>
      <w:bookmarkEnd w:id="77"/>
      <w:r>
        <w:rPr/>
        <w:t xml:space="preserve">【推荐】集合初始化时，指定集合初始值大小。 说明：HashMap使用HashMap(int initialCapacity) 初始化， 正例：initialCapacity = (需要存储的元素个数 / 负载因子) + 1。注意 负载因子（即loader factor）默认 为 0.75，如果 暂时 无法确定 初始 值大小，请设置 为 16。 反例： HashMap需要 放置 1024个元素 ，由于 没有设置容量 初始大小，随着元素不断增加容 量 7次被迫扩大， resize需要重建 hash表，严重影响性能。 </w:t>
      </w:r>
    </w:p>
    <w:p>
      <w:pPr/>
      <w:bookmarkStart w:name="69wlbj1501052940015" w:id="78"/>
      <w:bookmarkEnd w:id="78"/>
    </w:p>
    <w:p>
      <w:pPr/>
      <w:bookmarkStart w:name="70trrm1501053092502" w:id="79"/>
      <w:bookmarkEnd w:id="79"/>
      <w:r>
        <w:rPr/>
        <w:t>【参考】合理利用好集合的有序性(sort)和稳定性(order)，避免集合的无序性(unsort)和不稳定性(unorder)带来的负面影响。 说明：有序性是指遍历的结果是按某种比较规则依次排列的。稳定性指集合每次遍历的元素次序是一定的。如：ArrayList是order/unsort；HashMap是unorder/unsort；TreeSet是order/sort。</w:t>
      </w:r>
    </w:p>
    <w:p>
      <w:pPr/>
      <w:bookmarkStart w:name="85emgs1501053093367" w:id="80"/>
      <w:bookmarkEnd w:id="80"/>
    </w:p>
    <w:p>
      <w:pPr/>
      <w:bookmarkStart w:name="12gthk1501053161687" w:id="81"/>
      <w:bookmarkEnd w:id="81"/>
      <w:r>
        <w:drawing>
          <wp:inline distT="0" distR="0" distB="0" distL="0">
            <wp:extent cx="5267325" cy="164992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jfix1501052730380" w:id="82"/>
      <w:bookmarkEnd w:id="82"/>
    </w:p>
    <w:p>
      <w:pPr/>
      <w:bookmarkStart w:name="54mzpj1501054655083" w:id="83"/>
      <w:bookmarkEnd w:id="83"/>
    </w:p>
    <w:p>
      <w:pPr/>
      <w:bookmarkStart w:name="53taau1501054655235" w:id="84"/>
      <w:bookmarkEnd w:id="84"/>
      <w:r>
        <w:rPr/>
        <w:t>【强制】SimpleDateFormat 是线程不安全的类，一般不要定义为static变量，如果定义为static，必须加锁，或者使用DateUtils工具类。 正例：注意线程安全，使用DateUtils。亦推荐如下处理：</w:t>
      </w:r>
    </w:p>
    <w:p>
      <w:pPr/>
      <w:bookmarkStart w:name="70mpfp1501054650379" w:id="85"/>
      <w:bookmarkEnd w:id="85"/>
      <w:r>
        <w:rPr/>
        <w:t>private static final ThreadLocal&lt;DateFormat&gt; df = new ThreadLocal&lt;DateFormat&gt;() {</w:t>
      </w:r>
    </w:p>
    <w:p>
      <w:pPr/>
      <w:bookmarkStart w:name="89vxdd1501054650379" w:id="86"/>
      <w:bookmarkEnd w:id="86"/>
      <w:r>
        <w:rPr/>
        <w:t>@Override</w:t>
      </w:r>
    </w:p>
    <w:p>
      <w:pPr/>
      <w:bookmarkStart w:name="31iltt1501054650379" w:id="87"/>
      <w:bookmarkEnd w:id="87"/>
      <w:r>
        <w:rPr/>
        <w:t xml:space="preserve">      protected DateFormat initialValue() {</w:t>
      </w:r>
    </w:p>
    <w:p>
      <w:pPr/>
      <w:bookmarkStart w:name="35rxpw1501054650379" w:id="88"/>
      <w:bookmarkEnd w:id="88"/>
      <w:r>
        <w:rPr/>
        <w:t xml:space="preserve">             return new SimpleDateFormat("yyyy-MM-dd");</w:t>
      </w:r>
    </w:p>
    <w:p>
      <w:pPr/>
      <w:bookmarkStart w:name="21fgnq1501054650379" w:id="89"/>
      <w:bookmarkEnd w:id="89"/>
      <w:r>
        <w:rPr/>
        <w:t xml:space="preserve">        }</w:t>
      </w:r>
    </w:p>
    <w:p>
      <w:pPr/>
      <w:bookmarkStart w:name="27uqlx1501054650379" w:id="90"/>
      <w:bookmarkEnd w:id="90"/>
      <w:r>
        <w:rPr/>
        <w:t>};</w:t>
      </w:r>
    </w:p>
    <w:p>
      <w:pPr/>
      <w:bookmarkStart w:name="3zlxk1501054650379" w:id="91"/>
      <w:bookmarkEnd w:id="91"/>
      <w:r>
        <w:rPr/>
        <w:t>说明：如果是JDK8的应用，可以使用Instant代替Date，LocalDateTime代替Calendar，DateTimeFormatter代替Simpledateformatter，官方给出的解释：simple beautiful strong immutable thread-safe。</w:t>
      </w:r>
    </w:p>
    <w:p>
      <w:pPr/>
      <w:bookmarkStart w:name="56wote1501054668180" w:id="92"/>
      <w:bookmarkEnd w:id="92"/>
    </w:p>
    <w:p>
      <w:pPr/>
      <w:bookmarkStart w:name="80vewv1501054708541" w:id="93"/>
      <w:bookmarkEnd w:id="93"/>
      <w:r>
        <w:rPr/>
        <w:t>【强制】高并发时，同步调用应该去考量锁的性能损耗。能用无锁数据结构，就不要用锁；能锁区块，就不要锁整个方法体；能用对象锁，就不要用类锁。 说明：尽可能使加锁的代码块工作量尽可能的小，避免在锁代码块中调用RPC方法。</w:t>
      </w:r>
    </w:p>
    <w:p>
      <w:pPr/>
      <w:bookmarkStart w:name="50ovjq1501054709646" w:id="94"/>
      <w:bookmarkEnd w:id="94"/>
    </w:p>
    <w:p>
      <w:pPr/>
      <w:bookmarkStart w:name="99ygkj1501054709806" w:id="95"/>
      <w:bookmarkEnd w:id="95"/>
      <w:r>
        <w:rPr/>
        <w:t>【强制】并发修改同一记录时，避免更新丢失，需要加锁。要么在应用层加锁，要么在缓存加锁，要么在数据库层使用乐观锁，使用version作为更新依据。 说明：如果每次访问冲突概率小于20%，推荐使用乐观锁，否则使用悲观锁。乐观锁的重试次数不得小于3次。</w:t>
      </w:r>
    </w:p>
    <w:p>
      <w:pPr/>
      <w:bookmarkStart w:name="9fvgl1501054739063" w:id="96"/>
      <w:bookmarkEnd w:id="96"/>
    </w:p>
    <w:p>
      <w:pPr/>
      <w:bookmarkStart w:name="12xybd1501054739397" w:id="97"/>
      <w:bookmarkEnd w:id="97"/>
      <w:r>
        <w:rPr/>
        <w:t>【参考】volatile解决多线程内存不可见问题。对于一写多读，是可以解决变量同步问题，但是如果多写，同样无法解决线程安全问题。如果是count++操作，使用如下类实现：AtomicInteger count = new AtomicInteger(); count.addAndGet(1); 如果是JDK8，推荐使用LongAdder对象，比AtomicLong性能更好（减少乐观锁的重试次数）。</w:t>
      </w:r>
    </w:p>
    <w:p>
      <w:pPr/>
      <w:bookmarkStart w:name="23beau1501055155725" w:id="98"/>
      <w:bookmarkEnd w:id="98"/>
    </w:p>
    <w:p>
      <w:pPr/>
      <w:bookmarkStart w:name="45rphe1501055155909" w:id="99"/>
      <w:bookmarkEnd w:id="99"/>
      <w:r>
        <w:rPr/>
        <w:t>【参考】ThreadLocal无法解决共享对象的更新问题，ThreadLocal对象建议使用static修饰。这个变量是针对一个线程内所有操作共有的，所以设置为静态变量，所有此类实例共享此静态变量 ，也就是说在类第一次被使用时装载，只分配一块存储空间，所有此类的对象(只要是这个线程内定义的)都可以操控这个变量。</w:t>
      </w:r>
    </w:p>
    <w:p>
      <w:pPr/>
      <w:bookmarkStart w:name="18wijw1501055207478" w:id="100"/>
      <w:bookmarkEnd w:id="100"/>
    </w:p>
    <w:p>
      <w:pPr/>
      <w:bookmarkStart w:name="27twzc1501055207718" w:id="101"/>
      <w:bookmarkEnd w:id="101"/>
      <w:r>
        <w:rPr/>
        <w:t>【参考】下列情形，需要进行参数校验： 1） 调用频次低的方法。 2） 执行时间开销很大的方法。此情形中，参数校验时间几乎可以忽略不计，但如果因为参数错误导致中间执行回退，或者错误，那得不偿失。 3） 需要极高稳定性和可用性的方法。 4） 对外提供的开放接口，不管是RPC/API/HTTP接口。</w:t>
      </w:r>
    </w:p>
    <w:p>
      <w:pPr/>
      <w:bookmarkStart w:name="99dggi1501057481924" w:id="102"/>
      <w:bookmarkEnd w:id="102"/>
      <w:r>
        <w:rPr/>
        <w:t>5） 敏感权限入口。</w:t>
      </w:r>
    </w:p>
    <w:p>
      <w:pPr/>
      <w:bookmarkStart w:name="83qrcp1501057483084" w:id="103"/>
      <w:bookmarkEnd w:id="103"/>
    </w:p>
    <w:p>
      <w:pPr/>
      <w:bookmarkStart w:name="92damd1501057483685" w:id="104"/>
      <w:bookmarkEnd w:id="104"/>
      <w:r>
        <w:rPr/>
        <w:t>【强制】后台输送给页面的变量必须加$!{var}——中间的感叹号。 说明：如果var=null或者不存在，那么${var}会直接显示在页面上。</w:t>
      </w:r>
    </w:p>
    <w:p>
      <w:pPr/>
      <w:bookmarkStart w:name="95spok1501060976533" w:id="105"/>
      <w:bookmarkEnd w:id="105"/>
    </w:p>
    <w:p>
      <w:pPr/>
      <w:bookmarkStart w:name="0imla1501060976685" w:id="106"/>
      <w:bookmarkEnd w:id="106"/>
      <w:r>
        <w:rPr/>
        <w:t>【推荐】任何数据结构的构造或初始化，都应指定大小，避免数据结构无限增长吃光内存。</w:t>
      </w:r>
    </w:p>
    <w:p>
      <w:pPr/>
      <w:bookmarkStart w:name="58kmdv1501061017061" w:id="107"/>
      <w:bookmarkEnd w:id="107"/>
    </w:p>
    <w:p>
      <w:pPr/>
      <w:bookmarkStart w:name="47scau1501061299195" w:id="108"/>
      <w:bookmarkEnd w:id="108"/>
      <w:r>
        <w:rPr/>
        <w:t>MYSQL:</w:t>
      </w:r>
    </w:p>
    <w:p>
      <w:pPr/>
      <w:bookmarkStart w:name="21pika1501061302755" w:id="109"/>
      <w:bookmarkEnd w:id="109"/>
      <w:r>
        <w:rPr/>
        <w:t>【强制】表达是与否概念的字段，必须使用is_xxx的方式命名，数据类型是unsigned tinyint（ 1表示是，0表示否）。 说明：任何字段如果为非负数，必须是unsigned。 正例： 表达逻辑删除的字段名 is_deleted，1表示删除， 0表示未删除。 表</w:t>
      </w:r>
    </w:p>
    <w:p>
      <w:pPr/>
      <w:bookmarkStart w:name="84fhyv1501061303688" w:id="110"/>
      <w:bookmarkEnd w:id="110"/>
    </w:p>
    <w:p>
      <w:pPr/>
      <w:bookmarkStart w:name="93wsup1501061303847" w:id="111"/>
      <w:bookmarkEnd w:id="111"/>
      <w:r>
        <w:rPr/>
        <w:t>【强制】表必备三字段：id, gmt_create, gmt_modified。 说明：其中id必为主键，类型为unsigned bigint、单表时自增、步长为1。gmt_create, gmt_modified的类型均为date_time类型。</w:t>
      </w:r>
    </w:p>
    <w:p>
      <w:pPr/>
      <w:bookmarkStart w:name="84uvej1501061408725" w:id="112"/>
      <w:bookmarkEnd w:id="112"/>
    </w:p>
    <w:p>
      <w:pPr/>
      <w:bookmarkStart w:name="52xakd1501061382668" w:id="113"/>
      <w:bookmarkEnd w:id="113"/>
      <w:r>
        <w:rPr/>
        <w:t>【推荐】表的命名最好是加上“业务名称_表的作用”。 正例：tiger_task / tiger_reader / mpp_config</w:t>
      </w:r>
    </w:p>
    <w:p>
      <w:pPr/>
      <w:bookmarkStart w:name="83alel1501061383127" w:id="114"/>
      <w:bookmarkEnd w:id="114"/>
    </w:p>
    <w:p>
      <w:pPr/>
      <w:bookmarkStart w:name="68apbn1501054668341" w:id="115"/>
      <w:bookmarkEnd w:id="115"/>
      <w:r>
        <w:rPr/>
        <w:t>【推荐】字段允许适当冗余，以提高查询性能，但必须考虑数据一致。冗余字段应遵循： 1）不是频繁修改的字段。 2）不是varchar超长字段，更不能是text字段。 正例：商品类目名称使用频率高，字段长度短，名称基本一成不变，可在相关联的表中冗余存储类目名称，避免关联查询。</w:t>
      </w:r>
    </w:p>
    <w:p>
      <w:pPr/>
      <w:bookmarkStart w:name="1kvuh1501061444228" w:id="116"/>
      <w:bookmarkEnd w:id="116"/>
    </w:p>
    <w:p>
      <w:pPr/>
      <w:bookmarkStart w:name="62ltxm1501061444582" w:id="117"/>
      <w:bookmarkEnd w:id="117"/>
      <w:r>
        <w:rPr/>
        <w:t>【推荐】单表行数超过500万行或者单表容量超过2GB，才推荐进行分库分表。 说明：如果预计三年后的数据量根本达不到这个级别，请不要在创建表时就分库分表。</w:t>
      </w:r>
    </w:p>
    <w:p>
      <w:pPr/>
      <w:bookmarkStart w:name="91nepp1501061456063" w:id="118"/>
      <w:bookmarkEnd w:id="118"/>
    </w:p>
    <w:p>
      <w:pPr/>
      <w:bookmarkStart w:name="16tkrg1501061481546" w:id="119"/>
      <w:bookmarkEnd w:id="119"/>
      <w:r>
        <w:drawing>
          <wp:inline distT="0" distR="0" distB="0" distL="0">
            <wp:extent cx="5267325" cy="263014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lyyh1501052730380" w:id="120"/>
      <w:bookmarkEnd w:id="120"/>
    </w:p>
    <w:p>
      <w:pPr/>
      <w:bookmarkStart w:name="42tqpw1501052697375" w:id="121"/>
      <w:bookmarkEnd w:id="121"/>
    </w:p>
    <w:p>
      <w:pPr/>
      <w:bookmarkStart w:name="85ycwf1481374314132" w:id="122"/>
      <w:bookmarkEnd w:id="1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mscharhag.com/java/java-8-type-annotations" TargetMode="External" Type="http://schemas.openxmlformats.org/officeDocument/2006/relationships/hyperlink"/>
<Relationship Id="rId4" Target="http://www.cnblogs.com/chenssy/p/3388487.html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2018-09-17T22:54:51Z</dcterms:created>
  <dc:creator>Apache POI</dc:creator>
</cp:coreProperties>
</file>