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BF1D20A" w14:textId="4969149D" w:rsidR="00214B3E" w:rsidRDefault="00214B3E" w:rsidP="00B4572C">
      <w:pPr>
        <w:jc w:val="both"/>
        <w:rPr>
          <w:rFonts w:ascii="Bradley Hand ITC" w:hAnsi="Bradley Hand ITC"/>
          <w:b/>
          <w:bCs/>
          <w:sz w:val="36"/>
          <w:szCs w:val="36"/>
          <w:lang w:val="es-ES"/>
        </w:rPr>
      </w:pPr>
      <w:r>
        <w:rPr>
          <w:rFonts w:ascii="Bradley Hand ITC" w:hAnsi="Bradley Hand ITC"/>
          <w:b/>
          <w:bCs/>
          <w:sz w:val="36"/>
          <w:szCs w:val="36"/>
          <w:lang w:val="es-ES"/>
        </w:rPr>
        <w:t xml:space="preserve">MISION </w:t>
      </w:r>
    </w:p>
    <w:p w14:paraId="45E95C59" w14:textId="77777777" w:rsidR="00214B3E" w:rsidRDefault="00214B3E" w:rsidP="00B4572C">
      <w:pPr>
        <w:jc w:val="both"/>
        <w:rPr>
          <w:rFonts w:ascii="Bradley Hand ITC" w:hAnsi="Bradley Hand ITC"/>
          <w:b/>
          <w:bCs/>
          <w:sz w:val="36"/>
          <w:szCs w:val="36"/>
          <w:lang w:val="es-ES"/>
        </w:rPr>
      </w:pPr>
    </w:p>
    <w:p w14:paraId="65F9257D" w14:textId="77139934" w:rsidR="00214B3E" w:rsidRPr="00E8594A" w:rsidRDefault="00572A88" w:rsidP="00B4572C">
      <w:pPr>
        <w:jc w:val="both"/>
        <w:rPr>
          <w:rFonts w:ascii="Comic Sans MS" w:hAnsi="Comic Sans MS"/>
          <w:b/>
          <w:bCs/>
          <w:sz w:val="36"/>
          <w:szCs w:val="36"/>
          <w:lang w:val="es-ES"/>
        </w:rPr>
      </w:pPr>
      <w:r w:rsidRPr="00E8594A">
        <w:rPr>
          <w:rFonts w:ascii="Comic Sans MS" w:hAnsi="Comic Sans MS"/>
          <w:b/>
          <w:bCs/>
          <w:sz w:val="36"/>
          <w:szCs w:val="36"/>
          <w:lang w:val="es-ES"/>
        </w:rPr>
        <w:t>PIGOSO es una empresa vendedora de cerdos para sacrificio, estamos ubicados en Bogotá – Usme (Granja Atahualpa) busca vender los cerdos de mejor calidad, siendo la mejor en cuidados, trato y manejo, permitiendo una vida digna a cada animal accediendo a su libertad y comportamiento natural, basando su alimentación en los mejores concentrados proteicos a base en cereales. Gracias a nuestra forma de producción cautivamos a nuestros clientes logra</w:t>
      </w:r>
      <w:r w:rsidR="00B4572C" w:rsidRPr="00E8594A">
        <w:rPr>
          <w:rFonts w:ascii="Comic Sans MS" w:hAnsi="Comic Sans MS"/>
          <w:b/>
          <w:bCs/>
          <w:sz w:val="36"/>
          <w:szCs w:val="36"/>
          <w:lang w:val="es-ES"/>
        </w:rPr>
        <w:t>n</w:t>
      </w:r>
      <w:r w:rsidRPr="00E8594A">
        <w:rPr>
          <w:rFonts w:ascii="Comic Sans MS" w:hAnsi="Comic Sans MS"/>
          <w:b/>
          <w:bCs/>
          <w:sz w:val="36"/>
          <w:szCs w:val="36"/>
          <w:lang w:val="es-ES"/>
        </w:rPr>
        <w:t>do confianza y tranquilidad hacia nuestros cerdos siendo nosotros los mejores en el mercado, contando con un santuario de 22 hectáreas donde cada cerdo puede ser feliz.</w:t>
      </w:r>
    </w:p>
    <w:p w14:paraId="613BF7F2" w14:textId="77777777" w:rsidR="000C1AE9" w:rsidRDefault="000C1AE9" w:rsidP="00B4572C">
      <w:pPr>
        <w:jc w:val="both"/>
        <w:rPr>
          <w:rFonts w:ascii="Bradley Hand ITC" w:hAnsi="Bradley Hand ITC"/>
          <w:b/>
          <w:bCs/>
          <w:sz w:val="36"/>
          <w:szCs w:val="36"/>
          <w:lang w:val="es-ES"/>
        </w:rPr>
      </w:pPr>
    </w:p>
    <w:p w14:paraId="6FB26A3A" w14:textId="57016676" w:rsidR="00214B3E" w:rsidRDefault="000C1AE9">
      <w:pPr>
        <w:rPr>
          <w:rFonts w:ascii="Bradley Hand ITC" w:hAnsi="Bradley Hand ITC"/>
          <w:b/>
          <w:bCs/>
          <w:sz w:val="36"/>
          <w:szCs w:val="36"/>
          <w:lang w:val="es-ES"/>
        </w:rPr>
      </w:pPr>
      <w:r w:rsidRPr="000C1AE9">
        <w:rPr>
          <w:rFonts w:ascii="Bradley Hand ITC" w:hAnsi="Bradley Hand ITC"/>
          <w:b/>
          <w:bCs/>
          <w:sz w:val="36"/>
          <w:szCs w:val="36"/>
          <w:lang w:val="es-ES"/>
        </w:rPr>
        <w:t>DIAS ESPECIFICOS</w:t>
      </w:r>
      <w:r>
        <w:rPr>
          <w:rFonts w:ascii="Bradley Hand ITC" w:hAnsi="Bradley Hand ITC"/>
          <w:b/>
          <w:bCs/>
          <w:sz w:val="36"/>
          <w:szCs w:val="36"/>
          <w:lang w:val="es-ES"/>
        </w:rPr>
        <w:br w:type="page"/>
      </w:r>
    </w:p>
    <w:p w14:paraId="4AE3D961" w14:textId="7FE458ED" w:rsidR="00F37ACD" w:rsidRDefault="00214B3E" w:rsidP="00B4572C">
      <w:pPr>
        <w:jc w:val="both"/>
        <w:rPr>
          <w:rFonts w:ascii="Bradley Hand ITC" w:hAnsi="Bradley Hand ITC"/>
          <w:b/>
          <w:bCs/>
          <w:sz w:val="36"/>
          <w:szCs w:val="36"/>
          <w:lang w:val="es-ES"/>
        </w:rPr>
      </w:pPr>
      <w:r>
        <w:rPr>
          <w:rFonts w:ascii="Bradley Hand ITC" w:hAnsi="Bradley Hand ITC"/>
          <w:b/>
          <w:bCs/>
          <w:sz w:val="36"/>
          <w:szCs w:val="36"/>
          <w:lang w:val="es-ES"/>
        </w:rPr>
        <w:lastRenderedPageBreak/>
        <w:t>VISION</w:t>
      </w:r>
    </w:p>
    <w:p w14:paraId="47B75530" w14:textId="62B84522" w:rsidR="00214B3E" w:rsidRPr="00214B3E" w:rsidRDefault="00214B3E" w:rsidP="00B4572C">
      <w:pPr>
        <w:jc w:val="both"/>
        <w:rPr>
          <w:rFonts w:ascii="Comic Sans MS" w:hAnsi="Comic Sans MS"/>
          <w:b/>
          <w:bCs/>
          <w:sz w:val="36"/>
          <w:szCs w:val="36"/>
          <w:lang w:val="es-ES"/>
        </w:rPr>
      </w:pPr>
      <w:r w:rsidRPr="00214B3E">
        <w:rPr>
          <w:rFonts w:ascii="Comic Sans MS" w:hAnsi="Comic Sans MS"/>
          <w:b/>
          <w:bCs/>
          <w:sz w:val="36"/>
          <w:szCs w:val="36"/>
          <w:lang w:val="es-ES"/>
        </w:rPr>
        <w:t>Buscamos ser una empresa reconocida a nivel internacional, extendiéndonos e incrementando más ventas y reconocimientos. Todo esto demostrando el cuidado y manejo del bienestar animal, logrando así más confianza y por lo tanto muchos más ingresos</w:t>
      </w:r>
      <w:r>
        <w:rPr>
          <w:rFonts w:ascii="Comic Sans MS" w:hAnsi="Comic Sans MS"/>
          <w:b/>
          <w:bCs/>
          <w:sz w:val="36"/>
          <w:szCs w:val="36"/>
          <w:lang w:val="es-ES"/>
        </w:rPr>
        <w:t>.</w:t>
      </w:r>
      <w:r w:rsidRPr="00214B3E">
        <w:rPr>
          <w:rFonts w:ascii="Comic Sans MS" w:hAnsi="Comic Sans MS"/>
          <w:b/>
          <w:bCs/>
          <w:sz w:val="36"/>
          <w:szCs w:val="36"/>
          <w:lang w:val="es-ES"/>
        </w:rPr>
        <w:t xml:space="preserve">  </w:t>
      </w:r>
    </w:p>
    <w:sectPr w:rsidR="00214B3E" w:rsidRPr="00214B3E" w:rsidSect="00E8594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88"/>
    <w:rsid w:val="000C1AE9"/>
    <w:rsid w:val="00214B3E"/>
    <w:rsid w:val="00572A88"/>
    <w:rsid w:val="00AC4655"/>
    <w:rsid w:val="00B4572C"/>
    <w:rsid w:val="00E8594A"/>
    <w:rsid w:val="00EE2CEA"/>
    <w:rsid w:val="00F3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41DE"/>
  <w15:chartTrackingRefBased/>
  <w15:docId w15:val="{D16EE228-8E8A-447F-A714-D5034EE5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Cortes</dc:creator>
  <cp:keywords/>
  <dc:description/>
  <cp:lastModifiedBy>Sebastian Cortes</cp:lastModifiedBy>
  <cp:revision>4</cp:revision>
  <dcterms:created xsi:type="dcterms:W3CDTF">2023-11-22T02:01:00Z</dcterms:created>
  <dcterms:modified xsi:type="dcterms:W3CDTF">2023-11-22T04:08:00Z</dcterms:modified>
</cp:coreProperties>
</file>