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16" w:rsidRPr="002B2F5D" w:rsidRDefault="00BF4D16" w:rsidP="009874F6">
      <w:pPr>
        <w:spacing w:line="276" w:lineRule="auto"/>
        <w:jc w:val="both"/>
        <w:rPr>
          <w:i/>
        </w:rPr>
      </w:pPr>
      <w:bookmarkStart w:id="0" w:name="_GoBack"/>
      <w:bookmarkEnd w:id="0"/>
      <w:r w:rsidRPr="002B2F5D">
        <w:rPr>
          <w:i/>
        </w:rPr>
        <w:t>2.1</w:t>
      </w:r>
      <w:r w:rsidR="002B2F5D" w:rsidRPr="002B2F5D">
        <w:rPr>
          <w:i/>
        </w:rPr>
        <w:t xml:space="preserve"> </w:t>
      </w:r>
      <w:proofErr w:type="spellStart"/>
      <w:r w:rsidRPr="002B2F5D">
        <w:rPr>
          <w:b/>
          <w:i/>
        </w:rPr>
        <w:t>Describe</w:t>
      </w:r>
      <w:proofErr w:type="spellEnd"/>
      <w:r w:rsidRPr="002B2F5D">
        <w:rPr>
          <w:b/>
          <w:i/>
        </w:rPr>
        <w:t xml:space="preserve"> </w:t>
      </w:r>
      <w:proofErr w:type="spellStart"/>
      <w:r w:rsidRPr="002B2F5D">
        <w:rPr>
          <w:b/>
          <w:i/>
        </w:rPr>
        <w:t>the</w:t>
      </w:r>
      <w:proofErr w:type="spellEnd"/>
      <w:r w:rsidRPr="002B2F5D">
        <w:rPr>
          <w:b/>
          <w:i/>
        </w:rPr>
        <w:t xml:space="preserve"> </w:t>
      </w:r>
      <w:proofErr w:type="spellStart"/>
      <w:r w:rsidRPr="002B2F5D">
        <w:rPr>
          <w:b/>
          <w:i/>
        </w:rPr>
        <w:t>physical</w:t>
      </w:r>
      <w:proofErr w:type="spellEnd"/>
      <w:r w:rsidRPr="002B2F5D">
        <w:rPr>
          <w:b/>
          <w:i/>
        </w:rPr>
        <w:t xml:space="preserve"> </w:t>
      </w:r>
      <w:proofErr w:type="spellStart"/>
      <w:r w:rsidRPr="002B2F5D">
        <w:rPr>
          <w:b/>
          <w:i/>
        </w:rPr>
        <w:t>appearance</w:t>
      </w:r>
      <w:proofErr w:type="spellEnd"/>
      <w:r w:rsidRPr="002B2F5D">
        <w:rPr>
          <w:b/>
          <w:i/>
        </w:rPr>
        <w:t xml:space="preserve"> </w:t>
      </w:r>
      <w:proofErr w:type="spellStart"/>
      <w:r w:rsidRPr="002B2F5D">
        <w:rPr>
          <w:b/>
          <w:i/>
        </w:rPr>
        <w:t>of</w:t>
      </w:r>
      <w:proofErr w:type="spellEnd"/>
      <w:r w:rsidRPr="002B2F5D">
        <w:rPr>
          <w:b/>
          <w:i/>
        </w:rPr>
        <w:t xml:space="preserve"> </w:t>
      </w:r>
      <w:proofErr w:type="spellStart"/>
      <w:r w:rsidRPr="002B2F5D">
        <w:rPr>
          <w:b/>
          <w:i/>
        </w:rPr>
        <w:t>sound</w:t>
      </w:r>
      <w:proofErr w:type="spellEnd"/>
      <w:r w:rsidRPr="002B2F5D">
        <w:rPr>
          <w:b/>
          <w:i/>
        </w:rPr>
        <w:t xml:space="preserve"> </w:t>
      </w:r>
      <w:proofErr w:type="spellStart"/>
      <w:r w:rsidRPr="002B2F5D">
        <w:rPr>
          <w:b/>
          <w:i/>
        </w:rPr>
        <w:t>and</w:t>
      </w:r>
      <w:proofErr w:type="spellEnd"/>
      <w:r w:rsidRPr="002B2F5D">
        <w:rPr>
          <w:b/>
          <w:i/>
        </w:rPr>
        <w:t xml:space="preserve"> </w:t>
      </w:r>
      <w:proofErr w:type="spellStart"/>
      <w:r w:rsidRPr="002B2F5D">
        <w:rPr>
          <w:b/>
          <w:i/>
        </w:rPr>
        <w:t>how</w:t>
      </w:r>
      <w:proofErr w:type="spellEnd"/>
      <w:r w:rsidRPr="002B2F5D">
        <w:rPr>
          <w:b/>
          <w:i/>
        </w:rPr>
        <w:t xml:space="preserve"> </w:t>
      </w:r>
      <w:proofErr w:type="spellStart"/>
      <w:r w:rsidRPr="002B2F5D">
        <w:rPr>
          <w:b/>
          <w:i/>
        </w:rPr>
        <w:t>is</w:t>
      </w:r>
      <w:proofErr w:type="spellEnd"/>
      <w:r w:rsidRPr="002B2F5D">
        <w:rPr>
          <w:b/>
          <w:i/>
        </w:rPr>
        <w:t xml:space="preserve"> </w:t>
      </w:r>
      <w:proofErr w:type="spellStart"/>
      <w:r w:rsidRPr="002B2F5D">
        <w:rPr>
          <w:b/>
          <w:i/>
        </w:rPr>
        <w:t>it</w:t>
      </w:r>
      <w:proofErr w:type="spellEnd"/>
      <w:r w:rsidRPr="002B2F5D">
        <w:rPr>
          <w:b/>
          <w:i/>
        </w:rPr>
        <w:t xml:space="preserve"> </w:t>
      </w:r>
      <w:proofErr w:type="spellStart"/>
      <w:r w:rsidRPr="002B2F5D">
        <w:rPr>
          <w:b/>
          <w:i/>
        </w:rPr>
        <w:t>converted</w:t>
      </w:r>
      <w:proofErr w:type="spellEnd"/>
      <w:r w:rsidRPr="002B2F5D">
        <w:rPr>
          <w:b/>
          <w:i/>
        </w:rPr>
        <w:t xml:space="preserve"> </w:t>
      </w:r>
      <w:proofErr w:type="spellStart"/>
      <w:r w:rsidRPr="002B2F5D">
        <w:rPr>
          <w:b/>
          <w:i/>
        </w:rPr>
        <w:t>to</w:t>
      </w:r>
      <w:proofErr w:type="spellEnd"/>
      <w:r w:rsidRPr="002B2F5D">
        <w:rPr>
          <w:b/>
          <w:i/>
        </w:rPr>
        <w:t xml:space="preserve"> digital </w:t>
      </w:r>
      <w:proofErr w:type="spellStart"/>
      <w:r w:rsidRPr="002B2F5D">
        <w:rPr>
          <w:b/>
          <w:i/>
        </w:rPr>
        <w:t>sampled</w:t>
      </w:r>
      <w:proofErr w:type="spellEnd"/>
      <w:r w:rsidRPr="002B2F5D">
        <w:rPr>
          <w:b/>
          <w:i/>
        </w:rPr>
        <w:t xml:space="preserve"> </w:t>
      </w:r>
      <w:proofErr w:type="spellStart"/>
      <w:r w:rsidRPr="002B2F5D">
        <w:rPr>
          <w:b/>
          <w:i/>
        </w:rPr>
        <w:t>audio</w:t>
      </w:r>
      <w:proofErr w:type="spellEnd"/>
      <w:r w:rsidRPr="002B2F5D">
        <w:rPr>
          <w:b/>
          <w:i/>
        </w:rPr>
        <w:t xml:space="preserve">. </w:t>
      </w:r>
      <w:proofErr w:type="spellStart"/>
      <w:r w:rsidRPr="002B2F5D">
        <w:rPr>
          <w:b/>
          <w:i/>
        </w:rPr>
        <w:t>Explain</w:t>
      </w:r>
      <w:proofErr w:type="spellEnd"/>
      <w:r w:rsidRPr="002B2F5D">
        <w:rPr>
          <w:b/>
          <w:i/>
        </w:rPr>
        <w:t xml:space="preserve"> </w:t>
      </w:r>
      <w:proofErr w:type="spellStart"/>
      <w:r w:rsidRPr="002B2F5D">
        <w:rPr>
          <w:b/>
          <w:i/>
        </w:rPr>
        <w:t>how</w:t>
      </w:r>
      <w:proofErr w:type="spellEnd"/>
      <w:r w:rsidRPr="002B2F5D">
        <w:rPr>
          <w:b/>
          <w:i/>
        </w:rPr>
        <w:t xml:space="preserve"> </w:t>
      </w:r>
      <w:proofErr w:type="spellStart"/>
      <w:r w:rsidRPr="002B2F5D">
        <w:rPr>
          <w:b/>
          <w:i/>
        </w:rPr>
        <w:t>sampling</w:t>
      </w:r>
      <w:proofErr w:type="spellEnd"/>
      <w:r w:rsidRPr="002B2F5D">
        <w:rPr>
          <w:b/>
          <w:i/>
        </w:rPr>
        <w:t xml:space="preserve"> </w:t>
      </w:r>
      <w:proofErr w:type="spellStart"/>
      <w:r w:rsidRPr="002B2F5D">
        <w:rPr>
          <w:b/>
          <w:i/>
        </w:rPr>
        <w:t>works</w:t>
      </w:r>
      <w:proofErr w:type="spellEnd"/>
      <w:r w:rsidRPr="002B2F5D">
        <w:rPr>
          <w:b/>
          <w:i/>
        </w:rPr>
        <w:t xml:space="preserve"> </w:t>
      </w:r>
      <w:proofErr w:type="spellStart"/>
      <w:r w:rsidRPr="002B2F5D">
        <w:rPr>
          <w:b/>
          <w:i/>
        </w:rPr>
        <w:t>and</w:t>
      </w:r>
      <w:proofErr w:type="spellEnd"/>
      <w:r w:rsidRPr="002B2F5D">
        <w:rPr>
          <w:b/>
          <w:i/>
        </w:rPr>
        <w:t xml:space="preserve"> </w:t>
      </w:r>
      <w:proofErr w:type="spellStart"/>
      <w:r w:rsidRPr="002B2F5D">
        <w:rPr>
          <w:b/>
          <w:i/>
        </w:rPr>
        <w:t>the</w:t>
      </w:r>
      <w:proofErr w:type="spellEnd"/>
      <w:r w:rsidRPr="002B2F5D">
        <w:rPr>
          <w:b/>
          <w:i/>
        </w:rPr>
        <w:t xml:space="preserve"> </w:t>
      </w:r>
      <w:proofErr w:type="spellStart"/>
      <w:r w:rsidRPr="002B2F5D">
        <w:rPr>
          <w:b/>
          <w:i/>
        </w:rPr>
        <w:t>meaning</w:t>
      </w:r>
      <w:proofErr w:type="spellEnd"/>
      <w:r w:rsidRPr="002B2F5D">
        <w:rPr>
          <w:b/>
          <w:i/>
        </w:rPr>
        <w:t xml:space="preserve"> </w:t>
      </w:r>
      <w:proofErr w:type="spellStart"/>
      <w:r w:rsidRPr="002B2F5D">
        <w:rPr>
          <w:b/>
          <w:i/>
        </w:rPr>
        <w:t>of</w:t>
      </w:r>
      <w:proofErr w:type="spellEnd"/>
      <w:r w:rsidRPr="002B2F5D">
        <w:rPr>
          <w:b/>
          <w:i/>
        </w:rPr>
        <w:t xml:space="preserve"> </w:t>
      </w:r>
      <w:proofErr w:type="spellStart"/>
      <w:r w:rsidRPr="002B2F5D">
        <w:rPr>
          <w:b/>
          <w:i/>
        </w:rPr>
        <w:t>the</w:t>
      </w:r>
      <w:proofErr w:type="spellEnd"/>
      <w:r w:rsidRPr="002B2F5D">
        <w:rPr>
          <w:b/>
          <w:i/>
        </w:rPr>
        <w:t xml:space="preserve"> </w:t>
      </w:r>
      <w:proofErr w:type="spellStart"/>
      <w:r w:rsidRPr="002B2F5D">
        <w:rPr>
          <w:b/>
          <w:i/>
        </w:rPr>
        <w:t>terms</w:t>
      </w:r>
      <w:proofErr w:type="spellEnd"/>
      <w:r w:rsidRPr="002B2F5D">
        <w:rPr>
          <w:b/>
          <w:i/>
        </w:rPr>
        <w:t xml:space="preserve"> </w:t>
      </w:r>
      <w:proofErr w:type="spellStart"/>
      <w:r w:rsidRPr="002B2F5D">
        <w:rPr>
          <w:b/>
          <w:i/>
        </w:rPr>
        <w:t>amplitude</w:t>
      </w:r>
      <w:proofErr w:type="gramStart"/>
      <w:r w:rsidRPr="002B2F5D">
        <w:rPr>
          <w:b/>
          <w:i/>
        </w:rPr>
        <w:t>,sampling</w:t>
      </w:r>
      <w:proofErr w:type="spellEnd"/>
      <w:proofErr w:type="gramEnd"/>
      <w:r w:rsidRPr="002B2F5D">
        <w:rPr>
          <w:b/>
          <w:i/>
        </w:rPr>
        <w:t xml:space="preserve"> </w:t>
      </w:r>
      <w:proofErr w:type="spellStart"/>
      <w:r w:rsidRPr="002B2F5D">
        <w:rPr>
          <w:b/>
          <w:i/>
        </w:rPr>
        <w:t>frequency</w:t>
      </w:r>
      <w:proofErr w:type="spellEnd"/>
      <w:r w:rsidRPr="002B2F5D">
        <w:rPr>
          <w:b/>
          <w:i/>
        </w:rPr>
        <w:t xml:space="preserve">, </w:t>
      </w:r>
      <w:proofErr w:type="spellStart"/>
      <w:r w:rsidRPr="002B2F5D">
        <w:rPr>
          <w:b/>
          <w:i/>
        </w:rPr>
        <w:t>and</w:t>
      </w:r>
      <w:proofErr w:type="spellEnd"/>
      <w:r w:rsidRPr="002B2F5D">
        <w:rPr>
          <w:b/>
          <w:i/>
        </w:rPr>
        <w:t xml:space="preserve"> </w:t>
      </w:r>
      <w:proofErr w:type="spellStart"/>
      <w:r w:rsidRPr="002B2F5D">
        <w:rPr>
          <w:b/>
          <w:i/>
        </w:rPr>
        <w:t>quantization</w:t>
      </w:r>
      <w:proofErr w:type="spellEnd"/>
      <w:r w:rsidRPr="002B2F5D">
        <w:rPr>
          <w:b/>
          <w:i/>
        </w:rPr>
        <w:t>.</w:t>
      </w:r>
    </w:p>
    <w:p w:rsidR="00BF4D16" w:rsidRPr="002B2F5D" w:rsidRDefault="00BF4D16" w:rsidP="009874F6">
      <w:pPr>
        <w:spacing w:line="276" w:lineRule="auto"/>
        <w:jc w:val="both"/>
        <w:rPr>
          <w:i/>
        </w:rPr>
      </w:pPr>
    </w:p>
    <w:p w:rsidR="00BF4D16" w:rsidRPr="002B2F5D" w:rsidRDefault="00BF4D16" w:rsidP="009874F6">
      <w:pPr>
        <w:spacing w:line="276" w:lineRule="auto"/>
        <w:jc w:val="both"/>
        <w:rPr>
          <w:i/>
        </w:rPr>
      </w:pPr>
      <w:r w:rsidRPr="002B2F5D">
        <w:rPr>
          <w:i/>
        </w:rPr>
        <w:t>2.2</w:t>
      </w:r>
      <w:r w:rsidR="002B2F5D" w:rsidRPr="002B2F5D">
        <w:rPr>
          <w:i/>
        </w:rPr>
        <w:t xml:space="preserve"> </w:t>
      </w:r>
      <w:proofErr w:type="spellStart"/>
      <w:r w:rsidRPr="002B2F5D">
        <w:rPr>
          <w:b/>
          <w:i/>
        </w:rPr>
        <w:t>Why</w:t>
      </w:r>
      <w:proofErr w:type="spellEnd"/>
      <w:r w:rsidRPr="002B2F5D">
        <w:rPr>
          <w:b/>
          <w:i/>
        </w:rPr>
        <w:t xml:space="preserve"> do WAV </w:t>
      </w:r>
      <w:proofErr w:type="spellStart"/>
      <w:r w:rsidRPr="002B2F5D">
        <w:rPr>
          <w:b/>
          <w:i/>
        </w:rPr>
        <w:t>files</w:t>
      </w:r>
      <w:proofErr w:type="spellEnd"/>
      <w:r w:rsidRPr="002B2F5D">
        <w:rPr>
          <w:b/>
          <w:i/>
        </w:rPr>
        <w:t xml:space="preserve"> </w:t>
      </w:r>
      <w:proofErr w:type="spellStart"/>
      <w:r w:rsidRPr="002B2F5D">
        <w:rPr>
          <w:b/>
          <w:i/>
        </w:rPr>
        <w:t>require</w:t>
      </w:r>
      <w:proofErr w:type="spellEnd"/>
      <w:r w:rsidRPr="002B2F5D">
        <w:rPr>
          <w:b/>
          <w:i/>
        </w:rPr>
        <w:t xml:space="preserve"> </w:t>
      </w:r>
      <w:proofErr w:type="spellStart"/>
      <w:r w:rsidRPr="002B2F5D">
        <w:rPr>
          <w:b/>
          <w:i/>
        </w:rPr>
        <w:t>more</w:t>
      </w:r>
      <w:proofErr w:type="spellEnd"/>
      <w:r w:rsidRPr="002B2F5D">
        <w:rPr>
          <w:b/>
          <w:i/>
        </w:rPr>
        <w:t xml:space="preserve"> </w:t>
      </w:r>
      <w:proofErr w:type="spellStart"/>
      <w:r w:rsidRPr="002B2F5D">
        <w:rPr>
          <w:b/>
          <w:i/>
        </w:rPr>
        <w:t>storage</w:t>
      </w:r>
      <w:proofErr w:type="spellEnd"/>
      <w:r w:rsidRPr="002B2F5D">
        <w:rPr>
          <w:b/>
          <w:i/>
        </w:rPr>
        <w:t xml:space="preserve"> </w:t>
      </w:r>
      <w:proofErr w:type="spellStart"/>
      <w:r w:rsidRPr="002B2F5D">
        <w:rPr>
          <w:b/>
          <w:i/>
        </w:rPr>
        <w:t>space</w:t>
      </w:r>
      <w:proofErr w:type="spellEnd"/>
      <w:r w:rsidRPr="002B2F5D">
        <w:rPr>
          <w:b/>
          <w:i/>
        </w:rPr>
        <w:t xml:space="preserve"> </w:t>
      </w:r>
      <w:proofErr w:type="spellStart"/>
      <w:r w:rsidRPr="002B2F5D">
        <w:rPr>
          <w:b/>
          <w:i/>
        </w:rPr>
        <w:t>than</w:t>
      </w:r>
      <w:proofErr w:type="spellEnd"/>
      <w:r w:rsidRPr="002B2F5D">
        <w:rPr>
          <w:b/>
          <w:i/>
        </w:rPr>
        <w:t xml:space="preserve"> MP3 </w:t>
      </w:r>
      <w:proofErr w:type="spellStart"/>
      <w:r w:rsidRPr="002B2F5D">
        <w:rPr>
          <w:b/>
          <w:i/>
        </w:rPr>
        <w:t>files</w:t>
      </w:r>
      <w:proofErr w:type="spellEnd"/>
      <w:r w:rsidRPr="002B2F5D">
        <w:rPr>
          <w:b/>
          <w:i/>
        </w:rPr>
        <w:t>?</w:t>
      </w:r>
    </w:p>
    <w:p w:rsidR="00BF4D16" w:rsidRPr="002B2F5D" w:rsidRDefault="00BF4D16" w:rsidP="009874F6">
      <w:pPr>
        <w:spacing w:line="276" w:lineRule="auto"/>
        <w:jc w:val="both"/>
        <w:rPr>
          <w:i/>
        </w:rPr>
      </w:pPr>
    </w:p>
    <w:p w:rsidR="00BF4D16" w:rsidRPr="002B2F5D" w:rsidRDefault="00BF4D16" w:rsidP="009874F6">
      <w:pPr>
        <w:spacing w:line="276" w:lineRule="auto"/>
        <w:jc w:val="both"/>
        <w:rPr>
          <w:b/>
          <w:i/>
        </w:rPr>
      </w:pPr>
      <w:r w:rsidRPr="002B2F5D">
        <w:rPr>
          <w:b/>
          <w:i/>
        </w:rPr>
        <w:t xml:space="preserve">    In </w:t>
      </w:r>
      <w:proofErr w:type="spellStart"/>
      <w:r w:rsidRPr="002B2F5D">
        <w:rPr>
          <w:b/>
          <w:i/>
        </w:rPr>
        <w:t>the</w:t>
      </w:r>
      <w:proofErr w:type="spellEnd"/>
      <w:r w:rsidRPr="002B2F5D">
        <w:rPr>
          <w:b/>
          <w:i/>
        </w:rPr>
        <w:t xml:space="preserve"> Java Sound API: </w:t>
      </w:r>
      <w:proofErr w:type="spellStart"/>
      <w:r w:rsidRPr="002B2F5D">
        <w:rPr>
          <w:b/>
          <w:i/>
        </w:rPr>
        <w:t>what</w:t>
      </w:r>
      <w:proofErr w:type="spellEnd"/>
      <w:r w:rsidRPr="002B2F5D">
        <w:rPr>
          <w:b/>
          <w:i/>
        </w:rPr>
        <w:t xml:space="preserve"> </w:t>
      </w:r>
      <w:proofErr w:type="spellStart"/>
      <w:r w:rsidRPr="002B2F5D">
        <w:rPr>
          <w:b/>
          <w:i/>
        </w:rPr>
        <w:t>is</w:t>
      </w:r>
      <w:proofErr w:type="spellEnd"/>
      <w:r w:rsidRPr="002B2F5D">
        <w:rPr>
          <w:b/>
          <w:i/>
        </w:rPr>
        <w:t xml:space="preserve"> a sample, </w:t>
      </w:r>
      <w:proofErr w:type="spellStart"/>
      <w:r w:rsidRPr="002B2F5D">
        <w:rPr>
          <w:b/>
          <w:i/>
        </w:rPr>
        <w:t>what</w:t>
      </w:r>
      <w:proofErr w:type="spellEnd"/>
      <w:r w:rsidRPr="002B2F5D">
        <w:rPr>
          <w:b/>
          <w:i/>
        </w:rPr>
        <w:t xml:space="preserve"> </w:t>
      </w:r>
      <w:proofErr w:type="spellStart"/>
      <w:r w:rsidRPr="002B2F5D">
        <w:rPr>
          <w:b/>
          <w:i/>
        </w:rPr>
        <w:t>is</w:t>
      </w:r>
      <w:proofErr w:type="spellEnd"/>
      <w:r w:rsidRPr="002B2F5D">
        <w:rPr>
          <w:b/>
          <w:i/>
        </w:rPr>
        <w:t xml:space="preserve"> a </w:t>
      </w:r>
      <w:proofErr w:type="spellStart"/>
      <w:r w:rsidRPr="002B2F5D">
        <w:rPr>
          <w:b/>
          <w:i/>
        </w:rPr>
        <w:t>frame</w:t>
      </w:r>
      <w:proofErr w:type="spellEnd"/>
      <w:r w:rsidRPr="002B2F5D">
        <w:rPr>
          <w:b/>
          <w:i/>
        </w:rPr>
        <w:t>?</w:t>
      </w:r>
    </w:p>
    <w:p w:rsidR="00BF4D16" w:rsidRPr="002B2F5D" w:rsidRDefault="00BF4D16" w:rsidP="009874F6">
      <w:pPr>
        <w:spacing w:line="276" w:lineRule="auto"/>
        <w:jc w:val="both"/>
        <w:rPr>
          <w:i/>
        </w:rPr>
      </w:pPr>
    </w:p>
    <w:p w:rsidR="00BF4D16" w:rsidRPr="002B2F5D" w:rsidRDefault="002B2F5D" w:rsidP="009874F6">
      <w:pPr>
        <w:spacing w:line="276" w:lineRule="auto"/>
        <w:jc w:val="both"/>
        <w:rPr>
          <w:i/>
        </w:rPr>
      </w:pPr>
      <w:r w:rsidRPr="002B2F5D">
        <w:rPr>
          <w:i/>
        </w:rPr>
        <w:t xml:space="preserve">2.3 </w:t>
      </w:r>
      <w:proofErr w:type="spellStart"/>
      <w:r w:rsidR="00BF4D16" w:rsidRPr="002B2F5D">
        <w:rPr>
          <w:b/>
          <w:i/>
        </w:rPr>
        <w:t>How</w:t>
      </w:r>
      <w:proofErr w:type="spellEnd"/>
      <w:r w:rsidR="00BF4D16" w:rsidRPr="002B2F5D">
        <w:rPr>
          <w:b/>
          <w:i/>
        </w:rPr>
        <w:t xml:space="preserve"> </w:t>
      </w:r>
      <w:proofErr w:type="spellStart"/>
      <w:r w:rsidR="00BF4D16" w:rsidRPr="002B2F5D">
        <w:rPr>
          <w:b/>
          <w:i/>
        </w:rPr>
        <w:t>is</w:t>
      </w:r>
      <w:proofErr w:type="spellEnd"/>
      <w:r w:rsidR="00BF4D16" w:rsidRPr="002B2F5D">
        <w:rPr>
          <w:b/>
          <w:i/>
        </w:rPr>
        <w:t xml:space="preserve"> </w:t>
      </w:r>
      <w:proofErr w:type="spellStart"/>
      <w:r w:rsidR="00BF4D16" w:rsidRPr="002B2F5D">
        <w:rPr>
          <w:b/>
          <w:i/>
        </w:rPr>
        <w:t>volume</w:t>
      </w:r>
      <w:proofErr w:type="spellEnd"/>
      <w:r w:rsidR="00BF4D16" w:rsidRPr="002B2F5D">
        <w:rPr>
          <w:b/>
          <w:i/>
        </w:rPr>
        <w:t xml:space="preserve"> (i.e., </w:t>
      </w:r>
      <w:proofErr w:type="spellStart"/>
      <w:r w:rsidR="00BF4D16" w:rsidRPr="002B2F5D">
        <w:rPr>
          <w:b/>
          <w:i/>
        </w:rPr>
        <w:t>how</w:t>
      </w:r>
      <w:proofErr w:type="spellEnd"/>
      <w:r w:rsidR="00BF4D16" w:rsidRPr="002B2F5D">
        <w:rPr>
          <w:b/>
          <w:i/>
        </w:rPr>
        <w:t xml:space="preserve"> </w:t>
      </w:r>
      <w:proofErr w:type="spellStart"/>
      <w:r w:rsidR="00BF4D16" w:rsidRPr="002B2F5D">
        <w:rPr>
          <w:b/>
          <w:i/>
        </w:rPr>
        <w:t>loud</w:t>
      </w:r>
      <w:proofErr w:type="spellEnd"/>
      <w:r w:rsidR="00BF4D16" w:rsidRPr="002B2F5D">
        <w:rPr>
          <w:b/>
          <w:i/>
        </w:rPr>
        <w:t xml:space="preserve"> a </w:t>
      </w:r>
      <w:proofErr w:type="spellStart"/>
      <w:r w:rsidR="00BF4D16" w:rsidRPr="002B2F5D">
        <w:rPr>
          <w:b/>
          <w:i/>
        </w:rPr>
        <w:t>sound</w:t>
      </w:r>
      <w:proofErr w:type="spellEnd"/>
      <w:r w:rsidR="00BF4D16" w:rsidRPr="002B2F5D">
        <w:rPr>
          <w:b/>
          <w:i/>
        </w:rPr>
        <w:t xml:space="preserve"> </w:t>
      </w:r>
      <w:proofErr w:type="spellStart"/>
      <w:r w:rsidR="00BF4D16" w:rsidRPr="002B2F5D">
        <w:rPr>
          <w:b/>
          <w:i/>
        </w:rPr>
        <w:t>is</w:t>
      </w:r>
      <w:proofErr w:type="spellEnd"/>
      <w:r w:rsidR="00BF4D16" w:rsidRPr="002B2F5D">
        <w:rPr>
          <w:b/>
          <w:i/>
        </w:rPr>
        <w:t xml:space="preserve">) </w:t>
      </w:r>
      <w:proofErr w:type="spellStart"/>
      <w:r w:rsidR="00BF4D16" w:rsidRPr="002B2F5D">
        <w:rPr>
          <w:b/>
          <w:i/>
        </w:rPr>
        <w:t>reflected</w:t>
      </w:r>
      <w:proofErr w:type="spellEnd"/>
      <w:r w:rsidR="00BF4D16" w:rsidRPr="002B2F5D">
        <w:rPr>
          <w:b/>
          <w:i/>
        </w:rPr>
        <w:t xml:space="preserve"> in analog </w:t>
      </w:r>
      <w:proofErr w:type="spellStart"/>
      <w:r w:rsidR="00BF4D16" w:rsidRPr="002B2F5D">
        <w:rPr>
          <w:b/>
          <w:i/>
        </w:rPr>
        <w:t>and</w:t>
      </w:r>
      <w:proofErr w:type="spellEnd"/>
      <w:r w:rsidR="00BF4D16" w:rsidRPr="002B2F5D">
        <w:rPr>
          <w:b/>
          <w:i/>
        </w:rPr>
        <w:t xml:space="preserve"> digital </w:t>
      </w:r>
      <w:proofErr w:type="spellStart"/>
      <w:r w:rsidR="00BF4D16" w:rsidRPr="002B2F5D">
        <w:rPr>
          <w:b/>
          <w:i/>
        </w:rPr>
        <w:t>audio</w:t>
      </w:r>
      <w:proofErr w:type="spellEnd"/>
      <w:r w:rsidR="00BF4D16" w:rsidRPr="002B2F5D">
        <w:rPr>
          <w:b/>
          <w:i/>
        </w:rPr>
        <w:t xml:space="preserve"> </w:t>
      </w:r>
      <w:proofErr w:type="spellStart"/>
      <w:r w:rsidR="00BF4D16" w:rsidRPr="002B2F5D">
        <w:rPr>
          <w:b/>
          <w:i/>
        </w:rPr>
        <w:t>signals</w:t>
      </w:r>
      <w:proofErr w:type="spellEnd"/>
      <w:r w:rsidR="00BF4D16" w:rsidRPr="002B2F5D">
        <w:rPr>
          <w:b/>
          <w:i/>
        </w:rPr>
        <w:t xml:space="preserve">? </w:t>
      </w:r>
      <w:proofErr w:type="spellStart"/>
      <w:r w:rsidR="00BF4D16" w:rsidRPr="002B2F5D">
        <w:rPr>
          <w:b/>
          <w:i/>
        </w:rPr>
        <w:t>Why</w:t>
      </w:r>
      <w:proofErr w:type="spellEnd"/>
      <w:r w:rsidR="00BF4D16" w:rsidRPr="002B2F5D">
        <w:rPr>
          <w:b/>
          <w:i/>
        </w:rPr>
        <w:t xml:space="preserve"> </w:t>
      </w:r>
      <w:proofErr w:type="spellStart"/>
      <w:r w:rsidR="00BF4D16" w:rsidRPr="002B2F5D">
        <w:rPr>
          <w:b/>
          <w:i/>
        </w:rPr>
        <w:t>does</w:t>
      </w:r>
      <w:proofErr w:type="spellEnd"/>
      <w:r w:rsidR="00BF4D16" w:rsidRPr="002B2F5D">
        <w:rPr>
          <w:b/>
          <w:i/>
        </w:rPr>
        <w:t xml:space="preserve"> </w:t>
      </w:r>
      <w:proofErr w:type="spellStart"/>
      <w:r w:rsidR="00BF4D16" w:rsidRPr="002B2F5D">
        <w:rPr>
          <w:b/>
          <w:i/>
        </w:rPr>
        <w:t>it</w:t>
      </w:r>
      <w:proofErr w:type="spellEnd"/>
      <w:r w:rsidR="00BF4D16" w:rsidRPr="002B2F5D">
        <w:rPr>
          <w:b/>
          <w:i/>
        </w:rPr>
        <w:t xml:space="preserve"> </w:t>
      </w:r>
      <w:proofErr w:type="spellStart"/>
      <w:r w:rsidR="00BF4D16" w:rsidRPr="002B2F5D">
        <w:rPr>
          <w:b/>
          <w:i/>
        </w:rPr>
        <w:t>make</w:t>
      </w:r>
      <w:proofErr w:type="spellEnd"/>
      <w:r w:rsidR="00BF4D16" w:rsidRPr="002B2F5D">
        <w:rPr>
          <w:b/>
          <w:i/>
        </w:rPr>
        <w:t xml:space="preserve"> sense </w:t>
      </w:r>
      <w:proofErr w:type="spellStart"/>
      <w:r w:rsidR="00BF4D16" w:rsidRPr="002B2F5D">
        <w:rPr>
          <w:b/>
          <w:i/>
        </w:rPr>
        <w:t>to</w:t>
      </w:r>
      <w:proofErr w:type="spellEnd"/>
      <w:r w:rsidR="00BF4D16" w:rsidRPr="002B2F5D">
        <w:rPr>
          <w:b/>
          <w:i/>
        </w:rPr>
        <w:t xml:space="preserve"> </w:t>
      </w:r>
      <w:proofErr w:type="spellStart"/>
      <w:r w:rsidR="00BF4D16" w:rsidRPr="002B2F5D">
        <w:rPr>
          <w:b/>
          <w:i/>
        </w:rPr>
        <w:t>perform</w:t>
      </w:r>
      <w:proofErr w:type="spellEnd"/>
      <w:r w:rsidR="00BF4D16" w:rsidRPr="002B2F5D">
        <w:rPr>
          <w:b/>
          <w:i/>
        </w:rPr>
        <w:t xml:space="preserve"> non-uniform </w:t>
      </w:r>
      <w:proofErr w:type="spellStart"/>
      <w:r w:rsidR="00BF4D16" w:rsidRPr="002B2F5D">
        <w:rPr>
          <w:b/>
          <w:i/>
        </w:rPr>
        <w:t>quantization</w:t>
      </w:r>
      <w:proofErr w:type="spellEnd"/>
      <w:r w:rsidR="00BF4D16" w:rsidRPr="002B2F5D">
        <w:rPr>
          <w:b/>
          <w:i/>
        </w:rPr>
        <w:t>?</w:t>
      </w:r>
    </w:p>
    <w:p w:rsidR="002B2F5D" w:rsidRPr="002B2F5D" w:rsidRDefault="002B2F5D" w:rsidP="009874F6">
      <w:pPr>
        <w:spacing w:line="276" w:lineRule="auto"/>
        <w:jc w:val="both"/>
        <w:rPr>
          <w:i/>
        </w:rPr>
      </w:pPr>
    </w:p>
    <w:p w:rsidR="00BF4D16" w:rsidRPr="002B2F5D" w:rsidRDefault="00BF4D16" w:rsidP="009874F6">
      <w:pPr>
        <w:spacing w:line="276" w:lineRule="auto"/>
        <w:jc w:val="both"/>
        <w:rPr>
          <w:b/>
          <w:i/>
        </w:rPr>
      </w:pPr>
      <w:proofErr w:type="spellStart"/>
      <w:r w:rsidRPr="002B2F5D">
        <w:rPr>
          <w:b/>
          <w:i/>
        </w:rPr>
        <w:t>What</w:t>
      </w:r>
      <w:proofErr w:type="spellEnd"/>
      <w:r w:rsidRPr="002B2F5D">
        <w:rPr>
          <w:b/>
          <w:i/>
        </w:rPr>
        <w:t xml:space="preserve"> </w:t>
      </w:r>
      <w:proofErr w:type="spellStart"/>
      <w:r w:rsidRPr="002B2F5D">
        <w:rPr>
          <w:b/>
          <w:i/>
        </w:rPr>
        <w:t>is</w:t>
      </w:r>
      <w:proofErr w:type="spellEnd"/>
      <w:r w:rsidRPr="002B2F5D">
        <w:rPr>
          <w:b/>
          <w:i/>
        </w:rPr>
        <w:t xml:space="preserve"> Pulse Code Modulation (PCM)?</w:t>
      </w:r>
    </w:p>
    <w:p w:rsidR="00BF4D16" w:rsidRDefault="00BF4D16" w:rsidP="009874F6">
      <w:pPr>
        <w:spacing w:line="276" w:lineRule="auto"/>
        <w:jc w:val="both"/>
      </w:pPr>
    </w:p>
    <w:p w:rsidR="00BF4D16" w:rsidRPr="00143F31" w:rsidRDefault="00BF4D16" w:rsidP="009874F6">
      <w:pPr>
        <w:spacing w:line="276" w:lineRule="auto"/>
        <w:jc w:val="both"/>
        <w:rPr>
          <w:i/>
        </w:rPr>
      </w:pPr>
      <w:r w:rsidRPr="00143F31">
        <w:rPr>
          <w:i/>
        </w:rPr>
        <w:t>2.5</w:t>
      </w:r>
      <w:r w:rsidR="000B3B4F" w:rsidRPr="00143F31">
        <w:rPr>
          <w:i/>
        </w:rPr>
        <w:t xml:space="preserve"> </w:t>
      </w:r>
      <w:proofErr w:type="spellStart"/>
      <w:r w:rsidRPr="00143F31">
        <w:rPr>
          <w:b/>
          <w:i/>
        </w:rPr>
        <w:t>What</w:t>
      </w:r>
      <w:proofErr w:type="spellEnd"/>
      <w:r w:rsidRPr="00143F31">
        <w:rPr>
          <w:b/>
          <w:i/>
        </w:rPr>
        <w:t xml:space="preserve"> </w:t>
      </w:r>
      <w:proofErr w:type="spellStart"/>
      <w:r w:rsidRPr="00143F31">
        <w:rPr>
          <w:b/>
          <w:i/>
        </w:rPr>
        <w:t>is</w:t>
      </w:r>
      <w:proofErr w:type="spellEnd"/>
      <w:r w:rsidRPr="00143F31">
        <w:rPr>
          <w:b/>
          <w:i/>
        </w:rPr>
        <w:t xml:space="preserve"> (de-)</w:t>
      </w:r>
      <w:proofErr w:type="spellStart"/>
      <w:r w:rsidRPr="00143F31">
        <w:rPr>
          <w:b/>
          <w:i/>
        </w:rPr>
        <w:t>multiplexing</w:t>
      </w:r>
      <w:proofErr w:type="spellEnd"/>
      <w:r w:rsidRPr="00143F31">
        <w:rPr>
          <w:b/>
          <w:i/>
        </w:rPr>
        <w:t xml:space="preserve">? </w:t>
      </w:r>
    </w:p>
    <w:p w:rsidR="00BF4D16" w:rsidRPr="00143F31" w:rsidRDefault="00BF4D16" w:rsidP="009874F6">
      <w:pPr>
        <w:spacing w:line="276" w:lineRule="auto"/>
        <w:jc w:val="both"/>
        <w:rPr>
          <w:sz w:val="20"/>
        </w:rPr>
      </w:pPr>
      <w:proofErr w:type="spellStart"/>
      <w:r w:rsidRPr="00143F31">
        <w:rPr>
          <w:sz w:val="20"/>
        </w:rPr>
        <w:t>Multixplex</w:t>
      </w:r>
      <w:proofErr w:type="spellEnd"/>
      <w:r w:rsidRPr="00143F31">
        <w:rPr>
          <w:sz w:val="20"/>
        </w:rPr>
        <w:t>-verfahren erlauben es mehrere Kanäle oder Signal über einen Leiter zu übertragen. Dabei ist die Idee, da</w:t>
      </w:r>
      <w:r w:rsidR="00E34A77">
        <w:rPr>
          <w:sz w:val="20"/>
        </w:rPr>
        <w:t>s</w:t>
      </w:r>
      <w:r w:rsidRPr="00143F31">
        <w:rPr>
          <w:sz w:val="20"/>
        </w:rPr>
        <w:t xml:space="preserve">s die zusammengelegten Signale beim Empfänger wieder </w:t>
      </w:r>
      <w:r w:rsidR="00E34A77">
        <w:rPr>
          <w:sz w:val="20"/>
        </w:rPr>
        <w:t>E</w:t>
      </w:r>
      <w:r w:rsidRPr="00143F31">
        <w:rPr>
          <w:sz w:val="20"/>
        </w:rPr>
        <w:t>ntbündelt und weiterverarbeitet werden können.</w:t>
      </w:r>
    </w:p>
    <w:p w:rsidR="00BF4D16" w:rsidRPr="00143F31" w:rsidRDefault="00BF4D16" w:rsidP="009874F6">
      <w:pPr>
        <w:spacing w:line="276" w:lineRule="auto"/>
        <w:jc w:val="both"/>
        <w:rPr>
          <w:sz w:val="20"/>
        </w:rPr>
      </w:pPr>
      <w:r w:rsidRPr="00143F31">
        <w:rPr>
          <w:sz w:val="20"/>
        </w:rPr>
        <w:t xml:space="preserve">Am </w:t>
      </w:r>
      <w:r w:rsidR="001F0904" w:rsidRPr="00143F31">
        <w:rPr>
          <w:sz w:val="20"/>
        </w:rPr>
        <w:t>B</w:t>
      </w:r>
      <w:r w:rsidRPr="00143F31">
        <w:rPr>
          <w:sz w:val="20"/>
        </w:rPr>
        <w:t xml:space="preserve">eispiel eines Videos, könnte man einen </w:t>
      </w:r>
      <w:proofErr w:type="spellStart"/>
      <w:r w:rsidRPr="00143F31">
        <w:rPr>
          <w:sz w:val="20"/>
        </w:rPr>
        <w:t>Audiostream</w:t>
      </w:r>
      <w:proofErr w:type="spellEnd"/>
      <w:r w:rsidRPr="00143F31">
        <w:rPr>
          <w:sz w:val="20"/>
        </w:rPr>
        <w:t xml:space="preserve"> und einen </w:t>
      </w:r>
      <w:proofErr w:type="spellStart"/>
      <w:r w:rsidRPr="00143F31">
        <w:rPr>
          <w:sz w:val="20"/>
        </w:rPr>
        <w:t>Bildstream</w:t>
      </w:r>
      <w:proofErr w:type="spellEnd"/>
      <w:r w:rsidR="00E34A77">
        <w:rPr>
          <w:sz w:val="20"/>
        </w:rPr>
        <w:t xml:space="preserve"> mittels</w:t>
      </w:r>
      <w:r w:rsidRPr="00143F31">
        <w:rPr>
          <w:sz w:val="20"/>
        </w:rPr>
        <w:t xml:space="preserve"> Multiplexing zu einem Stream codieren der seriell weitergeleitet werden kann. Der Empfänger kann wiederum den Stream durch </w:t>
      </w:r>
      <w:proofErr w:type="spellStart"/>
      <w:r w:rsidR="00E34A77">
        <w:rPr>
          <w:sz w:val="20"/>
        </w:rPr>
        <w:t>D</w:t>
      </w:r>
      <w:r w:rsidRPr="00143F31">
        <w:rPr>
          <w:sz w:val="20"/>
        </w:rPr>
        <w:t>emultiplexing</w:t>
      </w:r>
      <w:proofErr w:type="spellEnd"/>
      <w:r w:rsidRPr="00143F31">
        <w:rPr>
          <w:sz w:val="20"/>
        </w:rPr>
        <w:t xml:space="preserve"> auf Bild</w:t>
      </w:r>
      <w:r w:rsidR="007E5C6A">
        <w:rPr>
          <w:sz w:val="20"/>
        </w:rPr>
        <w:t>-</w:t>
      </w:r>
      <w:r w:rsidRPr="00143F31">
        <w:rPr>
          <w:sz w:val="20"/>
        </w:rPr>
        <w:t xml:space="preserve"> und </w:t>
      </w:r>
      <w:proofErr w:type="spellStart"/>
      <w:r w:rsidRPr="00143F31">
        <w:rPr>
          <w:sz w:val="20"/>
        </w:rPr>
        <w:t>Audiostream</w:t>
      </w:r>
      <w:proofErr w:type="spellEnd"/>
      <w:r w:rsidRPr="00143F31">
        <w:rPr>
          <w:sz w:val="20"/>
        </w:rPr>
        <w:t xml:space="preserve"> aufteilen.</w:t>
      </w:r>
    </w:p>
    <w:p w:rsidR="00BF4D16" w:rsidRPr="00143F31" w:rsidRDefault="00BF4D16" w:rsidP="009874F6">
      <w:pPr>
        <w:spacing w:line="276" w:lineRule="auto"/>
        <w:jc w:val="both"/>
        <w:rPr>
          <w:b/>
          <w:i/>
        </w:rPr>
      </w:pPr>
      <w:proofErr w:type="spellStart"/>
      <w:r w:rsidRPr="00143F31">
        <w:rPr>
          <w:b/>
          <w:i/>
        </w:rPr>
        <w:t>What</w:t>
      </w:r>
      <w:proofErr w:type="spellEnd"/>
      <w:r w:rsidRPr="00143F31">
        <w:rPr>
          <w:b/>
          <w:i/>
        </w:rPr>
        <w:t xml:space="preserve"> </w:t>
      </w:r>
      <w:proofErr w:type="spellStart"/>
      <w:r w:rsidRPr="00143F31">
        <w:rPr>
          <w:b/>
          <w:i/>
        </w:rPr>
        <w:t>is</w:t>
      </w:r>
      <w:proofErr w:type="spellEnd"/>
      <w:r w:rsidRPr="00143F31">
        <w:rPr>
          <w:b/>
          <w:i/>
        </w:rPr>
        <w:t xml:space="preserve"> a </w:t>
      </w:r>
      <w:proofErr w:type="spellStart"/>
      <w:r w:rsidRPr="00143F31">
        <w:rPr>
          <w:b/>
          <w:i/>
        </w:rPr>
        <w:t>codec</w:t>
      </w:r>
      <w:proofErr w:type="spellEnd"/>
      <w:r w:rsidRPr="00143F31">
        <w:rPr>
          <w:b/>
          <w:i/>
        </w:rPr>
        <w:t>?</w:t>
      </w:r>
    </w:p>
    <w:p w:rsidR="00BF4D16" w:rsidRPr="00143F31" w:rsidRDefault="00BF4D16" w:rsidP="009874F6">
      <w:pPr>
        <w:spacing w:line="276" w:lineRule="auto"/>
        <w:jc w:val="both"/>
        <w:rPr>
          <w:sz w:val="20"/>
        </w:rPr>
      </w:pPr>
      <w:r w:rsidRPr="00143F31">
        <w:rPr>
          <w:sz w:val="20"/>
        </w:rPr>
        <w:t>Ein Codec ist in der Regel ein Verfahren wie mit Daten umgegangen wird. Das Verfahren gibt vor wie die Daten codiert und encodiert werden. Dabei können komprimierungsverfahren oder andere Algorithmen eingesetzt werden um ein bestimmtes Ziel (Speichereffizienz, Qualität, o.ä.) zu erreichen.</w:t>
      </w:r>
    </w:p>
    <w:p w:rsidR="00BF4D16" w:rsidRPr="00143F31" w:rsidRDefault="00BF4D16" w:rsidP="009874F6">
      <w:pPr>
        <w:spacing w:line="276" w:lineRule="auto"/>
        <w:jc w:val="both"/>
        <w:rPr>
          <w:sz w:val="20"/>
        </w:rPr>
      </w:pPr>
      <w:r w:rsidRPr="00143F31">
        <w:rPr>
          <w:sz w:val="20"/>
        </w:rPr>
        <w:t>Bekannte Codecs</w:t>
      </w:r>
      <w:r w:rsidR="00616C7C" w:rsidRPr="00143F31">
        <w:rPr>
          <w:sz w:val="20"/>
        </w:rPr>
        <w:t xml:space="preserve"> sind JPEG</w:t>
      </w:r>
      <w:r w:rsidRPr="00143F31">
        <w:rPr>
          <w:sz w:val="20"/>
        </w:rPr>
        <w:t xml:space="preserve"> für Bilder,</w:t>
      </w:r>
      <w:r w:rsidR="00616C7C" w:rsidRPr="00143F31">
        <w:rPr>
          <w:sz w:val="20"/>
        </w:rPr>
        <w:t xml:space="preserve"> MP3</w:t>
      </w:r>
      <w:r w:rsidRPr="00143F31">
        <w:rPr>
          <w:sz w:val="20"/>
        </w:rPr>
        <w:t xml:space="preserve"> für Audio </w:t>
      </w:r>
      <w:r w:rsidR="006C4F7A" w:rsidRPr="00143F31">
        <w:rPr>
          <w:sz w:val="20"/>
        </w:rPr>
        <w:t>D</w:t>
      </w:r>
      <w:r w:rsidRPr="00143F31">
        <w:rPr>
          <w:sz w:val="20"/>
        </w:rPr>
        <w:t>ateien und</w:t>
      </w:r>
      <w:r w:rsidR="00616C7C" w:rsidRPr="00143F31">
        <w:rPr>
          <w:sz w:val="20"/>
        </w:rPr>
        <w:t xml:space="preserve"> MPEG4</w:t>
      </w:r>
      <w:r w:rsidRPr="00143F31">
        <w:rPr>
          <w:sz w:val="20"/>
        </w:rPr>
        <w:t xml:space="preserve"> für Videos</w:t>
      </w:r>
      <w:r w:rsidR="00616C7C" w:rsidRPr="00143F31">
        <w:rPr>
          <w:sz w:val="20"/>
        </w:rPr>
        <w:t>.</w:t>
      </w:r>
    </w:p>
    <w:p w:rsidR="0064118B" w:rsidRPr="00143F31" w:rsidRDefault="00BF4D16" w:rsidP="009874F6">
      <w:pPr>
        <w:spacing w:line="276" w:lineRule="auto"/>
        <w:jc w:val="both"/>
        <w:rPr>
          <w:b/>
          <w:i/>
        </w:rPr>
      </w:pPr>
      <w:r w:rsidRPr="00143F31">
        <w:rPr>
          <w:b/>
          <w:i/>
        </w:rPr>
        <w:t xml:space="preserve">In </w:t>
      </w:r>
      <w:proofErr w:type="spellStart"/>
      <w:r w:rsidRPr="00143F31">
        <w:rPr>
          <w:b/>
          <w:i/>
        </w:rPr>
        <w:t>what</w:t>
      </w:r>
      <w:proofErr w:type="spellEnd"/>
      <w:r w:rsidRPr="00143F31">
        <w:rPr>
          <w:b/>
          <w:i/>
        </w:rPr>
        <w:t xml:space="preserve"> </w:t>
      </w:r>
      <w:proofErr w:type="spellStart"/>
      <w:r w:rsidRPr="00143F31">
        <w:rPr>
          <w:b/>
          <w:i/>
        </w:rPr>
        <w:t>color</w:t>
      </w:r>
      <w:proofErr w:type="spellEnd"/>
      <w:r w:rsidRPr="00143F31">
        <w:rPr>
          <w:b/>
          <w:i/>
        </w:rPr>
        <w:t xml:space="preserve"> </w:t>
      </w:r>
      <w:proofErr w:type="spellStart"/>
      <w:r w:rsidRPr="00143F31">
        <w:rPr>
          <w:b/>
          <w:i/>
        </w:rPr>
        <w:t>space</w:t>
      </w:r>
      <w:proofErr w:type="spellEnd"/>
      <w:r w:rsidRPr="00143F31">
        <w:rPr>
          <w:b/>
          <w:i/>
        </w:rPr>
        <w:t xml:space="preserve"> </w:t>
      </w:r>
      <w:proofErr w:type="spellStart"/>
      <w:r w:rsidRPr="00143F31">
        <w:rPr>
          <w:b/>
          <w:i/>
        </w:rPr>
        <w:t>are</w:t>
      </w:r>
      <w:proofErr w:type="spellEnd"/>
      <w:r w:rsidRPr="00143F31">
        <w:rPr>
          <w:b/>
          <w:i/>
        </w:rPr>
        <w:t xml:space="preserve"> </w:t>
      </w:r>
      <w:proofErr w:type="spellStart"/>
      <w:r w:rsidRPr="00143F31">
        <w:rPr>
          <w:b/>
          <w:i/>
        </w:rPr>
        <w:t>images</w:t>
      </w:r>
      <w:proofErr w:type="spellEnd"/>
      <w:r w:rsidRPr="00143F31">
        <w:rPr>
          <w:b/>
          <w:i/>
        </w:rPr>
        <w:t xml:space="preserve"> </w:t>
      </w:r>
      <w:proofErr w:type="spellStart"/>
      <w:r w:rsidRPr="00143F31">
        <w:rPr>
          <w:b/>
          <w:i/>
        </w:rPr>
        <w:t>usually</w:t>
      </w:r>
      <w:proofErr w:type="spellEnd"/>
      <w:r w:rsidRPr="00143F31">
        <w:rPr>
          <w:b/>
          <w:i/>
        </w:rPr>
        <w:t xml:space="preserve"> </w:t>
      </w:r>
      <w:proofErr w:type="spellStart"/>
      <w:r w:rsidRPr="00143F31">
        <w:rPr>
          <w:b/>
          <w:i/>
        </w:rPr>
        <w:t>represented</w:t>
      </w:r>
      <w:proofErr w:type="spellEnd"/>
      <w:r w:rsidRPr="00143F31">
        <w:rPr>
          <w:b/>
          <w:i/>
        </w:rPr>
        <w:t xml:space="preserve"> in </w:t>
      </w:r>
      <w:proofErr w:type="spellStart"/>
      <w:r w:rsidRPr="00143F31">
        <w:rPr>
          <w:b/>
          <w:i/>
        </w:rPr>
        <w:t>video</w:t>
      </w:r>
      <w:proofErr w:type="spellEnd"/>
      <w:r w:rsidRPr="00143F31">
        <w:rPr>
          <w:b/>
          <w:i/>
        </w:rPr>
        <w:t xml:space="preserve"> </w:t>
      </w:r>
      <w:proofErr w:type="spellStart"/>
      <w:r w:rsidRPr="00143F31">
        <w:rPr>
          <w:b/>
          <w:i/>
        </w:rPr>
        <w:t>files?</w:t>
      </w:r>
      <w:proofErr w:type="spellEnd"/>
    </w:p>
    <w:p w:rsidR="00BF4D16" w:rsidRPr="00143F31" w:rsidRDefault="001B7355" w:rsidP="009874F6">
      <w:pPr>
        <w:spacing w:line="276" w:lineRule="auto"/>
        <w:jc w:val="both"/>
        <w:rPr>
          <w:b/>
          <w:sz w:val="20"/>
        </w:rPr>
      </w:pPr>
      <w:r w:rsidRPr="00143F31">
        <w:rPr>
          <w:sz w:val="20"/>
        </w:rPr>
        <w:t xml:space="preserve">YUV das auf der </w:t>
      </w:r>
      <w:r w:rsidR="0052087C" w:rsidRPr="00143F31">
        <w:rPr>
          <w:sz w:val="20"/>
        </w:rPr>
        <w:t>K</w:t>
      </w:r>
      <w:r w:rsidRPr="00143F31">
        <w:rPr>
          <w:sz w:val="20"/>
        </w:rPr>
        <w:t>odierung von Helligkeit, S</w:t>
      </w:r>
      <w:r w:rsidRPr="00143F31">
        <w:rPr>
          <w:sz w:val="20"/>
        </w:rPr>
        <w:t xml:space="preserve">ättigung und </w:t>
      </w:r>
      <w:proofErr w:type="spellStart"/>
      <w:r w:rsidRPr="00143F31">
        <w:rPr>
          <w:sz w:val="20"/>
        </w:rPr>
        <w:t>Chrominanz</w:t>
      </w:r>
      <w:proofErr w:type="spellEnd"/>
      <w:r w:rsidRPr="00143F31">
        <w:rPr>
          <w:sz w:val="20"/>
        </w:rPr>
        <w:t xml:space="preserve"> beruht</w:t>
      </w:r>
      <w:r w:rsidR="003761D1" w:rsidRPr="00143F31">
        <w:rPr>
          <w:sz w:val="20"/>
        </w:rPr>
        <w:t xml:space="preserve"> wird in der Regel für Videos verwendet</w:t>
      </w:r>
      <w:r w:rsidRPr="00143F31">
        <w:rPr>
          <w:sz w:val="20"/>
        </w:rPr>
        <w:t xml:space="preserve">. </w:t>
      </w:r>
      <w:r w:rsidR="00BF4D16" w:rsidRPr="00143F31">
        <w:rPr>
          <w:sz w:val="20"/>
        </w:rPr>
        <w:t xml:space="preserve">Beim </w:t>
      </w:r>
      <w:r w:rsidR="00093D9B" w:rsidRPr="00143F31">
        <w:rPr>
          <w:sz w:val="20"/>
        </w:rPr>
        <w:t>B</w:t>
      </w:r>
      <w:r w:rsidR="00BF4D16" w:rsidRPr="00143F31">
        <w:rPr>
          <w:sz w:val="20"/>
        </w:rPr>
        <w:t xml:space="preserve">earbeiten der Video Tasks war oft eine </w:t>
      </w:r>
      <w:r w:rsidR="00093D9B" w:rsidRPr="00143F31">
        <w:rPr>
          <w:sz w:val="20"/>
        </w:rPr>
        <w:t>K</w:t>
      </w:r>
      <w:r w:rsidR="00BF4D16" w:rsidRPr="00143F31">
        <w:rPr>
          <w:sz w:val="20"/>
        </w:rPr>
        <w:t xml:space="preserve">odierung der </w:t>
      </w:r>
      <w:proofErr w:type="spellStart"/>
      <w:r w:rsidR="00BF4D16" w:rsidRPr="00143F31">
        <w:rPr>
          <w:sz w:val="20"/>
        </w:rPr>
        <w:t>IVideoPictu</w:t>
      </w:r>
      <w:r w:rsidR="000C2078" w:rsidRPr="00143F31">
        <w:rPr>
          <w:sz w:val="20"/>
        </w:rPr>
        <w:t>res</w:t>
      </w:r>
      <w:proofErr w:type="spellEnd"/>
      <w:r w:rsidR="000C2078" w:rsidRPr="00143F31">
        <w:rPr>
          <w:sz w:val="20"/>
        </w:rPr>
        <w:t xml:space="preserve"> von oder nach YUV notwendig was die Annahme bestätigt.</w:t>
      </w:r>
    </w:p>
    <w:p w:rsidR="00BF4D16" w:rsidRPr="00BF4D16" w:rsidRDefault="00BF4D16" w:rsidP="009874F6">
      <w:pPr>
        <w:spacing w:line="276" w:lineRule="auto"/>
        <w:jc w:val="both"/>
        <w:rPr>
          <w:b/>
        </w:rPr>
      </w:pPr>
      <w:proofErr w:type="spellStart"/>
      <w:r w:rsidRPr="00BF4D16">
        <w:rPr>
          <w:b/>
        </w:rPr>
        <w:t>What</w:t>
      </w:r>
      <w:proofErr w:type="spellEnd"/>
      <w:r w:rsidRPr="00BF4D16">
        <w:rPr>
          <w:b/>
        </w:rPr>
        <w:t xml:space="preserve"> </w:t>
      </w:r>
      <w:proofErr w:type="spellStart"/>
      <w:r w:rsidRPr="00BF4D16">
        <w:rPr>
          <w:b/>
        </w:rPr>
        <w:t>color</w:t>
      </w:r>
      <w:proofErr w:type="spellEnd"/>
      <w:r w:rsidRPr="00BF4D16">
        <w:rPr>
          <w:b/>
        </w:rPr>
        <w:t xml:space="preserve"> </w:t>
      </w:r>
      <w:proofErr w:type="spellStart"/>
      <w:r w:rsidRPr="00BF4D16">
        <w:rPr>
          <w:b/>
        </w:rPr>
        <w:t>space</w:t>
      </w:r>
      <w:proofErr w:type="spellEnd"/>
      <w:r w:rsidRPr="00BF4D16">
        <w:rPr>
          <w:b/>
        </w:rPr>
        <w:t xml:space="preserve"> </w:t>
      </w:r>
      <w:proofErr w:type="spellStart"/>
      <w:r w:rsidRPr="00BF4D16">
        <w:rPr>
          <w:b/>
        </w:rPr>
        <w:t>is</w:t>
      </w:r>
      <w:proofErr w:type="spellEnd"/>
      <w:r w:rsidRPr="00BF4D16">
        <w:rPr>
          <w:b/>
        </w:rPr>
        <w:t xml:space="preserve"> </w:t>
      </w:r>
      <w:proofErr w:type="spellStart"/>
      <w:r w:rsidRPr="00BF4D16">
        <w:rPr>
          <w:b/>
        </w:rPr>
        <w:t>usually</w:t>
      </w:r>
      <w:proofErr w:type="spellEnd"/>
      <w:r w:rsidRPr="00BF4D16">
        <w:rPr>
          <w:b/>
        </w:rPr>
        <w:t xml:space="preserve"> </w:t>
      </w:r>
      <w:proofErr w:type="spellStart"/>
      <w:r w:rsidRPr="00BF4D16">
        <w:rPr>
          <w:b/>
        </w:rPr>
        <w:t>used</w:t>
      </w:r>
      <w:proofErr w:type="spellEnd"/>
      <w:r w:rsidRPr="00BF4D16">
        <w:rPr>
          <w:b/>
        </w:rPr>
        <w:t xml:space="preserve"> </w:t>
      </w:r>
      <w:proofErr w:type="spellStart"/>
      <w:r w:rsidRPr="00BF4D16">
        <w:rPr>
          <w:b/>
        </w:rPr>
        <w:t>for</w:t>
      </w:r>
      <w:proofErr w:type="spellEnd"/>
      <w:r w:rsidRPr="00BF4D16">
        <w:rPr>
          <w:b/>
        </w:rPr>
        <w:t xml:space="preserve"> </w:t>
      </w:r>
      <w:proofErr w:type="spellStart"/>
      <w:r w:rsidRPr="00BF4D16">
        <w:rPr>
          <w:b/>
        </w:rPr>
        <w:t>computer</w:t>
      </w:r>
      <w:proofErr w:type="spellEnd"/>
      <w:r w:rsidRPr="00BF4D16">
        <w:rPr>
          <w:b/>
        </w:rPr>
        <w:t xml:space="preserve"> </w:t>
      </w:r>
      <w:proofErr w:type="spellStart"/>
      <w:r w:rsidRPr="00BF4D16">
        <w:rPr>
          <w:b/>
        </w:rPr>
        <w:t>images</w:t>
      </w:r>
      <w:proofErr w:type="spellEnd"/>
      <w:r w:rsidRPr="00BF4D16">
        <w:rPr>
          <w:b/>
        </w:rPr>
        <w:t>?</w:t>
      </w:r>
    </w:p>
    <w:p w:rsidR="00BF4D16" w:rsidRPr="00143F31" w:rsidRDefault="00BF4D16" w:rsidP="009874F6">
      <w:pPr>
        <w:spacing w:line="276" w:lineRule="auto"/>
        <w:jc w:val="both"/>
        <w:rPr>
          <w:sz w:val="20"/>
        </w:rPr>
      </w:pPr>
      <w:r w:rsidRPr="00143F31">
        <w:rPr>
          <w:sz w:val="20"/>
        </w:rPr>
        <w:t xml:space="preserve">Computergrafiken werden in der Regel im RGB Farbraum abgespeichert. Bildschirme als größte </w:t>
      </w:r>
      <w:proofErr w:type="spellStart"/>
      <w:r w:rsidRPr="00143F31">
        <w:rPr>
          <w:sz w:val="20"/>
        </w:rPr>
        <w:t>Ausabegerätegruppe</w:t>
      </w:r>
      <w:proofErr w:type="spellEnd"/>
      <w:r w:rsidR="004B5B09" w:rsidRPr="00143F31">
        <w:rPr>
          <w:sz w:val="20"/>
        </w:rPr>
        <w:t xml:space="preserve"> von Computern die auf diesem Farbraum</w:t>
      </w:r>
      <w:r w:rsidR="004F23A0" w:rsidRPr="00143F31">
        <w:rPr>
          <w:sz w:val="20"/>
        </w:rPr>
        <w:t xml:space="preserve"> (Pixel)</w:t>
      </w:r>
      <w:r w:rsidR="004B5B09" w:rsidRPr="00143F31">
        <w:rPr>
          <w:sz w:val="20"/>
        </w:rPr>
        <w:t xml:space="preserve"> basieren legen dies nahe.</w:t>
      </w:r>
    </w:p>
    <w:p w:rsidR="00BF4D16" w:rsidRPr="00075C30" w:rsidRDefault="00BF4D16" w:rsidP="009874F6">
      <w:pPr>
        <w:spacing w:line="276" w:lineRule="auto"/>
        <w:jc w:val="both"/>
        <w:rPr>
          <w:i/>
        </w:rPr>
      </w:pPr>
      <w:r w:rsidRPr="00075C30">
        <w:rPr>
          <w:i/>
        </w:rPr>
        <w:t>2.6</w:t>
      </w:r>
      <w:r w:rsidR="00F05E6B" w:rsidRPr="00075C30">
        <w:rPr>
          <w:i/>
        </w:rPr>
        <w:t xml:space="preserve"> </w:t>
      </w:r>
      <w:proofErr w:type="spellStart"/>
      <w:r w:rsidRPr="00075C30">
        <w:rPr>
          <w:b/>
          <w:i/>
        </w:rPr>
        <w:t>What</w:t>
      </w:r>
      <w:proofErr w:type="spellEnd"/>
      <w:r w:rsidRPr="00075C30">
        <w:rPr>
          <w:b/>
          <w:i/>
        </w:rPr>
        <w:t xml:space="preserve"> </w:t>
      </w:r>
      <w:proofErr w:type="spellStart"/>
      <w:r w:rsidRPr="00075C30">
        <w:rPr>
          <w:b/>
          <w:i/>
        </w:rPr>
        <w:t>is</w:t>
      </w:r>
      <w:proofErr w:type="spellEnd"/>
      <w:r w:rsidRPr="00075C30">
        <w:rPr>
          <w:b/>
          <w:i/>
        </w:rPr>
        <w:t xml:space="preserve"> </w:t>
      </w:r>
      <w:proofErr w:type="spellStart"/>
      <w:r w:rsidRPr="00075C30">
        <w:rPr>
          <w:b/>
          <w:i/>
        </w:rPr>
        <w:t>video</w:t>
      </w:r>
      <w:proofErr w:type="spellEnd"/>
      <w:r w:rsidRPr="00075C30">
        <w:rPr>
          <w:b/>
          <w:i/>
        </w:rPr>
        <w:t xml:space="preserve"> </w:t>
      </w:r>
      <w:proofErr w:type="spellStart"/>
      <w:r w:rsidRPr="00075C30">
        <w:rPr>
          <w:b/>
          <w:i/>
        </w:rPr>
        <w:t>transcoding</w:t>
      </w:r>
      <w:proofErr w:type="spellEnd"/>
      <w:r w:rsidRPr="00075C30">
        <w:rPr>
          <w:b/>
          <w:i/>
        </w:rPr>
        <w:t>?</w:t>
      </w:r>
    </w:p>
    <w:p w:rsidR="00BF4D16" w:rsidRPr="00143F31" w:rsidRDefault="00BF4D16" w:rsidP="009874F6">
      <w:pPr>
        <w:spacing w:line="276" w:lineRule="auto"/>
        <w:jc w:val="both"/>
        <w:rPr>
          <w:sz w:val="20"/>
        </w:rPr>
      </w:pPr>
      <w:r w:rsidRPr="00143F31">
        <w:rPr>
          <w:sz w:val="20"/>
        </w:rPr>
        <w:t xml:space="preserve">Videotranskodierung ist die Überführung in ein anderes Format. Dabei wird ein anderer Codec zum </w:t>
      </w:r>
      <w:r w:rsidR="00C474D3" w:rsidRPr="00143F31">
        <w:rPr>
          <w:sz w:val="20"/>
        </w:rPr>
        <w:t>k</w:t>
      </w:r>
      <w:r w:rsidR="00F05E6B" w:rsidRPr="00143F31">
        <w:rPr>
          <w:sz w:val="20"/>
        </w:rPr>
        <w:t>odieren</w:t>
      </w:r>
      <w:r w:rsidRPr="00143F31">
        <w:rPr>
          <w:sz w:val="20"/>
        </w:rPr>
        <w:t xml:space="preserve"> verwendet.</w:t>
      </w:r>
    </w:p>
    <w:p w:rsidR="00BF4D16" w:rsidRPr="00075C30" w:rsidRDefault="00BF4D16" w:rsidP="009874F6">
      <w:pPr>
        <w:spacing w:line="276" w:lineRule="auto"/>
        <w:jc w:val="both"/>
        <w:rPr>
          <w:b/>
          <w:i/>
        </w:rPr>
      </w:pPr>
      <w:proofErr w:type="spellStart"/>
      <w:r w:rsidRPr="00075C30">
        <w:rPr>
          <w:b/>
          <w:i/>
        </w:rPr>
        <w:t>Briefly</w:t>
      </w:r>
      <w:proofErr w:type="spellEnd"/>
      <w:r w:rsidRPr="00075C30">
        <w:rPr>
          <w:b/>
          <w:i/>
        </w:rPr>
        <w:t xml:space="preserve"> </w:t>
      </w:r>
      <w:proofErr w:type="spellStart"/>
      <w:r w:rsidRPr="00075C30">
        <w:rPr>
          <w:b/>
          <w:i/>
        </w:rPr>
        <w:t>describe</w:t>
      </w:r>
      <w:proofErr w:type="spellEnd"/>
      <w:r w:rsidRPr="00075C30">
        <w:rPr>
          <w:b/>
          <w:i/>
        </w:rPr>
        <w:t xml:space="preserve"> </w:t>
      </w:r>
      <w:proofErr w:type="spellStart"/>
      <w:r w:rsidRPr="00075C30">
        <w:rPr>
          <w:b/>
          <w:i/>
        </w:rPr>
        <w:t>and</w:t>
      </w:r>
      <w:proofErr w:type="spellEnd"/>
      <w:r w:rsidRPr="00075C30">
        <w:rPr>
          <w:b/>
          <w:i/>
        </w:rPr>
        <w:t xml:space="preserve"> </w:t>
      </w:r>
      <w:proofErr w:type="spellStart"/>
      <w:r w:rsidRPr="00075C30">
        <w:rPr>
          <w:b/>
          <w:i/>
        </w:rPr>
        <w:t>compare</w:t>
      </w:r>
      <w:proofErr w:type="spellEnd"/>
      <w:r w:rsidRPr="00075C30">
        <w:rPr>
          <w:b/>
          <w:i/>
        </w:rPr>
        <w:t xml:space="preserve"> </w:t>
      </w:r>
      <w:proofErr w:type="spellStart"/>
      <w:r w:rsidRPr="00075C30">
        <w:rPr>
          <w:b/>
          <w:i/>
        </w:rPr>
        <w:t>the</w:t>
      </w:r>
      <w:proofErr w:type="spellEnd"/>
      <w:r w:rsidRPr="00075C30">
        <w:rPr>
          <w:b/>
          <w:i/>
        </w:rPr>
        <w:t xml:space="preserve"> </w:t>
      </w:r>
      <w:proofErr w:type="spellStart"/>
      <w:r w:rsidRPr="00075C30">
        <w:rPr>
          <w:b/>
          <w:i/>
        </w:rPr>
        <w:t>video</w:t>
      </w:r>
      <w:proofErr w:type="spellEnd"/>
      <w:r w:rsidRPr="00075C30">
        <w:rPr>
          <w:b/>
          <w:i/>
        </w:rPr>
        <w:t xml:space="preserve"> </w:t>
      </w:r>
      <w:proofErr w:type="spellStart"/>
      <w:r w:rsidRPr="00075C30">
        <w:rPr>
          <w:b/>
          <w:i/>
        </w:rPr>
        <w:t>codecs</w:t>
      </w:r>
      <w:proofErr w:type="spellEnd"/>
      <w:r w:rsidRPr="00075C30">
        <w:rPr>
          <w:b/>
          <w:i/>
        </w:rPr>
        <w:t xml:space="preserve"> </w:t>
      </w:r>
      <w:proofErr w:type="spellStart"/>
      <w:r w:rsidRPr="00075C30">
        <w:rPr>
          <w:b/>
          <w:i/>
        </w:rPr>
        <w:t>we</w:t>
      </w:r>
      <w:proofErr w:type="spellEnd"/>
      <w:r w:rsidRPr="00075C30">
        <w:rPr>
          <w:b/>
          <w:i/>
        </w:rPr>
        <w:t xml:space="preserve"> </w:t>
      </w:r>
      <w:proofErr w:type="spellStart"/>
      <w:r w:rsidRPr="00075C30">
        <w:rPr>
          <w:b/>
          <w:i/>
        </w:rPr>
        <w:t>used</w:t>
      </w:r>
      <w:proofErr w:type="spellEnd"/>
      <w:r w:rsidRPr="00075C30">
        <w:rPr>
          <w:b/>
          <w:i/>
        </w:rPr>
        <w:t xml:space="preserve"> in </w:t>
      </w:r>
      <w:proofErr w:type="spellStart"/>
      <w:r w:rsidRPr="00075C30">
        <w:rPr>
          <w:b/>
          <w:i/>
        </w:rPr>
        <w:t>this</w:t>
      </w:r>
      <w:proofErr w:type="spellEnd"/>
      <w:r w:rsidRPr="00075C30">
        <w:rPr>
          <w:b/>
          <w:i/>
        </w:rPr>
        <w:t xml:space="preserve"> </w:t>
      </w:r>
      <w:proofErr w:type="spellStart"/>
      <w:r w:rsidRPr="00075C30">
        <w:rPr>
          <w:b/>
          <w:i/>
        </w:rPr>
        <w:t>assignment</w:t>
      </w:r>
      <w:proofErr w:type="spellEnd"/>
      <w:r w:rsidRPr="00075C30">
        <w:rPr>
          <w:b/>
          <w:i/>
        </w:rPr>
        <w:t>.</w:t>
      </w:r>
    </w:p>
    <w:p w:rsidR="00BF4D16" w:rsidRPr="00143F31" w:rsidRDefault="00836F09" w:rsidP="009874F6">
      <w:pPr>
        <w:spacing w:line="276" w:lineRule="auto"/>
        <w:jc w:val="both"/>
        <w:rPr>
          <w:sz w:val="20"/>
        </w:rPr>
      </w:pPr>
      <w:r w:rsidRPr="00143F31">
        <w:rPr>
          <w:b/>
          <w:sz w:val="20"/>
        </w:rPr>
        <w:lastRenderedPageBreak/>
        <w:t>AVI:</w:t>
      </w:r>
      <w:r w:rsidRPr="00143F31">
        <w:rPr>
          <w:sz w:val="20"/>
        </w:rPr>
        <w:t xml:space="preserve"> </w:t>
      </w:r>
      <w:r w:rsidR="00BF4D16" w:rsidRPr="00143F31">
        <w:rPr>
          <w:sz w:val="20"/>
        </w:rPr>
        <w:t xml:space="preserve">Ist ein </w:t>
      </w:r>
      <w:r w:rsidR="00825C22" w:rsidRPr="00143F31">
        <w:rPr>
          <w:sz w:val="20"/>
        </w:rPr>
        <w:t>älterer</w:t>
      </w:r>
      <w:r w:rsidR="00BF4D16" w:rsidRPr="00143F31">
        <w:rPr>
          <w:sz w:val="20"/>
        </w:rPr>
        <w:t xml:space="preserve"> v</w:t>
      </w:r>
      <w:r w:rsidR="00825C22" w:rsidRPr="00143F31">
        <w:rPr>
          <w:sz w:val="20"/>
        </w:rPr>
        <w:t>on Microsoft entwickelter Codec.</w:t>
      </w:r>
      <w:r w:rsidR="00BF4D16" w:rsidRPr="00143F31">
        <w:rPr>
          <w:sz w:val="20"/>
        </w:rPr>
        <w:t xml:space="preserve"> </w:t>
      </w:r>
      <w:r w:rsidR="00825C22" w:rsidRPr="00143F31">
        <w:rPr>
          <w:sz w:val="20"/>
        </w:rPr>
        <w:t>Wird</w:t>
      </w:r>
      <w:r w:rsidR="00BF4D16" w:rsidRPr="00143F31">
        <w:rPr>
          <w:sz w:val="20"/>
        </w:rPr>
        <w:t xml:space="preserve"> </w:t>
      </w:r>
      <w:r w:rsidR="00825C22" w:rsidRPr="00143F31">
        <w:rPr>
          <w:sz w:val="20"/>
        </w:rPr>
        <w:t>auch</w:t>
      </w:r>
      <w:r w:rsidR="00BF4D16" w:rsidRPr="00143F31">
        <w:rPr>
          <w:sz w:val="20"/>
        </w:rPr>
        <w:t xml:space="preserve"> von DVD Spielern gelesen </w:t>
      </w:r>
      <w:r w:rsidR="00825C22" w:rsidRPr="00143F31">
        <w:rPr>
          <w:sz w:val="20"/>
        </w:rPr>
        <w:t xml:space="preserve">und verzahnt </w:t>
      </w:r>
      <w:r w:rsidR="00BF4D16" w:rsidRPr="00143F31">
        <w:rPr>
          <w:sz w:val="20"/>
        </w:rPr>
        <w:t>Audio</w:t>
      </w:r>
      <w:r w:rsidR="00825C22" w:rsidRPr="00143F31">
        <w:rPr>
          <w:sz w:val="20"/>
        </w:rPr>
        <w:t>-</w:t>
      </w:r>
      <w:r w:rsidR="00BF4D16" w:rsidRPr="00143F31">
        <w:rPr>
          <w:sz w:val="20"/>
        </w:rPr>
        <w:t xml:space="preserve"> und </w:t>
      </w:r>
      <w:proofErr w:type="spellStart"/>
      <w:r w:rsidR="00BF4D16" w:rsidRPr="00143F31">
        <w:rPr>
          <w:sz w:val="20"/>
        </w:rPr>
        <w:t>Video</w:t>
      </w:r>
      <w:r w:rsidR="00825C22" w:rsidRPr="00143F31">
        <w:rPr>
          <w:sz w:val="20"/>
        </w:rPr>
        <w:t>stream</w:t>
      </w:r>
      <w:proofErr w:type="spellEnd"/>
      <w:r w:rsidR="00825C22" w:rsidRPr="00143F31">
        <w:rPr>
          <w:sz w:val="20"/>
        </w:rPr>
        <w:t>. Das</w:t>
      </w:r>
      <w:r w:rsidR="00BF4D16" w:rsidRPr="00143F31">
        <w:rPr>
          <w:sz w:val="20"/>
        </w:rPr>
        <w:t xml:space="preserve"> Seitenverhältnis kann</w:t>
      </w:r>
      <w:r w:rsidR="00825C22" w:rsidRPr="00143F31">
        <w:rPr>
          <w:sz w:val="20"/>
        </w:rPr>
        <w:t xml:space="preserve"> jedoch</w:t>
      </w:r>
      <w:r w:rsidR="00BF4D16" w:rsidRPr="00143F31">
        <w:rPr>
          <w:sz w:val="20"/>
        </w:rPr>
        <w:t xml:space="preserve"> nicht erkannt werden.</w:t>
      </w:r>
    </w:p>
    <w:p w:rsidR="00BF4D16" w:rsidRPr="00143F31" w:rsidRDefault="00836F09" w:rsidP="009874F6">
      <w:pPr>
        <w:spacing w:line="276" w:lineRule="auto"/>
        <w:jc w:val="both"/>
        <w:rPr>
          <w:sz w:val="20"/>
        </w:rPr>
      </w:pPr>
      <w:r w:rsidRPr="00143F31">
        <w:rPr>
          <w:b/>
          <w:sz w:val="20"/>
        </w:rPr>
        <w:t>SWF:</w:t>
      </w:r>
      <w:r w:rsidRPr="00143F31">
        <w:rPr>
          <w:sz w:val="20"/>
        </w:rPr>
        <w:t xml:space="preserve"> </w:t>
      </w:r>
      <w:r w:rsidR="00C20194" w:rsidRPr="00143F31">
        <w:rPr>
          <w:sz w:val="20"/>
        </w:rPr>
        <w:t xml:space="preserve">Ist Pixelperfekt und daher gut für Animationen und Bildschirmaufnahmen geeignet </w:t>
      </w:r>
      <w:r w:rsidR="00BF4D16" w:rsidRPr="00143F31">
        <w:rPr>
          <w:sz w:val="20"/>
        </w:rPr>
        <w:t xml:space="preserve"> als für Kameraaufnahmen. Es kann durch gleichbleibende Pixel einen guten Kompressionsvorteil erreichen.</w:t>
      </w:r>
    </w:p>
    <w:p w:rsidR="00B14CAD" w:rsidRPr="00143F31" w:rsidRDefault="00BF4D16" w:rsidP="009874F6">
      <w:pPr>
        <w:spacing w:line="276" w:lineRule="auto"/>
        <w:jc w:val="both"/>
        <w:rPr>
          <w:sz w:val="20"/>
        </w:rPr>
      </w:pPr>
      <w:r w:rsidRPr="00143F31">
        <w:rPr>
          <w:b/>
          <w:sz w:val="20"/>
        </w:rPr>
        <w:t>FLV</w:t>
      </w:r>
      <w:r w:rsidR="00836F09" w:rsidRPr="00143F31">
        <w:rPr>
          <w:b/>
          <w:sz w:val="20"/>
        </w:rPr>
        <w:t>:</w:t>
      </w:r>
      <w:r w:rsidR="00836F09" w:rsidRPr="00143F31">
        <w:rPr>
          <w:sz w:val="20"/>
        </w:rPr>
        <w:t xml:space="preserve"> </w:t>
      </w:r>
      <w:r w:rsidRPr="00143F31">
        <w:rPr>
          <w:sz w:val="20"/>
        </w:rPr>
        <w:t>Von</w:t>
      </w:r>
      <w:r w:rsidR="00575A2D" w:rsidRPr="00143F31">
        <w:rPr>
          <w:sz w:val="20"/>
        </w:rPr>
        <w:t xml:space="preserve"> Adobe entwickeltes Flash Video</w:t>
      </w:r>
      <w:r w:rsidRPr="00143F31">
        <w:rPr>
          <w:sz w:val="20"/>
        </w:rPr>
        <w:t>format. Für Videowiedergabe</w:t>
      </w:r>
      <w:r w:rsidR="0021447B" w:rsidRPr="00143F31">
        <w:rPr>
          <w:sz w:val="20"/>
        </w:rPr>
        <w:t xml:space="preserve"> (Streaming)</w:t>
      </w:r>
      <w:r w:rsidRPr="00143F31">
        <w:rPr>
          <w:sz w:val="20"/>
        </w:rPr>
        <w:t xml:space="preserve"> über das Internet (</w:t>
      </w:r>
      <w:proofErr w:type="spellStart"/>
      <w:r w:rsidRPr="00143F31">
        <w:rPr>
          <w:sz w:val="20"/>
        </w:rPr>
        <w:t>Youtube,MyVideo</w:t>
      </w:r>
      <w:proofErr w:type="spellEnd"/>
      <w:r w:rsidRPr="00143F31">
        <w:rPr>
          <w:sz w:val="20"/>
        </w:rPr>
        <w:t>) geeignet.</w:t>
      </w:r>
    </w:p>
    <w:p w:rsidR="00BF4D16" w:rsidRPr="00075C30" w:rsidRDefault="00BF4D16" w:rsidP="009874F6">
      <w:pPr>
        <w:spacing w:line="276" w:lineRule="auto"/>
        <w:jc w:val="both"/>
        <w:rPr>
          <w:rStyle w:val="Hervorhebung"/>
          <w:b/>
        </w:rPr>
      </w:pPr>
      <w:proofErr w:type="spellStart"/>
      <w:r w:rsidRPr="00075C30">
        <w:rPr>
          <w:rStyle w:val="Hervorhebung"/>
          <w:b/>
        </w:rPr>
        <w:t>How</w:t>
      </w:r>
      <w:proofErr w:type="spellEnd"/>
      <w:r w:rsidRPr="00075C30">
        <w:rPr>
          <w:rStyle w:val="Hervorhebung"/>
          <w:b/>
        </w:rPr>
        <w:t xml:space="preserve"> </w:t>
      </w:r>
      <w:proofErr w:type="spellStart"/>
      <w:r w:rsidRPr="00075C30">
        <w:rPr>
          <w:rStyle w:val="Hervorhebung"/>
          <w:b/>
        </w:rPr>
        <w:t>does</w:t>
      </w:r>
      <w:proofErr w:type="spellEnd"/>
      <w:r w:rsidRPr="00075C30">
        <w:rPr>
          <w:rStyle w:val="Hervorhebung"/>
          <w:b/>
        </w:rPr>
        <w:t xml:space="preserve"> </w:t>
      </w:r>
      <w:proofErr w:type="spellStart"/>
      <w:r w:rsidRPr="00075C30">
        <w:rPr>
          <w:rStyle w:val="Hervorhebung"/>
          <w:b/>
        </w:rPr>
        <w:t>changing</w:t>
      </w:r>
      <w:proofErr w:type="spellEnd"/>
      <w:r w:rsidRPr="00075C30">
        <w:rPr>
          <w:rStyle w:val="Hervorhebung"/>
          <w:b/>
        </w:rPr>
        <w:t xml:space="preserve"> </w:t>
      </w:r>
      <w:proofErr w:type="spellStart"/>
      <w:r w:rsidRPr="00075C30">
        <w:rPr>
          <w:rStyle w:val="Hervorhebung"/>
          <w:b/>
        </w:rPr>
        <w:t>the</w:t>
      </w:r>
      <w:proofErr w:type="spellEnd"/>
      <w:r w:rsidRPr="00075C30">
        <w:rPr>
          <w:rStyle w:val="Hervorhebung"/>
          <w:b/>
        </w:rPr>
        <w:t xml:space="preserve"> </w:t>
      </w:r>
      <w:proofErr w:type="spellStart"/>
      <w:r w:rsidRPr="00075C30">
        <w:rPr>
          <w:rStyle w:val="Hervorhebung"/>
          <w:b/>
        </w:rPr>
        <w:t>configuration</w:t>
      </w:r>
      <w:proofErr w:type="spellEnd"/>
      <w:r w:rsidRPr="00075C30">
        <w:rPr>
          <w:rStyle w:val="Hervorhebung"/>
          <w:b/>
        </w:rPr>
        <w:t xml:space="preserve"> </w:t>
      </w:r>
      <w:proofErr w:type="spellStart"/>
      <w:r w:rsidRPr="00075C30">
        <w:rPr>
          <w:rStyle w:val="Hervorhebung"/>
          <w:b/>
        </w:rPr>
        <w:t>of</w:t>
      </w:r>
      <w:proofErr w:type="spellEnd"/>
      <w:r w:rsidRPr="00075C30">
        <w:rPr>
          <w:rStyle w:val="Hervorhebung"/>
          <w:b/>
        </w:rPr>
        <w:t xml:space="preserve"> </w:t>
      </w:r>
      <w:proofErr w:type="spellStart"/>
      <w:r w:rsidRPr="00075C30">
        <w:rPr>
          <w:rStyle w:val="Hervorhebung"/>
          <w:b/>
        </w:rPr>
        <w:t>the</w:t>
      </w:r>
      <w:proofErr w:type="spellEnd"/>
      <w:r w:rsidRPr="00075C30">
        <w:rPr>
          <w:rStyle w:val="Hervorhebung"/>
          <w:b/>
        </w:rPr>
        <w:t xml:space="preserve"> </w:t>
      </w:r>
      <w:proofErr w:type="spellStart"/>
      <w:r w:rsidRPr="00075C30">
        <w:rPr>
          <w:rStyle w:val="Hervorhebung"/>
          <w:b/>
        </w:rPr>
        <w:t>ImageCompare</w:t>
      </w:r>
      <w:proofErr w:type="spellEnd"/>
      <w:r w:rsidRPr="00075C30">
        <w:rPr>
          <w:rStyle w:val="Hervorhebung"/>
          <w:b/>
        </w:rPr>
        <w:t xml:space="preserve"> </w:t>
      </w:r>
      <w:proofErr w:type="spellStart"/>
      <w:r w:rsidRPr="00075C30">
        <w:rPr>
          <w:rStyle w:val="Hervorhebung"/>
          <w:b/>
        </w:rPr>
        <w:t>Object</w:t>
      </w:r>
      <w:proofErr w:type="spellEnd"/>
      <w:r w:rsidRPr="00075C30">
        <w:rPr>
          <w:rStyle w:val="Hervorhebung"/>
          <w:b/>
        </w:rPr>
        <w:t xml:space="preserve"> </w:t>
      </w:r>
      <w:proofErr w:type="spellStart"/>
      <w:r w:rsidRPr="00075C30">
        <w:rPr>
          <w:rStyle w:val="Hervorhebung"/>
          <w:b/>
        </w:rPr>
        <w:t>affect</w:t>
      </w:r>
      <w:proofErr w:type="spellEnd"/>
      <w:r w:rsidRPr="00075C30">
        <w:rPr>
          <w:rStyle w:val="Hervorhebung"/>
          <w:b/>
        </w:rPr>
        <w:t xml:space="preserve"> </w:t>
      </w:r>
      <w:proofErr w:type="spellStart"/>
      <w:r w:rsidRPr="00075C30">
        <w:rPr>
          <w:rStyle w:val="Hervorhebung"/>
          <w:b/>
        </w:rPr>
        <w:t>the</w:t>
      </w:r>
      <w:proofErr w:type="spellEnd"/>
      <w:r w:rsidRPr="00075C30">
        <w:rPr>
          <w:rStyle w:val="Hervorhebung"/>
          <w:b/>
        </w:rPr>
        <w:t xml:space="preserve"> </w:t>
      </w:r>
      <w:proofErr w:type="spellStart"/>
      <w:r w:rsidRPr="00075C30">
        <w:rPr>
          <w:rStyle w:val="Hervorhebung"/>
          <w:b/>
        </w:rPr>
        <w:t>thumbnail</w:t>
      </w:r>
      <w:proofErr w:type="spellEnd"/>
      <w:r w:rsidRPr="00075C30">
        <w:rPr>
          <w:rStyle w:val="Hervorhebung"/>
          <w:b/>
        </w:rPr>
        <w:t>?</w:t>
      </w:r>
    </w:p>
    <w:p w:rsidR="00BF4D16" w:rsidRPr="00143F31" w:rsidRDefault="00BF4D16" w:rsidP="009874F6">
      <w:pPr>
        <w:spacing w:line="276" w:lineRule="auto"/>
        <w:jc w:val="both"/>
        <w:rPr>
          <w:sz w:val="20"/>
        </w:rPr>
      </w:pPr>
      <w:r w:rsidRPr="00143F31">
        <w:rPr>
          <w:sz w:val="20"/>
        </w:rPr>
        <w:t xml:space="preserve">Es gibt vier Parameter </w:t>
      </w:r>
      <w:r w:rsidRPr="00143F31">
        <w:rPr>
          <w:sz w:val="20"/>
        </w:rPr>
        <w:t xml:space="preserve">der </w:t>
      </w:r>
      <w:proofErr w:type="spellStart"/>
      <w:r w:rsidRPr="00143F31">
        <w:rPr>
          <w:sz w:val="20"/>
        </w:rPr>
        <w:t>ImageCompare</w:t>
      </w:r>
      <w:proofErr w:type="spellEnd"/>
      <w:r w:rsidRPr="00143F31">
        <w:rPr>
          <w:sz w:val="20"/>
        </w:rPr>
        <w:t xml:space="preserve"> Klasse die</w:t>
      </w:r>
      <w:r w:rsidRPr="00143F31">
        <w:rPr>
          <w:sz w:val="20"/>
        </w:rPr>
        <w:t xml:space="preserve"> </w:t>
      </w:r>
      <w:proofErr w:type="gramStart"/>
      <w:r w:rsidRPr="00143F31">
        <w:rPr>
          <w:sz w:val="20"/>
        </w:rPr>
        <w:t xml:space="preserve">eine </w:t>
      </w:r>
      <w:proofErr w:type="spellStart"/>
      <w:r w:rsidRPr="00143F31">
        <w:rPr>
          <w:sz w:val="20"/>
        </w:rPr>
        <w:t>Justage</w:t>
      </w:r>
      <w:proofErr w:type="spellEnd"/>
      <w:proofErr w:type="gramEnd"/>
      <w:r w:rsidRPr="00143F31">
        <w:rPr>
          <w:sz w:val="20"/>
        </w:rPr>
        <w:t xml:space="preserve"> ermöglichen</w:t>
      </w:r>
      <w:r w:rsidRPr="00143F31">
        <w:rPr>
          <w:sz w:val="20"/>
        </w:rPr>
        <w:t xml:space="preserve">. Mit </w:t>
      </w:r>
      <w:proofErr w:type="spellStart"/>
      <w:r w:rsidRPr="00143F31">
        <w:rPr>
          <w:sz w:val="20"/>
        </w:rPr>
        <w:t>CompareX</w:t>
      </w:r>
      <w:proofErr w:type="spellEnd"/>
      <w:r w:rsidRPr="00143F31">
        <w:rPr>
          <w:sz w:val="20"/>
        </w:rPr>
        <w:t xml:space="preserve"> und </w:t>
      </w:r>
      <w:proofErr w:type="spellStart"/>
      <w:r w:rsidRPr="00143F31">
        <w:rPr>
          <w:sz w:val="20"/>
        </w:rPr>
        <w:t>CompareY</w:t>
      </w:r>
      <w:proofErr w:type="spellEnd"/>
      <w:r w:rsidRPr="00143F31">
        <w:rPr>
          <w:sz w:val="20"/>
        </w:rPr>
        <w:t xml:space="preserve"> lässt sich die Blockgröße einstellen die zum Vergleich herangezogen </w:t>
      </w:r>
      <w:r w:rsidR="000F038B" w:rsidRPr="00143F31">
        <w:rPr>
          <w:sz w:val="20"/>
        </w:rPr>
        <w:t xml:space="preserve">werden. Mit </w:t>
      </w:r>
      <w:proofErr w:type="spellStart"/>
      <w:r w:rsidR="000F038B" w:rsidRPr="00143F31">
        <w:rPr>
          <w:sz w:val="20"/>
        </w:rPr>
        <w:t>FactorA</w:t>
      </w:r>
      <w:proofErr w:type="spellEnd"/>
      <w:r w:rsidR="000F038B" w:rsidRPr="00143F31">
        <w:rPr>
          <w:sz w:val="20"/>
        </w:rPr>
        <w:t xml:space="preserve"> und </w:t>
      </w:r>
      <w:proofErr w:type="spellStart"/>
      <w:r w:rsidR="000F038B" w:rsidRPr="00143F31">
        <w:rPr>
          <w:sz w:val="20"/>
        </w:rPr>
        <w:t>FactorD</w:t>
      </w:r>
      <w:proofErr w:type="spellEnd"/>
      <w:r w:rsidR="000F038B" w:rsidRPr="00143F31">
        <w:rPr>
          <w:sz w:val="20"/>
        </w:rPr>
        <w:t xml:space="preserve"> </w:t>
      </w:r>
      <w:r w:rsidRPr="00143F31">
        <w:rPr>
          <w:sz w:val="20"/>
        </w:rPr>
        <w:t xml:space="preserve">wird bestimmt, wie </w:t>
      </w:r>
      <w:r w:rsidR="000F038B" w:rsidRPr="00143F31">
        <w:rPr>
          <w:sz w:val="20"/>
        </w:rPr>
        <w:t>fein</w:t>
      </w:r>
      <w:r w:rsidRPr="00143F31">
        <w:rPr>
          <w:sz w:val="20"/>
        </w:rPr>
        <w:t xml:space="preserve"> die Helligkeitsunterschiede in den Blöcken sein </w:t>
      </w:r>
      <w:proofErr w:type="gramStart"/>
      <w:r w:rsidRPr="00143F31">
        <w:rPr>
          <w:sz w:val="20"/>
        </w:rPr>
        <w:t>muss</w:t>
      </w:r>
      <w:proofErr w:type="gramEnd"/>
      <w:r w:rsidR="002C4F9D" w:rsidRPr="00143F31">
        <w:rPr>
          <w:sz w:val="20"/>
        </w:rPr>
        <w:t>,</w:t>
      </w:r>
      <w:r w:rsidRPr="00143F31">
        <w:rPr>
          <w:sz w:val="20"/>
        </w:rPr>
        <w:t xml:space="preserve"> damit das Bild als unterschiedlich gezählt wird.</w:t>
      </w:r>
    </w:p>
    <w:p w:rsidR="009D4A24" w:rsidRPr="00143F31" w:rsidRDefault="00BF4D16" w:rsidP="009D4A24">
      <w:pPr>
        <w:spacing w:line="276" w:lineRule="auto"/>
        <w:jc w:val="both"/>
        <w:rPr>
          <w:sz w:val="20"/>
        </w:rPr>
      </w:pPr>
      <w:r w:rsidRPr="00143F31">
        <w:rPr>
          <w:sz w:val="20"/>
        </w:rPr>
        <w:t xml:space="preserve">Bei der Konfiguration gibt es </w:t>
      </w:r>
      <w:proofErr w:type="gramStart"/>
      <w:r w:rsidRPr="00143F31">
        <w:rPr>
          <w:sz w:val="20"/>
        </w:rPr>
        <w:t xml:space="preserve">einen </w:t>
      </w:r>
      <w:r w:rsidR="00781E72" w:rsidRPr="00143F31">
        <w:rPr>
          <w:sz w:val="20"/>
        </w:rPr>
        <w:t>deutlichen</w:t>
      </w:r>
      <w:proofErr w:type="gramEnd"/>
      <w:r w:rsidRPr="00143F31">
        <w:rPr>
          <w:sz w:val="20"/>
        </w:rPr>
        <w:t xml:space="preserve"> </w:t>
      </w:r>
      <w:proofErr w:type="spellStart"/>
      <w:r w:rsidRPr="00143F31">
        <w:rPr>
          <w:sz w:val="20"/>
        </w:rPr>
        <w:t>Tradeoff</w:t>
      </w:r>
      <w:proofErr w:type="spellEnd"/>
      <w:r w:rsidRPr="00143F31">
        <w:rPr>
          <w:sz w:val="20"/>
        </w:rPr>
        <w:t xml:space="preserve">. Eine kleine Blockgröße resultiert in </w:t>
      </w:r>
      <w:r w:rsidR="00A1554B" w:rsidRPr="00143F31">
        <w:rPr>
          <w:sz w:val="20"/>
        </w:rPr>
        <w:t xml:space="preserve">einer hohen Trefferquote, </w:t>
      </w:r>
      <w:r w:rsidR="00C63768" w:rsidRPr="00143F31">
        <w:rPr>
          <w:sz w:val="20"/>
        </w:rPr>
        <w:t>vielen</w:t>
      </w:r>
      <w:r w:rsidRPr="00143F31">
        <w:rPr>
          <w:sz w:val="20"/>
        </w:rPr>
        <w:t xml:space="preserve"> unterschiedlichen Bildern und einer guten</w:t>
      </w:r>
      <w:r w:rsidR="00A1554B" w:rsidRPr="00143F31">
        <w:rPr>
          <w:sz w:val="20"/>
        </w:rPr>
        <w:t xml:space="preserve"> Laufzeit, jedoch ist bei einer </w:t>
      </w:r>
      <w:r w:rsidR="009874F6" w:rsidRPr="00143F31">
        <w:rPr>
          <w:sz w:val="20"/>
        </w:rPr>
        <w:t>Anzeigedauer</w:t>
      </w:r>
      <w:r w:rsidR="002C4F9D" w:rsidRPr="00143F31">
        <w:rPr>
          <w:sz w:val="20"/>
        </w:rPr>
        <w:t xml:space="preserve"> </w:t>
      </w:r>
      <w:r w:rsidRPr="00143F31">
        <w:rPr>
          <w:sz w:val="20"/>
        </w:rPr>
        <w:t xml:space="preserve">von </w:t>
      </w:r>
      <w:r w:rsidR="009874F6" w:rsidRPr="00143F31">
        <w:rPr>
          <w:sz w:val="20"/>
        </w:rPr>
        <w:t>einer</w:t>
      </w:r>
      <w:r w:rsidRPr="00143F31">
        <w:rPr>
          <w:sz w:val="20"/>
        </w:rPr>
        <w:t xml:space="preserve"> </w:t>
      </w:r>
      <w:r w:rsidR="009874F6" w:rsidRPr="00143F31">
        <w:rPr>
          <w:sz w:val="20"/>
        </w:rPr>
        <w:t>Sekunde pro Bild</w:t>
      </w:r>
      <w:r w:rsidRPr="00143F31">
        <w:rPr>
          <w:sz w:val="20"/>
        </w:rPr>
        <w:t xml:space="preserve"> das </w:t>
      </w:r>
      <w:proofErr w:type="spellStart"/>
      <w:r w:rsidRPr="00143F31">
        <w:rPr>
          <w:sz w:val="20"/>
        </w:rPr>
        <w:t>Thumbnail</w:t>
      </w:r>
      <w:proofErr w:type="spellEnd"/>
      <w:r w:rsidR="009874F6" w:rsidRPr="00143F31">
        <w:rPr>
          <w:sz w:val="20"/>
        </w:rPr>
        <w:t xml:space="preserve"> oft</w:t>
      </w:r>
      <w:r w:rsidRPr="00143F31">
        <w:rPr>
          <w:sz w:val="20"/>
        </w:rPr>
        <w:t xml:space="preserve"> länger als das Original. Eine größere Blockgröße und eine präzisere </w:t>
      </w:r>
      <w:r w:rsidR="009874F6" w:rsidRPr="00143F31">
        <w:rPr>
          <w:sz w:val="20"/>
        </w:rPr>
        <w:t>Ei</w:t>
      </w:r>
      <w:r w:rsidRPr="00143F31">
        <w:rPr>
          <w:sz w:val="20"/>
        </w:rPr>
        <w:t xml:space="preserve">nstellung der Helligkeitsunterschiede </w:t>
      </w:r>
      <w:proofErr w:type="gramStart"/>
      <w:r w:rsidRPr="00143F31">
        <w:rPr>
          <w:sz w:val="20"/>
        </w:rPr>
        <w:t>hat</w:t>
      </w:r>
      <w:proofErr w:type="gramEnd"/>
      <w:r w:rsidRPr="00143F31">
        <w:rPr>
          <w:sz w:val="20"/>
        </w:rPr>
        <w:t xml:space="preserve"> sehr lange </w:t>
      </w:r>
      <w:r w:rsidR="007F27CB" w:rsidRPr="00143F31">
        <w:rPr>
          <w:sz w:val="20"/>
        </w:rPr>
        <w:t>L</w:t>
      </w:r>
      <w:r w:rsidRPr="00143F31">
        <w:rPr>
          <w:sz w:val="20"/>
        </w:rPr>
        <w:t>aufzeiten zur Folge bei einem besseren Ergebnis.</w:t>
      </w:r>
    </w:p>
    <w:p w:rsidR="00DC25D8" w:rsidRPr="00143F31" w:rsidRDefault="00DC25D8" w:rsidP="009D4A24">
      <w:pPr>
        <w:spacing w:line="276" w:lineRule="auto"/>
        <w:jc w:val="both"/>
        <w:rPr>
          <w:sz w:val="20"/>
        </w:rPr>
      </w:pPr>
      <w:r w:rsidRPr="00143F31">
        <w:rPr>
          <w:sz w:val="20"/>
        </w:rPr>
        <w:t xml:space="preserve">Um ein gutes Ergebnis zu erzielen verwenden wir einen Wert der nahe dem </w:t>
      </w:r>
      <w:proofErr w:type="spellStart"/>
      <w:r w:rsidRPr="00143F31">
        <w:rPr>
          <w:sz w:val="20"/>
        </w:rPr>
        <w:t>Defaultwert</w:t>
      </w:r>
      <w:proofErr w:type="spellEnd"/>
      <w:r w:rsidRPr="00143F31">
        <w:rPr>
          <w:sz w:val="20"/>
        </w:rPr>
        <w:t xml:space="preserve"> ist und vergleichen aber nur jedes 16. Bild mit jedem viertem. Da sich in einem Video in der Regel nicht pro Frame ein anderes Bild befindet, ist diese Form des Vergleichs gut geeignet um auch zeitliche Abstände beizubehalten.</w:t>
      </w:r>
    </w:p>
    <w:p w:rsidR="00DC25D8" w:rsidRPr="00143F31" w:rsidRDefault="00DC25D8" w:rsidP="009874F6">
      <w:pPr>
        <w:spacing w:line="276" w:lineRule="auto"/>
        <w:jc w:val="both"/>
        <w:rPr>
          <w:sz w:val="20"/>
        </w:rPr>
      </w:pPr>
      <w:r w:rsidRPr="00143F31">
        <w:rPr>
          <w:sz w:val="20"/>
        </w:rPr>
        <w:t>In einer kleinen Testreihe mit dem Video „</w:t>
      </w:r>
      <w:proofErr w:type="spellStart"/>
      <w:r w:rsidRPr="00143F31">
        <w:rPr>
          <w:sz w:val="20"/>
        </w:rPr>
        <w:t>dutch.asf</w:t>
      </w:r>
      <w:proofErr w:type="spellEnd"/>
      <w:r w:rsidRPr="00143F31">
        <w:rPr>
          <w:sz w:val="20"/>
        </w:rPr>
        <w:t>“</w:t>
      </w:r>
      <w:r w:rsidR="008121CC" w:rsidRPr="00143F31">
        <w:rPr>
          <w:sz w:val="20"/>
        </w:rPr>
        <w:t xml:space="preserve"> und einem Vergleich bei dem d</w:t>
      </w:r>
      <w:r w:rsidR="009D4A24" w:rsidRPr="00143F31">
        <w:rPr>
          <w:sz w:val="20"/>
        </w:rPr>
        <w:t>as</w:t>
      </w:r>
      <w:r w:rsidR="008121CC" w:rsidRPr="00143F31">
        <w:rPr>
          <w:sz w:val="20"/>
        </w:rPr>
        <w:t xml:space="preserve"> </w:t>
      </w:r>
      <w:r w:rsidR="009D4A24" w:rsidRPr="00143F31">
        <w:rPr>
          <w:sz w:val="20"/>
        </w:rPr>
        <w:t>Ergebnis</w:t>
      </w:r>
      <w:r w:rsidR="008121CC" w:rsidRPr="00143F31">
        <w:rPr>
          <w:sz w:val="20"/>
        </w:rPr>
        <w:t xml:space="preserve"> in unterschiedlichen </w:t>
      </w:r>
      <w:r w:rsidRPr="00143F31">
        <w:rPr>
          <w:sz w:val="20"/>
        </w:rPr>
        <w:t>Bild</w:t>
      </w:r>
      <w:r w:rsidR="008121CC" w:rsidRPr="00143F31">
        <w:rPr>
          <w:sz w:val="20"/>
        </w:rPr>
        <w:t>ern erfolgte,</w:t>
      </w:r>
      <w:r w:rsidR="0019488E" w:rsidRPr="00143F31">
        <w:rPr>
          <w:sz w:val="20"/>
        </w:rPr>
        <w:t xml:space="preserve"> erhielten wir folgende Werte:</w:t>
      </w:r>
    </w:p>
    <w:tbl>
      <w:tblPr>
        <w:tblStyle w:val="Tabellenraster"/>
        <w:tblW w:w="0" w:type="auto"/>
        <w:tblLook w:val="04A0" w:firstRow="1" w:lastRow="0" w:firstColumn="1" w:lastColumn="0" w:noHBand="0" w:noVBand="1"/>
      </w:tblPr>
      <w:tblGrid>
        <w:gridCol w:w="1147"/>
        <w:gridCol w:w="1140"/>
        <w:gridCol w:w="969"/>
        <w:gridCol w:w="992"/>
        <w:gridCol w:w="850"/>
        <w:gridCol w:w="3964"/>
      </w:tblGrid>
      <w:tr w:rsidR="00F5598E" w:rsidRPr="00143F31" w:rsidTr="00385C80">
        <w:tc>
          <w:tcPr>
            <w:tcW w:w="1147" w:type="dxa"/>
          </w:tcPr>
          <w:p w:rsidR="00F5598E" w:rsidRPr="00143F31" w:rsidRDefault="00F5598E" w:rsidP="009874F6">
            <w:pPr>
              <w:spacing w:line="276" w:lineRule="auto"/>
              <w:jc w:val="both"/>
              <w:rPr>
                <w:sz w:val="20"/>
              </w:rPr>
            </w:pPr>
            <w:proofErr w:type="spellStart"/>
            <w:r w:rsidRPr="00143F31">
              <w:rPr>
                <w:sz w:val="20"/>
              </w:rPr>
              <w:t>CompareX</w:t>
            </w:r>
            <w:proofErr w:type="spellEnd"/>
          </w:p>
        </w:tc>
        <w:tc>
          <w:tcPr>
            <w:tcW w:w="1140" w:type="dxa"/>
          </w:tcPr>
          <w:p w:rsidR="00F5598E" w:rsidRPr="00143F31" w:rsidRDefault="00F5598E" w:rsidP="009874F6">
            <w:pPr>
              <w:spacing w:line="276" w:lineRule="auto"/>
              <w:jc w:val="both"/>
              <w:rPr>
                <w:sz w:val="20"/>
              </w:rPr>
            </w:pPr>
            <w:proofErr w:type="spellStart"/>
            <w:r w:rsidRPr="00143F31">
              <w:rPr>
                <w:sz w:val="20"/>
              </w:rPr>
              <w:t>CompareY</w:t>
            </w:r>
            <w:proofErr w:type="spellEnd"/>
          </w:p>
        </w:tc>
        <w:tc>
          <w:tcPr>
            <w:tcW w:w="969" w:type="dxa"/>
          </w:tcPr>
          <w:p w:rsidR="00F5598E" w:rsidRPr="00143F31" w:rsidRDefault="00F5598E" w:rsidP="009874F6">
            <w:pPr>
              <w:spacing w:line="276" w:lineRule="auto"/>
              <w:jc w:val="both"/>
              <w:rPr>
                <w:sz w:val="20"/>
              </w:rPr>
            </w:pPr>
            <w:proofErr w:type="spellStart"/>
            <w:r w:rsidRPr="00143F31">
              <w:rPr>
                <w:sz w:val="20"/>
              </w:rPr>
              <w:t>FactorA</w:t>
            </w:r>
            <w:proofErr w:type="spellEnd"/>
          </w:p>
        </w:tc>
        <w:tc>
          <w:tcPr>
            <w:tcW w:w="992" w:type="dxa"/>
          </w:tcPr>
          <w:p w:rsidR="00F5598E" w:rsidRPr="00143F31" w:rsidRDefault="00F5598E" w:rsidP="009874F6">
            <w:pPr>
              <w:spacing w:line="276" w:lineRule="auto"/>
              <w:jc w:val="both"/>
              <w:rPr>
                <w:sz w:val="20"/>
              </w:rPr>
            </w:pPr>
            <w:proofErr w:type="spellStart"/>
            <w:r w:rsidRPr="00143F31">
              <w:rPr>
                <w:sz w:val="20"/>
              </w:rPr>
              <w:t>FactorD</w:t>
            </w:r>
            <w:proofErr w:type="spellEnd"/>
          </w:p>
        </w:tc>
        <w:tc>
          <w:tcPr>
            <w:tcW w:w="850" w:type="dxa"/>
          </w:tcPr>
          <w:p w:rsidR="00F5598E" w:rsidRPr="00143F31" w:rsidRDefault="00F5598E" w:rsidP="00385C80">
            <w:pPr>
              <w:spacing w:line="276" w:lineRule="auto"/>
              <w:jc w:val="both"/>
              <w:rPr>
                <w:sz w:val="20"/>
              </w:rPr>
            </w:pPr>
            <w:r w:rsidRPr="00143F31">
              <w:rPr>
                <w:sz w:val="20"/>
              </w:rPr>
              <w:t>Bilder</w:t>
            </w:r>
            <w:r w:rsidR="00385C80" w:rsidRPr="00143F31">
              <w:rPr>
                <w:sz w:val="20"/>
              </w:rPr>
              <w:t xml:space="preserve"> </w:t>
            </w:r>
          </w:p>
        </w:tc>
        <w:tc>
          <w:tcPr>
            <w:tcW w:w="3964" w:type="dxa"/>
          </w:tcPr>
          <w:p w:rsidR="00F5598E" w:rsidRPr="00143F31" w:rsidRDefault="00C07DEC" w:rsidP="009874F6">
            <w:pPr>
              <w:spacing w:line="276" w:lineRule="auto"/>
              <w:jc w:val="both"/>
              <w:rPr>
                <w:sz w:val="20"/>
              </w:rPr>
            </w:pPr>
            <w:r w:rsidRPr="00143F31">
              <w:rPr>
                <w:sz w:val="20"/>
              </w:rPr>
              <w:t>Anmerkung</w:t>
            </w:r>
          </w:p>
        </w:tc>
      </w:tr>
      <w:tr w:rsidR="00F5598E" w:rsidRPr="00143F31" w:rsidTr="00385C80">
        <w:tc>
          <w:tcPr>
            <w:tcW w:w="1147" w:type="dxa"/>
          </w:tcPr>
          <w:p w:rsidR="00F5598E" w:rsidRPr="00143F31" w:rsidRDefault="00F5598E" w:rsidP="009874F6">
            <w:pPr>
              <w:spacing w:line="276" w:lineRule="auto"/>
              <w:jc w:val="both"/>
              <w:rPr>
                <w:sz w:val="20"/>
              </w:rPr>
            </w:pPr>
            <w:r w:rsidRPr="00143F31">
              <w:rPr>
                <w:sz w:val="20"/>
              </w:rPr>
              <w:t>10</w:t>
            </w:r>
          </w:p>
        </w:tc>
        <w:tc>
          <w:tcPr>
            <w:tcW w:w="1140" w:type="dxa"/>
          </w:tcPr>
          <w:p w:rsidR="00F5598E" w:rsidRPr="00143F31" w:rsidRDefault="00F5598E" w:rsidP="009874F6">
            <w:pPr>
              <w:spacing w:line="276" w:lineRule="auto"/>
              <w:jc w:val="both"/>
              <w:rPr>
                <w:sz w:val="20"/>
              </w:rPr>
            </w:pPr>
            <w:r w:rsidRPr="00143F31">
              <w:rPr>
                <w:sz w:val="20"/>
              </w:rPr>
              <w:t>10</w:t>
            </w:r>
          </w:p>
        </w:tc>
        <w:tc>
          <w:tcPr>
            <w:tcW w:w="969" w:type="dxa"/>
          </w:tcPr>
          <w:p w:rsidR="00F5598E" w:rsidRPr="00143F31" w:rsidRDefault="00F5598E" w:rsidP="009874F6">
            <w:pPr>
              <w:spacing w:line="276" w:lineRule="auto"/>
              <w:jc w:val="both"/>
              <w:rPr>
                <w:sz w:val="20"/>
              </w:rPr>
            </w:pPr>
            <w:r w:rsidRPr="00143F31">
              <w:rPr>
                <w:sz w:val="20"/>
              </w:rPr>
              <w:t>10</w:t>
            </w:r>
          </w:p>
        </w:tc>
        <w:tc>
          <w:tcPr>
            <w:tcW w:w="992" w:type="dxa"/>
          </w:tcPr>
          <w:p w:rsidR="00F5598E" w:rsidRPr="00143F31" w:rsidRDefault="00F5598E" w:rsidP="009874F6">
            <w:pPr>
              <w:spacing w:line="276" w:lineRule="auto"/>
              <w:jc w:val="both"/>
              <w:rPr>
                <w:sz w:val="20"/>
              </w:rPr>
            </w:pPr>
            <w:r w:rsidRPr="00143F31">
              <w:rPr>
                <w:sz w:val="20"/>
              </w:rPr>
              <w:t>10</w:t>
            </w:r>
          </w:p>
        </w:tc>
        <w:tc>
          <w:tcPr>
            <w:tcW w:w="850" w:type="dxa"/>
          </w:tcPr>
          <w:p w:rsidR="00F5598E" w:rsidRPr="00143F31" w:rsidRDefault="00F5598E" w:rsidP="009874F6">
            <w:pPr>
              <w:spacing w:line="276" w:lineRule="auto"/>
              <w:jc w:val="both"/>
              <w:rPr>
                <w:sz w:val="20"/>
              </w:rPr>
            </w:pPr>
            <w:r w:rsidRPr="00143F31">
              <w:rPr>
                <w:sz w:val="20"/>
              </w:rPr>
              <w:t>84</w:t>
            </w:r>
          </w:p>
        </w:tc>
        <w:tc>
          <w:tcPr>
            <w:tcW w:w="3964" w:type="dxa"/>
          </w:tcPr>
          <w:p w:rsidR="00F5598E" w:rsidRPr="00143F31" w:rsidRDefault="00F5598E" w:rsidP="009874F6">
            <w:pPr>
              <w:spacing w:line="276" w:lineRule="auto"/>
              <w:jc w:val="both"/>
              <w:rPr>
                <w:sz w:val="20"/>
              </w:rPr>
            </w:pPr>
          </w:p>
        </w:tc>
      </w:tr>
      <w:tr w:rsidR="00F5598E" w:rsidRPr="00143F31" w:rsidTr="00385C80">
        <w:tc>
          <w:tcPr>
            <w:tcW w:w="1147" w:type="dxa"/>
          </w:tcPr>
          <w:p w:rsidR="00F5598E" w:rsidRPr="00143F31" w:rsidRDefault="00F5598E" w:rsidP="009874F6">
            <w:pPr>
              <w:spacing w:line="276" w:lineRule="auto"/>
              <w:jc w:val="both"/>
              <w:rPr>
                <w:sz w:val="20"/>
              </w:rPr>
            </w:pPr>
            <w:r w:rsidRPr="00143F31">
              <w:rPr>
                <w:sz w:val="20"/>
              </w:rPr>
              <w:t>4</w:t>
            </w:r>
          </w:p>
        </w:tc>
        <w:tc>
          <w:tcPr>
            <w:tcW w:w="1140" w:type="dxa"/>
          </w:tcPr>
          <w:p w:rsidR="00F5598E" w:rsidRPr="00143F31" w:rsidRDefault="00F5598E" w:rsidP="009874F6">
            <w:pPr>
              <w:spacing w:line="276" w:lineRule="auto"/>
              <w:jc w:val="both"/>
              <w:rPr>
                <w:sz w:val="20"/>
              </w:rPr>
            </w:pPr>
            <w:r w:rsidRPr="00143F31">
              <w:rPr>
                <w:sz w:val="20"/>
              </w:rPr>
              <w:t>4</w:t>
            </w:r>
          </w:p>
        </w:tc>
        <w:tc>
          <w:tcPr>
            <w:tcW w:w="969" w:type="dxa"/>
          </w:tcPr>
          <w:p w:rsidR="00F5598E" w:rsidRPr="00143F31" w:rsidRDefault="00F5598E" w:rsidP="009874F6">
            <w:pPr>
              <w:spacing w:line="276" w:lineRule="auto"/>
              <w:jc w:val="both"/>
              <w:rPr>
                <w:sz w:val="20"/>
              </w:rPr>
            </w:pPr>
            <w:r w:rsidRPr="00143F31">
              <w:rPr>
                <w:sz w:val="20"/>
              </w:rPr>
              <w:t>10</w:t>
            </w:r>
          </w:p>
        </w:tc>
        <w:tc>
          <w:tcPr>
            <w:tcW w:w="992" w:type="dxa"/>
          </w:tcPr>
          <w:p w:rsidR="00F5598E" w:rsidRPr="00143F31" w:rsidRDefault="00F5598E" w:rsidP="009874F6">
            <w:pPr>
              <w:spacing w:line="276" w:lineRule="auto"/>
              <w:jc w:val="both"/>
              <w:rPr>
                <w:sz w:val="20"/>
              </w:rPr>
            </w:pPr>
            <w:r w:rsidRPr="00143F31">
              <w:rPr>
                <w:sz w:val="20"/>
              </w:rPr>
              <w:t>10</w:t>
            </w:r>
          </w:p>
        </w:tc>
        <w:tc>
          <w:tcPr>
            <w:tcW w:w="850" w:type="dxa"/>
          </w:tcPr>
          <w:p w:rsidR="00F5598E" w:rsidRPr="00143F31" w:rsidRDefault="00F5598E" w:rsidP="009874F6">
            <w:pPr>
              <w:spacing w:line="276" w:lineRule="auto"/>
              <w:jc w:val="both"/>
              <w:rPr>
                <w:sz w:val="20"/>
              </w:rPr>
            </w:pPr>
            <w:r w:rsidRPr="00143F31">
              <w:rPr>
                <w:sz w:val="20"/>
              </w:rPr>
              <w:t>209</w:t>
            </w:r>
          </w:p>
        </w:tc>
        <w:tc>
          <w:tcPr>
            <w:tcW w:w="3964" w:type="dxa"/>
          </w:tcPr>
          <w:p w:rsidR="00F5598E" w:rsidRPr="00143F31" w:rsidRDefault="00F5598E" w:rsidP="009874F6">
            <w:pPr>
              <w:spacing w:line="276" w:lineRule="auto"/>
              <w:jc w:val="both"/>
              <w:rPr>
                <w:sz w:val="20"/>
              </w:rPr>
            </w:pPr>
          </w:p>
        </w:tc>
      </w:tr>
      <w:tr w:rsidR="00F5598E" w:rsidRPr="00143F31" w:rsidTr="00385C80">
        <w:tc>
          <w:tcPr>
            <w:tcW w:w="1147" w:type="dxa"/>
          </w:tcPr>
          <w:p w:rsidR="00F5598E" w:rsidRPr="00143F31" w:rsidRDefault="00F5598E" w:rsidP="009874F6">
            <w:pPr>
              <w:spacing w:line="276" w:lineRule="auto"/>
              <w:jc w:val="both"/>
              <w:rPr>
                <w:sz w:val="20"/>
              </w:rPr>
            </w:pPr>
            <w:r w:rsidRPr="00143F31">
              <w:rPr>
                <w:sz w:val="20"/>
              </w:rPr>
              <w:t>16</w:t>
            </w:r>
          </w:p>
        </w:tc>
        <w:tc>
          <w:tcPr>
            <w:tcW w:w="1140" w:type="dxa"/>
          </w:tcPr>
          <w:p w:rsidR="00F5598E" w:rsidRPr="00143F31" w:rsidRDefault="00F5598E" w:rsidP="009874F6">
            <w:pPr>
              <w:spacing w:line="276" w:lineRule="auto"/>
              <w:jc w:val="both"/>
              <w:rPr>
                <w:sz w:val="20"/>
              </w:rPr>
            </w:pPr>
            <w:r w:rsidRPr="00143F31">
              <w:rPr>
                <w:sz w:val="20"/>
              </w:rPr>
              <w:t>16</w:t>
            </w:r>
          </w:p>
        </w:tc>
        <w:tc>
          <w:tcPr>
            <w:tcW w:w="969" w:type="dxa"/>
          </w:tcPr>
          <w:p w:rsidR="00F5598E" w:rsidRPr="00143F31" w:rsidRDefault="00F5598E" w:rsidP="009874F6">
            <w:pPr>
              <w:spacing w:line="276" w:lineRule="auto"/>
              <w:jc w:val="both"/>
              <w:rPr>
                <w:sz w:val="20"/>
              </w:rPr>
            </w:pPr>
            <w:r w:rsidRPr="00143F31">
              <w:rPr>
                <w:sz w:val="20"/>
              </w:rPr>
              <w:t>10</w:t>
            </w:r>
          </w:p>
        </w:tc>
        <w:tc>
          <w:tcPr>
            <w:tcW w:w="992" w:type="dxa"/>
          </w:tcPr>
          <w:p w:rsidR="00F5598E" w:rsidRPr="00143F31" w:rsidRDefault="00F5598E" w:rsidP="009874F6">
            <w:pPr>
              <w:spacing w:line="276" w:lineRule="auto"/>
              <w:jc w:val="both"/>
              <w:rPr>
                <w:sz w:val="20"/>
              </w:rPr>
            </w:pPr>
            <w:r w:rsidRPr="00143F31">
              <w:rPr>
                <w:sz w:val="20"/>
              </w:rPr>
              <w:t>10</w:t>
            </w:r>
          </w:p>
        </w:tc>
        <w:tc>
          <w:tcPr>
            <w:tcW w:w="850" w:type="dxa"/>
          </w:tcPr>
          <w:p w:rsidR="00F5598E" w:rsidRPr="00143F31" w:rsidRDefault="00385C80" w:rsidP="009874F6">
            <w:pPr>
              <w:spacing w:line="276" w:lineRule="auto"/>
              <w:jc w:val="both"/>
              <w:rPr>
                <w:sz w:val="20"/>
              </w:rPr>
            </w:pPr>
            <w:r w:rsidRPr="00143F31">
              <w:rPr>
                <w:sz w:val="20"/>
              </w:rPr>
              <w:t>-</w:t>
            </w:r>
          </w:p>
        </w:tc>
        <w:tc>
          <w:tcPr>
            <w:tcW w:w="3964" w:type="dxa"/>
          </w:tcPr>
          <w:p w:rsidR="00F5598E" w:rsidRPr="00143F31" w:rsidRDefault="003E294E" w:rsidP="009874F6">
            <w:pPr>
              <w:spacing w:line="276" w:lineRule="auto"/>
              <w:jc w:val="both"/>
              <w:rPr>
                <w:sz w:val="20"/>
              </w:rPr>
            </w:pPr>
            <w:r w:rsidRPr="00143F31">
              <w:rPr>
                <w:sz w:val="20"/>
              </w:rPr>
              <w:t>Lange Laufzeit, Abbruch da kaum Unterschiede gefunden wurden</w:t>
            </w:r>
          </w:p>
        </w:tc>
      </w:tr>
      <w:tr w:rsidR="00F5598E" w:rsidRPr="00143F31" w:rsidTr="00385C80">
        <w:tc>
          <w:tcPr>
            <w:tcW w:w="1147" w:type="dxa"/>
          </w:tcPr>
          <w:p w:rsidR="00F5598E" w:rsidRPr="00143F31" w:rsidRDefault="00F5598E" w:rsidP="009874F6">
            <w:pPr>
              <w:spacing w:line="276" w:lineRule="auto"/>
              <w:jc w:val="both"/>
              <w:rPr>
                <w:sz w:val="20"/>
              </w:rPr>
            </w:pPr>
            <w:r w:rsidRPr="00143F31">
              <w:rPr>
                <w:sz w:val="20"/>
              </w:rPr>
              <w:t>10</w:t>
            </w:r>
          </w:p>
        </w:tc>
        <w:tc>
          <w:tcPr>
            <w:tcW w:w="1140" w:type="dxa"/>
          </w:tcPr>
          <w:p w:rsidR="00F5598E" w:rsidRPr="00143F31" w:rsidRDefault="00F5598E" w:rsidP="009874F6">
            <w:pPr>
              <w:spacing w:line="276" w:lineRule="auto"/>
              <w:jc w:val="both"/>
              <w:rPr>
                <w:sz w:val="20"/>
              </w:rPr>
            </w:pPr>
            <w:r w:rsidRPr="00143F31">
              <w:rPr>
                <w:sz w:val="20"/>
              </w:rPr>
              <w:t>10</w:t>
            </w:r>
          </w:p>
        </w:tc>
        <w:tc>
          <w:tcPr>
            <w:tcW w:w="969" w:type="dxa"/>
          </w:tcPr>
          <w:p w:rsidR="00F5598E" w:rsidRPr="00143F31" w:rsidRDefault="00F5598E" w:rsidP="009874F6">
            <w:pPr>
              <w:spacing w:line="276" w:lineRule="auto"/>
              <w:jc w:val="both"/>
              <w:rPr>
                <w:sz w:val="20"/>
              </w:rPr>
            </w:pPr>
            <w:r w:rsidRPr="00143F31">
              <w:rPr>
                <w:sz w:val="20"/>
              </w:rPr>
              <w:t>4</w:t>
            </w:r>
          </w:p>
        </w:tc>
        <w:tc>
          <w:tcPr>
            <w:tcW w:w="992" w:type="dxa"/>
          </w:tcPr>
          <w:p w:rsidR="00F5598E" w:rsidRPr="00143F31" w:rsidRDefault="00F5598E" w:rsidP="009874F6">
            <w:pPr>
              <w:spacing w:line="276" w:lineRule="auto"/>
              <w:jc w:val="both"/>
              <w:rPr>
                <w:sz w:val="20"/>
              </w:rPr>
            </w:pPr>
            <w:r w:rsidRPr="00143F31">
              <w:rPr>
                <w:sz w:val="20"/>
              </w:rPr>
              <w:t>4</w:t>
            </w:r>
          </w:p>
        </w:tc>
        <w:tc>
          <w:tcPr>
            <w:tcW w:w="850" w:type="dxa"/>
          </w:tcPr>
          <w:p w:rsidR="00F5598E" w:rsidRPr="00143F31" w:rsidRDefault="00F5598E" w:rsidP="009874F6">
            <w:pPr>
              <w:spacing w:line="276" w:lineRule="auto"/>
              <w:jc w:val="both"/>
              <w:rPr>
                <w:sz w:val="20"/>
              </w:rPr>
            </w:pPr>
            <w:r w:rsidRPr="00143F31">
              <w:rPr>
                <w:sz w:val="20"/>
              </w:rPr>
              <w:t>7</w:t>
            </w:r>
          </w:p>
        </w:tc>
        <w:tc>
          <w:tcPr>
            <w:tcW w:w="3964" w:type="dxa"/>
          </w:tcPr>
          <w:p w:rsidR="00F5598E" w:rsidRPr="00143F31" w:rsidRDefault="00F95411" w:rsidP="00F95411">
            <w:pPr>
              <w:spacing w:line="276" w:lineRule="auto"/>
              <w:rPr>
                <w:sz w:val="20"/>
              </w:rPr>
            </w:pPr>
            <w:r w:rsidRPr="00143F31">
              <w:rPr>
                <w:sz w:val="20"/>
              </w:rPr>
              <w:t xml:space="preserve">Wenige Bilder, Unterschiede nur zwischen sehr dunkel (Abspann) und hell </w:t>
            </w:r>
            <w:r w:rsidR="0081513B" w:rsidRPr="00143F31">
              <w:rPr>
                <w:sz w:val="20"/>
              </w:rPr>
              <w:t>(Autoszene)</w:t>
            </w:r>
            <w:r w:rsidRPr="00143F31">
              <w:rPr>
                <w:sz w:val="20"/>
              </w:rPr>
              <w:t xml:space="preserve"> </w:t>
            </w:r>
          </w:p>
        </w:tc>
      </w:tr>
      <w:tr w:rsidR="00F5598E" w:rsidRPr="00143F31" w:rsidTr="00385C80">
        <w:tc>
          <w:tcPr>
            <w:tcW w:w="1147" w:type="dxa"/>
          </w:tcPr>
          <w:p w:rsidR="00F5598E" w:rsidRPr="00143F31" w:rsidRDefault="00F5598E" w:rsidP="009874F6">
            <w:pPr>
              <w:spacing w:line="276" w:lineRule="auto"/>
              <w:jc w:val="both"/>
              <w:rPr>
                <w:sz w:val="20"/>
              </w:rPr>
            </w:pPr>
            <w:r w:rsidRPr="00143F31">
              <w:rPr>
                <w:sz w:val="20"/>
              </w:rPr>
              <w:t>10</w:t>
            </w:r>
          </w:p>
        </w:tc>
        <w:tc>
          <w:tcPr>
            <w:tcW w:w="1140" w:type="dxa"/>
          </w:tcPr>
          <w:p w:rsidR="00F5598E" w:rsidRPr="00143F31" w:rsidRDefault="00F5598E" w:rsidP="009874F6">
            <w:pPr>
              <w:spacing w:line="276" w:lineRule="auto"/>
              <w:jc w:val="both"/>
              <w:rPr>
                <w:sz w:val="20"/>
              </w:rPr>
            </w:pPr>
            <w:r w:rsidRPr="00143F31">
              <w:rPr>
                <w:sz w:val="20"/>
              </w:rPr>
              <w:t>10</w:t>
            </w:r>
          </w:p>
        </w:tc>
        <w:tc>
          <w:tcPr>
            <w:tcW w:w="969" w:type="dxa"/>
          </w:tcPr>
          <w:p w:rsidR="00F5598E" w:rsidRPr="00143F31" w:rsidRDefault="00F5598E" w:rsidP="009874F6">
            <w:pPr>
              <w:spacing w:line="276" w:lineRule="auto"/>
              <w:jc w:val="both"/>
              <w:rPr>
                <w:sz w:val="20"/>
              </w:rPr>
            </w:pPr>
            <w:r w:rsidRPr="00143F31">
              <w:rPr>
                <w:sz w:val="20"/>
              </w:rPr>
              <w:t>16</w:t>
            </w:r>
          </w:p>
        </w:tc>
        <w:tc>
          <w:tcPr>
            <w:tcW w:w="992" w:type="dxa"/>
          </w:tcPr>
          <w:p w:rsidR="00F5598E" w:rsidRPr="00143F31" w:rsidRDefault="00F5598E" w:rsidP="009874F6">
            <w:pPr>
              <w:spacing w:line="276" w:lineRule="auto"/>
              <w:jc w:val="both"/>
              <w:rPr>
                <w:sz w:val="20"/>
              </w:rPr>
            </w:pPr>
            <w:r w:rsidRPr="00143F31">
              <w:rPr>
                <w:sz w:val="20"/>
              </w:rPr>
              <w:t>16</w:t>
            </w:r>
          </w:p>
        </w:tc>
        <w:tc>
          <w:tcPr>
            <w:tcW w:w="850" w:type="dxa"/>
          </w:tcPr>
          <w:p w:rsidR="00F5598E" w:rsidRPr="00143F31" w:rsidRDefault="000441AA" w:rsidP="009874F6">
            <w:pPr>
              <w:spacing w:line="276" w:lineRule="auto"/>
              <w:jc w:val="both"/>
              <w:rPr>
                <w:sz w:val="20"/>
              </w:rPr>
            </w:pPr>
            <w:r w:rsidRPr="00143F31">
              <w:rPr>
                <w:sz w:val="20"/>
              </w:rPr>
              <w:t>164</w:t>
            </w:r>
          </w:p>
        </w:tc>
        <w:tc>
          <w:tcPr>
            <w:tcW w:w="3964" w:type="dxa"/>
          </w:tcPr>
          <w:p w:rsidR="00F5598E" w:rsidRPr="00143F31" w:rsidRDefault="00F5598E" w:rsidP="00835FC8">
            <w:pPr>
              <w:tabs>
                <w:tab w:val="center" w:pos="1874"/>
                <w:tab w:val="left" w:pos="2558"/>
              </w:tabs>
              <w:spacing w:line="276" w:lineRule="auto"/>
              <w:rPr>
                <w:sz w:val="20"/>
              </w:rPr>
            </w:pPr>
          </w:p>
        </w:tc>
      </w:tr>
      <w:tr w:rsidR="00F5598E" w:rsidRPr="00143F31" w:rsidTr="00385C80">
        <w:tc>
          <w:tcPr>
            <w:tcW w:w="1147" w:type="dxa"/>
          </w:tcPr>
          <w:p w:rsidR="00F5598E" w:rsidRPr="00143F31" w:rsidRDefault="00F5598E" w:rsidP="009874F6">
            <w:pPr>
              <w:spacing w:line="276" w:lineRule="auto"/>
              <w:jc w:val="both"/>
              <w:rPr>
                <w:sz w:val="20"/>
              </w:rPr>
            </w:pPr>
            <w:r w:rsidRPr="00143F31">
              <w:rPr>
                <w:sz w:val="20"/>
              </w:rPr>
              <w:t>8</w:t>
            </w:r>
          </w:p>
        </w:tc>
        <w:tc>
          <w:tcPr>
            <w:tcW w:w="1140" w:type="dxa"/>
          </w:tcPr>
          <w:p w:rsidR="00F5598E" w:rsidRPr="00143F31" w:rsidRDefault="00F5598E" w:rsidP="009874F6">
            <w:pPr>
              <w:spacing w:line="276" w:lineRule="auto"/>
              <w:jc w:val="both"/>
              <w:rPr>
                <w:sz w:val="20"/>
              </w:rPr>
            </w:pPr>
            <w:r w:rsidRPr="00143F31">
              <w:rPr>
                <w:sz w:val="20"/>
              </w:rPr>
              <w:t>8</w:t>
            </w:r>
          </w:p>
        </w:tc>
        <w:tc>
          <w:tcPr>
            <w:tcW w:w="969" w:type="dxa"/>
          </w:tcPr>
          <w:p w:rsidR="00F5598E" w:rsidRPr="00143F31" w:rsidRDefault="00F5598E" w:rsidP="009874F6">
            <w:pPr>
              <w:spacing w:line="276" w:lineRule="auto"/>
              <w:jc w:val="both"/>
              <w:rPr>
                <w:sz w:val="20"/>
              </w:rPr>
            </w:pPr>
            <w:r w:rsidRPr="00143F31">
              <w:rPr>
                <w:sz w:val="20"/>
              </w:rPr>
              <w:t>10</w:t>
            </w:r>
          </w:p>
        </w:tc>
        <w:tc>
          <w:tcPr>
            <w:tcW w:w="992" w:type="dxa"/>
          </w:tcPr>
          <w:p w:rsidR="00F5598E" w:rsidRPr="00143F31" w:rsidRDefault="00F5598E" w:rsidP="009874F6">
            <w:pPr>
              <w:spacing w:line="276" w:lineRule="auto"/>
              <w:jc w:val="both"/>
              <w:rPr>
                <w:sz w:val="20"/>
              </w:rPr>
            </w:pPr>
            <w:r w:rsidRPr="00143F31">
              <w:rPr>
                <w:sz w:val="20"/>
              </w:rPr>
              <w:t>10</w:t>
            </w:r>
          </w:p>
        </w:tc>
        <w:tc>
          <w:tcPr>
            <w:tcW w:w="850" w:type="dxa"/>
          </w:tcPr>
          <w:p w:rsidR="00F5598E" w:rsidRPr="00143F31" w:rsidRDefault="000441AA" w:rsidP="009874F6">
            <w:pPr>
              <w:spacing w:line="276" w:lineRule="auto"/>
              <w:jc w:val="both"/>
              <w:rPr>
                <w:sz w:val="20"/>
              </w:rPr>
            </w:pPr>
            <w:r w:rsidRPr="00143F31">
              <w:rPr>
                <w:sz w:val="20"/>
              </w:rPr>
              <w:t>126</w:t>
            </w:r>
          </w:p>
        </w:tc>
        <w:tc>
          <w:tcPr>
            <w:tcW w:w="3964" w:type="dxa"/>
          </w:tcPr>
          <w:p w:rsidR="00F5598E" w:rsidRPr="00143F31" w:rsidRDefault="00F5598E" w:rsidP="009874F6">
            <w:pPr>
              <w:spacing w:line="276" w:lineRule="auto"/>
              <w:jc w:val="both"/>
              <w:rPr>
                <w:sz w:val="20"/>
              </w:rPr>
            </w:pPr>
          </w:p>
        </w:tc>
      </w:tr>
      <w:tr w:rsidR="000441AA" w:rsidRPr="00143F31" w:rsidTr="00385C80">
        <w:tc>
          <w:tcPr>
            <w:tcW w:w="1147" w:type="dxa"/>
          </w:tcPr>
          <w:p w:rsidR="000441AA" w:rsidRPr="00143F31" w:rsidRDefault="000441AA" w:rsidP="009874F6">
            <w:pPr>
              <w:spacing w:line="276" w:lineRule="auto"/>
              <w:jc w:val="both"/>
              <w:rPr>
                <w:sz w:val="20"/>
              </w:rPr>
            </w:pPr>
            <w:r w:rsidRPr="00143F31">
              <w:rPr>
                <w:sz w:val="20"/>
              </w:rPr>
              <w:t>10</w:t>
            </w:r>
          </w:p>
        </w:tc>
        <w:tc>
          <w:tcPr>
            <w:tcW w:w="1140" w:type="dxa"/>
          </w:tcPr>
          <w:p w:rsidR="000441AA" w:rsidRPr="00143F31" w:rsidRDefault="000441AA" w:rsidP="009874F6">
            <w:pPr>
              <w:spacing w:line="276" w:lineRule="auto"/>
              <w:jc w:val="both"/>
              <w:rPr>
                <w:sz w:val="20"/>
              </w:rPr>
            </w:pPr>
            <w:r w:rsidRPr="00143F31">
              <w:rPr>
                <w:sz w:val="20"/>
              </w:rPr>
              <w:t>10</w:t>
            </w:r>
          </w:p>
        </w:tc>
        <w:tc>
          <w:tcPr>
            <w:tcW w:w="969" w:type="dxa"/>
          </w:tcPr>
          <w:p w:rsidR="000441AA" w:rsidRPr="00143F31" w:rsidRDefault="000441AA" w:rsidP="009874F6">
            <w:pPr>
              <w:spacing w:line="276" w:lineRule="auto"/>
              <w:jc w:val="both"/>
              <w:rPr>
                <w:sz w:val="20"/>
              </w:rPr>
            </w:pPr>
            <w:r w:rsidRPr="00143F31">
              <w:rPr>
                <w:sz w:val="20"/>
              </w:rPr>
              <w:t>8</w:t>
            </w:r>
          </w:p>
        </w:tc>
        <w:tc>
          <w:tcPr>
            <w:tcW w:w="992" w:type="dxa"/>
          </w:tcPr>
          <w:p w:rsidR="000441AA" w:rsidRPr="00143F31" w:rsidRDefault="000441AA" w:rsidP="009874F6">
            <w:pPr>
              <w:spacing w:line="276" w:lineRule="auto"/>
              <w:jc w:val="both"/>
              <w:rPr>
                <w:sz w:val="20"/>
              </w:rPr>
            </w:pPr>
            <w:r w:rsidRPr="00143F31">
              <w:rPr>
                <w:sz w:val="20"/>
              </w:rPr>
              <w:t>8</w:t>
            </w:r>
          </w:p>
        </w:tc>
        <w:tc>
          <w:tcPr>
            <w:tcW w:w="850" w:type="dxa"/>
          </w:tcPr>
          <w:p w:rsidR="000441AA" w:rsidRPr="00143F31" w:rsidRDefault="0063767B" w:rsidP="009874F6">
            <w:pPr>
              <w:spacing w:line="276" w:lineRule="auto"/>
              <w:jc w:val="both"/>
              <w:rPr>
                <w:sz w:val="20"/>
              </w:rPr>
            </w:pPr>
            <w:r w:rsidRPr="00143F31">
              <w:rPr>
                <w:sz w:val="20"/>
              </w:rPr>
              <w:t>52</w:t>
            </w:r>
          </w:p>
        </w:tc>
        <w:tc>
          <w:tcPr>
            <w:tcW w:w="3964" w:type="dxa"/>
          </w:tcPr>
          <w:p w:rsidR="000441AA" w:rsidRPr="00143F31" w:rsidRDefault="000441AA" w:rsidP="009874F6">
            <w:pPr>
              <w:spacing w:line="276" w:lineRule="auto"/>
              <w:jc w:val="both"/>
              <w:rPr>
                <w:sz w:val="20"/>
              </w:rPr>
            </w:pPr>
          </w:p>
        </w:tc>
      </w:tr>
    </w:tbl>
    <w:p w:rsidR="00386C3F" w:rsidRDefault="000D052A" w:rsidP="009874F6">
      <w:pPr>
        <w:spacing w:line="276" w:lineRule="auto"/>
        <w:jc w:val="both"/>
      </w:pPr>
    </w:p>
    <w:sectPr w:rsidR="00386C3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52A" w:rsidRDefault="000D052A" w:rsidP="00495718">
      <w:pPr>
        <w:spacing w:after="0" w:line="240" w:lineRule="auto"/>
      </w:pPr>
      <w:r>
        <w:separator/>
      </w:r>
    </w:p>
  </w:endnote>
  <w:endnote w:type="continuationSeparator" w:id="0">
    <w:p w:rsidR="000D052A" w:rsidRDefault="000D052A" w:rsidP="0049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52A" w:rsidRDefault="000D052A" w:rsidP="00495718">
      <w:pPr>
        <w:spacing w:after="0" w:line="240" w:lineRule="auto"/>
      </w:pPr>
      <w:r>
        <w:separator/>
      </w:r>
    </w:p>
  </w:footnote>
  <w:footnote w:type="continuationSeparator" w:id="0">
    <w:p w:rsidR="000D052A" w:rsidRDefault="000D052A" w:rsidP="00495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718" w:rsidRPr="00495718" w:rsidRDefault="00495718" w:rsidP="00495718">
    <w:pPr>
      <w:spacing w:before="100" w:beforeAutospacing="1" w:after="100" w:afterAutospacing="1" w:line="240" w:lineRule="auto"/>
      <w:outlineLvl w:val="2"/>
      <w:rPr>
        <w:rFonts w:eastAsia="Times New Roman" w:cs="Times New Roman"/>
        <w:bCs/>
        <w:sz w:val="20"/>
        <w:lang w:eastAsia="de-DE"/>
      </w:rPr>
    </w:pPr>
    <w:r w:rsidRPr="00495718">
      <w:rPr>
        <w:sz w:val="20"/>
      </w:rPr>
      <w:t>UE ITM</w:t>
    </w:r>
    <w:r w:rsidR="00C71637">
      <w:rPr>
        <w:sz w:val="20"/>
      </w:rPr>
      <w:tab/>
    </w:r>
    <w:r w:rsidR="00C71637">
      <w:rPr>
        <w:sz w:val="20"/>
      </w:rPr>
      <w:tab/>
    </w:r>
    <w:r w:rsidR="00C71637">
      <w:rPr>
        <w:sz w:val="20"/>
      </w:rPr>
      <w:tab/>
    </w:r>
    <w:proofErr w:type="spellStart"/>
    <w:r w:rsidR="00C71637">
      <w:rPr>
        <w:sz w:val="20"/>
      </w:rPr>
      <w:t>Assingment</w:t>
    </w:r>
    <w:proofErr w:type="spellEnd"/>
    <w:r w:rsidR="00C71637">
      <w:rPr>
        <w:sz w:val="20"/>
      </w:rPr>
      <w:t xml:space="preserve"> 2</w:t>
    </w:r>
    <w:r w:rsidR="00C71637">
      <w:rPr>
        <w:sz w:val="20"/>
      </w:rPr>
      <w:tab/>
    </w:r>
    <w:r w:rsidR="00425EEB">
      <w:rPr>
        <w:sz w:val="20"/>
      </w:rPr>
      <w:tab/>
    </w:r>
    <w:proofErr w:type="spellStart"/>
    <w:r>
      <w:t>Busching</w:t>
    </w:r>
    <w:proofErr w:type="spellEnd"/>
    <w:r>
      <w:t xml:space="preserve"> Johannes (0623143)</w:t>
    </w:r>
    <w:r>
      <w:t>,</w:t>
    </w:r>
    <w:r w:rsidRPr="00495718">
      <w:t xml:space="preserve"> </w:t>
    </w:r>
    <w:proofErr w:type="spellStart"/>
    <w:r w:rsidR="00425EEB">
      <w:t>Sluiter</w:t>
    </w:r>
    <w:proofErr w:type="spellEnd"/>
    <w:r w:rsidR="00425EEB">
      <w:t xml:space="preserve"> Gert</w:t>
    </w:r>
    <w:r>
      <w:t>(1006503)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16"/>
    <w:rsid w:val="00024D42"/>
    <w:rsid w:val="000441AA"/>
    <w:rsid w:val="00075C30"/>
    <w:rsid w:val="00093D9B"/>
    <w:rsid w:val="000B3B4F"/>
    <w:rsid w:val="000C2078"/>
    <w:rsid w:val="000D052A"/>
    <w:rsid w:val="000F038B"/>
    <w:rsid w:val="00143F31"/>
    <w:rsid w:val="0019488E"/>
    <w:rsid w:val="001B7355"/>
    <w:rsid w:val="001D65F3"/>
    <w:rsid w:val="001F0904"/>
    <w:rsid w:val="00206A8E"/>
    <w:rsid w:val="0021447B"/>
    <w:rsid w:val="00246246"/>
    <w:rsid w:val="00297F64"/>
    <w:rsid w:val="002B2F5D"/>
    <w:rsid w:val="002C4F9D"/>
    <w:rsid w:val="003761D1"/>
    <w:rsid w:val="00385C80"/>
    <w:rsid w:val="003E294E"/>
    <w:rsid w:val="00422956"/>
    <w:rsid w:val="00425EEB"/>
    <w:rsid w:val="00495718"/>
    <w:rsid w:val="004B5B09"/>
    <w:rsid w:val="004C409E"/>
    <w:rsid w:val="004F23A0"/>
    <w:rsid w:val="0052087C"/>
    <w:rsid w:val="00575A2D"/>
    <w:rsid w:val="005A7E0D"/>
    <w:rsid w:val="005E31B8"/>
    <w:rsid w:val="00616C7C"/>
    <w:rsid w:val="0063767B"/>
    <w:rsid w:val="0064118B"/>
    <w:rsid w:val="006C4F7A"/>
    <w:rsid w:val="00754FEA"/>
    <w:rsid w:val="00781E72"/>
    <w:rsid w:val="007E5C6A"/>
    <w:rsid w:val="007F27CB"/>
    <w:rsid w:val="008121CC"/>
    <w:rsid w:val="0081513B"/>
    <w:rsid w:val="00825C22"/>
    <w:rsid w:val="00835A6F"/>
    <w:rsid w:val="00835FC8"/>
    <w:rsid w:val="00836F09"/>
    <w:rsid w:val="00902D75"/>
    <w:rsid w:val="00930482"/>
    <w:rsid w:val="009874F6"/>
    <w:rsid w:val="00995F18"/>
    <w:rsid w:val="009D4A24"/>
    <w:rsid w:val="00A1554B"/>
    <w:rsid w:val="00A64624"/>
    <w:rsid w:val="00B14CAD"/>
    <w:rsid w:val="00BF4D16"/>
    <w:rsid w:val="00C07DEC"/>
    <w:rsid w:val="00C20194"/>
    <w:rsid w:val="00C467CD"/>
    <w:rsid w:val="00C474D3"/>
    <w:rsid w:val="00C63768"/>
    <w:rsid w:val="00C71637"/>
    <w:rsid w:val="00CB3B4F"/>
    <w:rsid w:val="00D003F9"/>
    <w:rsid w:val="00D40378"/>
    <w:rsid w:val="00D465BC"/>
    <w:rsid w:val="00D94BE0"/>
    <w:rsid w:val="00DC25D8"/>
    <w:rsid w:val="00DE05DE"/>
    <w:rsid w:val="00E34A77"/>
    <w:rsid w:val="00F05E6B"/>
    <w:rsid w:val="00F5598E"/>
    <w:rsid w:val="00F95411"/>
    <w:rsid w:val="00FE6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43D5A3-ADDB-453B-A3FC-311FE76B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9571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75C30"/>
    <w:rPr>
      <w:i/>
      <w:iCs/>
    </w:rPr>
  </w:style>
  <w:style w:type="paragraph" w:styleId="Kopfzeile">
    <w:name w:val="header"/>
    <w:basedOn w:val="Standard"/>
    <w:link w:val="KopfzeileZchn"/>
    <w:uiPriority w:val="99"/>
    <w:unhideWhenUsed/>
    <w:rsid w:val="004957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5718"/>
  </w:style>
  <w:style w:type="paragraph" w:styleId="Fuzeile">
    <w:name w:val="footer"/>
    <w:basedOn w:val="Standard"/>
    <w:link w:val="FuzeileZchn"/>
    <w:uiPriority w:val="99"/>
    <w:unhideWhenUsed/>
    <w:rsid w:val="004957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5718"/>
  </w:style>
  <w:style w:type="character" w:customStyle="1" w:styleId="berschrift3Zchn">
    <w:name w:val="Überschrift 3 Zchn"/>
    <w:basedOn w:val="Absatz-Standardschriftart"/>
    <w:link w:val="berschrift3"/>
    <w:uiPriority w:val="9"/>
    <w:rsid w:val="00495718"/>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6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dc:creator>
  <cp:keywords/>
  <dc:description/>
  <cp:lastModifiedBy>Gert</cp:lastModifiedBy>
  <cp:revision>2</cp:revision>
  <dcterms:created xsi:type="dcterms:W3CDTF">2015-05-22T09:03:00Z</dcterms:created>
  <dcterms:modified xsi:type="dcterms:W3CDTF">2015-05-22T09:03:00Z</dcterms:modified>
</cp:coreProperties>
</file>