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3"/>
        <w:gridCol w:w="2445"/>
        <w:gridCol w:w="3923"/>
        <w:gridCol w:w="685"/>
      </w:tblGrid>
      <w:tr w:rsidR="008C7952" w:rsidRPr="002A713E" w14:paraId="7B1E67C7" w14:textId="77777777" w:rsidTr="008C7952">
        <w:tc>
          <w:tcPr>
            <w:tcW w:w="0" w:type="auto"/>
          </w:tcPr>
          <w:p w14:paraId="1F91793C" w14:textId="5DE80B82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Algorithm</w:t>
            </w:r>
          </w:p>
        </w:tc>
        <w:tc>
          <w:tcPr>
            <w:tcW w:w="0" w:type="auto"/>
          </w:tcPr>
          <w:p w14:paraId="2346E086" w14:textId="3E4BF630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44E7AFFD" w14:textId="306C334D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</w:tcPr>
          <w:p w14:paraId="712031AB" w14:textId="6C1A381D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Years</w:t>
            </w:r>
          </w:p>
        </w:tc>
      </w:tr>
      <w:tr w:rsidR="008C7952" w:rsidRPr="002A713E" w14:paraId="2E97EF6A" w14:textId="77777777" w:rsidTr="008C7952">
        <w:tc>
          <w:tcPr>
            <w:tcW w:w="0" w:type="auto"/>
          </w:tcPr>
          <w:p w14:paraId="58802478" w14:textId="06145ED8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AGE-MOEA-II</w:t>
            </w:r>
          </w:p>
        </w:tc>
        <w:tc>
          <w:tcPr>
            <w:tcW w:w="0" w:type="auto"/>
          </w:tcPr>
          <w:p w14:paraId="7CD150F9" w14:textId="5DC15FA7" w:rsidR="008C7952" w:rsidRPr="002A713E" w:rsidRDefault="008C7952" w:rsidP="004E13E6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Proceedings of the Genetic and</w:t>
            </w:r>
            <w:r w:rsidRPr="002A713E">
              <w:rPr>
                <w:rFonts w:ascii="Times New Roman" w:hAnsi="Times New Roman" w:cs="Times New Roman"/>
              </w:rPr>
              <w:t xml:space="preserve"> </w:t>
            </w:r>
            <w:r w:rsidRPr="002A713E">
              <w:rPr>
                <w:rFonts w:ascii="Times New Roman" w:hAnsi="Times New Roman" w:cs="Times New Roman"/>
              </w:rPr>
              <w:t>Evolutionary Computation Conference</w:t>
            </w:r>
          </w:p>
        </w:tc>
        <w:tc>
          <w:tcPr>
            <w:tcW w:w="0" w:type="auto"/>
          </w:tcPr>
          <w:p w14:paraId="3C7F973C" w14:textId="78A00A77" w:rsidR="008C7952" w:rsidRPr="002A713E" w:rsidRDefault="00F84A1F" w:rsidP="00F84A1F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An improved Pareto front modeling algorithm for large-scale many-objective optimization</w:t>
            </w:r>
          </w:p>
        </w:tc>
        <w:tc>
          <w:tcPr>
            <w:tcW w:w="0" w:type="auto"/>
          </w:tcPr>
          <w:p w14:paraId="051C6D40" w14:textId="075755B4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2022</w:t>
            </w:r>
          </w:p>
        </w:tc>
      </w:tr>
      <w:tr w:rsidR="008C7952" w:rsidRPr="002A713E" w14:paraId="2BF3259B" w14:textId="77777777" w:rsidTr="008C7952">
        <w:tc>
          <w:tcPr>
            <w:tcW w:w="0" w:type="auto"/>
          </w:tcPr>
          <w:p w14:paraId="15C89412" w14:textId="0DE6A9E6" w:rsidR="008C7952" w:rsidRPr="002A713E" w:rsidRDefault="008C7952">
            <w:pPr>
              <w:rPr>
                <w:rFonts w:ascii="Times New Roman" w:hAnsi="Times New Roman" w:cs="Times New Roman"/>
              </w:rPr>
            </w:pPr>
            <w:proofErr w:type="spellStart"/>
            <w:r w:rsidRPr="002A713E">
              <w:rPr>
                <w:rFonts w:ascii="Times New Roman" w:hAnsi="Times New Roman" w:cs="Times New Roman"/>
              </w:rPr>
              <w:t>BiCo</w:t>
            </w:r>
            <w:proofErr w:type="spellEnd"/>
          </w:p>
        </w:tc>
        <w:tc>
          <w:tcPr>
            <w:tcW w:w="0" w:type="auto"/>
          </w:tcPr>
          <w:p w14:paraId="55DCDDDD" w14:textId="6E4BE5AC" w:rsidR="008C7952" w:rsidRPr="002A713E" w:rsidRDefault="008C7952" w:rsidP="00397A2B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IEEE Transactions on Cybernetics</w:t>
            </w:r>
          </w:p>
        </w:tc>
        <w:tc>
          <w:tcPr>
            <w:tcW w:w="0" w:type="auto"/>
          </w:tcPr>
          <w:p w14:paraId="08BB8A84" w14:textId="308F5499" w:rsidR="008C7952" w:rsidRPr="002A713E" w:rsidRDefault="006551F4" w:rsidP="006551F4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 xml:space="preserve">Handling constrained </w:t>
            </w:r>
            <w:proofErr w:type="spellStart"/>
            <w:r w:rsidRPr="002A713E">
              <w:rPr>
                <w:rFonts w:ascii="Times New Roman" w:hAnsi="Times New Roman" w:cs="Times New Roman"/>
              </w:rPr>
              <w:t>multiobjective</w:t>
            </w:r>
            <w:proofErr w:type="spellEnd"/>
            <w:r w:rsidRPr="002A713E">
              <w:rPr>
                <w:rFonts w:ascii="Times New Roman" w:hAnsi="Times New Roman" w:cs="Times New Roman"/>
              </w:rPr>
              <w:t xml:space="preserve"> optimization problems via bidirectional coevolution</w:t>
            </w:r>
          </w:p>
        </w:tc>
        <w:tc>
          <w:tcPr>
            <w:tcW w:w="0" w:type="auto"/>
          </w:tcPr>
          <w:p w14:paraId="15384D1E" w14:textId="05D99F29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2021</w:t>
            </w:r>
          </w:p>
        </w:tc>
      </w:tr>
      <w:tr w:rsidR="008C7952" w:rsidRPr="002A713E" w14:paraId="35D65D08" w14:textId="77777777" w:rsidTr="008C7952">
        <w:tc>
          <w:tcPr>
            <w:tcW w:w="0" w:type="auto"/>
          </w:tcPr>
          <w:p w14:paraId="29F67D82" w14:textId="3D502E07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CAEAD</w:t>
            </w:r>
          </w:p>
        </w:tc>
        <w:tc>
          <w:tcPr>
            <w:tcW w:w="0" w:type="auto"/>
          </w:tcPr>
          <w:p w14:paraId="6DFBF4DC" w14:textId="0F7A463C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Information Sciences</w:t>
            </w:r>
          </w:p>
        </w:tc>
        <w:tc>
          <w:tcPr>
            <w:tcW w:w="0" w:type="auto"/>
          </w:tcPr>
          <w:p w14:paraId="0DD49C11" w14:textId="7262950C" w:rsidR="008C7952" w:rsidRPr="002A713E" w:rsidRDefault="006551F4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A dual-population algorithm based on alternative evolution and degeneration for solving constrained multi-objective optimization problems</w:t>
            </w:r>
          </w:p>
        </w:tc>
        <w:tc>
          <w:tcPr>
            <w:tcW w:w="0" w:type="auto"/>
          </w:tcPr>
          <w:p w14:paraId="75ED90BB" w14:textId="5315B3EC" w:rsidR="008C7952" w:rsidRPr="002A713E" w:rsidRDefault="008C7952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2021</w:t>
            </w:r>
          </w:p>
        </w:tc>
      </w:tr>
      <w:tr w:rsidR="008C7952" w:rsidRPr="002A713E" w14:paraId="11FEF3FC" w14:textId="77777777" w:rsidTr="008C7952">
        <w:tc>
          <w:tcPr>
            <w:tcW w:w="0" w:type="auto"/>
          </w:tcPr>
          <w:p w14:paraId="0FA4E619" w14:textId="471CC995" w:rsidR="008C7952" w:rsidRPr="002A713E" w:rsidRDefault="00C56D6D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CCMO</w:t>
            </w:r>
          </w:p>
        </w:tc>
        <w:tc>
          <w:tcPr>
            <w:tcW w:w="0" w:type="auto"/>
          </w:tcPr>
          <w:p w14:paraId="441C0594" w14:textId="4FB8AEFC" w:rsidR="008C7952" w:rsidRPr="002A713E" w:rsidRDefault="00ED020E" w:rsidP="00ED020E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IEEE Transactions on Evolutionary Computation</w:t>
            </w:r>
          </w:p>
        </w:tc>
        <w:tc>
          <w:tcPr>
            <w:tcW w:w="0" w:type="auto"/>
          </w:tcPr>
          <w:p w14:paraId="020ED6F6" w14:textId="71639F44" w:rsidR="008C7952" w:rsidRPr="002A713E" w:rsidRDefault="00C56D6D" w:rsidP="00C56D6D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A coevolutionary</w:t>
            </w:r>
            <w:r w:rsidRPr="002A713E">
              <w:rPr>
                <w:rFonts w:ascii="Times New Roman" w:hAnsi="Times New Roman" w:cs="Times New Roman"/>
              </w:rPr>
              <w:t xml:space="preserve"> </w:t>
            </w:r>
            <w:r w:rsidRPr="002A713E">
              <w:rPr>
                <w:rFonts w:ascii="Times New Roman" w:hAnsi="Times New Roman" w:cs="Times New Roman"/>
              </w:rPr>
              <w:t>framework for constrained multi-objective optimization problems</w:t>
            </w:r>
          </w:p>
        </w:tc>
        <w:tc>
          <w:tcPr>
            <w:tcW w:w="0" w:type="auto"/>
          </w:tcPr>
          <w:p w14:paraId="0E5946D4" w14:textId="15862143" w:rsidR="008C7952" w:rsidRPr="002A713E" w:rsidRDefault="00ED020E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2021</w:t>
            </w:r>
          </w:p>
        </w:tc>
      </w:tr>
      <w:tr w:rsidR="008C7952" w:rsidRPr="002A713E" w14:paraId="124D09B6" w14:textId="77777777" w:rsidTr="008C7952">
        <w:tc>
          <w:tcPr>
            <w:tcW w:w="0" w:type="auto"/>
          </w:tcPr>
          <w:p w14:paraId="3A093118" w14:textId="114484A3" w:rsidR="008C7952" w:rsidRPr="002A713E" w:rsidRDefault="00D95D4A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CMOSMA</w:t>
            </w:r>
          </w:p>
        </w:tc>
        <w:tc>
          <w:tcPr>
            <w:tcW w:w="0" w:type="auto"/>
          </w:tcPr>
          <w:p w14:paraId="0DAD42A2" w14:textId="26387B43" w:rsidR="008C7952" w:rsidRPr="002A713E" w:rsidRDefault="00D95D4A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Complex &amp; Intelligent Systems</w:t>
            </w:r>
          </w:p>
        </w:tc>
        <w:tc>
          <w:tcPr>
            <w:tcW w:w="0" w:type="auto"/>
          </w:tcPr>
          <w:p w14:paraId="4AE1FD51" w14:textId="5781C2FE" w:rsidR="008C7952" w:rsidRPr="002A713E" w:rsidRDefault="00D95D4A" w:rsidP="00D95D4A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A</w:t>
            </w:r>
            <w:r w:rsidRPr="002A713E">
              <w:rPr>
                <w:rFonts w:ascii="Times New Roman" w:hAnsi="Times New Roman" w:cs="Times New Roman"/>
              </w:rPr>
              <w:t xml:space="preserve"> </w:t>
            </w:r>
            <w:r w:rsidRPr="002A713E">
              <w:rPr>
                <w:rFonts w:ascii="Times New Roman" w:hAnsi="Times New Roman" w:cs="Times New Roman"/>
              </w:rPr>
              <w:t>self-organizing map approach for constrained multi-objective optimization problems</w:t>
            </w:r>
          </w:p>
        </w:tc>
        <w:tc>
          <w:tcPr>
            <w:tcW w:w="0" w:type="auto"/>
          </w:tcPr>
          <w:p w14:paraId="5ABFFCAB" w14:textId="01843F56" w:rsidR="008C7952" w:rsidRPr="002A713E" w:rsidRDefault="00D95D4A">
            <w:pPr>
              <w:rPr>
                <w:rFonts w:ascii="Times New Roman" w:hAnsi="Times New Roman" w:cs="Times New Roman"/>
              </w:rPr>
            </w:pPr>
            <w:r w:rsidRPr="002A713E">
              <w:rPr>
                <w:rFonts w:ascii="Times New Roman" w:hAnsi="Times New Roman" w:cs="Times New Roman"/>
              </w:rPr>
              <w:t>2022</w:t>
            </w:r>
          </w:p>
        </w:tc>
      </w:tr>
    </w:tbl>
    <w:p w14:paraId="2731ADB5" w14:textId="473371ED" w:rsidR="00991E37" w:rsidRDefault="00991E37">
      <w:pPr>
        <w:rPr>
          <w:rFonts w:hint="eastAsia"/>
        </w:rPr>
      </w:pPr>
    </w:p>
    <w:p w14:paraId="2C817882" w14:textId="77777777" w:rsidR="00952AE1" w:rsidRDefault="00952AE1" w:rsidP="00952AE1">
      <w:pPr>
        <w:ind w:firstLine="420"/>
      </w:pPr>
      <w:r>
        <w:rPr>
          <w:noProof/>
        </w:rPr>
        <w:drawing>
          <wp:inline distT="0" distB="0" distL="0" distR="0" wp14:anchorId="3FF29A95" wp14:editId="59211B9F">
            <wp:extent cx="2160000" cy="1650948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BB8">
        <w:t xml:space="preserve"> </w:t>
      </w:r>
      <w:r>
        <w:rPr>
          <w:noProof/>
        </w:rPr>
        <w:drawing>
          <wp:inline distT="0" distB="0" distL="0" distR="0" wp14:anchorId="662D8644" wp14:editId="7B84C0EE">
            <wp:extent cx="2160000" cy="1650948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D2EA" w14:textId="77777777" w:rsidR="00952AE1" w:rsidRPr="00052B83" w:rsidRDefault="00952AE1" w:rsidP="00952AE1">
      <w:pPr>
        <w:pStyle w:val="Text"/>
        <w:snapToGrid w:val="0"/>
        <w:ind w:firstLine="0"/>
        <w:jc w:val="center"/>
        <w:rPr>
          <w:rFonts w:hint="eastAsia"/>
          <w:color w:val="000000" w:themeColor="text1"/>
          <w:sz w:val="16"/>
          <w:szCs w:val="16"/>
          <w:lang w:eastAsia="zh-CN"/>
        </w:rPr>
      </w:pPr>
      <w:r w:rsidRPr="00052B83">
        <w:rPr>
          <w:color w:val="000000" w:themeColor="text1"/>
          <w:sz w:val="16"/>
          <w:szCs w:val="16"/>
          <w:lang w:eastAsia="zh-CN"/>
        </w:rPr>
        <w:t xml:space="preserve">a) </w:t>
      </w:r>
      <w:r>
        <w:rPr>
          <w:color w:val="000000" w:themeColor="text1"/>
          <w:sz w:val="16"/>
          <w:szCs w:val="16"/>
          <w:lang w:eastAsia="zh-CN"/>
        </w:rPr>
        <w:t>IGD</w:t>
      </w:r>
      <w:r w:rsidRPr="00052B83">
        <w:rPr>
          <w:color w:val="000000" w:themeColor="text1"/>
          <w:sz w:val="16"/>
          <w:szCs w:val="16"/>
          <w:lang w:eastAsia="zh-CN"/>
        </w:rPr>
        <w:t xml:space="preserve"> values with 0.25-hour optimization           b) </w:t>
      </w:r>
      <w:r>
        <w:rPr>
          <w:color w:val="000000" w:themeColor="text1"/>
          <w:sz w:val="16"/>
          <w:szCs w:val="16"/>
          <w:lang w:eastAsia="zh-CN"/>
        </w:rPr>
        <w:t>IGD</w:t>
      </w:r>
      <w:r w:rsidRPr="00052B83">
        <w:rPr>
          <w:color w:val="000000" w:themeColor="text1"/>
          <w:sz w:val="16"/>
          <w:szCs w:val="16"/>
          <w:lang w:eastAsia="zh-CN"/>
        </w:rPr>
        <w:t xml:space="preserve"> values with 0.50-hour optimization</w:t>
      </w:r>
    </w:p>
    <w:p w14:paraId="4DC043FB" w14:textId="77777777" w:rsidR="00952AE1" w:rsidRDefault="00952AE1" w:rsidP="00952AE1">
      <w:pPr>
        <w:ind w:firstLine="420"/>
      </w:pPr>
      <w:r>
        <w:rPr>
          <w:noProof/>
        </w:rPr>
        <w:drawing>
          <wp:inline distT="0" distB="0" distL="0" distR="0" wp14:anchorId="2EEA6FAF" wp14:editId="72CB64E9">
            <wp:extent cx="2160000" cy="1650948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BB8">
        <w:t xml:space="preserve"> </w:t>
      </w:r>
      <w:r>
        <w:rPr>
          <w:noProof/>
        </w:rPr>
        <w:drawing>
          <wp:inline distT="0" distB="0" distL="0" distR="0" wp14:anchorId="7FEB44C3" wp14:editId="7FB9F26F">
            <wp:extent cx="2160000" cy="1650948"/>
            <wp:effectExtent l="0" t="0" r="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E074" w14:textId="7094914B" w:rsidR="00952AE1" w:rsidRPr="0052440B" w:rsidRDefault="004859F0" w:rsidP="00952AE1">
      <w:pPr>
        <w:pStyle w:val="Text"/>
        <w:snapToGrid w:val="0"/>
        <w:ind w:firstLine="0"/>
        <w:jc w:val="center"/>
        <w:rPr>
          <w:rFonts w:hint="eastAsia"/>
          <w:color w:val="000000" w:themeColor="text1"/>
          <w:sz w:val="16"/>
          <w:szCs w:val="16"/>
          <w:lang w:eastAsia="zh-CN"/>
        </w:rPr>
      </w:pPr>
      <w:r>
        <w:rPr>
          <w:color w:val="000000" w:themeColor="text1"/>
          <w:sz w:val="16"/>
          <w:szCs w:val="16"/>
          <w:lang w:eastAsia="zh-CN"/>
        </w:rPr>
        <w:t>c</w:t>
      </w:r>
      <w:r w:rsidR="00952AE1" w:rsidRPr="00052B83">
        <w:rPr>
          <w:color w:val="000000" w:themeColor="text1"/>
          <w:sz w:val="16"/>
          <w:szCs w:val="16"/>
          <w:lang w:eastAsia="zh-CN"/>
        </w:rPr>
        <w:t xml:space="preserve">) </w:t>
      </w:r>
      <w:r w:rsidR="00952AE1">
        <w:rPr>
          <w:color w:val="000000" w:themeColor="text1"/>
          <w:sz w:val="16"/>
          <w:szCs w:val="16"/>
          <w:lang w:eastAsia="zh-CN"/>
        </w:rPr>
        <w:t>IGD</w:t>
      </w:r>
      <w:r w:rsidR="00952AE1" w:rsidRPr="00052B83">
        <w:rPr>
          <w:color w:val="000000" w:themeColor="text1"/>
          <w:sz w:val="16"/>
          <w:szCs w:val="16"/>
          <w:lang w:eastAsia="zh-CN"/>
        </w:rPr>
        <w:t xml:space="preserve"> values with 0.</w:t>
      </w:r>
      <w:r w:rsidR="00952AE1">
        <w:rPr>
          <w:color w:val="000000" w:themeColor="text1"/>
          <w:sz w:val="16"/>
          <w:szCs w:val="16"/>
          <w:lang w:eastAsia="zh-CN"/>
        </w:rPr>
        <w:t>7</w:t>
      </w:r>
      <w:r w:rsidR="00952AE1" w:rsidRPr="00052B83">
        <w:rPr>
          <w:color w:val="000000" w:themeColor="text1"/>
          <w:sz w:val="16"/>
          <w:szCs w:val="16"/>
          <w:lang w:eastAsia="zh-CN"/>
        </w:rPr>
        <w:t xml:space="preserve">5-hour optimization           </w:t>
      </w:r>
      <w:r>
        <w:rPr>
          <w:color w:val="000000" w:themeColor="text1"/>
          <w:sz w:val="16"/>
          <w:szCs w:val="16"/>
          <w:lang w:eastAsia="zh-CN"/>
        </w:rPr>
        <w:t>d</w:t>
      </w:r>
      <w:r w:rsidR="00952AE1" w:rsidRPr="00052B83">
        <w:rPr>
          <w:color w:val="000000" w:themeColor="text1"/>
          <w:sz w:val="16"/>
          <w:szCs w:val="16"/>
          <w:lang w:eastAsia="zh-CN"/>
        </w:rPr>
        <w:t xml:space="preserve">) </w:t>
      </w:r>
      <w:r w:rsidR="00952AE1">
        <w:rPr>
          <w:color w:val="000000" w:themeColor="text1"/>
          <w:sz w:val="16"/>
          <w:szCs w:val="16"/>
          <w:lang w:eastAsia="zh-CN"/>
        </w:rPr>
        <w:t>IGD</w:t>
      </w:r>
      <w:r w:rsidR="00952AE1" w:rsidRPr="00052B83">
        <w:rPr>
          <w:color w:val="000000" w:themeColor="text1"/>
          <w:sz w:val="16"/>
          <w:szCs w:val="16"/>
          <w:lang w:eastAsia="zh-CN"/>
        </w:rPr>
        <w:t xml:space="preserve"> values with </w:t>
      </w:r>
      <w:r w:rsidR="00952AE1">
        <w:rPr>
          <w:color w:val="000000" w:themeColor="text1"/>
          <w:sz w:val="16"/>
          <w:szCs w:val="16"/>
          <w:lang w:eastAsia="zh-CN"/>
        </w:rPr>
        <w:t>1.0</w:t>
      </w:r>
      <w:r w:rsidR="00952AE1" w:rsidRPr="00052B83">
        <w:rPr>
          <w:color w:val="000000" w:themeColor="text1"/>
          <w:sz w:val="16"/>
          <w:szCs w:val="16"/>
          <w:lang w:eastAsia="zh-CN"/>
        </w:rPr>
        <w:t>0-hour optimization</w:t>
      </w:r>
      <w:bookmarkStart w:id="0" w:name="_GoBack"/>
      <w:bookmarkEnd w:id="0"/>
    </w:p>
    <w:p w14:paraId="773BAE09" w14:textId="50137956" w:rsidR="00952AE1" w:rsidRPr="0052440B" w:rsidRDefault="00952AE1" w:rsidP="00952AE1">
      <w:pPr>
        <w:jc w:val="center"/>
        <w:rPr>
          <w:rFonts w:ascii="Times New Roman" w:eastAsia="宋体" w:hAnsi="Times New Roman" w:cs="Times New Roman" w:hint="eastAsia"/>
          <w:color w:val="000000" w:themeColor="text1"/>
          <w:sz w:val="16"/>
          <w:szCs w:val="16"/>
        </w:rPr>
      </w:pPr>
      <w:r w:rsidRPr="0052440B">
        <w:rPr>
          <w:rFonts w:ascii="Times New Roman" w:eastAsia="宋体" w:hAnsi="Times New Roman" w:cs="Times New Roman" w:hint="eastAsia"/>
          <w:color w:val="000000" w:themeColor="text1"/>
          <w:sz w:val="16"/>
          <w:szCs w:val="16"/>
        </w:rPr>
        <w:t>F</w:t>
      </w:r>
      <w:r w:rsidRPr="0052440B">
        <w:rPr>
          <w:rFonts w:ascii="Times New Roman" w:eastAsia="宋体" w:hAnsi="Times New Roman" w:cs="Times New Roman"/>
          <w:color w:val="000000" w:themeColor="text1"/>
          <w:sz w:val="16"/>
          <w:szCs w:val="16"/>
        </w:rPr>
        <w:t xml:space="preserve">igure </w:t>
      </w:r>
      <w:r>
        <w:rPr>
          <w:rFonts w:ascii="Times New Roman" w:eastAsia="宋体" w:hAnsi="Times New Roman" w:cs="Times New Roman"/>
          <w:color w:val="000000" w:themeColor="text1"/>
          <w:sz w:val="16"/>
          <w:szCs w:val="16"/>
        </w:rPr>
        <w:t>I</w:t>
      </w:r>
      <w:r w:rsidRPr="0052440B">
        <w:rPr>
          <w:rFonts w:ascii="Times New Roman" w:eastAsia="宋体" w:hAnsi="Times New Roman" w:cs="Times New Roman"/>
          <w:color w:val="000000" w:themeColor="text1"/>
          <w:sz w:val="16"/>
          <w:szCs w:val="16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6"/>
          <w:szCs w:val="16"/>
        </w:rPr>
        <w:t>IGD values of the comparative algorithms</w:t>
      </w:r>
    </w:p>
    <w:p w14:paraId="0D5903AD" w14:textId="77777777" w:rsidR="00952AE1" w:rsidRPr="00952AE1" w:rsidRDefault="00952AE1" w:rsidP="00952AE1">
      <w:pPr>
        <w:ind w:firstLine="420"/>
        <w:rPr>
          <w:rFonts w:ascii="Times New Roman" w:eastAsia="宋体" w:hAnsi="Times New Roman" w:cs="Times New Roman"/>
          <w:color w:val="000000" w:themeColor="text1"/>
          <w:sz w:val="20"/>
          <w:szCs w:val="20"/>
        </w:rPr>
      </w:pPr>
    </w:p>
    <w:p w14:paraId="2AEEC03E" w14:textId="77777777" w:rsidR="00952AE1" w:rsidRPr="004A1AEC" w:rsidRDefault="00952AE1" w:rsidP="00952AE1">
      <w:pPr>
        <w:jc w:val="center"/>
        <w:rPr>
          <w:color w:val="000000" w:themeColor="text1"/>
        </w:rPr>
      </w:pPr>
      <w:r w:rsidRPr="004A1AEC">
        <w:rPr>
          <w:noProof/>
          <w:color w:val="000000" w:themeColor="text1"/>
        </w:rPr>
        <w:lastRenderedPageBreak/>
        <w:drawing>
          <wp:inline distT="0" distB="0" distL="0" distR="0" wp14:anchorId="1B96876F" wp14:editId="78D67195">
            <wp:extent cx="2160000" cy="164273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4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AEC">
        <w:rPr>
          <w:noProof/>
          <w:color w:val="000000" w:themeColor="text1"/>
        </w:rPr>
        <w:drawing>
          <wp:inline distT="0" distB="0" distL="0" distR="0" wp14:anchorId="55D04D2D" wp14:editId="332D8E7E">
            <wp:extent cx="2160000" cy="162879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2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CD70" w14:textId="77777777" w:rsidR="00952AE1" w:rsidRPr="004A1AEC" w:rsidRDefault="00952AE1" w:rsidP="00952AE1">
      <w:pPr>
        <w:pStyle w:val="Text"/>
        <w:snapToGrid w:val="0"/>
        <w:ind w:firstLine="0"/>
        <w:jc w:val="center"/>
        <w:rPr>
          <w:rFonts w:hint="eastAsia"/>
          <w:color w:val="000000" w:themeColor="text1"/>
          <w:sz w:val="14"/>
          <w:szCs w:val="14"/>
          <w:lang w:eastAsia="zh-CN"/>
        </w:rPr>
      </w:pPr>
      <w:r w:rsidRPr="004A1AEC">
        <w:rPr>
          <w:color w:val="000000" w:themeColor="text1"/>
          <w:sz w:val="14"/>
          <w:szCs w:val="14"/>
          <w:lang w:eastAsia="zh-CN"/>
        </w:rPr>
        <w:t>a) HV values with 0.25-hour optimization           b) HV values with 0.50-hour optimization</w:t>
      </w:r>
    </w:p>
    <w:p w14:paraId="7142FD07" w14:textId="77777777" w:rsidR="00952AE1" w:rsidRPr="004A1AEC" w:rsidRDefault="00952AE1" w:rsidP="00952AE1">
      <w:pPr>
        <w:jc w:val="center"/>
        <w:rPr>
          <w:color w:val="000000" w:themeColor="text1"/>
        </w:rPr>
      </w:pPr>
      <w:r w:rsidRPr="004A1AEC">
        <w:rPr>
          <w:noProof/>
          <w:color w:val="000000" w:themeColor="text1"/>
        </w:rPr>
        <w:drawing>
          <wp:inline distT="0" distB="0" distL="0" distR="0" wp14:anchorId="75C034C3" wp14:editId="69B5177F">
            <wp:extent cx="2160000" cy="162879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2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AEC">
        <w:rPr>
          <w:noProof/>
          <w:color w:val="000000" w:themeColor="text1"/>
        </w:rPr>
        <w:drawing>
          <wp:inline distT="0" distB="0" distL="0" distR="0" wp14:anchorId="63534A50" wp14:editId="0D56BD7A">
            <wp:extent cx="2160000" cy="162879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2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F05A" w14:textId="77777777" w:rsidR="00952AE1" w:rsidRPr="004A1AEC" w:rsidRDefault="00952AE1" w:rsidP="00952AE1">
      <w:pPr>
        <w:pStyle w:val="Text"/>
        <w:snapToGrid w:val="0"/>
        <w:ind w:firstLine="0"/>
        <w:jc w:val="center"/>
        <w:rPr>
          <w:rFonts w:hint="eastAsia"/>
          <w:color w:val="000000" w:themeColor="text1"/>
          <w:sz w:val="14"/>
          <w:szCs w:val="14"/>
          <w:lang w:eastAsia="zh-CN"/>
        </w:rPr>
      </w:pPr>
      <w:r>
        <w:rPr>
          <w:color w:val="000000" w:themeColor="text1"/>
          <w:sz w:val="14"/>
          <w:szCs w:val="14"/>
          <w:lang w:eastAsia="zh-CN"/>
        </w:rPr>
        <w:t>c</w:t>
      </w:r>
      <w:r w:rsidRPr="004A1AEC">
        <w:rPr>
          <w:color w:val="000000" w:themeColor="text1"/>
          <w:sz w:val="14"/>
          <w:szCs w:val="14"/>
          <w:lang w:eastAsia="zh-CN"/>
        </w:rPr>
        <w:t>) HV values with 0.</w:t>
      </w:r>
      <w:r>
        <w:rPr>
          <w:color w:val="000000" w:themeColor="text1"/>
          <w:sz w:val="14"/>
          <w:szCs w:val="14"/>
          <w:lang w:eastAsia="zh-CN"/>
        </w:rPr>
        <w:t>7</w:t>
      </w:r>
      <w:r w:rsidRPr="004A1AEC">
        <w:rPr>
          <w:color w:val="000000" w:themeColor="text1"/>
          <w:sz w:val="14"/>
          <w:szCs w:val="14"/>
          <w:lang w:eastAsia="zh-CN"/>
        </w:rPr>
        <w:t xml:space="preserve">5-hour optimization           </w:t>
      </w:r>
      <w:r>
        <w:rPr>
          <w:color w:val="000000" w:themeColor="text1"/>
          <w:sz w:val="14"/>
          <w:szCs w:val="14"/>
          <w:lang w:eastAsia="zh-CN"/>
        </w:rPr>
        <w:t>d</w:t>
      </w:r>
      <w:r w:rsidRPr="004A1AEC">
        <w:rPr>
          <w:color w:val="000000" w:themeColor="text1"/>
          <w:sz w:val="14"/>
          <w:szCs w:val="14"/>
          <w:lang w:eastAsia="zh-CN"/>
        </w:rPr>
        <w:t xml:space="preserve">) HV values with </w:t>
      </w:r>
      <w:r>
        <w:rPr>
          <w:color w:val="000000" w:themeColor="text1"/>
          <w:sz w:val="14"/>
          <w:szCs w:val="14"/>
          <w:lang w:eastAsia="zh-CN"/>
        </w:rPr>
        <w:t>1.0</w:t>
      </w:r>
      <w:r w:rsidRPr="004A1AEC">
        <w:rPr>
          <w:color w:val="000000" w:themeColor="text1"/>
          <w:sz w:val="14"/>
          <w:szCs w:val="14"/>
          <w:lang w:eastAsia="zh-CN"/>
        </w:rPr>
        <w:t>0-hour optimization</w:t>
      </w:r>
    </w:p>
    <w:p w14:paraId="299E7B72" w14:textId="6181A743" w:rsidR="00952AE1" w:rsidRPr="0052440B" w:rsidRDefault="00952AE1" w:rsidP="00952AE1">
      <w:pPr>
        <w:jc w:val="center"/>
        <w:rPr>
          <w:rFonts w:ascii="Times New Roman" w:eastAsia="宋体" w:hAnsi="Times New Roman" w:cs="Times New Roman" w:hint="eastAsia"/>
          <w:color w:val="000000" w:themeColor="text1"/>
          <w:sz w:val="16"/>
          <w:szCs w:val="16"/>
        </w:rPr>
      </w:pPr>
      <w:r w:rsidRPr="0052440B">
        <w:rPr>
          <w:rFonts w:ascii="Times New Roman" w:eastAsia="宋体" w:hAnsi="Times New Roman" w:cs="Times New Roman" w:hint="eastAsia"/>
          <w:color w:val="000000" w:themeColor="text1"/>
          <w:sz w:val="16"/>
          <w:szCs w:val="16"/>
        </w:rPr>
        <w:t>F</w:t>
      </w:r>
      <w:r w:rsidRPr="0052440B">
        <w:rPr>
          <w:rFonts w:ascii="Times New Roman" w:eastAsia="宋体" w:hAnsi="Times New Roman" w:cs="Times New Roman"/>
          <w:color w:val="000000" w:themeColor="text1"/>
          <w:sz w:val="16"/>
          <w:szCs w:val="16"/>
        </w:rPr>
        <w:t>igure</w:t>
      </w:r>
      <w:r>
        <w:rPr>
          <w:rFonts w:ascii="Times New Roman" w:eastAsia="宋体" w:hAnsi="Times New Roman" w:cs="Times New Roman"/>
          <w:color w:val="000000" w:themeColor="text1"/>
          <w:sz w:val="16"/>
          <w:szCs w:val="16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6"/>
          <w:szCs w:val="16"/>
        </w:rPr>
        <w:t>II</w:t>
      </w:r>
      <w:r w:rsidRPr="0052440B">
        <w:rPr>
          <w:rFonts w:ascii="Times New Roman" w:eastAsia="宋体" w:hAnsi="Times New Roman" w:cs="Times New Roman"/>
          <w:color w:val="000000" w:themeColor="text1"/>
          <w:sz w:val="16"/>
          <w:szCs w:val="16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6"/>
          <w:szCs w:val="16"/>
        </w:rPr>
        <w:t>HV values of the comparative algorithms</w:t>
      </w:r>
    </w:p>
    <w:p w14:paraId="1BA6707C" w14:textId="5B36184A" w:rsidR="00952AE1" w:rsidRPr="00952AE1" w:rsidRDefault="00952AE1"/>
    <w:p w14:paraId="454EC784" w14:textId="77777777" w:rsidR="00952AE1" w:rsidRDefault="00952AE1">
      <w:pPr>
        <w:rPr>
          <w:rFonts w:hint="eastAsia"/>
        </w:rPr>
      </w:pPr>
    </w:p>
    <w:sectPr w:rsidR="00952A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41D2CF" w14:textId="77777777" w:rsidR="0072626A" w:rsidRDefault="0072626A" w:rsidP="00AA4904">
      <w:r>
        <w:separator/>
      </w:r>
    </w:p>
  </w:endnote>
  <w:endnote w:type="continuationSeparator" w:id="0">
    <w:p w14:paraId="00697CD3" w14:textId="77777777" w:rsidR="0072626A" w:rsidRDefault="0072626A" w:rsidP="00AA4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496D2D" w14:textId="77777777" w:rsidR="0072626A" w:rsidRDefault="0072626A" w:rsidP="00AA4904">
      <w:r>
        <w:separator/>
      </w:r>
    </w:p>
  </w:footnote>
  <w:footnote w:type="continuationSeparator" w:id="0">
    <w:p w14:paraId="009C50B0" w14:textId="77777777" w:rsidR="0072626A" w:rsidRDefault="0072626A" w:rsidP="00AA49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wMLY0NzYwNTQxNjJQ0lEKTi0uzszPAykwrAUABQa0nywAAAA="/>
  </w:docVars>
  <w:rsids>
    <w:rsidRoot w:val="00B62581"/>
    <w:rsid w:val="000E4010"/>
    <w:rsid w:val="00291C1C"/>
    <w:rsid w:val="002A713E"/>
    <w:rsid w:val="00356D7C"/>
    <w:rsid w:val="00397A2B"/>
    <w:rsid w:val="003B0B06"/>
    <w:rsid w:val="004859F0"/>
    <w:rsid w:val="004E13E6"/>
    <w:rsid w:val="00563153"/>
    <w:rsid w:val="006551F4"/>
    <w:rsid w:val="00665CE1"/>
    <w:rsid w:val="0072626A"/>
    <w:rsid w:val="00752666"/>
    <w:rsid w:val="008C7952"/>
    <w:rsid w:val="00952AE1"/>
    <w:rsid w:val="009802C8"/>
    <w:rsid w:val="00991E37"/>
    <w:rsid w:val="00A9287B"/>
    <w:rsid w:val="00AA4904"/>
    <w:rsid w:val="00B62581"/>
    <w:rsid w:val="00B669E2"/>
    <w:rsid w:val="00BA3C2E"/>
    <w:rsid w:val="00C56D6D"/>
    <w:rsid w:val="00D577B8"/>
    <w:rsid w:val="00D869DE"/>
    <w:rsid w:val="00D95D4A"/>
    <w:rsid w:val="00E27CDA"/>
    <w:rsid w:val="00EB78DB"/>
    <w:rsid w:val="00ED020E"/>
    <w:rsid w:val="00F8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BC28F"/>
  <w15:chartTrackingRefBased/>
  <w15:docId w15:val="{7B5E99C9-6644-4BBA-B359-46D63638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9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49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49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4904"/>
    <w:rPr>
      <w:sz w:val="18"/>
      <w:szCs w:val="18"/>
    </w:rPr>
  </w:style>
  <w:style w:type="table" w:styleId="a7">
    <w:name w:val="Table Grid"/>
    <w:basedOn w:val="a1"/>
    <w:uiPriority w:val="39"/>
    <w:rsid w:val="00AA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link w:val="Text0"/>
    <w:rsid w:val="00952AE1"/>
    <w:pPr>
      <w:spacing w:line="252" w:lineRule="auto"/>
      <w:ind w:firstLine="202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character" w:customStyle="1" w:styleId="Text0">
    <w:name w:val="Text 字符"/>
    <w:basedOn w:val="a0"/>
    <w:link w:val="Text"/>
    <w:rsid w:val="00952AE1"/>
    <w:rPr>
      <w:rFonts w:ascii="Times New Roman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杨秒</dc:creator>
  <cp:keywords/>
  <dc:description/>
  <cp:lastModifiedBy>杨秒</cp:lastModifiedBy>
  <cp:revision>23</cp:revision>
  <dcterms:created xsi:type="dcterms:W3CDTF">2026-03-04T07:46:00Z</dcterms:created>
  <dcterms:modified xsi:type="dcterms:W3CDTF">2026-03-04T09:55:00Z</dcterms:modified>
</cp:coreProperties>
</file>