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 1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数据科学核心概念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数据科学</w:t>
      </w:r>
      <w:r>
        <w:rPr>
          <w:rFonts w:hint="default"/>
          <w:lang w:val="en-US" w:eastAsia="zh-CN"/>
        </w:rPr>
        <w:t>：用科学方法、算法从数据中提取知识，跨计算机、统计、信息学等学科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数据科学生命周期：</w:t>
      </w:r>
      <w:r>
        <w:rPr>
          <w:rFonts w:hint="default"/>
          <w:lang w:val="en-US" w:eastAsia="zh-CN"/>
        </w:rPr>
        <w:t>数据获取→数据清洗/仓储→数据建模/汇总→数据分析→数据可视化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核心岗位区别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数据科学家</w:t>
      </w:r>
      <w:r>
        <w:rPr>
          <w:rFonts w:hint="default"/>
          <w:lang w:val="en-US" w:eastAsia="zh-CN"/>
        </w:rPr>
        <w:t>：数据→洞察与决策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机器学习工程师</w:t>
      </w:r>
      <w:r>
        <w:rPr>
          <w:rFonts w:hint="default"/>
          <w:lang w:val="en-US" w:eastAsia="zh-CN"/>
        </w:rPr>
        <w:t>：模型→落地应用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数据工程师</w:t>
      </w:r>
      <w:r>
        <w:rPr>
          <w:rFonts w:hint="default"/>
          <w:lang w:val="en-US" w:eastAsia="zh-CN"/>
        </w:rPr>
        <w:t>：搭建数据基础设施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AI/ML/DL 层级关系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AI（人工智能）：</w:t>
      </w:r>
      <w:r>
        <w:rPr>
          <w:rFonts w:hint="default"/>
          <w:lang w:val="en-US" w:eastAsia="zh-CN"/>
        </w:rPr>
        <w:t>机器展现的智能行为（最大范畴）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ML（机器学习）：</w:t>
      </w:r>
      <w:r>
        <w:rPr>
          <w:rFonts w:hint="default"/>
          <w:lang w:val="en-US" w:eastAsia="zh-CN"/>
        </w:rPr>
        <w:t>AI 分支，算法从数据中学习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DL（深度学习）：</w:t>
      </w:r>
      <w:r>
        <w:rPr>
          <w:rFonts w:hint="default"/>
          <w:lang w:val="en-US" w:eastAsia="zh-CN"/>
        </w:rPr>
        <w:t>ML 分支，多层神经网络学习</w:t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四类数据分析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2258"/>
        <w:gridCol w:w="42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例子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描述性分析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发生了什么？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上周冰淇淋最畅销口味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诊断性分析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为什么发生？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巧克力口味畅销的原因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预测性分析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未来会怎样？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明天需要多少巧克力冰淇淋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规范性分析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该做什么？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是否调整巧克力冰淇淋产量</w:t>
            </w:r>
          </w:p>
        </w:tc>
      </w:tr>
    </w:tbl>
    <w:p>
      <w:pPr>
        <w:numPr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AI伦理与监管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欧盟 AI 法案</w:t>
      </w:r>
      <w:r>
        <w:rPr>
          <w:rFonts w:hint="default"/>
          <w:b w:val="0"/>
          <w:bCs w:val="0"/>
          <w:lang w:val="en-US" w:eastAsia="zh-CN"/>
        </w:rPr>
        <w:t>：按风险分级（不可接受风险→禁止；高风险→合规评估；有限风险→透明；低风险→行为准则）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香港 AI 伦理框架（2024 年 7 月）：</w:t>
      </w:r>
      <w:r>
        <w:rPr>
          <w:rFonts w:hint="default"/>
          <w:b w:val="0"/>
          <w:bCs w:val="0"/>
          <w:lang w:val="en-US" w:eastAsia="zh-CN"/>
        </w:rPr>
        <w:t>12 大原则（透明、公平、隐私、问责、安全等）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内地生成式 AI 管理：2023 年 8 月实施《生成式 AI 服务管理暂行办法》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Lecture2</w:t>
      </w:r>
    </w:p>
    <w:p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统计基础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描述统计</w:t>
      </w:r>
      <w:r>
        <w:rPr>
          <w:rFonts w:hint="default"/>
          <w:lang w:val="en-US" w:eastAsia="zh-CN"/>
        </w:rPr>
        <w:t>：描述数据特征（均值、中位数、众数、方差、标准差）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推断统计：</w:t>
      </w:r>
      <w:r>
        <w:rPr>
          <w:rFonts w:hint="default"/>
          <w:lang w:val="en-US" w:eastAsia="zh-CN"/>
        </w:rPr>
        <w:t>用样本推测总体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核心作用：</w:t>
      </w:r>
      <w:r>
        <w:rPr>
          <w:rFonts w:hint="default"/>
          <w:lang w:val="en-US" w:eastAsia="zh-CN"/>
        </w:rPr>
        <w:t>排除抽样误差，判断结果是否由 “处理 / 因素” 真实导致</w:t>
      </w:r>
    </w:p>
    <w:p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假设检验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设假设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H₀（原假设）：无效应、无差异、独立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Hₐ（备择假设）：有效应、有差异、相关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定显著性 α</w:t>
      </w:r>
      <w:r>
        <w:rPr>
          <w:rFonts w:hint="default"/>
          <w:lang w:val="en-US" w:eastAsia="zh-CN"/>
        </w:rPr>
        <w:t>：常用 0.05 / 0.01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选检验方法：</w:t>
      </w:r>
      <w:r>
        <w:rPr>
          <w:rFonts w:hint="default"/>
          <w:lang w:val="en-US" w:eastAsia="zh-CN"/>
        </w:rPr>
        <w:t>根据数据类型与样本选择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算统计量</w:t>
      </w:r>
      <w:r>
        <w:rPr>
          <w:rFonts w:hint="default"/>
          <w:lang w:val="en-US" w:eastAsia="zh-CN"/>
        </w:rPr>
        <w:t xml:space="preserve"> → 查 p 值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做决策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&lt; α → 拒绝 H₀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≥ α → 不拒绝 H₀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关键概念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值：H₀为真时，出现当前 / 更极端结果的概率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单尾 / 双尾：双尾检验 Hₐ为 “≠”，单尾为 “&gt;” 或 “&lt;”</w:t>
      </w:r>
    </w:p>
    <w:p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4种核心检验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Fisher 精确检验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适用：2×2 列联表、小样本、两个分类变量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目的：检验两变量是否独立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优点：小样本精准；缺点：仅适用于二元变量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Fisher精确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oddsratio, p = stats.fisher_exact( [[a,b],[c,d]] )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卡方检验（χ² Test）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适用：列联表、大样本、观察频数 vs 期望频数比较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公式：χ² = Σ[(O-E)²/E]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判断：χ² 越大，越倾向拒绝 H₀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用途：检验分布是否均匀、变量是否相关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卡方检验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chi2, p = stats.chisquare(观测值列表)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Wilcoxon 秩和检验（Mann-Whitney U）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适用：两组独立样本、不满足正态分布（非参数 t 检验替代）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步骤：合并排序→算秩和→算 U 值→z 变换→p 值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目的：检验两总体分布是否相同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秩和检验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stat, p = stats.mannwhitneyu(X, Y)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Wilcoxon 符号秩检验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适用：配对 / 相关样本、非正态数据（配对 t 检验替代）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步骤：算差值→排序→算符号秩和 W→算 p 值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目的：检验配对样本差异是否显著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符号秩检验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stat, p = stats.wilcoxon(X, Y)</w:t>
      </w:r>
    </w:p>
    <w:p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快速选用表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821"/>
        <w:gridCol w:w="1674"/>
        <w:gridCol w:w="3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分布要求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Fisher 精确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2×2 列联表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无所谓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小样本分类变量独立性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卡方检验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列联表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大样本近似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频数差异 / 分布拟合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秩和检验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独立两组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非正态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两独立样本比较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符号秩检验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配对样本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非正态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配对前后比较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Lecture3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数据预处理基础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核心定义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数据预处理</w:t>
      </w:r>
      <w:r>
        <w:rPr>
          <w:rFonts w:hint="default"/>
          <w:lang w:val="en-US" w:eastAsia="zh-CN"/>
        </w:rPr>
        <w:t>：建模前清洗 / 转换数据，提升模型效果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数据整理（Wrangling）</w:t>
      </w:r>
      <w:r>
        <w:rPr>
          <w:rFonts w:hint="default"/>
          <w:lang w:val="en-US" w:eastAsia="zh-CN"/>
        </w:rPr>
        <w:t>：发现→结构化→清洗→增强→验证→发布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重要性：</w:t>
      </w:r>
      <w:r>
        <w:rPr>
          <w:rFonts w:hint="default"/>
          <w:lang w:val="en-US" w:eastAsia="zh-CN"/>
        </w:rPr>
        <w:t>保证数据准确、完整、一致、及时、可信、可解释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预处理目标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数据清洗（去噪、去重、补缺失）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数据集成（多源合并）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数据归约（降维、减特征）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数据转换（格式 / 数值标准化）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标准流程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加载数据 → 数据整理 → 缺失值处理 → 分类变量处理 → 去重 → 数据集划分 → 归一化 → 特征选择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数据集划分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训练集：拟合模型参数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验证集：调参、选模型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测试集：最终无偏评估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交叉验证（CV）：如 5 折 CV，循环用 1 折验证、4 折训练，更稳评估模型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缺失值处理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缺失类型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MCAR：完全随机缺失（与任何变量无关）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MAR：随机缺失（与其他观测变量有关）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MNAR：非随机缺失（与未观测信息有关，最难处理）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处理方法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删除法：整行 / 整列删除（简单但丢数据）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填充法</w:t>
      </w:r>
    </w:p>
    <w:p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均值 / 中位数 / 众数填充</w:t>
      </w:r>
    </w:p>
    <w:p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回归填充（用其他特征预测缺失值）</w:t>
      </w:r>
    </w:p>
    <w:p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热卡填充（前向填充 ffill）</w:t>
      </w:r>
    </w:p>
    <w:p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多重填充（IterativeImputer，生成多组填充结果再合并）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缺失比例指南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≤5%：中位数 / 众数即可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5%–15%：多重填充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15%–30%：多重填充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30%：直接删特征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分类变量处理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标签编码</w:t>
      </w:r>
      <w:r>
        <w:rPr>
          <w:rFonts w:hint="default"/>
          <w:lang w:val="en-US" w:eastAsia="zh-CN"/>
        </w:rPr>
        <w:t>：文字→数字（如男→1，女→0），适合有序分类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独热编码（One-hot）</w:t>
      </w:r>
      <w:r>
        <w:rPr>
          <w:rFonts w:hint="default"/>
          <w:lang w:val="en-US" w:eastAsia="zh-CN"/>
        </w:rPr>
        <w:t>：每个类别一列，0/1 表示，无顺序假设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哑变量编码：</w:t>
      </w:r>
      <w:r>
        <w:rPr>
          <w:rFonts w:hint="default"/>
          <w:lang w:val="en-US" w:eastAsia="zh-CN"/>
        </w:rPr>
        <w:t>比独热少一列，避免冗余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合并低频类别</w:t>
      </w:r>
      <w:r>
        <w:rPr>
          <w:rFonts w:hint="default"/>
          <w:lang w:val="en-US" w:eastAsia="zh-CN"/>
        </w:rPr>
        <w:t>：减少类别数量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去重与冗余删除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删除重复行：drop_duplicates()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删除常数列（全相同值）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删除高相关特征（相关系数 &gt; 阈值）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数据归一化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Min-Max 归一化</w:t>
      </w:r>
      <w:r>
        <w:rPr>
          <w:rFonts w:hint="default"/>
          <w:lang w:val="en-US" w:eastAsia="zh-CN"/>
        </w:rPr>
        <w:t>：缩到 [0,1] 或 [a,b]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均值归一化</w:t>
      </w:r>
      <w:r>
        <w:rPr>
          <w:rFonts w:hint="default"/>
          <w:lang w:val="en-US" w:eastAsia="zh-CN"/>
        </w:rPr>
        <w:t>：减均值再除极差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标准化（Z-score）：</w:t>
      </w:r>
      <w:r>
        <w:rPr>
          <w:rFonts w:hint="default"/>
          <w:lang w:val="en-US" w:eastAsia="zh-CN"/>
        </w:rPr>
        <w:t>均值 0，方差 1（最常用）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单位长度缩放：</w:t>
      </w:r>
      <w:r>
        <w:rPr>
          <w:rFonts w:hint="default"/>
          <w:lang w:val="en-US" w:eastAsia="zh-CN"/>
        </w:rPr>
        <w:t>除以向量模长</w:t>
      </w:r>
    </w:p>
    <w:p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大数据矩阵处理：特征选择+降维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特征选择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：选最优特征子集，降计算量、提精度、可解释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搜索方向</w:t>
      </w:r>
      <w:r>
        <w:rPr>
          <w:rFonts w:hint="default"/>
          <w:lang w:val="en-US" w:eastAsia="zh-CN"/>
        </w:rPr>
        <w:t>：前向选择、后向删除、双向、随机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方法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Filter：用熵、信息增益、相关系数筛选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Wrapper：用模型效果选特征（如序列选择）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Embedded：训练中自动选（LASSO/L1 正则）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降维（核心：PCA vs LDA）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3763"/>
        <w:gridCol w:w="30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PCA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无监督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有监督（需标签）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最大化方差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最大化类间区分度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 (样本数，特征数)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类别数 - 1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保留数据信息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提升分类效果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其他降维：</w:t>
      </w:r>
      <w:r>
        <w:rPr>
          <w:rFonts w:hint="default"/>
          <w:lang w:val="en-US" w:eastAsia="zh-CN"/>
        </w:rPr>
        <w:t>t-SNE（可视化）、UMAP（快 + 保局部结构）、SVD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Lecture4</w:t>
      </w: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自然语言处理（NLP）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文本难点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非结构化、噪声多、长短不一、新词多、跨语言差异大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经典 NLP 预处理流程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分词（Tokenization）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英文：NLTK；中文：jieba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归一化：</w:t>
      </w:r>
      <w:r>
        <w:rPr>
          <w:rFonts w:hint="default"/>
          <w:lang w:val="en-US" w:eastAsia="zh-CN"/>
        </w:rPr>
        <w:t>转小写、统一格式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词干提取（Stemming）：</w:t>
      </w:r>
      <w:r>
        <w:rPr>
          <w:rFonts w:hint="default"/>
          <w:lang w:val="en-US" w:eastAsia="zh-CN"/>
        </w:rPr>
        <w:t>Porter Stemmer，还原词根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词性标注（POS）：</w:t>
      </w:r>
      <w:r>
        <w:rPr>
          <w:rFonts w:hint="default"/>
          <w:lang w:val="en-US" w:eastAsia="zh-CN"/>
        </w:rPr>
        <w:t>名词、动词、形容词等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分块（Chunk）：</w:t>
      </w:r>
      <w:r>
        <w:rPr>
          <w:rFonts w:hint="default"/>
          <w:lang w:val="en-US" w:eastAsia="zh-CN"/>
        </w:rPr>
        <w:t>提取短语（如名词短语）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文本表示方法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词袋模型（BoW）：</w:t>
      </w:r>
      <w:r>
        <w:rPr>
          <w:rFonts w:hint="default"/>
          <w:lang w:val="en-US" w:eastAsia="zh-CN"/>
        </w:rPr>
        <w:t>忽略语序，统计词频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TF-IDF：</w:t>
      </w:r>
      <w:r>
        <w:rPr>
          <w:rFonts w:hint="default"/>
          <w:lang w:val="en-US" w:eastAsia="zh-CN"/>
        </w:rPr>
        <w:t>词频 × 逆文档频率，衡量词重要性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TF：词在文档中出现次数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IDF：log (总文档数 / 含该词文档数)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词嵌入（Word Embedding）：</w:t>
      </w:r>
      <w:r>
        <w:rPr>
          <w:rFonts w:hint="default"/>
          <w:lang w:val="en-US" w:eastAsia="zh-CN"/>
        </w:rPr>
        <w:t>稠密低维向量，捕捉语义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代表：Word2Vec、GloVe、fastText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两种训练方式：</w:t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Skip-gram：中心词→预测上下文</w:t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CBOW：上下文→预测中心词</w:t>
      </w: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图像数据表示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图像基础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灰度图：二维矩阵（0–255）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RGB 图：三维张量（通道 × 高 × 宽）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传统特征提取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边缘检测：Sobel、Canny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SIFT：尺度不变特征，提取关键点与 128 维描述子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HOG：方向梯度直方图，用于目标检测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视觉词袋（BoVW）：类似文本词袋，聚类 SIFT 特征生成直方图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深度学习表示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图像张量：(C, H, W) 格式，适合 PyTorch 等框架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标准化、resize、增强等预处理</w:t>
      </w: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音频数据表示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音频基础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声道：单声道 / 立体声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采样率：每秒采样点数（如 44100Hz）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时长 = 总帧数 / 采样率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经典特征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音高（Pitch）、音色（Timbre）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MFCC：梅尔倒谱系数，最常用音色特征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谱质心、谱滚降、过零率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深度学习表示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梅尔频谱图（Mel Spectrogram）：模拟人耳听觉，将音频转为图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数据增强：时间偏移、频域掩码、时域掩码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处理流程：加载→重采样→统一长度→梅尔谱→增强</w:t>
      </w:r>
    </w:p>
    <w:p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对比与考点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3634"/>
        <w:gridCol w:w="33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核心表示方法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关键工具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TF-IDF、Word2Vec、BoW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NLTK、jieba、Gensim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SIFT、HOG、张量、BoVW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OpenCV、PyTorch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MFCC、梅尔频谱图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Librosa、TorchAudio</w:t>
            </w:r>
          </w:p>
        </w:tc>
      </w:tr>
    </w:tbl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Word2Vec 两种模式</w:t>
      </w:r>
      <w:r>
        <w:rPr>
          <w:rFonts w:hint="default"/>
          <w:b w:val="0"/>
          <w:bCs w:val="0"/>
          <w:lang w:val="en-US" w:eastAsia="zh-CN"/>
        </w:rPr>
        <w:t>：Skip-gram（词→上下文）、CBOW（上下文→词）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TF-IDF 含义：</w:t>
      </w:r>
      <w:r>
        <w:rPr>
          <w:rFonts w:hint="default"/>
          <w:b w:val="0"/>
          <w:bCs w:val="0"/>
          <w:lang w:val="en-US" w:eastAsia="zh-CN"/>
        </w:rPr>
        <w:t>词越稀有、权重越高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SIFT 特点：</w:t>
      </w:r>
      <w:r>
        <w:rPr>
          <w:rFonts w:hint="default"/>
          <w:b w:val="0"/>
          <w:bCs w:val="0"/>
          <w:lang w:val="en-US" w:eastAsia="zh-CN"/>
        </w:rPr>
        <w:t>尺度、旋转不变性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梅尔谱作用：</w:t>
      </w:r>
      <w:r>
        <w:rPr>
          <w:rFonts w:hint="default"/>
          <w:b w:val="0"/>
          <w:bCs w:val="0"/>
          <w:lang w:val="en-US" w:eastAsia="zh-CN"/>
        </w:rPr>
        <w:t>把音频变成图像，方便用 CNN 处理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三类数据最终都转为数值向量 / 张量供模型训练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Lecture5</w:t>
      </w:r>
    </w:p>
    <w:p>
      <w:pPr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人工神经网络ANN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核心结构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神经元：输入 × 权重 → 激活函数 → 输出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激活函数：ReLU（最常用）、Sigmoid、Tanh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前馈网络：单向传播，分输入层、隐藏层、输出层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MLP：多层感知机，全连接，可拟合非线性关系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训练流程（必背）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初始化权重与偏置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前向传播计算预测值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计算损失（分类常用对数损失）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反向传播更新梯度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梯度下降优化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关键参数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层数、节点数、激活函数、优化器、学习率、batch、epoch、权重、偏置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ANN 特点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能拟合复杂决策边界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容易过拟合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对不平衡数据敏感</w:t>
      </w:r>
    </w:p>
    <w:p>
      <w:pPr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自编码器Autoencoder（无监督表示学习）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结构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Encoder 编码器：高维输入 → 低维隐空间（瓶颈）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Decoder 解码器：隐空间 → 重构输入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目标：最小化重构误差（MSE）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核心作用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降维（非线性 PCA）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特征学习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去噪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异常检测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数据生成（VAE）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关键考点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无监督学习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隐空间大小决定压缩程度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 = 输出（重构自己）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Transformer（序列表示核心）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核心创新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自注意力机制 Self-Attention：一次性看到全序列，捕捉长距离依赖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结构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Encoder：自注意力 + 前馈网络（N=6 层）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Decoder：掩码自注意力 + 交叉注意力 + 前馈网络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组件：位置编码、多头注意力、残差连接、层归一化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注意力类型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自注意力：序列内部关联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交叉注意力：编码器→解码器关联（翻译任务）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数据表示流程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文本 → 分词 → Token 嵌入 → 位置编码 → 注意力 → 上下文嵌入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特点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擅长序列任务（翻译、摘要、情感分析）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计算成本高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一般用预训练模型微调（BERT 等）</w:t>
      </w:r>
    </w:p>
    <w:p>
      <w:pPr>
        <w:numPr>
          <w:ilvl w:val="0"/>
          <w:numId w:val="5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对比与考点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398"/>
        <w:gridCol w:w="2214"/>
        <w:gridCol w:w="944"/>
        <w:gridCol w:w="1216"/>
        <w:gridCol w:w="12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全连接层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 / 回归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Autoencoder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无监督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编码器 + 解码器 + 瓶颈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高维数据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重构输入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降维、去噪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监督 / 预训练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自注意力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上下文表示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NLP、时序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Lecture6</w:t>
      </w:r>
    </w:p>
    <w:p>
      <w:pPr>
        <w:numPr>
          <w:ilvl w:val="0"/>
          <w:numId w:val="6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机器学习基础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监督学习：</w:t>
      </w:r>
      <w:r>
        <w:rPr>
          <w:rFonts w:hint="default"/>
          <w:lang w:val="en-US" w:eastAsia="zh-CN"/>
        </w:rPr>
        <w:t>有标签 → 分类 / 回归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无监督学习：</w:t>
      </w:r>
      <w:r>
        <w:rPr>
          <w:rFonts w:hint="default"/>
          <w:lang w:val="en-US" w:eastAsia="zh-CN"/>
        </w:rPr>
        <w:t>无标签 → 聚类 / 降维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半监督学习：</w:t>
      </w:r>
      <w:r>
        <w:rPr>
          <w:rFonts w:hint="default"/>
          <w:lang w:val="en-US" w:eastAsia="zh-CN"/>
        </w:rPr>
        <w:t>少量标签 + 大量无标签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强化学习</w:t>
      </w:r>
      <w:r>
        <w:rPr>
          <w:rFonts w:hint="default"/>
          <w:lang w:val="en-US" w:eastAsia="zh-CN"/>
        </w:rPr>
        <w:t>：环境 + 奖励 + 策略</w:t>
      </w:r>
    </w:p>
    <w:p>
      <w:pPr>
        <w:numPr>
          <w:ilvl w:val="0"/>
          <w:numId w:val="6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分类算法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决策树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按特征分裂，用熵 / 基尼系数选最优特征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优点：可解释、快；缺点：易过拟合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随机森林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多棵树集成，投票 / 平均输出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降低方差，更稳，不易过拟合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SVM 支持向量机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找最大间隔超平面分隔两类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线性不可分用核函数映射高维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KNN 近邻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看最近 K 个样本，多数投票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简单直观，依赖距离计算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ANN 神经网络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拟合非线性关系，前向传播 + 反向传播</w:t>
      </w:r>
    </w:p>
    <w:p>
      <w:pPr>
        <w:numPr>
          <w:ilvl w:val="0"/>
          <w:numId w:val="6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分类评估指标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Accuracy 准确率：</w:t>
      </w:r>
      <w:r>
        <w:rPr>
          <w:rFonts w:hint="default"/>
          <w:lang w:val="en-US" w:eastAsia="zh-CN"/>
        </w:rPr>
        <w:t>正确数 / 总数 → 不平衡数据不可靠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Confusion Matrix 混淆矩阵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TP 真正例 / TN 真负例 / FP 假正例 / FN 假负例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Precision 精确率：</w:t>
      </w:r>
      <w:r>
        <w:rPr>
          <w:rFonts w:hint="default"/>
          <w:lang w:val="en-US" w:eastAsia="zh-CN"/>
        </w:rPr>
        <w:t>TP / (TP+FP) → 预测为正里有多准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Recall 召回率：</w:t>
      </w:r>
      <w:r>
        <w:rPr>
          <w:rFonts w:hint="default"/>
          <w:lang w:val="en-US" w:eastAsia="zh-CN"/>
        </w:rPr>
        <w:t>TP / (TP+FN) → 真实正里找回多少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F1：</w:t>
      </w:r>
      <w:r>
        <w:rPr>
          <w:rFonts w:hint="default"/>
          <w:lang w:val="en-US" w:eastAsia="zh-CN"/>
        </w:rPr>
        <w:t>精确率与召回率调和平均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MCC：</w:t>
      </w:r>
      <w:r>
        <w:rPr>
          <w:rFonts w:hint="default"/>
          <w:lang w:val="en-US" w:eastAsia="zh-CN"/>
        </w:rPr>
        <w:t>类别不平衡更靠谱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AUC-ROC：</w:t>
      </w:r>
      <w:r>
        <w:rPr>
          <w:rFonts w:hint="default"/>
          <w:lang w:val="en-US" w:eastAsia="zh-CN"/>
        </w:rPr>
        <w:t>模型区分正负能力，越大越好（0.5 = 瞎猜）</w:t>
      </w:r>
    </w:p>
    <w:p>
      <w:pPr>
        <w:numPr>
          <w:ilvl w:val="0"/>
          <w:numId w:val="6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模型比较与调参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参数：</w:t>
      </w:r>
      <w:r>
        <w:rPr>
          <w:rFonts w:hint="default"/>
          <w:lang w:val="en-US" w:eastAsia="zh-CN"/>
        </w:rPr>
        <w:t>模型内部学习到的（权重 w、偏置 b）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超参数：</w:t>
      </w:r>
      <w:r>
        <w:rPr>
          <w:rFonts w:hint="default"/>
          <w:lang w:val="en-US" w:eastAsia="zh-CN"/>
        </w:rPr>
        <w:t>人为设定控制训练（学习率、树深度、K 值）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调参方法：网格搜索、随机搜索、经验搜索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公平比较：</w:t>
      </w:r>
      <w:r>
        <w:rPr>
          <w:rFonts w:hint="default"/>
          <w:b/>
          <w:bCs/>
          <w:lang w:val="en-US" w:eastAsia="zh-CN"/>
        </w:rPr>
        <w:t>相同预处理 + 交叉验证</w:t>
      </w:r>
    </w:p>
    <w:p>
      <w:pPr>
        <w:numPr>
          <w:ilvl w:val="0"/>
          <w:numId w:val="6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回归算法（连续值预测）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线性回归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 = wX + b，最小二乘法拟合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评估：R²/Adjusted R²、MAE、MSE、RMSE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逻辑回归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sigmoid 把线性输出转成 0~1 概率 → 做分类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本质是分类模型！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岭回归 Ridge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L2 正则，防止过拟合，缩小系数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LASSO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L1 正则，可自动做特征选择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SVR / 回归神经网络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处理非线性回归</w:t>
      </w:r>
    </w:p>
    <w:p>
      <w:pPr>
        <w:numPr>
          <w:ilvl w:val="0"/>
          <w:numId w:val="6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回归评估指标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R²：解释方差比例，越接近 1 越好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MAE：平均绝对误差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MSE/RMSE：均方误差 / 根均方误差（ penalize 大错误）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Lecture7</w:t>
      </w:r>
    </w:p>
    <w:p>
      <w:pPr>
        <w:numPr>
          <w:ilvl w:val="0"/>
          <w:numId w:val="7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聚类Clustering（无监督学习）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定义：</w:t>
      </w:r>
      <w:r>
        <w:rPr>
          <w:rFonts w:hint="default"/>
          <w:lang w:val="en-US" w:eastAsia="zh-CN"/>
        </w:rPr>
        <w:t>无标签，把相似样本归为一类，用于发现数据隐藏模式。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三大聚类算法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（1）K-Means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步骤：指定 K → 初始化质心 → 分配最近簇 → 更新质心 → 收敛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目标：最小化簇内平方和 SSE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 K 方法：肘部法则（Elbow）、轮廓系数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优点：快、简单；缺点：需指定 K、对异常值 / 非凸数据差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（2）层次聚类（Agglomerative）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自底向上：每个点自成一簇，不断合并最近簇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关键：链接方式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Single Link：最近点距离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 Link：最远点距离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Average Link：平均距离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Ward：最小化方差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输出：树状图 Dendrogram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（3）谱聚类 Spectral Clustering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用图拉普拉斯矩阵 + 特征值降维，再做 K-Means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擅长：非凸、环形、复杂形状簇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5"/>
        <w:gridCol w:w="3068"/>
        <w:gridCol w:w="23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越好值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轮廓系数 Silhouette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簇内紧密 + 簇间分离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越大（接近 1）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 指数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簇间 / 簇内方差比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越大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DB 指数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簇内离散 / 簇间距离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越小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7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强化学习Reinforcement Learning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核心五要素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 智能体：做决策的主体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 环境：交互对象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状态：当前局面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Action 动作：可做选择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奖励：行动反馈（目标：最大化累计奖励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关键概念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Episode 回合：从开始到结束的一轮交互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 策略 π：状态→动作的映射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Q-Value：状态 s 下做动作 a 的长期收益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Q-Table：存储所有 (s,a) 的 Q 值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Q-Learning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更新规则：Q(s,a) = (1-α)Q(s,a) + α[ r + γ·maxQ(s’,a’) ]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α：学习率；γ：折扣因子（未来奖励权重）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探索与利用（核心权衡）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Exploration 探索：试新动作，发现更好策略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Exploitation 利用：选已知最优动作，拿高奖励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方法：ε-greedy（概率 ε 随机探索，否则利用）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RL 算法分类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Model-Free：不学环境模型，直接学策略 / 价值（Q-Learning、DQN）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Model-Based：先学环境模型，再规划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Value-Based：学价值函数，推导策略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Policy-Based：直接学最优策略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Actor-Critic：演员（策略）+ 评论家（价值）混合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Lecture8</w:t>
      </w:r>
    </w:p>
    <w:p>
      <w:pPr>
        <w:numPr>
          <w:ilvl w:val="0"/>
          <w:numId w:val="8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数据可视化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：探索数据、监控趋势、解释结果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作用：</w:t>
      </w:r>
      <w:r>
        <w:rPr>
          <w:rFonts w:hint="default"/>
          <w:lang w:val="en-US" w:eastAsia="zh-CN"/>
        </w:rPr>
        <w:t>快速理解、发现模式、识别异常、简化复杂信息、辅助决策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核心工具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Matplotlib：Python 2D 基础绘图库，底层依赖 NumPy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Seaborn：基于 Matplotlib，更美观，适配 Pandas DataFrame</w:t>
      </w:r>
    </w:p>
    <w:p>
      <w:pPr>
        <w:numPr>
          <w:ilvl w:val="0"/>
          <w:numId w:val="8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预处理阶段常用图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直方图 Histogram：</w:t>
      </w:r>
      <w:r>
        <w:rPr>
          <w:rFonts w:hint="default"/>
          <w:lang w:val="en-US" w:eastAsia="zh-CN"/>
        </w:rPr>
        <w:t>看单特征分布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箱线图 Boxplot：</w:t>
      </w:r>
      <w:r>
        <w:rPr>
          <w:rFonts w:hint="default"/>
          <w:lang w:val="en-US" w:eastAsia="zh-CN"/>
        </w:rPr>
        <w:t>看中位数、四分位数、异常值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散点图 Scatter Plot：</w:t>
      </w:r>
      <w:r>
        <w:rPr>
          <w:rFonts w:hint="default"/>
          <w:lang w:val="en-US" w:eastAsia="zh-CN"/>
        </w:rPr>
        <w:t>看两变量关系 / 相关性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Q-Q 图：</w:t>
      </w:r>
      <w:r>
        <w:rPr>
          <w:rFonts w:hint="default"/>
          <w:lang w:val="en-US" w:eastAsia="zh-CN"/>
        </w:rPr>
        <w:t>检验数据是否符合正态分布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热力图 Heatmap</w:t>
      </w:r>
      <w:r>
        <w:rPr>
          <w:rFonts w:hint="default"/>
          <w:lang w:val="en-US" w:eastAsia="zh-CN"/>
        </w:rPr>
        <w:t>：看特征两两相关性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配对图 Pair Plot：</w:t>
      </w:r>
      <w:r>
        <w:rPr>
          <w:rFonts w:hint="default"/>
          <w:lang w:val="en-US" w:eastAsia="zh-CN"/>
        </w:rPr>
        <w:t>多变量两两关系全景</w:t>
      </w:r>
    </w:p>
    <w:p>
      <w:pPr>
        <w:numPr>
          <w:ilvl w:val="0"/>
          <w:numId w:val="8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分析与结果阶段常用图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ROC 曲线 / AUC：</w:t>
      </w:r>
      <w:r>
        <w:rPr>
          <w:rFonts w:hint="default"/>
          <w:lang w:val="en-US" w:eastAsia="zh-CN"/>
        </w:rPr>
        <w:t>分类模型判别能力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学习曲线 Learning Curve：</w:t>
      </w:r>
      <w:r>
        <w:rPr>
          <w:rFonts w:hint="default"/>
          <w:lang w:val="en-US" w:eastAsia="zh-CN"/>
        </w:rPr>
        <w:t>训练 / 验证损失，判断过拟合 / 欠拟合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轮廓系数图 Silhouette Plot：</w:t>
      </w:r>
      <w:r>
        <w:rPr>
          <w:rFonts w:hint="default"/>
          <w:lang w:val="en-US" w:eastAsia="zh-CN"/>
        </w:rPr>
        <w:t>聚类效果评估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预测值 vs 真实值图：</w:t>
      </w:r>
      <w:r>
        <w:rPr>
          <w:rFonts w:hint="default"/>
          <w:lang w:val="en-US" w:eastAsia="zh-CN"/>
        </w:rPr>
        <w:t>回归拟合效果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残差图 Residual Plot：</w:t>
      </w:r>
      <w:r>
        <w:rPr>
          <w:rFonts w:hint="default"/>
          <w:lang w:val="en-US" w:eastAsia="zh-CN"/>
        </w:rPr>
        <w:t>回归模型误差分布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校准图 Calibration Plot：</w:t>
      </w:r>
      <w:r>
        <w:rPr>
          <w:rFonts w:hint="default"/>
          <w:lang w:val="en-US" w:eastAsia="zh-CN"/>
        </w:rPr>
        <w:t>分类概率是否准确</w:t>
      </w:r>
    </w:p>
    <w:p>
      <w:pPr>
        <w:numPr>
          <w:ilvl w:val="0"/>
          <w:numId w:val="8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高级可视化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词云 Word Cloud：</w:t>
      </w:r>
      <w:r>
        <w:rPr>
          <w:rFonts w:hint="default"/>
          <w:lang w:val="en-US" w:eastAsia="zh-CN"/>
        </w:rPr>
        <w:t>文本关键词频率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斜率图 Slope Chart：</w:t>
      </w:r>
      <w:r>
        <w:rPr>
          <w:rFonts w:hint="default"/>
          <w:lang w:val="en-US" w:eastAsia="zh-CN"/>
        </w:rPr>
        <w:t>对比两组 / 两时间点变化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桑基图 Sankey：</w:t>
      </w:r>
      <w:r>
        <w:rPr>
          <w:rFonts w:hint="default"/>
          <w:lang w:val="en-US" w:eastAsia="zh-CN"/>
        </w:rPr>
        <w:t>展示流量、流向、占比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图像解析：</w:t>
      </w:r>
      <w:r>
        <w:rPr>
          <w:rFonts w:hint="default"/>
          <w:lang w:val="en-US" w:eastAsia="zh-CN"/>
        </w:rPr>
        <w:t>目标检测、分割可视化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模型结构图：</w:t>
      </w:r>
      <w:r>
        <w:rPr>
          <w:rFonts w:hint="default"/>
          <w:lang w:val="en-US" w:eastAsia="zh-CN"/>
        </w:rPr>
        <w:t>用 torchinfo 看神经网络层与参数量</w:t>
      </w:r>
    </w:p>
    <w:p>
      <w:pPr>
        <w:numPr>
          <w:ilvl w:val="0"/>
          <w:numId w:val="8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GeoPandas地理可视化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作用</w:t>
      </w:r>
      <w:r>
        <w:rPr>
          <w:rFonts w:hint="default"/>
          <w:lang w:val="en-US" w:eastAsia="zh-CN"/>
        </w:rPr>
        <w:t>：Pandas + 地理空间数据处理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数据类型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矢量数据：点、线、面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栅格数据：像素 / 网格图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支持格式：</w:t>
      </w:r>
      <w:r>
        <w:rPr>
          <w:rFonts w:hint="default"/>
          <w:lang w:val="en-US" w:eastAsia="zh-CN"/>
        </w:rPr>
        <w:t>Shapefile、GeoJSON、GeoPackage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常用图：</w:t>
      </w:r>
      <w:r>
        <w:rPr>
          <w:rFonts w:hint="default"/>
          <w:lang w:val="en-US" w:eastAsia="zh-CN"/>
        </w:rPr>
        <w:t>分级统计图 (Choropleth)、叠加图层地图</w:t>
      </w:r>
    </w:p>
    <w:p>
      <w:pPr>
        <w:numPr>
          <w:ilvl w:val="0"/>
          <w:numId w:val="8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可视化七条黄金规范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直接标注，少用图例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明确标注单位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坐标轴刻度放合适位置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文字左对齐，不居中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文字不旋转，避免读者歪头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文字加轮廓，提高可读性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数字简化格式（如 20.2k）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Lecture9</w:t>
      </w:r>
    </w:p>
    <w:p>
      <w:pPr>
        <w:numPr>
          <w:ilvl w:val="0"/>
          <w:numId w:val="9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商业分析vs数据科学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商业分析：</w:t>
      </w:r>
      <w:r>
        <w:rPr>
          <w:rFonts w:hint="default"/>
          <w:lang w:val="en-US" w:eastAsia="zh-CN"/>
        </w:rPr>
        <w:t>解决业务问题、做决策、结构化数据、输出报表 / 仪表盘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数据科学：</w:t>
      </w:r>
      <w:r>
        <w:rPr>
          <w:rFonts w:hint="default"/>
          <w:lang w:val="en-US" w:eastAsia="zh-CN"/>
        </w:rPr>
        <w:t>挖隐藏模式、建预测模型、处理多类型数据</w:t>
      </w:r>
    </w:p>
    <w:p>
      <w:pPr>
        <w:numPr>
          <w:ilvl w:val="0"/>
          <w:numId w:val="9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推荐系统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三代系统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第一代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协同过滤 CF（用户 - based / 物品 - based）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基于内容 Content-based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基于知识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缺点：冷启动、过度专业化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第二代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混合推荐 Hybrid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矩阵分解 Matrix Factorization（核心）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把用户 - 评分矩阵 R ≈ P × Qᵀ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用梯度下降学习用户 / 物品隐向量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解决聚类不匹配问题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第三代（深度学习）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DeepCoNN：用户 + 物品评论→CNN→联合预测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Wide&amp;Deep：Wide 记特征（ memorization），Deep 泛化（generalization）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GCN 图卷积：处理社交 / 用户 - 物品图结构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协同过滤：</w:t>
      </w:r>
      <w:r>
        <w:rPr>
          <w:rFonts w:hint="default"/>
          <w:lang w:val="en-US" w:eastAsia="zh-CN"/>
        </w:rPr>
        <w:t>靠交互行为，冷启动差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矩阵分解：</w:t>
      </w:r>
      <w:r>
        <w:rPr>
          <w:rFonts w:hint="default"/>
          <w:lang w:val="en-US" w:eastAsia="zh-CN"/>
        </w:rPr>
        <w:t>学隐向量，预测更准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DeepCoNN：</w:t>
      </w:r>
      <w:r>
        <w:rPr>
          <w:rFonts w:hint="default"/>
          <w:lang w:val="en-US" w:eastAsia="zh-CN"/>
        </w:rPr>
        <w:t>用文本评论，结合 NLP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Wide&amp;Deep</w:t>
      </w:r>
      <w:r>
        <w:rPr>
          <w:rFonts w:hint="default"/>
          <w:lang w:val="en-US" w:eastAsia="zh-CN"/>
        </w:rPr>
        <w:t>：兼顾记忆与泛化（Google 应用）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GCN</w:t>
      </w:r>
      <w:r>
        <w:rPr>
          <w:rFonts w:hint="default"/>
          <w:lang w:val="en-US" w:eastAsia="zh-CN"/>
        </w:rPr>
        <w:t>：用图结构，适合社交推荐</w:t>
      </w:r>
    </w:p>
    <w:p>
      <w:pPr>
        <w:numPr>
          <w:ilvl w:val="0"/>
          <w:numId w:val="9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股票指数预测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难点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随机黑天鹅、市场非理性、自反性、极易过拟合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yfinance 获取：Open/High/Low/Close/Volume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传统：AR、MA、ARIMA、SARIMA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机器学习：随机森林（涨跌分类）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深度学习：LSTM（时序预测王者）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 RNN 梯度消失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三门控：遗忘、输入、输出门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适合滑动窗口时序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时序数据划分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禁止随机划分！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用滚动窗口 / 时间序列交叉验证</w:t>
      </w:r>
    </w:p>
    <w:p>
      <w:pPr>
        <w:numPr>
          <w:ilvl w:val="0"/>
          <w:numId w:val="9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投资策略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核心四要素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目标、时间周期、风险承受、资产配置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ML 量化策略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方向预测：明天涨 / 跌 → 买卖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收益预测：预测收益率 → 选高收益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波动率预测：风险控制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组合优化：最大收益 / 最小风险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强化学习 DQN 炒股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Agent：交易模型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Environment：市场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State：价格窗口 + 账户状态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Action：买 / 卖 / 持有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Reward：收益 / 风险调整收益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挑战：过估计偏差、动作离散、信息不足</w:t>
      </w:r>
    </w:p>
    <w:p>
      <w:pPr>
        <w:numPr>
          <w:ilvl w:val="0"/>
          <w:numId w:val="9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五大核心模型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DeepCoNN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核心用途：推荐系统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原理：用 CNN 分别提取用户评论、物品评论的特征，再联合预测评分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优势：解决传统协同过滤的冷启动问题，融合文本语义信息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Wide&amp;Deep Model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核心用途：推荐系统（Google 提出）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原理：Wide 部分（线性模型）负责记忆（记住用户历史行为），Deep 部分（神经网络）负责泛化（挖掘新关联）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优势：兼顾精准推荐与探索性推荐，解决 “信息茧房”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Graph Convolutional Network (GCN)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核心用途：图结构数据推荐（社交网络、用户 - 物品二部图）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原理：在图上做卷积，聚合邻居节点特征，学习用户 / 物品的图嵌入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优势：利用社交关系、物品关联等结构信息，提升推荐效果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Long Short-Term Memory (LSTM)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核心用途：时间序列预测（股指、股价）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原理：特殊 RNN，通过遗忘门、输入门、输出门解决梯度消失，捕捉长时序依赖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优势：时序预测的 “标杆模型”，适合金融、语音等序列任务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Deep Q-Network (DQN)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核心用途：强化学习量化交易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原理：用神经网络拟合 Q 值函数，解决 Q-Learning 的维度爆炸问题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风险：课程明确标注高风险，易过拟合、高估 Q 值，不适合日内高频交易</w:t>
      </w:r>
    </w:p>
    <w:p>
      <w:pPr>
        <w:numPr>
          <w:ilvl w:val="0"/>
          <w:numId w:val="9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要点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时间序列数据划分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❌ 错误做法：随机划分训练集 / 测试集（会泄露未来信息，导致模型虚高）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正确做法：按时间顺序划分，或用滚动窗口交叉验证（Time Series CV）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量化交易风险</w:t>
      </w:r>
    </w:p>
    <w:p>
      <w:pPr>
        <w:numPr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日内交易、DQN 模型的核心风险：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金融市场的非平稳性（历史规律不代表未来）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黑天鹅事件（无法用历史数据预测）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模型过拟合（拟合历史，无法泛化到未来）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交易成本、滑点等实际因素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课程结论：</w:t>
      </w:r>
      <w:r>
        <w:rPr>
          <w:rFonts w:hint="default"/>
          <w:lang w:val="en-US" w:eastAsia="zh-CN"/>
        </w:rPr>
        <w:t>优先长期投资，谨慎高频交易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金融数据的局限性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股指预测的核心挑战：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数据仅包含价格、成交量等历史信息，无法覆盖政策、情绪、黑天鹅等外部因素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市场是自反性的（预测会影响市场行为，打破原有规律）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数据噪声大、非正态分布，模型极易过拟合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Lecture10</w:t>
      </w:r>
    </w:p>
    <w:p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NLP基础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NLP 难点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高维、稀疏、依赖上下文、噪声多、语言差异大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两大任务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语义分析（理解）：</w:t>
      </w:r>
      <w:r>
        <w:rPr>
          <w:rFonts w:hint="default"/>
          <w:lang w:val="en-US" w:eastAsia="zh-CN"/>
        </w:rPr>
        <w:t>情感、分类、意图、问答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文本生成（生成）：</w:t>
      </w:r>
      <w:r>
        <w:rPr>
          <w:rFonts w:hint="default"/>
          <w:lang w:val="en-US" w:eastAsia="zh-CN"/>
        </w:rPr>
        <w:t>续写、摘要、对话、创作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经典案例</w:t>
      </w:r>
      <w:r>
        <w:rPr>
          <w:rFonts w:hint="default"/>
          <w:lang w:val="en-US" w:eastAsia="zh-CN"/>
        </w:rPr>
        <w:t>：假新闻检测、影评情感分析</w:t>
      </w:r>
    </w:p>
    <w:p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语义分析（理解类任务）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传统方法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TF-IDF + 朴素贝叶斯 / SVM / 随机森林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缺点：不理解语序、多义词、上下文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神经网络方法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NBoW 神经词袋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词嵌入 → 平均池化 → 分类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优点：快、简单、可并行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缺点：无视语序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LSTM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时序处理，捕捉长依赖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缺点：串行慢，超长文本仍不行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BERT（编码器 Transformer）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双向上下文、自注意力、预训练 + 微调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预训练任务：Masked LM + 下一句预测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擅长：分类、匹配、问答、句法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变体：DistilBERT（小而快）、RoBERTa、ALBERT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Transformer（通用架构）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全靠自注意力，无 RNN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并行训练，捕捉全局依赖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所有大模型基础</w:t>
      </w:r>
    </w:p>
    <w:p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文本生成（生成类任务）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传统方法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马尔可夫链 Markov Chain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基于词频转移概率生成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优点：轻量、快、不用深度学习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缺点：无逻辑、不通顺、无视多义词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深度学习方法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GPT（解码器 Transformer）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自回归生成：next token prediction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单向从左到右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版本：GPT-1→2→3→4，越来越大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用途：对话、写作、代码、摘要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LLaMA（Meta 开源大模型）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开源可商用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轻量版：LLaMA 3.2（1B/3B）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支持构建智能体（Agent）</w:t>
      </w:r>
    </w:p>
    <w:p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330"/>
        <w:gridCol w:w="2056"/>
        <w:gridCol w:w="2056"/>
        <w:gridCol w:w="1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NBoW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平均词向量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极快、简单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丢语序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LSTM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门控记忆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捕捉时序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串行慢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BERT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双向上下文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理解强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解码器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自回归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生成流畅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耗资源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Markov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词转移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超轻量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无逻辑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BERT = 编码器，做理解；GPT = 解码器，做生成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BERT 双向；GPT 单向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NBoW 快但丢语序；LSTM 时序但慢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Transformer = 自注意力，并行，长上下文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Markov 最简单，但生成最不通顺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大模型必用预训练，不能从零训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GLUE：9 项语言理解任务（情感、句法、推理等）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SQuAD：阅读理解抽取答案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Lecture11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总览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人声分离（歌曲→人声 / 伴奏）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语音合成（文字→语音 TTS）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语音识别（语音→文字 STT）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图像描述（图→文 Image Captioning）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图像生成（文→图 Text-to-Image）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视频生成 / DeepFake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人声分离Vocal Separation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</w:t>
      </w:r>
      <w:r>
        <w:rPr>
          <w:rFonts w:hint="default"/>
          <w:lang w:val="en-US" w:eastAsia="zh-CN"/>
        </w:rPr>
        <w:t>把歌曲里人声和乐器分开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传统方法</w:t>
      </w:r>
      <w:r>
        <w:rPr>
          <w:rFonts w:hint="default"/>
          <w:lang w:val="en-US" w:eastAsia="zh-CN"/>
        </w:rPr>
        <w:t>：频域滤波（简单但效果差）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主流模型：</w:t>
      </w:r>
      <w:r>
        <w:rPr>
          <w:rFonts w:hint="default"/>
          <w:lang w:val="en-US" w:eastAsia="zh-CN"/>
        </w:rPr>
        <w:t>Demucs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U-Net + LSTM/Transformer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直接在时域处理，保留瞬态（鼓声、辅音）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输出：人声、鼓、贝斯、其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优势：</w:t>
      </w:r>
      <w:r>
        <w:rPr>
          <w:rFonts w:hint="default"/>
          <w:lang w:val="en-US" w:eastAsia="zh-CN"/>
        </w:rPr>
        <w:t>精度高、无相位失真、支持长上下文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语音合成TTS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传统方法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拼接法：最自然，但占空间、不灵活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参数法（HMM）：流畅度差，机械音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WaveNet（谷歌核心模型）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因果膨胀卷积，只看过去不看未来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自回归生成音频样本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音质接近真人，MOS 评分高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Tacotron 2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文字 → Mel 频谱 → 声码器（WaveNet/WaveGlow）</w:t>
      </w:r>
    </w:p>
    <w:p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端到端，效果更稳定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评估指标</w:t>
      </w:r>
      <w:r>
        <w:rPr>
          <w:rFonts w:hint="default"/>
          <w:b w:val="0"/>
          <w:bCs w:val="0"/>
          <w:lang w:val="en-US" w:eastAsia="zh-CN"/>
        </w:rPr>
        <w:t>：MOS（平均意见分）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语言识别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</w:t>
      </w:r>
      <w:r>
        <w:rPr>
          <w:rFonts w:hint="default"/>
          <w:lang w:val="en-US" w:eastAsia="zh-CN"/>
        </w:rPr>
        <w:t>音频转文字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两大预训练模型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Wav2Vec 2.0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CNN 提取特征 + Transformer 学习上下文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对比损失 + 量化</w:t>
      </w:r>
    </w:p>
    <w:p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HuBERT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掩码预测，类似语音版 BERT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K-means 生成伪标签，训练更稳定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优势：</w:t>
      </w:r>
      <w:r>
        <w:rPr>
          <w:rFonts w:hint="default"/>
          <w:lang w:val="en-US" w:eastAsia="zh-CN"/>
        </w:rPr>
        <w:t>小数据也能微调、支持多语言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图像描述Image Captioning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结构：</w:t>
      </w:r>
      <w:r>
        <w:rPr>
          <w:rFonts w:hint="default"/>
          <w:lang w:val="en-US" w:eastAsia="zh-CN"/>
        </w:rPr>
        <w:t>CNN 编码器 + RNN/Transformer 解码器 + 注意力机制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流程：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CNN（ResNet/VGG）提取图像特征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注意力机制关注重点区域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LSTM/Transformer 生成句子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评估：</w:t>
      </w:r>
      <w:r>
        <w:rPr>
          <w:rFonts w:hint="default"/>
          <w:lang w:val="en-US" w:eastAsia="zh-CN"/>
        </w:rPr>
        <w:t>BLEU、METEOR、CIDEr、SPICE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图像生成Text to Image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GAN</w:t>
      </w:r>
      <w:r>
        <w:rPr>
          <w:rFonts w:hint="default"/>
          <w:lang w:val="en-US" w:eastAsia="zh-CN"/>
        </w:rPr>
        <w:t>：生成器 vs 判别器对抗训练，易模式崩溃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DALL-E：</w:t>
      </w:r>
      <w:r>
        <w:rPr>
          <w:rFonts w:hint="default"/>
          <w:lang w:val="en-US" w:eastAsia="zh-CN"/>
        </w:rPr>
        <w:t>GPT + dVAE，文本生成图像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CLIP：</w:t>
      </w:r>
      <w:r>
        <w:rPr>
          <w:rFonts w:hint="default"/>
          <w:lang w:val="en-US" w:eastAsia="zh-CN"/>
        </w:rPr>
        <w:t>图文对齐，用于检索 / 打分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扩散模型 Diffusion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正向：逐步加噪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逆向：学习去噪生成图像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代表：Stable Diffusion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评估</w:t>
      </w:r>
      <w:r>
        <w:rPr>
          <w:rFonts w:hint="default"/>
          <w:lang w:val="en-US" w:eastAsia="zh-CN"/>
        </w:rPr>
        <w:t>：FID（越低越好）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视频生成与DeepFake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原理：</w:t>
      </w:r>
      <w:r>
        <w:rPr>
          <w:rFonts w:hint="default"/>
          <w:lang w:val="en-US" w:eastAsia="zh-CN"/>
        </w:rPr>
        <w:t>共享编码器 + 交换解码器（换脸）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结构：</w:t>
      </w:r>
      <w:r>
        <w:rPr>
          <w:rFonts w:hint="default"/>
          <w:lang w:val="en-US" w:eastAsia="zh-CN"/>
        </w:rPr>
        <w:t>Autoencoder 训练，把 A 的脸换成 B 的脸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风险：</w:t>
      </w:r>
      <w:r>
        <w:rPr>
          <w:rFonts w:hint="default"/>
          <w:lang w:val="en-US" w:eastAsia="zh-CN"/>
        </w:rPr>
        <w:t>诈骗、造谣、虚假信息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检测点：</w:t>
      </w:r>
      <w:r>
        <w:rPr>
          <w:rFonts w:hint="default"/>
          <w:lang w:val="en-US" w:eastAsia="zh-CN"/>
        </w:rPr>
        <w:t>不自然眨眼、光影异常、嘴唇不同步</w:t>
      </w:r>
    </w:p>
    <w:p>
      <w:pPr>
        <w:numPr>
          <w:ilvl w:val="0"/>
          <w:numId w:val="1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2928"/>
        <w:gridCol w:w="40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人声分离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Demucs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U-Net、时域、Transformer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语音合成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WaveNet/Tacotron2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因果膨胀卷积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语音识别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HuBERT/Wav2Vec2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掩码预训练、自监督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CNN+Transformer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注意力、BLEU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扩散模型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去噪、Stable Diffusion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换脸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DeepFake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自编码器、人脸交换</w:t>
            </w:r>
          </w:p>
        </w:tc>
      </w:tr>
    </w:tbl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Demucs 时域人声分离最优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WaveNet 靠因果卷积生成高质量语音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HuBERT = 语音版 BERT，掩码预测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扩散模型 = 先加噪再去噪生成图像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DeepFake = 共享编码器换脸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Lecture12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游戏AI总览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游戏适合 RL：</w:t>
      </w:r>
      <w:r>
        <w:rPr>
          <w:rFonts w:hint="default"/>
          <w:lang w:val="en-US" w:eastAsia="zh-CN"/>
        </w:rPr>
        <w:t>规则明确、动作清晰、奖励明确、环境可模拟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传统方法：</w:t>
      </w:r>
      <w:r>
        <w:rPr>
          <w:rFonts w:hint="default"/>
          <w:lang w:val="en-US" w:eastAsia="zh-CN"/>
        </w:rPr>
        <w:t>规则系统、A*、Alpha-beta 剪枝、遗传算法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现代方法：</w:t>
      </w:r>
      <w:r>
        <w:rPr>
          <w:rFonts w:hint="default"/>
          <w:lang w:val="en-US" w:eastAsia="zh-CN"/>
        </w:rPr>
        <w:t>强化学习 + 深度学习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21点Blackjack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状态 State：</w:t>
      </w:r>
      <w:r>
        <w:rPr>
          <w:rFonts w:hint="default"/>
          <w:lang w:val="en-US" w:eastAsia="zh-CN"/>
        </w:rPr>
        <w:t>玩家点数、庄家明牌、是否有可用 Ace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动作 Action：</w:t>
      </w:r>
      <w:r>
        <w:rPr>
          <w:rFonts w:hint="default"/>
          <w:lang w:val="en-US" w:eastAsia="zh-CN"/>
        </w:rPr>
        <w:t>Hit（要牌）、Stand（停牌）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奖励 Reward</w:t>
      </w:r>
      <w:r>
        <w:rPr>
          <w:rFonts w:hint="default"/>
          <w:lang w:val="en-US" w:eastAsia="zh-CN"/>
        </w:rPr>
        <w:t>：赢 + 1 / 输 - 1 / 平局 0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</w:t>
      </w:r>
      <w:r>
        <w:rPr>
          <w:rFonts w:hint="default"/>
          <w:lang w:val="en-US" w:eastAsia="zh-CN"/>
        </w:rPr>
        <w:t>最大化长期收益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三大强化学习模型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D3QN（Dueling Double DQN）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 DQN过估计问题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结构拆成：状态价值 V (s) + 动作优势 A (s,a)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适合：离散动作、稳定训练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A3C（异步优势演员 - 评论家）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多线程并行训练，去相关样本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Actor（选动作）+ Critic（评价值）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优势函数：A = Q - V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更快、更稳、支持连续动作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AlphaZero / AlphaBlackjack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MCTS（蒙特卡洛树搜索）+ 自我对弈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双输出头：策略头（选动作）+ 价值头（评局面）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只靠规则自学，超越人类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单智能体玩多个游戏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灾难遗忘：</w:t>
      </w:r>
      <w:r>
        <w:rPr>
          <w:rFonts w:hint="default"/>
          <w:lang w:val="en-US" w:eastAsia="zh-CN"/>
        </w:rPr>
        <w:t>学新游戏忘旧游戏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解决方法：EWC（弹性权重整合）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保护旧任务重要权重，允许新任务微调其他权重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实现一个 AI 玩多款卡牌 / 棋牌游戏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3D模型生成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2D→3D：TripoSR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单张图生成 3D 网格模型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架构：Image encoder → Triplane NeRF → Mesh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评估：Chamfer Distance（越低越好）、F-Score（越高越好）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文本→3D：Shap-E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扩散模型直接生成隐式 3D 表示（INR）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输出：Mesh + NeRF + 点云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速度快（≈13 秒），适合游戏快速建模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机器人学习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建模为</w:t>
      </w:r>
      <w:r>
        <w:rPr>
          <w:rFonts w:hint="default"/>
          <w:b/>
          <w:bCs/>
          <w:lang w:val="en-US" w:eastAsia="zh-CN"/>
        </w:rPr>
        <w:t>强化学习</w:t>
      </w:r>
      <w:r>
        <w:rPr>
          <w:rFonts w:hint="default"/>
          <w:lang w:val="en-US" w:eastAsia="zh-CN"/>
        </w:rPr>
        <w:t>：感知→行动→奖励→迭代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关键方法：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模仿学习：复制专家动作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行为克隆：监督学习状态→动作映射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逆强化学习：学专家的奖励函数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扩散策略：生成复杂动作序列</w:t>
      </w:r>
    </w:p>
    <w:p>
      <w:pPr>
        <w:numPr>
          <w:ilvl w:val="0"/>
          <w:numId w:val="1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考点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D3QN = 双网络 + 价值 / 优势分流，防过估计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A3C = 多线程 + Actor-Critic，训练更快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AlphaZero = MCTS + 自我对弈 + 双输出头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EWC = 防止学新忘旧，多任务学习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TripoSR = 单图生 3D；Shap-E = 文字生 3D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机器人学习 = 强化学习 + 模仿学习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Lecture13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数据科学标准流程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问题定义 → 数据收集 → 预处理 → 建模 → 结果解读 → 进一步分析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预处理必考步骤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缺失值处理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分类变量编码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文本 / 图像 / 音频表示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降维、数据集划分、特征缩放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机器学习四类问题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分类、回归、聚类、强化学习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可视化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不同阶段用不同图、制图原则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问题定义：10%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 pipeline：45%（最重要）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数据收集、预处理、表示：15%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建模：15%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可视化：15%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部署（系统架构 + UI）：15%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挑战：10%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视频演示：10%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 + 报告规范：10%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3821A"/>
    <w:multiLevelType w:val="singleLevel"/>
    <w:tmpl w:val="8B03821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49A019"/>
    <w:multiLevelType w:val="singleLevel"/>
    <w:tmpl w:val="8E49A01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F4A2CBD"/>
    <w:multiLevelType w:val="singleLevel"/>
    <w:tmpl w:val="8F4A2CB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312EAFA"/>
    <w:multiLevelType w:val="singleLevel"/>
    <w:tmpl w:val="9312EAF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382992F"/>
    <w:multiLevelType w:val="singleLevel"/>
    <w:tmpl w:val="9382992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CAA936F"/>
    <w:multiLevelType w:val="singleLevel"/>
    <w:tmpl w:val="DCAA936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D834331"/>
    <w:multiLevelType w:val="singleLevel"/>
    <w:tmpl w:val="0D83433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B9F969F"/>
    <w:multiLevelType w:val="singleLevel"/>
    <w:tmpl w:val="1B9F969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BFDE84F"/>
    <w:multiLevelType w:val="singleLevel"/>
    <w:tmpl w:val="1BFDE84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20C26351"/>
    <w:multiLevelType w:val="singleLevel"/>
    <w:tmpl w:val="20C2635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6B08C09"/>
    <w:multiLevelType w:val="singleLevel"/>
    <w:tmpl w:val="26B08C0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7698752"/>
    <w:multiLevelType w:val="singleLevel"/>
    <w:tmpl w:val="37698752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1"/>
  </w:num>
  <w:num w:numId="5">
    <w:abstractNumId w:val="7"/>
  </w:num>
  <w:num w:numId="6">
    <w:abstractNumId w:val="9"/>
  </w:num>
  <w:num w:numId="7">
    <w:abstractNumId w:val="6"/>
  </w:num>
  <w:num w:numId="8">
    <w:abstractNumId w:val="5"/>
  </w:num>
  <w:num w:numId="9">
    <w:abstractNumId w:val="0"/>
  </w:num>
  <w:num w:numId="10">
    <w:abstractNumId w:val="1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1NDcyNjg5MDc5M2JiNzg0ZTkyMjcyZDFiYzliODUifQ=="/>
  </w:docVars>
  <w:rsids>
    <w:rsidRoot w:val="00000000"/>
    <w:rsid w:val="022A29E1"/>
    <w:rsid w:val="2FE01F2A"/>
    <w:rsid w:val="46473EAD"/>
    <w:rsid w:val="51D3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1048</Words>
  <Characters>1272</Characters>
  <Lines>0</Lines>
  <Paragraphs>0</Paragraphs>
  <TotalTime>18</TotalTime>
  <ScaleCrop>false</ScaleCrop>
  <LinksUpToDate>false</LinksUpToDate>
  <CharactersWithSpaces>1374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2026-04-14T14:40:45Z</dcterms:created>
  <dc:creator>20225</dc:creator>
  <cp:lastModifiedBy>20225</cp:lastModifiedBy>
  <dcterms:modified xsi:type="dcterms:W3CDTF">2026-04-14T17:55:11Z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9B22FC7E4931416497E8F61EE30D7A0D</vt:lpwstr>
  </property>
</Properties>
</file>