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59"/>
        <w:pBdr/>
        <w:spacing/>
        <w:ind/>
        <w:jc w:val="center"/>
        <w:rPr/>
      </w:pPr>
      <w:r>
        <w:t xml:space="preserve">Serializaci</w:t>
      </w:r>
      <w:r>
        <w:t xml:space="preserve">ón de objetos en JAVA</w:t>
      </w:r>
      <w:r/>
    </w:p>
    <w:p w14:paraId="70E23C38">
      <w:pPr>
        <w:pBdr/>
        <w:spacing/>
        <w:ind/>
        <w:rPr/>
      </w:pPr>
      <w:r/>
      <w:r/>
      <w:r/>
    </w:p>
    <w:p w14:paraId="21BE2BC3">
      <w:pPr>
        <w:pBdr/>
        <w:shd w:val="nil"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¿Qué ocurre si añadimos a Producto una propiedad de tipo Object que contenga un objeto que no </w:t>
      </w:r>
      <w:r>
        <w:rPr>
          <w:b/>
          <w:bCs/>
        </w:rPr>
        <w:t xml:space="preserve">implemente Serializable? Modifica el programa para comprobar qué ocurre al intentar guardar el </w:t>
      </w:r>
      <w:r>
        <w:rPr>
          <w:b/>
          <w:bCs/>
        </w:rPr>
        <w:t xml:space="preserve">producto. Analiza la excepción obtenida y explica por qué se produce.</w:t>
      </w:r>
      <w:r>
        <w:rPr>
          <w:b/>
          <w:bCs/>
        </w:rPr>
      </w:r>
    </w:p>
    <w:p w14:paraId="2E0C2AC5">
      <w:pPr>
        <w:pBdr/>
        <w:shd w:val="nil" w:color="000000"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java.io.NotSerializableException: GestionProductos</w:t>
      </w:r>
      <w:r>
        <w:rPr>
          <w:highlight w:val="none"/>
        </w:rPr>
        <w:br/>
        <w:t xml:space="preserve">Salta una excepci</w:t>
      </w:r>
      <w:r>
        <w:rPr>
          <w:highlight w:val="none"/>
        </w:rPr>
        <w:t xml:space="preserve">ón ya que no es serializable la propiedad</w:t>
      </w:r>
      <w:r>
        <w:rPr>
          <w:highlight w:val="none"/>
        </w:rPr>
      </w:r>
    </w:p>
    <w:p w14:paraId="7975C901">
      <w:pPr>
        <w:pBdr/>
        <w:shd w:val="nil"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¿Que ocurre cuando añadimos a una propiedad el modificador transient y serializamos y </w:t>
      </w:r>
      <w:r>
        <w:rPr>
          <w:b/>
          <w:bCs/>
        </w:rPr>
        <w:t xml:space="preserve">deserializamos?</w:t>
      </w:r>
      <w:r>
        <w:rPr>
          <w:b/>
          <w:bCs/>
        </w:rPr>
      </w:r>
    </w:p>
    <w:p w14:paraId="22FC2950">
      <w:pPr>
        <w:pBdr/>
        <w:shd w:val="nil" w:color="000000"/>
        <w:spacing/>
        <w:ind/>
        <w:rPr>
          <w14:ligatures w14:val="none"/>
        </w:rPr>
      </w:pPr>
      <w:r>
        <w:rPr>
          <w:highlight w:val="none"/>
        </w:rPr>
        <w:t xml:space="preserve">Se queda como null</w:t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2026-09-28T18:32:15Z</dcterms:modified>
</cp:coreProperties>
</file>