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Tema 1 - Actividades" w:id="1"/>
      <w:bookmarkEnd w:id="1"/>
      <w:r>
        <w:rPr/>
      </w:r>
      <w:r>
        <w:rPr>
          <w:color w:val="C00000"/>
        </w:rPr>
        <w:t>Tema</w:t>
      </w:r>
      <w:r>
        <w:rPr>
          <w:color w:val="C00000"/>
          <w:spacing w:val="-4"/>
        </w:rPr>
        <w:t> </w:t>
      </w:r>
      <w:r>
        <w:rPr>
          <w:color w:val="C00000"/>
        </w:rPr>
        <w:t>1 -</w:t>
      </w:r>
      <w:r>
        <w:rPr>
          <w:color w:val="C00000"/>
          <w:spacing w:val="-3"/>
        </w:rPr>
        <w:t> </w:t>
      </w:r>
      <w:r>
        <w:rPr>
          <w:color w:val="C00000"/>
          <w:spacing w:val="-2"/>
        </w:rPr>
        <w:t>Actividades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360" w:lineRule="auto" w:before="182" w:after="0"/>
        <w:ind w:left="744" w:right="21" w:hanging="360"/>
        <w:jc w:val="both"/>
        <w:rPr>
          <w:sz w:val="24"/>
        </w:rPr>
      </w:pPr>
      <w:r>
        <w:rPr>
          <w:sz w:val="24"/>
        </w:rPr>
        <w:t>Teniendo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cuenta</w:t>
      </w:r>
      <w:r>
        <w:rPr>
          <w:spacing w:val="-1"/>
          <w:sz w:val="24"/>
        </w:rPr>
        <w:t> </w:t>
      </w:r>
      <w:r>
        <w:rPr>
          <w:sz w:val="24"/>
        </w:rPr>
        <w:t>lo</w:t>
      </w:r>
      <w:r>
        <w:rPr>
          <w:spacing w:val="-4"/>
          <w:sz w:val="24"/>
        </w:rPr>
        <w:t> </w:t>
      </w:r>
      <w:r>
        <w:rPr>
          <w:sz w:val="24"/>
        </w:rPr>
        <w:t>descrito</w:t>
      </w:r>
      <w:r>
        <w:rPr>
          <w:spacing w:val="-4"/>
          <w:sz w:val="24"/>
        </w:rPr>
        <w:t> </w:t>
      </w:r>
      <w:r>
        <w:rPr>
          <w:sz w:val="24"/>
        </w:rPr>
        <w:t>en el</w:t>
      </w:r>
      <w:r>
        <w:rPr>
          <w:spacing w:val="-6"/>
          <w:sz w:val="24"/>
        </w:rPr>
        <w:t> </w:t>
      </w:r>
      <w:r>
        <w:rPr>
          <w:sz w:val="24"/>
        </w:rPr>
        <w:t>apartado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tema,</w:t>
      </w:r>
      <w:r>
        <w:rPr>
          <w:spacing w:val="-4"/>
          <w:sz w:val="24"/>
        </w:rPr>
        <w:t> </w:t>
      </w:r>
      <w:r>
        <w:rPr>
          <w:sz w:val="24"/>
        </w:rPr>
        <w:t>diseña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tabla</w:t>
      </w:r>
      <w:r>
        <w:rPr>
          <w:spacing w:val="-6"/>
          <w:sz w:val="24"/>
        </w:rPr>
        <w:t> </w:t>
      </w:r>
      <w:r>
        <w:rPr>
          <w:sz w:val="24"/>
        </w:rPr>
        <w:t>comparativa con los sistemas Android, iOS, Symbian, BlackBerry OS, Windows Phone y Ubuntu Touch. Indica para cada uno su lenguaje base de desarrollo, su modelo principal de interfaz de usuario y qué característica técnica aportó al desarrollo móvil actual.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360" w:lineRule="auto" w:before="0" w:after="0"/>
        <w:ind w:left="744" w:right="24" w:hanging="360"/>
        <w:jc w:val="both"/>
        <w:rPr>
          <w:sz w:val="24"/>
        </w:rPr>
      </w:pPr>
      <w:r>
        <w:rPr>
          <w:sz w:val="24"/>
        </w:rPr>
        <w:t>Crea</w:t>
      </w:r>
      <w:r>
        <w:rPr>
          <w:spacing w:val="-15"/>
          <w:sz w:val="24"/>
        </w:rPr>
        <w:t> </w:t>
      </w:r>
      <w:r>
        <w:rPr>
          <w:sz w:val="24"/>
        </w:rPr>
        <w:t>un</w:t>
      </w:r>
      <w:r>
        <w:rPr>
          <w:spacing w:val="-14"/>
          <w:sz w:val="24"/>
        </w:rPr>
        <w:t> </w:t>
      </w:r>
      <w:r>
        <w:rPr>
          <w:sz w:val="24"/>
        </w:rPr>
        <w:t>proyecto</w:t>
      </w:r>
      <w:r>
        <w:rPr>
          <w:spacing w:val="-14"/>
          <w:sz w:val="24"/>
        </w:rPr>
        <w:t> </w:t>
      </w:r>
      <w:r>
        <w:rPr>
          <w:sz w:val="24"/>
        </w:rPr>
        <w:t>nuevo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Android</w:t>
      </w:r>
      <w:r>
        <w:rPr>
          <w:spacing w:val="-9"/>
          <w:sz w:val="24"/>
        </w:rPr>
        <w:t> </w:t>
      </w:r>
      <w:r>
        <w:rPr>
          <w:sz w:val="24"/>
        </w:rPr>
        <w:t>Studio</w:t>
      </w:r>
      <w:r>
        <w:rPr>
          <w:spacing w:val="-9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plantilla</w:t>
      </w:r>
      <w:r>
        <w:rPr>
          <w:spacing w:val="-15"/>
          <w:sz w:val="24"/>
        </w:rPr>
        <w:t> </w:t>
      </w:r>
      <w:r>
        <w:rPr>
          <w:sz w:val="24"/>
        </w:rPr>
        <w:t>básica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Compose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Vistas. Localiza y documenta en un breve guion qué función tienen las carpetas </w:t>
      </w:r>
      <w:r>
        <w:rPr>
          <w:rFonts w:ascii="Consolas" w:hAnsi="Consolas"/>
          <w:color w:val="404040"/>
          <w:sz w:val="20"/>
        </w:rPr>
        <w:t>app/src/main/kotlin</w:t>
      </w:r>
      <w:r>
        <w:rPr>
          <w:sz w:val="24"/>
        </w:rPr>
        <w:t>, </w:t>
      </w:r>
      <w:r>
        <w:rPr>
          <w:rFonts w:ascii="Consolas" w:hAnsi="Consolas"/>
          <w:color w:val="404040"/>
          <w:sz w:val="20"/>
        </w:rPr>
        <w:t>app/src/main/res </w:t>
      </w:r>
      <w:r>
        <w:rPr>
          <w:sz w:val="24"/>
        </w:rPr>
        <w:t>y los archivos de configuración </w:t>
      </w:r>
      <w:r>
        <w:rPr>
          <w:rFonts w:ascii="Consolas" w:hAnsi="Consolas"/>
          <w:color w:val="404040"/>
          <w:spacing w:val="-2"/>
          <w:sz w:val="20"/>
        </w:rPr>
        <w:t>build.gradle.kts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362" w:lineRule="auto" w:before="0" w:after="0"/>
        <w:ind w:left="744" w:right="26" w:hanging="360"/>
        <w:jc w:val="both"/>
        <w:rPr>
          <w:sz w:val="24"/>
        </w:rPr>
      </w:pPr>
      <w:r>
        <w:rPr>
          <w:sz w:val="24"/>
        </w:rPr>
        <w:t>Abre el archivo AndroidManifest.xml de tu proyecto y realiza las siguientes </w:t>
      </w:r>
      <w:r>
        <w:rPr>
          <w:spacing w:val="-2"/>
          <w:sz w:val="24"/>
        </w:rPr>
        <w:t>comprobaciones:</w:t>
      </w:r>
    </w:p>
    <w:p>
      <w:pPr>
        <w:pStyle w:val="ListParagraph"/>
        <w:numPr>
          <w:ilvl w:val="1"/>
          <w:numId w:val="1"/>
        </w:numPr>
        <w:tabs>
          <w:tab w:pos="1464" w:val="left" w:leader="none"/>
        </w:tabs>
        <w:spacing w:line="360" w:lineRule="auto" w:before="157" w:after="0"/>
        <w:ind w:left="1464" w:right="22" w:hanging="360"/>
        <w:jc w:val="both"/>
        <w:rPr>
          <w:sz w:val="24"/>
        </w:rPr>
      </w:pPr>
      <w:r>
        <w:rPr>
          <w:sz w:val="24"/>
        </w:rPr>
        <w:t>Identifica qué etiqueta marca el punto de entrada de la aplicación y por qué se usan </w:t>
      </w:r>
      <w:r>
        <w:rPr>
          <w:rFonts w:ascii="Consolas" w:hAnsi="Consolas"/>
          <w:color w:val="404040"/>
          <w:sz w:val="20"/>
        </w:rPr>
        <w:t>android.intent.action.MAIN</w:t>
      </w:r>
      <w:r>
        <w:rPr>
          <w:rFonts w:ascii="Consolas" w:hAnsi="Consolas"/>
          <w:color w:val="404040"/>
          <w:spacing w:val="-2"/>
          <w:sz w:val="20"/>
        </w:rPr>
        <w:t> </w:t>
      </w:r>
      <w:r>
        <w:rPr>
          <w:sz w:val="24"/>
        </w:rPr>
        <w:t>y </w:t>
      </w:r>
      <w:r>
        <w:rPr>
          <w:rFonts w:ascii="Consolas" w:hAnsi="Consolas"/>
          <w:color w:val="404040"/>
          <w:sz w:val="20"/>
        </w:rPr>
        <w:t>android.intent.category.LAUNCHER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464" w:val="left" w:leader="none"/>
        </w:tabs>
        <w:spacing w:line="360" w:lineRule="auto" w:before="158" w:after="0"/>
        <w:ind w:left="1464" w:right="21" w:hanging="360"/>
        <w:jc w:val="both"/>
        <w:rPr>
          <w:sz w:val="24"/>
        </w:rPr>
      </w:pPr>
      <w:r>
        <w:rPr>
          <w:sz w:val="24"/>
        </w:rPr>
        <w:t>Comprueba la presencia del atributo </w:t>
      </w:r>
      <w:r>
        <w:rPr>
          <w:rFonts w:ascii="Consolas" w:hAnsi="Consolas"/>
          <w:color w:val="404040"/>
          <w:sz w:val="20"/>
        </w:rPr>
        <w:t>android:exported="true"</w:t>
      </w:r>
      <w:r>
        <w:rPr>
          <w:sz w:val="24"/>
        </w:rPr>
        <w:t>. Modifícalo a false,</w:t>
      </w:r>
      <w:r>
        <w:rPr>
          <w:spacing w:val="-14"/>
          <w:sz w:val="24"/>
        </w:rPr>
        <w:t> </w:t>
      </w:r>
      <w:r>
        <w:rPr>
          <w:sz w:val="24"/>
        </w:rPr>
        <w:t>intenta</w:t>
      </w:r>
      <w:r>
        <w:rPr>
          <w:spacing w:val="-15"/>
          <w:sz w:val="24"/>
        </w:rPr>
        <w:t> </w:t>
      </w:r>
      <w:r>
        <w:rPr>
          <w:sz w:val="24"/>
        </w:rPr>
        <w:t>ejecutar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app</w:t>
      </w:r>
      <w:r>
        <w:rPr>
          <w:spacing w:val="-9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emulador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anota</w:t>
      </w:r>
      <w:r>
        <w:rPr>
          <w:spacing w:val="-10"/>
          <w:sz w:val="24"/>
        </w:rPr>
        <w:t> </w:t>
      </w:r>
      <w:r>
        <w:rPr>
          <w:sz w:val="24"/>
        </w:rPr>
        <w:t>qué</w:t>
      </w:r>
      <w:r>
        <w:rPr>
          <w:spacing w:val="-15"/>
          <w:sz w:val="24"/>
        </w:rPr>
        <w:t> </w:t>
      </w:r>
      <w:r>
        <w:rPr>
          <w:sz w:val="24"/>
        </w:rPr>
        <w:t>error</w:t>
      </w:r>
      <w:r>
        <w:rPr>
          <w:spacing w:val="-8"/>
          <w:sz w:val="24"/>
        </w:rPr>
        <w:t> </w:t>
      </w:r>
      <w:r>
        <w:rPr>
          <w:sz w:val="24"/>
        </w:rPr>
        <w:t>emite</w:t>
      </w:r>
      <w:r>
        <w:rPr>
          <w:spacing w:val="-10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instalador del sistema.</w: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360" w:lineRule="auto" w:before="0" w:after="0"/>
        <w:ind w:left="744" w:right="16" w:hanging="360"/>
        <w:jc w:val="both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carpeta</w:t>
      </w:r>
      <w:r>
        <w:rPr>
          <w:spacing w:val="-4"/>
          <w:sz w:val="24"/>
        </w:rPr>
        <w:t> </w:t>
      </w:r>
      <w:r>
        <w:rPr>
          <w:rFonts w:ascii="Consolas" w:hAnsi="Consolas"/>
          <w:color w:val="404040"/>
          <w:spacing w:val="-2"/>
          <w:sz w:val="20"/>
        </w:rPr>
        <w:t>res/values/strings.xml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define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las claves </w:t>
      </w:r>
      <w:r>
        <w:rPr>
          <w:rFonts w:ascii="Consolas" w:hAnsi="Consolas"/>
          <w:color w:val="404040"/>
          <w:spacing w:val="-2"/>
          <w:sz w:val="20"/>
        </w:rPr>
        <w:t>app_title</w:t>
      </w:r>
      <w:r>
        <w:rPr>
          <w:rFonts w:ascii="Consolas" w:hAnsi="Consolas"/>
          <w:color w:val="404040"/>
          <w:spacing w:val="-26"/>
          <w:sz w:val="20"/>
        </w:rPr>
        <w:t> </w:t>
      </w:r>
      <w:r>
        <w:rPr>
          <w:spacing w:val="-2"/>
          <w:sz w:val="24"/>
        </w:rPr>
        <w:t>y </w:t>
      </w:r>
      <w:r>
        <w:rPr>
          <w:rFonts w:ascii="Consolas" w:hAnsi="Consolas"/>
          <w:color w:val="404040"/>
          <w:spacing w:val="-2"/>
          <w:sz w:val="20"/>
        </w:rPr>
        <w:t>welcome_message</w:t>
      </w:r>
      <w:r>
        <w:rPr>
          <w:spacing w:val="-2"/>
          <w:sz w:val="24"/>
        </w:rPr>
        <w:t>. </w:t>
      </w:r>
      <w:r>
        <w:rPr>
          <w:sz w:val="24"/>
        </w:rPr>
        <w:t>Crea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variante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otro</w:t>
      </w:r>
      <w:r>
        <w:rPr>
          <w:spacing w:val="-1"/>
          <w:sz w:val="24"/>
        </w:rPr>
        <w:t> </w:t>
      </w:r>
      <w:r>
        <w:rPr>
          <w:sz w:val="24"/>
        </w:rPr>
        <w:t>idioma</w:t>
      </w:r>
      <w:r>
        <w:rPr>
          <w:spacing w:val="-2"/>
          <w:sz w:val="24"/>
        </w:rPr>
        <w:t> </w:t>
      </w:r>
      <w:r>
        <w:rPr>
          <w:sz w:val="24"/>
        </w:rPr>
        <w:t>(por ejemplo,</w:t>
      </w:r>
      <w:r>
        <w:rPr>
          <w:spacing w:val="-1"/>
          <w:sz w:val="24"/>
        </w:rPr>
        <w:t> </w:t>
      </w:r>
      <w:r>
        <w:rPr>
          <w:sz w:val="24"/>
        </w:rPr>
        <w:t>en </w:t>
      </w:r>
      <w:r>
        <w:rPr>
          <w:rFonts w:ascii="Consolas" w:hAnsi="Consolas"/>
          <w:color w:val="404040"/>
          <w:sz w:val="20"/>
        </w:rPr>
        <w:t>res/values-en/strings.xml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con los textos en inglés. Cambia el idioma del emulador y comprueba cómo el sistema operativo selecciona dinámicamente el recurso adecuado sin tocar una sola línea de </w:t>
      </w:r>
      <w:r>
        <w:rPr>
          <w:spacing w:val="-2"/>
          <w:sz w:val="24"/>
        </w:rPr>
        <w:t>código.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360" w:lineRule="auto" w:before="0" w:after="0"/>
        <w:ind w:left="744" w:right="17" w:hanging="360"/>
        <w:jc w:val="both"/>
        <w:rPr>
          <w:sz w:val="24"/>
        </w:rPr>
      </w:pPr>
      <w:r>
        <w:rPr>
          <w:sz w:val="24"/>
        </w:rPr>
        <w:t>Desde el método inicial de </w:t>
      </w:r>
      <w:r>
        <w:rPr>
          <w:rFonts w:ascii="Consolas" w:hAnsi="Consolas"/>
          <w:color w:val="404040"/>
          <w:sz w:val="20"/>
        </w:rPr>
        <w:t>MainActivity</w:t>
      </w:r>
      <w:r>
        <w:rPr>
          <w:sz w:val="24"/>
        </w:rPr>
        <w:t>, añade una sentencia para imprimir por consola</w:t>
      </w:r>
      <w:r>
        <w:rPr>
          <w:spacing w:val="-15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rFonts w:ascii="Consolas" w:hAnsi="Consolas"/>
          <w:color w:val="404040"/>
          <w:sz w:val="20"/>
        </w:rPr>
        <w:t>Log.d</w:t>
      </w:r>
      <w:r>
        <w:rPr>
          <w:rFonts w:ascii="Consolas" w:hAnsi="Consolas"/>
          <w:color w:val="404040"/>
          <w:spacing w:val="-28"/>
          <w:sz w:val="20"/>
        </w:rPr>
        <w:t> </w:t>
      </w:r>
      <w:r>
        <w:rPr>
          <w:sz w:val="24"/>
        </w:rPr>
        <w:t>los valores de las claves </w:t>
      </w:r>
      <w:r>
        <w:rPr>
          <w:rFonts w:ascii="Consolas" w:hAnsi="Consolas"/>
          <w:color w:val="404040"/>
          <w:sz w:val="20"/>
        </w:rPr>
        <w:t>app_title</w:t>
      </w:r>
      <w:r>
        <w:rPr>
          <w:rFonts w:ascii="Consolas" w:hAnsi="Consolas"/>
          <w:color w:val="404040"/>
          <w:spacing w:val="-28"/>
          <w:sz w:val="20"/>
        </w:rPr>
        <w:t> </w:t>
      </w:r>
      <w:r>
        <w:rPr>
          <w:sz w:val="24"/>
        </w:rPr>
        <w:t>y </w:t>
      </w:r>
      <w:r>
        <w:rPr>
          <w:rFonts w:ascii="Consolas" w:hAnsi="Consolas"/>
          <w:color w:val="404040"/>
          <w:sz w:val="20"/>
        </w:rPr>
        <w:t>welcome_message</w:t>
      </w:r>
      <w:r>
        <w:rPr>
          <w:rFonts w:ascii="Consolas" w:hAnsi="Consolas"/>
          <w:color w:val="404040"/>
          <w:spacing w:val="-28"/>
          <w:sz w:val="20"/>
        </w:rPr>
        <w:t> </w:t>
      </w:r>
      <w:r>
        <w:rPr>
          <w:sz w:val="24"/>
        </w:rPr>
        <w:t>empleando para ello la clase R.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492" w:footer="1039" w:top="1360" w:bottom="1260" w:left="1417" w:right="1417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360" w:lineRule="auto" w:before="80" w:after="0"/>
        <w:ind w:left="744" w:right="27" w:hanging="360"/>
        <w:jc w:val="both"/>
        <w:rPr>
          <w:sz w:val="24"/>
        </w:rPr>
      </w:pPr>
      <w:r>
        <w:rPr>
          <w:sz w:val="24"/>
        </w:rPr>
        <w:t>Sobrescribe</w:t>
      </w:r>
      <w:r>
        <w:rPr>
          <w:spacing w:val="-3"/>
          <w:sz w:val="24"/>
        </w:rPr>
        <w:t> </w:t>
      </w:r>
      <w:r>
        <w:rPr>
          <w:sz w:val="24"/>
        </w:rPr>
        <w:t>en </w:t>
      </w:r>
      <w:r>
        <w:rPr>
          <w:rFonts w:ascii="Consolas" w:hAnsi="Consolas"/>
          <w:color w:val="404040"/>
          <w:sz w:val="20"/>
        </w:rPr>
        <w:t>MainActivity</w:t>
      </w:r>
      <w:r>
        <w:rPr>
          <w:rFonts w:ascii="Consolas" w:hAnsi="Consolas"/>
          <w:color w:val="404040"/>
          <w:spacing w:val="-28"/>
          <w:sz w:val="20"/>
        </w:rPr>
        <w:t> </w:t>
      </w:r>
      <w:r>
        <w:rPr>
          <w:sz w:val="24"/>
        </w:rPr>
        <w:t>los métodos de retrollamada descritos en el punto 4.5.1 del</w:t>
      </w:r>
      <w:r>
        <w:rPr>
          <w:spacing w:val="-10"/>
          <w:sz w:val="24"/>
        </w:rPr>
        <w:t> </w:t>
      </w:r>
      <w:r>
        <w:rPr>
          <w:sz w:val="24"/>
        </w:rPr>
        <w:t>tema,</w:t>
      </w:r>
      <w:r>
        <w:rPr>
          <w:spacing w:val="-5"/>
          <w:sz w:val="24"/>
        </w:rPr>
        <w:t> </w:t>
      </w:r>
      <w:r>
        <w:rPr>
          <w:sz w:val="24"/>
        </w:rPr>
        <w:t>insertando</w:t>
      </w:r>
      <w:r>
        <w:rPr>
          <w:spacing w:val="-9"/>
          <w:sz w:val="24"/>
        </w:rPr>
        <w:t> </w:t>
      </w:r>
      <w:r>
        <w:rPr>
          <w:sz w:val="24"/>
        </w:rPr>
        <w:t>mensajes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consola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nombre</w:t>
      </w:r>
      <w:r>
        <w:rPr>
          <w:spacing w:val="-10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método</w:t>
      </w:r>
      <w:r>
        <w:rPr>
          <w:spacing w:val="-9"/>
          <w:sz w:val="24"/>
        </w:rPr>
        <w:t> </w:t>
      </w:r>
      <w:r>
        <w:rPr>
          <w:sz w:val="24"/>
        </w:rPr>
        <w:t>ejecutado.</w:t>
      </w:r>
      <w:r>
        <w:rPr>
          <w:spacing w:val="-4"/>
          <w:sz w:val="24"/>
        </w:rPr>
        <w:t> </w:t>
      </w:r>
      <w:r>
        <w:rPr>
          <w:sz w:val="24"/>
        </w:rPr>
        <w:t>Ejecuta la</w:t>
      </w:r>
      <w:r>
        <w:rPr>
          <w:spacing w:val="-11"/>
          <w:sz w:val="24"/>
        </w:rPr>
        <w:t> </w:t>
      </w:r>
      <w:r>
        <w:rPr>
          <w:sz w:val="24"/>
        </w:rPr>
        <w:t>aplicación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emulador,</w:t>
      </w:r>
      <w:r>
        <w:rPr>
          <w:spacing w:val="-4"/>
          <w:sz w:val="24"/>
        </w:rPr>
        <w:t> </w:t>
      </w:r>
      <w:r>
        <w:rPr>
          <w:sz w:val="24"/>
        </w:rPr>
        <w:t>llevando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cabo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8"/>
          <w:sz w:val="24"/>
        </w:rPr>
        <w:t> </w:t>
      </w:r>
      <w:r>
        <w:rPr>
          <w:sz w:val="24"/>
        </w:rPr>
        <w:t>siguientes</w:t>
      </w:r>
      <w:r>
        <w:rPr>
          <w:spacing w:val="-3"/>
          <w:sz w:val="24"/>
        </w:rPr>
        <w:t> </w:t>
      </w:r>
      <w:r>
        <w:rPr>
          <w:sz w:val="24"/>
        </w:rPr>
        <w:t>acciones</w:t>
      </w:r>
      <w:r>
        <w:rPr>
          <w:spacing w:val="-8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comprobando</w:t>
      </w:r>
      <w:r>
        <w:rPr>
          <w:spacing w:val="-10"/>
          <w:sz w:val="24"/>
        </w:rPr>
        <w:t> </w:t>
      </w:r>
      <w:r>
        <w:rPr>
          <w:sz w:val="24"/>
        </w:rPr>
        <w:t>el contenido de la consola tras cada una: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59" w:after="0"/>
        <w:ind w:left="1463" w:right="0" w:hanging="359"/>
        <w:jc w:val="both"/>
        <w:rPr>
          <w:sz w:val="24"/>
        </w:rPr>
      </w:pPr>
      <w:r>
        <w:rPr>
          <w:sz w:val="24"/>
        </w:rPr>
        <w:t>Salir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pantalla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inicio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Android.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0" w:after="0"/>
        <w:ind w:left="1463" w:right="0" w:hanging="359"/>
        <w:jc w:val="both"/>
        <w:rPr>
          <w:sz w:val="24"/>
        </w:rPr>
      </w:pPr>
      <w:r>
        <w:rPr>
          <w:sz w:val="24"/>
        </w:rPr>
        <w:t>Volver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aplicación.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0" w:after="0"/>
        <w:ind w:left="1463" w:right="0" w:hanging="359"/>
        <w:jc w:val="both"/>
        <w:rPr>
          <w:sz w:val="24"/>
        </w:rPr>
      </w:pPr>
      <w:r>
        <w:rPr>
          <w:sz w:val="24"/>
        </w:rPr>
        <w:t>Abrir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menú</w:t>
      </w:r>
      <w:r>
        <w:rPr>
          <w:spacing w:val="-2"/>
          <w:sz w:val="24"/>
        </w:rPr>
        <w:t> </w:t>
      </w:r>
      <w:r>
        <w:rPr>
          <w:sz w:val="24"/>
        </w:rPr>
        <w:t>superior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desplegable.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" w:after="0"/>
        <w:ind w:left="1463" w:right="0" w:hanging="359"/>
        <w:jc w:val="both"/>
        <w:rPr>
          <w:sz w:val="24"/>
        </w:rPr>
      </w:pPr>
      <w:r>
        <w:rPr>
          <w:sz w:val="24"/>
        </w:rPr>
        <w:t>Forzar</w:t>
      </w:r>
      <w:r>
        <w:rPr>
          <w:spacing w:val="1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cierre</w:t>
      </w:r>
      <w:r>
        <w:rPr>
          <w:spacing w:val="-4"/>
          <w:sz w:val="24"/>
        </w:rPr>
        <w:t> </w:t>
      </w:r>
      <w:r>
        <w:rPr>
          <w:sz w:val="24"/>
        </w:rPr>
        <w:t>de 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aplicación.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360" w:lineRule="auto" w:before="0" w:after="0"/>
        <w:ind w:left="744" w:right="20" w:hanging="360"/>
        <w:jc w:val="both"/>
        <w:rPr>
          <w:sz w:val="24"/>
        </w:rPr>
      </w:pPr>
      <w:r>
        <w:rPr>
          <w:sz w:val="24"/>
        </w:rPr>
        <w:t>Crea una nueva Activity en tu aplicación Android. Haz que la </w:t>
      </w:r>
      <w:r>
        <w:rPr>
          <w:rFonts w:ascii="Consolas" w:hAnsi="Consolas"/>
          <w:color w:val="404040"/>
          <w:sz w:val="20"/>
        </w:rPr>
        <w:t>MainActivity </w:t>
      </w:r>
      <w:r>
        <w:rPr>
          <w:sz w:val="24"/>
        </w:rPr>
        <w:t>abra la segunda actividad mediante un botón. Observa qué ocurre en la pila al pulsar el botón físico o gesto de Atrás: comprueba cuál se destruye y cuál vuelve al estado </w:t>
      </w:r>
      <w:r>
        <w:rPr>
          <w:spacing w:val="-2"/>
          <w:sz w:val="24"/>
        </w:rPr>
        <w:t>visible/activo.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360" w:lineRule="auto" w:before="0" w:after="0"/>
        <w:ind w:left="744" w:right="24" w:hanging="360"/>
        <w:jc w:val="both"/>
        <w:rPr>
          <w:sz w:val="24"/>
        </w:rPr>
      </w:pPr>
      <w:r>
        <w:rPr>
          <w:sz w:val="24"/>
        </w:rPr>
        <w:t>Añade un botón adicional en la MainActivity que conduzca a la misma Activity del ejercicio anterior. Asigna a cada botón un Extra con los valores enteros 1 y 2, respectivamente. En la segunda actividad, según, el valor recibido, muestra en la pantalla los siguientes mensajes: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0" w:after="0"/>
        <w:ind w:left="1463" w:right="0" w:hanging="359"/>
        <w:jc w:val="both"/>
        <w:rPr>
          <w:sz w:val="24"/>
        </w:rPr>
      </w:pP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“Este</w:t>
      </w:r>
      <w:r>
        <w:rPr>
          <w:spacing w:val="-3"/>
          <w:sz w:val="24"/>
        </w:rPr>
        <w:t> </w:t>
      </w:r>
      <w:r>
        <w:rPr>
          <w:sz w:val="24"/>
        </w:rPr>
        <w:t>botón</w:t>
      </w:r>
      <w:r>
        <w:rPr>
          <w:spacing w:val="-1"/>
          <w:sz w:val="24"/>
        </w:rPr>
        <w:t> </w:t>
      </w:r>
      <w:r>
        <w:rPr>
          <w:sz w:val="24"/>
        </w:rPr>
        <w:t>es la</w:t>
      </w:r>
      <w:r>
        <w:rPr>
          <w:spacing w:val="-3"/>
          <w:sz w:val="24"/>
        </w:rPr>
        <w:t> </w:t>
      </w:r>
      <w:r>
        <w:rPr>
          <w:sz w:val="24"/>
        </w:rPr>
        <w:t>opción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incorrecta.”.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0" w:after="0"/>
        <w:ind w:left="1463" w:right="0" w:hanging="359"/>
        <w:jc w:val="both"/>
        <w:rPr>
          <w:sz w:val="24"/>
        </w:rPr>
      </w:pPr>
      <w:r>
        <w:rPr>
          <w:b/>
          <w:sz w:val="24"/>
        </w:rPr>
        <w:t>2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“El</w:t>
      </w:r>
      <w:r>
        <w:rPr>
          <w:spacing w:val="-2"/>
          <w:sz w:val="24"/>
        </w:rPr>
        <w:t> </w:t>
      </w:r>
      <w:r>
        <w:rPr>
          <w:sz w:val="24"/>
        </w:rPr>
        <w:t>otro botón te</w:t>
      </w:r>
      <w:r>
        <w:rPr>
          <w:spacing w:val="-2"/>
          <w:sz w:val="24"/>
        </w:rPr>
        <w:t> miente.”</w:t>
      </w:r>
    </w:p>
    <w:sectPr>
      <w:pgSz w:w="11910" w:h="16840"/>
      <w:pgMar w:header="492" w:footer="1039" w:top="1360" w:bottom="12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904">
              <wp:simplePos x="0" y="0"/>
              <wp:positionH relativeFrom="page">
                <wp:posOffset>3681476</wp:posOffset>
              </wp:positionH>
              <wp:positionV relativeFrom="page">
                <wp:posOffset>9865126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color w:val="2E5395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880005pt;margin-top:776.781616pt;width:21pt;height:15.3pt;mso-position-horizontal-relative:page;mso-position-vertical-relative:page;z-index:-1576857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color w:val="2E5395"/>
                        <w:spacing w:val="-10"/>
                      </w:rPr>
                      <w:fldChar w:fldCharType="begin"/>
                    </w:r>
                    <w:r>
                      <w:rPr>
                        <w:color w:val="2E5395"/>
                        <w:spacing w:val="-10"/>
                      </w:rPr>
                      <w:instrText> PAGE </w:instrText>
                    </w:r>
                    <w:r>
                      <w:rPr>
                        <w:color w:val="2E5395"/>
                        <w:spacing w:val="-10"/>
                      </w:rPr>
                      <w:fldChar w:fldCharType="separate"/>
                    </w:r>
                    <w:r>
                      <w:rPr>
                        <w:color w:val="2E5395"/>
                        <w:spacing w:val="-10"/>
                      </w:rPr>
                      <w:t>1</w:t>
                    </w:r>
                    <w:r>
                      <w:rPr>
                        <w:color w:val="2E5395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902017</wp:posOffset>
              </wp:positionH>
              <wp:positionV relativeFrom="page">
                <wp:posOffset>451950</wp:posOffset>
              </wp:positionV>
              <wp:extent cx="379476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947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Programación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Multimedia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y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Dispositivos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Móviles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2º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DAM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35.586639pt;width:298.8pt;height:15.3pt;mso-position-horizontal-relative:page;mso-position-vertical-relative:page;z-index:-1576960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Programación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Multimedia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y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Dispositivos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Móviles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2º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DAM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5475859</wp:posOffset>
              </wp:positionH>
              <wp:positionV relativeFrom="page">
                <wp:posOffset>451950</wp:posOffset>
              </wp:positionV>
              <wp:extent cx="77533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753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Curso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C00000"/>
                              <w:spacing w:val="-2"/>
                              <w:sz w:val="24"/>
                            </w:rPr>
                            <w:t>26/27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170013pt;margin-top:35.586639pt;width:61.05pt;height:15.3pt;mso-position-horizontal-relative:page;mso-position-vertical-relative:page;z-index:-15769088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Curso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C00000"/>
                        <w:spacing w:val="-2"/>
                        <w:sz w:val="24"/>
                      </w:rPr>
                      <w:t>26/27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0000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46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0000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9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3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83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20"/>
      <w:ind w:left="23"/>
      <w:outlineLvl w:val="1"/>
    </w:pPr>
    <w:rPr>
      <w:rFonts w:ascii="Times New Roman" w:hAnsi="Times New Roman" w:eastAsia="Times New Roman" w:cs="Times New Roman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  <w:jc w:val="both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2026-09-28T14:46:14Z</dcterms:created>
  <dcterms:modified xsi:type="dcterms:W3CDTF">2026-09-28T14:46:14Z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