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6366F1"/>
          <w:sz w:val="60"/>
        </w:rPr>
        <w:t>XHCMS Novel 2.0</w:t>
      </w:r>
    </w:p>
    <w:p>
      <w:pPr>
        <w:jc w:val="center"/>
      </w:pPr>
      <w:r>
        <w:rPr>
          <w:color w:val="1F2937"/>
          <w:sz w:val="36"/>
        </w:rPr>
        <w:t>小说网站 · 使用手册</w:t>
      </w:r>
    </w:p>
    <w:p>
      <w:pPr>
        <w:jc w:val="center"/>
      </w:pPr>
      <w:r>
        <w:rPr>
          <w:color w:val="6B7280"/>
          <w:sz w:val="22"/>
        </w:rPr>
        <w:t>NestJS 11 + Next.js 15 + TypeScript + Prisma</w:t>
      </w:r>
    </w:p>
    <w:p>
      <w:pPr>
        <w:jc w:val="center"/>
      </w:pPr>
      <w:r>
        <w:rPr>
          <w:color w:val="6B7280"/>
          <w:sz w:val="22"/>
        </w:rPr>
        <w:t>版本 2.0.0 ｜ 2026-10</w:t>
      </w:r>
    </w:p>
    <w:p>
      <w:pPr>
        <w:jc w:val="center"/>
      </w:pPr>
      <w:r>
        <w:rPr>
          <w:color w:val="6B7280"/>
          <w:sz w:val="22"/>
        </w:rPr>
      </w:r>
    </w:p>
    <w:p>
      <w:pPr>
        <w:jc w:val="center"/>
      </w:pPr>
      <w:r>
        <w:rPr>
          <w:color w:val="6B7280"/>
          <w:sz w:val="22"/>
        </w:rPr>
        <w:t>本手册包含：快速开始 / 读者门户 / 作者中心 / 管理后台 / 采集中心 / 部署运维 / FAQ</w:t>
      </w:r>
    </w:p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000" cy="4000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-hom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400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ind w:left="283"/>
        <w:shd w:val="clear" w:fill="EEF2FF"/>
      </w:pPr>
      <w:r>
        <w:rPr>
          <w:b w:val="0"/>
          <w:sz w:val="20"/>
        </w:rPr>
        <w:t>现代化小说网站 · NestJS 11 + Next.js 15 + TypeScript + Prisma</w:t>
      </w:r>
    </w:p>
    <w:p>
      <w:pPr>
        <w:ind w:left="283"/>
        <w:shd w:val="clear" w:fill="EEF2FF"/>
      </w:pPr>
      <w:r>
        <w:rPr>
          <w:b w:val="0"/>
          <w:sz w:val="20"/>
        </w:rPr>
        <w:t>版本：2.0.0 ｜ 适用平台：Windows / Linux / macOS ｜ 文档更新：2026-10</w:t>
      </w:r>
    </w:p>
    <w:p>
      <w:pPr>
        <w:pStyle w:val="Heading2"/>
      </w:pPr>
      <w:r>
        <w:t>目录</w:t>
      </w:r>
    </w:p>
    <w:p>
      <w:pPr>
        <w:pStyle w:val="ListNumber"/>
      </w:pPr>
      <w:r>
        <w:rPr>
          <w:color w:val="6366F1"/>
          <w:sz w:val="21"/>
        </w:rPr>
        <w:t>系统简介</w:t>
      </w:r>
    </w:p>
    <w:p>
      <w:pPr>
        <w:pStyle w:val="ListNumber"/>
      </w:pPr>
      <w:r>
        <w:rPr>
          <w:color w:val="6366F1"/>
          <w:sz w:val="21"/>
        </w:rPr>
        <w:t>快速开始</w:t>
      </w:r>
    </w:p>
    <w:p>
      <w:pPr>
        <w:pStyle w:val="ListNumber"/>
      </w:pPr>
      <w:r>
        <w:rPr>
          <w:color w:val="6366F1"/>
          <w:sz w:val="21"/>
        </w:rPr>
        <w:t>门户使用指南（读者）</w:t>
      </w:r>
    </w:p>
    <w:p>
      <w:pPr>
        <w:pStyle w:val="ListNumber"/>
      </w:pPr>
      <w:r>
        <w:rPr>
          <w:color w:val="6366F1"/>
          <w:sz w:val="21"/>
        </w:rPr>
        <w:t>作者中心</w:t>
      </w:r>
    </w:p>
    <w:p>
      <w:pPr>
        <w:pStyle w:val="ListNumber"/>
      </w:pPr>
      <w:r>
        <w:rPr>
          <w:color w:val="6366F1"/>
          <w:sz w:val="21"/>
        </w:rPr>
        <w:t>管理后台使用指南</w:t>
      </w:r>
    </w:p>
    <w:p>
      <w:pPr>
        <w:pStyle w:val="ListNumber"/>
      </w:pPr>
      <w:r>
        <w:rPr>
          <w:color w:val="6366F1"/>
          <w:sz w:val="21"/>
        </w:rPr>
        <w:t>采集中心</w:t>
      </w:r>
    </w:p>
    <w:p>
      <w:pPr>
        <w:pStyle w:val="ListNumber"/>
      </w:pPr>
      <w:r>
        <w:rPr>
          <w:color w:val="6366F1"/>
          <w:sz w:val="21"/>
        </w:rPr>
        <w:t>部署与运维</w:t>
      </w:r>
    </w:p>
    <w:p>
      <w:pPr>
        <w:pStyle w:val="ListNumber"/>
      </w:pPr>
      <w:r>
        <w:rPr>
          <w:color w:val="6366F1"/>
          <w:sz w:val="21"/>
        </w:rPr>
        <w:t>常见问题（FAQ）</w:t>
      </w:r>
    </w:p>
    <w:p>
      <w:pPr>
        <w:pStyle w:val="ListNumber"/>
      </w:pPr>
      <w:r>
        <w:rPr>
          <w:color w:val="6366F1"/>
          <w:sz w:val="21"/>
        </w:rPr>
        <w:t>附录：账号 / 路由 / 权限 / 目录</w:t>
      </w:r>
    </w:p>
    <w:p>
      <w:pPr>
        <w:pStyle w:val="Heading2"/>
      </w:pPr>
      <w:r>
        <w:t>1. 系统简介</w:t>
      </w:r>
    </w:p>
    <w:p>
      <w:pPr>
        <w:spacing w:after="100" w:line="300" w:lineRule="auto"/>
      </w:pPr>
      <w:r>
        <w:rPr>
          <w:b w:val="0"/>
          <w:sz w:val="21"/>
        </w:rPr>
        <w:t>XHCMS Novel 2.0 是一套完整的</w:t>
      </w:r>
      <w:r>
        <w:rPr>
          <w:b/>
          <w:sz w:val="21"/>
        </w:rPr>
        <w:t>小说站解决方案</w:t>
      </w:r>
      <w:r>
        <w:rPr>
          <w:b w:val="0"/>
          <w:sz w:val="21"/>
        </w:rPr>
        <w:t>：前台面向读者提供书库、阅读器、书架、VIP 付费与作者投稿；后台面向运营提供书籍/章节管理、TXT 批量导入、书源采集、评论审核、订单与作者审核。</w:t>
      </w:r>
    </w:p>
    <w:p>
      <w:pPr>
        <w:pStyle w:val="Heading3"/>
      </w:pPr>
      <w:r>
        <w:t>1.1 功能总览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</w:tcPr>
          <w:p>
            <w:r/>
            <w:r>
              <w:rPr>
                <w:b/>
                <w:sz w:val="19"/>
              </w:rPr>
              <w:t>分类</w:t>
            </w:r>
          </w:p>
        </w:tc>
        <w:tc>
          <w:tcPr>
            <w:tcW w:type="dxa" w:w="4873"/>
          </w:tcPr>
          <w:p>
            <w:r/>
            <w:r>
              <w:rPr>
                <w:b/>
                <w:sz w:val="19"/>
              </w:rPr>
              <w:t>能力</w:t>
            </w:r>
          </w:p>
        </w:tc>
      </w:tr>
      <w:tr>
        <w:tc>
          <w:tcPr>
            <w:tcW w:type="dxa" w:w="4873"/>
          </w:tcPr>
          <w:p>
            <w:r/>
            <w:r>
              <w:rPr>
                <w:b w:val="0"/>
                <w:sz w:val="19"/>
              </w:rPr>
              <w:t>阅读</w:t>
            </w:r>
          </w:p>
        </w:tc>
        <w:tc>
          <w:tcPr>
            <w:tcW w:type="dxa" w:w="4873"/>
          </w:tcPr>
          <w:p>
            <w:r/>
            <w:r>
              <w:rPr>
                <w:b w:val="0"/>
                <w:sz w:val="19"/>
              </w:rPr>
              <w:t>书库、分类、书籍详情（分卷目录）、沉浸阅读器（字号/背景/宽度/目录/进度）、排行榜、搜索、作者页</w:t>
            </w:r>
          </w:p>
        </w:tc>
      </w:tr>
      <w:tr>
        <w:tc>
          <w:tcPr>
            <w:tcW w:type="dxa" w:w="4873"/>
          </w:tcPr>
          <w:p>
            <w:r/>
            <w:r>
              <w:rPr>
                <w:b w:val="0"/>
                <w:sz w:val="19"/>
              </w:rPr>
              <w:t>会员</w:t>
            </w:r>
          </w:p>
        </w:tc>
        <w:tc>
          <w:tcPr>
            <w:tcW w:type="dxa" w:w="4873"/>
          </w:tcPr>
          <w:p>
            <w:r/>
            <w:r>
              <w:rPr>
                <w:b w:val="0"/>
                <w:sz w:val="19"/>
              </w:rPr>
              <w:t>注册登录、会员中心、书架、阅读历史、我的书评、书币钱包</w:t>
            </w:r>
          </w:p>
        </w:tc>
      </w:tr>
      <w:tr>
        <w:tc>
          <w:tcPr>
            <w:tcW w:type="dxa" w:w="4873"/>
          </w:tcPr>
          <w:p>
            <w:r/>
            <w:r>
              <w:rPr>
                <w:b w:val="0"/>
                <w:sz w:val="19"/>
              </w:rPr>
              <w:t>VIP</w:t>
            </w:r>
          </w:p>
        </w:tc>
        <w:tc>
          <w:tcPr>
            <w:tcW w:type="dxa" w:w="4873"/>
          </w:tcPr>
          <w:p>
            <w:r/>
            <w:r>
              <w:rPr>
                <w:b w:val="0"/>
                <w:sz w:val="19"/>
              </w:rPr>
              <w:t>充值套餐、模拟支付、章节解锁、未解锁试读（比例可配）、消费流水</w:t>
            </w:r>
          </w:p>
        </w:tc>
      </w:tr>
      <w:tr>
        <w:tc>
          <w:tcPr>
            <w:tcW w:type="dxa" w:w="4873"/>
          </w:tcPr>
          <w:p>
            <w:r/>
            <w:r>
              <w:rPr>
                <w:b w:val="0"/>
                <w:sz w:val="19"/>
              </w:rPr>
              <w:t>作者</w:t>
            </w:r>
          </w:p>
        </w:tc>
        <w:tc>
          <w:tcPr>
            <w:tcW w:type="dxa" w:w="4873"/>
          </w:tcPr>
          <w:p>
            <w:r/>
            <w:r>
              <w:rPr>
                <w:b w:val="0"/>
                <w:sz w:val="19"/>
              </w:rPr>
              <w:t>作者申请、作品管理、章节编辑（草稿/发布/VIP 定价）、数据概览</w:t>
            </w:r>
          </w:p>
        </w:tc>
      </w:tr>
      <w:tr>
        <w:tc>
          <w:tcPr>
            <w:tcW w:type="dxa" w:w="4873"/>
          </w:tcPr>
          <w:p>
            <w:r/>
            <w:r>
              <w:rPr>
                <w:b w:val="0"/>
                <w:sz w:val="19"/>
              </w:rPr>
              <w:t>运营</w:t>
            </w:r>
          </w:p>
        </w:tc>
        <w:tc>
          <w:tcPr>
            <w:tcW w:type="dxa" w:w="4873"/>
          </w:tcPr>
          <w:p>
            <w:r/>
            <w:r>
              <w:rPr>
                <w:b w:val="0"/>
                <w:sz w:val="19"/>
              </w:rPr>
              <w:t>小说仪表盘、书籍/分卷/章节管理、TXT 导入、采集中心、书评章评审核、VIP 订单、作者审核</w:t>
            </w:r>
          </w:p>
        </w:tc>
      </w:tr>
      <w:tr>
        <w:tc>
          <w:tcPr>
            <w:tcW w:type="dxa" w:w="4873"/>
          </w:tcPr>
          <w:p>
            <w:r/>
            <w:r>
              <w:rPr>
                <w:b w:val="0"/>
                <w:sz w:val="19"/>
              </w:rPr>
              <w:t>系统</w:t>
            </w:r>
          </w:p>
        </w:tc>
        <w:tc>
          <w:tcPr>
            <w:tcW w:type="dxa" w:w="4873"/>
          </w:tcPr>
          <w:p>
            <w:r/>
            <w:r>
              <w:rPr>
                <w:b w:val="0"/>
                <w:sz w:val="19"/>
              </w:rPr>
              <w:t>多站点、3 套主题、5 个插件、RBAC（65 权限/4 角色）、审计日志、站点设置、媒体库、SEO（sitemap/rss/robots）</w:t>
            </w:r>
          </w:p>
        </w:tc>
      </w:tr>
    </w:tbl>
    <w:p/>
    <w:p>
      <w:pPr>
        <w:pStyle w:val="Heading3"/>
      </w:pPr>
      <w:r>
        <w:t>1.2 界面预览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</w:tcPr>
          <w:p>
            <w:r/>
            <w:r>
              <w:rPr>
                <w:b/>
                <w:sz w:val="19"/>
              </w:rPr>
              <w:t>门户首页（星海夜读 modern 主题）</w:t>
            </w:r>
          </w:p>
        </w:tc>
      </w:tr>
      <w:tr>
        <w:tc>
          <w:tcPr>
            <w:tcW w:type="dxa" w:w="9746"/>
          </w:tcPr>
          <w:p>
            <w:pPr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2592000" cy="1800000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1-home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92000" cy="180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/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</w:tcPr>
          <w:p>
            <w:r/>
            <w:r>
              <w:rPr>
                <w:b/>
                <w:sz w:val="19"/>
              </w:rPr>
              <w:t>书籍详情（分卷目录 / 最新章节 / 书评）</w:t>
            </w:r>
          </w:p>
        </w:tc>
        <w:tc>
          <w:tcPr>
            <w:tcW w:type="dxa" w:w="4873"/>
          </w:tcPr>
          <w:p>
            <w:r/>
            <w:r>
              <w:rPr>
                <w:b/>
                <w:sz w:val="19"/>
              </w:rPr>
              <w:t>沉浸式阅读器</w:t>
            </w:r>
          </w:p>
        </w:tc>
      </w:tr>
      <w:tr>
        <w:tc>
          <w:tcPr>
            <w:tcW w:type="dxa" w:w="4873"/>
          </w:tcPr>
          <w:p>
            <w:pPr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2592000" cy="1800000"/>
                  <wp:docPr id="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2-book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92000" cy="180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873"/>
          </w:tcPr>
          <w:p>
            <w:pPr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2592000" cy="1800000"/>
                  <wp:docPr id="4" name="Picture 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3-reader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92000" cy="180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/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</w:tcPr>
          <w:p>
            <w:r/>
            <w:r>
              <w:rPr>
                <w:b/>
                <w:sz w:val="19"/>
              </w:rPr>
              <w:t>VIP 章节锁定（试读 + 解锁/充值）</w:t>
            </w:r>
          </w:p>
        </w:tc>
        <w:tc>
          <w:tcPr>
            <w:tcW w:type="dxa" w:w="4873"/>
          </w:tcPr>
          <w:p>
            <w:r/>
            <w:r>
              <w:rPr>
                <w:b/>
                <w:sz w:val="19"/>
              </w:rPr>
              <w:t>第二站点（墨香书卷 magazine 主题）</w:t>
            </w:r>
          </w:p>
        </w:tc>
      </w:tr>
      <w:tr>
        <w:tc>
          <w:tcPr>
            <w:tcW w:type="dxa" w:w="4873"/>
          </w:tcPr>
          <w:p>
            <w:pPr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2592000" cy="1800000"/>
                  <wp:docPr id="5" name="Picture 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4-vip-locked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92000" cy="180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873"/>
          </w:tcPr>
          <w:p>
            <w:pPr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2592000" cy="1800000"/>
                  <wp:docPr id="6" name="Picture 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5-ink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92000" cy="180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/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</w:tcPr>
          <w:p>
            <w:r/>
            <w:r>
              <w:rPr>
                <w:b/>
                <w:sz w:val="19"/>
              </w:rPr>
              <w:t>移动端（390px）</w:t>
            </w:r>
          </w:p>
        </w:tc>
      </w:tr>
      <w:tr>
        <w:tc>
          <w:tcPr>
            <w:tcW w:type="dxa" w:w="9746"/>
          </w:tcPr>
          <w:p>
            <w:pPr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2592000" cy="5609354"/>
                  <wp:docPr id="7" name="Picture 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6-mobile-home.pn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92000" cy="560935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/>
    <w:p>
      <w:pPr>
        <w:pStyle w:val="Heading3"/>
      </w:pPr>
      <w:r>
        <w:t>1.3 技术架构</w:t>
      </w:r>
    </w:p>
    <w:p>
      <w:pPr>
        <w:spacing w:after="80"/>
        <w:ind w:left="227"/>
        <w:shd w:val="clear" w:fill="F4F5F7"/>
      </w:pPr>
      <w:r>
        <w:rPr>
          <w:rFonts w:ascii="Consolas" w:hAnsi="Consolas"/>
          <w:sz w:val="18"/>
        </w:rPr>
        <w:t>浏览器</w:t>
        <w:br/>
      </w:r>
      <w:r>
        <w:rPr>
          <w:rFonts w:ascii="Consolas" w:hAnsi="Consolas"/>
          <w:sz w:val="18"/>
        </w:rPr>
        <w:t xml:space="preserve">  │</w:t>
        <w:br/>
      </w:r>
      <w:r>
        <w:rPr>
          <w:rFonts w:ascii="Consolas" w:hAnsi="Consolas"/>
          <w:sz w:val="18"/>
        </w:rPr>
        <w:t xml:space="preserve">  ├─ Next.js 15（门户 SSR/ISR + 管理后台 SPA）─── 3000</w:t>
        <w:br/>
      </w:r>
      <w:r>
        <w:rPr>
          <w:rFonts w:ascii="Consolas" w:hAnsi="Consolas"/>
          <w:sz w:val="18"/>
        </w:rPr>
        <w:t xml:space="preserve">  │        │ HTTP /api/v1</w:t>
        <w:br/>
      </w:r>
      <w:r>
        <w:rPr>
          <w:rFonts w:ascii="Consolas" w:hAnsi="Consolas"/>
          <w:sz w:val="18"/>
        </w:rPr>
        <w:t xml:space="preserve">  └─ NestJS 11（REST API + Swagger）─────────── 4000</w:t>
        <w:br/>
      </w:r>
      <w:r>
        <w:rPr>
          <w:rFonts w:ascii="Consolas" w:hAnsi="Consolas"/>
          <w:sz w:val="18"/>
        </w:rPr>
        <w:t xml:space="preserve">           │ Prisma ORM</w:t>
        <w:br/>
      </w:r>
      <w:r>
        <w:rPr>
          <w:rFonts w:ascii="Consolas" w:hAnsi="Consolas"/>
          <w:sz w:val="18"/>
        </w:rPr>
        <w:t xml:space="preserve">           └─ SQLite（dev.db，可切 PostgreSQL）</w:t>
      </w:r>
    </w:p>
    <w:p>
      <w:pPr>
        <w:pStyle w:val="ListBullet"/>
      </w:pPr>
      <w:r>
        <w:rPr>
          <w:b w:val="0"/>
          <w:sz w:val="21"/>
        </w:rPr>
        <w:t xml:space="preserve">前后端共享类型包 </w:t>
      </w:r>
      <w:r>
        <w:rPr>
          <w:rFonts w:ascii="Consolas" w:hAnsi="Consolas"/>
          <w:color w:val="9A3412"/>
          <w:sz w:val="20"/>
        </w:rPr>
        <w:t>packages/shared</w:t>
      </w:r>
      <w:r>
        <w:rPr>
          <w:b w:val="0"/>
          <w:sz w:val="21"/>
        </w:rPr>
        <w:t>（类型、权限码、主题/套餐/插件清单）。</w:t>
      </w:r>
    </w:p>
    <w:p>
      <w:pPr>
        <w:pStyle w:val="ListBullet"/>
      </w:pPr>
      <w:r>
        <w:rPr>
          <w:b w:val="0"/>
          <w:sz w:val="21"/>
        </w:rPr>
        <w:t>管理员与会员使用</w:t>
      </w:r>
      <w:r>
        <w:rPr>
          <w:b/>
          <w:sz w:val="21"/>
        </w:rPr>
        <w:t>独立 JWT 密钥</w:t>
      </w:r>
      <w:r>
        <w:rPr>
          <w:b w:val="0"/>
          <w:sz w:val="21"/>
        </w:rPr>
        <w:t>；所有写操作进入审计日志。</w:t>
      </w:r>
    </w:p>
    <w:p>
      <w:pPr>
        <w:pStyle w:val="Heading2"/>
      </w:pPr>
      <w:r>
        <w:t>2. 快速开始</w:t>
      </w:r>
    </w:p>
    <w:p>
      <w:pPr>
        <w:pStyle w:val="Heading3"/>
      </w:pPr>
      <w:r>
        <w:t>2.1 环境要求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</w:tcPr>
          <w:p>
            <w:r/>
            <w:r>
              <w:rPr>
                <w:b/>
                <w:sz w:val="19"/>
              </w:rPr>
              <w:t>软件</w:t>
            </w:r>
          </w:p>
        </w:tc>
        <w:tc>
          <w:tcPr>
            <w:tcW w:type="dxa" w:w="3249"/>
          </w:tcPr>
          <w:p>
            <w:r/>
            <w:r>
              <w:rPr>
                <w:b/>
                <w:sz w:val="19"/>
              </w:rPr>
              <w:t>版本</w:t>
            </w:r>
          </w:p>
        </w:tc>
        <w:tc>
          <w:tcPr>
            <w:tcW w:type="dxa" w:w="3249"/>
          </w:tcPr>
          <w:p>
            <w:r/>
            <w:r>
              <w:rPr>
                <w:b/>
                <w:sz w:val="19"/>
              </w:rPr>
              <w:t>说明</w:t>
            </w:r>
          </w:p>
        </w:tc>
      </w:tr>
      <w:tr>
        <w:tc>
          <w:tcPr>
            <w:tcW w:type="dxa" w:w="3249"/>
          </w:tcPr>
          <w:p>
            <w:r/>
            <w:r>
              <w:rPr>
                <w:b w:val="0"/>
                <w:sz w:val="19"/>
              </w:rPr>
              <w:t>Node.js</w:t>
            </w:r>
          </w:p>
        </w:tc>
        <w:tc>
          <w:tcPr>
            <w:tcW w:type="dxa" w:w="3249"/>
          </w:tcPr>
          <w:p>
            <w:r/>
            <w:r>
              <w:rPr>
                <w:b w:val="0"/>
                <w:sz w:val="19"/>
              </w:rPr>
              <w:t>≥ 20（建议 22 LTS）</w:t>
            </w:r>
          </w:p>
        </w:tc>
        <w:tc>
          <w:tcPr>
            <w:tcW w:type="dxa" w:w="3249"/>
          </w:tcPr>
          <w:p>
            <w:r/>
            <w:r>
              <w:rPr>
                <w:b w:val="0"/>
                <w:sz w:val="19"/>
              </w:rPr>
              <w:t>前后端运行时</w:t>
            </w:r>
          </w:p>
        </w:tc>
      </w:tr>
      <w:tr>
        <w:tc>
          <w:tcPr>
            <w:tcW w:type="dxa" w:w="3249"/>
          </w:tcPr>
          <w:p>
            <w:r/>
            <w:r>
              <w:rPr>
                <w:b w:val="0"/>
                <w:sz w:val="19"/>
              </w:rPr>
              <w:t>pnpm</w:t>
            </w:r>
          </w:p>
        </w:tc>
        <w:tc>
          <w:tcPr>
            <w:tcW w:type="dxa" w:w="3249"/>
          </w:tcPr>
          <w:p>
            <w:r/>
            <w:r>
              <w:rPr>
                <w:b w:val="0"/>
                <w:sz w:val="19"/>
              </w:rPr>
              <w:t>11.x</w:t>
            </w:r>
          </w:p>
        </w:tc>
        <w:tc>
          <w:tcPr>
            <w:tcW w:type="dxa" w:w="3249"/>
          </w:tcPr>
          <w:p>
            <w:r/>
            <w:r>
              <w:rPr>
                <w:b w:val="0"/>
                <w:sz w:val="19"/>
              </w:rPr>
              <w:t xml:space="preserve">包管理（仓库已锁定 </w:t>
            </w:r>
            <w:r>
              <w:rPr>
                <w:rFonts w:ascii="Consolas" w:hAnsi="Consolas"/>
                <w:color w:val="9A3412"/>
                <w:sz w:val="18"/>
              </w:rPr>
              <w:t>packageManager</w:t>
            </w:r>
            <w:r>
              <w:rPr>
                <w:b w:val="0"/>
                <w:sz w:val="19"/>
              </w:rPr>
              <w:t>）</w:t>
            </w:r>
          </w:p>
        </w:tc>
      </w:tr>
      <w:tr>
        <w:tc>
          <w:tcPr>
            <w:tcW w:type="dxa" w:w="3249"/>
          </w:tcPr>
          <w:p>
            <w:r/>
            <w:r>
              <w:rPr>
                <w:b w:val="0"/>
                <w:sz w:val="19"/>
              </w:rPr>
              <w:t>操作系统</w:t>
            </w:r>
          </w:p>
        </w:tc>
        <w:tc>
          <w:tcPr>
            <w:tcW w:type="dxa" w:w="3249"/>
          </w:tcPr>
          <w:p>
            <w:r/>
            <w:r>
              <w:rPr>
                <w:b w:val="0"/>
                <w:sz w:val="19"/>
              </w:rPr>
              <w:t>Windows 10+ / Linux / macOS</w:t>
            </w:r>
          </w:p>
        </w:tc>
        <w:tc>
          <w:tcPr>
            <w:tcW w:type="dxa" w:w="3249"/>
          </w:tcPr>
          <w:p>
            <w:r/>
            <w:r>
              <w:rPr>
                <w:b w:val="0"/>
                <w:sz w:val="19"/>
              </w:rPr>
              <w:t>开发与部署均可</w:t>
            </w:r>
          </w:p>
        </w:tc>
      </w:tr>
    </w:tbl>
    <w:p/>
    <w:p>
      <w:pPr>
        <w:ind w:left="283"/>
        <w:shd w:val="clear" w:fill="EEF2FF"/>
      </w:pPr>
      <w:r>
        <w:rPr>
          <w:b w:val="0"/>
          <w:sz w:val="20"/>
        </w:rPr>
        <w:t xml:space="preserve">Windows 下 PowerShell 可能拦截 </w:t>
      </w:r>
      <w:r>
        <w:rPr>
          <w:rFonts w:ascii="Consolas" w:hAnsi="Consolas"/>
          <w:color w:val="9A3412"/>
          <w:sz w:val="19"/>
        </w:rPr>
        <w:t>pnpm.ps1</w:t>
      </w:r>
      <w:r>
        <w:rPr>
          <w:b w:val="0"/>
          <w:sz w:val="20"/>
        </w:rPr>
        <w:t xml:space="preserve">，统一使用 </w:t>
      </w:r>
      <w:r>
        <w:rPr>
          <w:rFonts w:ascii="Consolas" w:hAnsi="Consolas"/>
          <w:color w:val="9A3412"/>
          <w:sz w:val="19"/>
        </w:rPr>
        <w:t>cmd /c "pnpm ..."</w:t>
      </w:r>
      <w:r>
        <w:rPr>
          <w:b w:val="0"/>
          <w:sz w:val="20"/>
        </w:rPr>
        <w:t xml:space="preserve"> 包裹命令。</w:t>
      </w:r>
    </w:p>
    <w:p>
      <w:pPr>
        <w:pStyle w:val="Heading3"/>
      </w:pPr>
      <w:r>
        <w:t>2.2 安装依赖与初始化</w:t>
      </w:r>
    </w:p>
    <w:p>
      <w:pPr>
        <w:spacing w:after="80"/>
        <w:ind w:left="227"/>
        <w:shd w:val="clear" w:fill="F4F5F7"/>
      </w:pPr>
      <w:r>
        <w:rPr>
          <w:rFonts w:ascii="Consolas" w:hAnsi="Consolas"/>
          <w:sz w:val="18"/>
        </w:rPr>
        <w:t># 1) 安装依赖（首次约 3-10 分钟，取决于网络）</w:t>
        <w:br/>
      </w:r>
      <w:r>
        <w:rPr>
          <w:rFonts w:ascii="Consolas" w:hAnsi="Consolas"/>
          <w:sz w:val="18"/>
        </w:rPr>
        <w:t>pnpm install</w:t>
        <w:br/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t># 2) 配置环境变量</w:t>
        <w:br/>
      </w:r>
      <w:r>
        <w:rPr>
          <w:rFonts w:ascii="Consolas" w:hAnsi="Consolas"/>
          <w:sz w:val="18"/>
        </w:rPr>
        <w:t>cp apps/api/.env.example apps/api/.env</w:t>
        <w:br/>
      </w:r>
      <w:r>
        <w:rPr>
          <w:rFonts w:ascii="Consolas" w:hAnsi="Consolas"/>
          <w:sz w:val="18"/>
        </w:rPr>
        <w:t>cp apps/web/.env.example apps/web/.env.local</w:t>
        <w:br/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t># 3) 同步数据库结构（SQLite）</w:t>
        <w:br/>
      </w:r>
      <w:r>
        <w:rPr>
          <w:rFonts w:ascii="Consolas" w:hAnsi="Consolas"/>
          <w:sz w:val="18"/>
        </w:rPr>
        <w:t>pnpm --filter @wmcms/api db:push</w:t>
        <w:br/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t># 4) 写入演示数据（7 本书 / 70 章 / 双站点 / 会员 / VIP 订单 / 书评 / 采集书源）</w:t>
        <w:br/>
      </w:r>
      <w:r>
        <w:rPr>
          <w:rFonts w:ascii="Consolas" w:hAnsi="Consolas"/>
          <w:sz w:val="18"/>
        </w:rPr>
        <w:t>pnpm --filter @wmcms/api db:seed</w:t>
      </w:r>
    </w:p>
    <w:p>
      <w:pPr>
        <w:spacing w:after="100" w:line="300" w:lineRule="auto"/>
      </w:pPr>
      <w:r>
        <w:rPr>
          <w:rFonts w:ascii="Consolas" w:hAnsi="Consolas"/>
          <w:color w:val="9A3412"/>
          <w:sz w:val="20"/>
        </w:rPr>
        <w:t>apps/api/.env</w:t>
      </w:r>
      <w:r>
        <w:rPr>
          <w:b w:val="0"/>
          <w:sz w:val="21"/>
        </w:rPr>
        <w:t xml:space="preserve"> 关键项：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</w:tcPr>
          <w:p>
            <w:r/>
            <w:r>
              <w:rPr>
                <w:b/>
                <w:sz w:val="19"/>
              </w:rPr>
              <w:t>变量</w:t>
            </w:r>
          </w:p>
        </w:tc>
        <w:tc>
          <w:tcPr>
            <w:tcW w:type="dxa" w:w="3249"/>
          </w:tcPr>
          <w:p>
            <w:r/>
            <w:r>
              <w:rPr>
                <w:b/>
                <w:sz w:val="19"/>
              </w:rPr>
              <w:t>示例</w:t>
            </w:r>
          </w:p>
        </w:tc>
        <w:tc>
          <w:tcPr>
            <w:tcW w:type="dxa" w:w="3249"/>
          </w:tcPr>
          <w:p>
            <w:r/>
            <w:r>
              <w:rPr>
                <w:b/>
                <w:sz w:val="19"/>
              </w:rPr>
              <w:t>说明</w:t>
            </w:r>
          </w:p>
        </w:tc>
      </w:tr>
      <w:tr>
        <w:tc>
          <w:tcPr>
            <w:tcW w:type="dxa" w:w="3249"/>
          </w:tcPr>
          <w:p>
            <w:r/>
            <w:r>
              <w:rPr>
                <w:rFonts w:ascii="Consolas" w:hAnsi="Consolas"/>
                <w:color w:val="9A3412"/>
                <w:sz w:val="18"/>
              </w:rPr>
              <w:t>DATABASE_URL</w:t>
            </w:r>
          </w:p>
        </w:tc>
        <w:tc>
          <w:tcPr>
            <w:tcW w:type="dxa" w:w="3249"/>
          </w:tcPr>
          <w:p>
            <w:r/>
            <w:r>
              <w:rPr>
                <w:rFonts w:ascii="Consolas" w:hAnsi="Consolas"/>
                <w:color w:val="9A3412"/>
                <w:sz w:val="18"/>
              </w:rPr>
              <w:t>file:./dev.db</w:t>
            </w:r>
          </w:p>
        </w:tc>
        <w:tc>
          <w:tcPr>
            <w:tcW w:type="dxa" w:w="3249"/>
          </w:tcPr>
          <w:p>
            <w:r/>
            <w:r>
              <w:rPr>
                <w:b w:val="0"/>
                <w:sz w:val="19"/>
              </w:rPr>
              <w:t>SQLite 文件路径</w:t>
            </w:r>
          </w:p>
        </w:tc>
      </w:tr>
      <w:tr>
        <w:tc>
          <w:tcPr>
            <w:tcW w:type="dxa" w:w="3249"/>
          </w:tcPr>
          <w:p>
            <w:r/>
            <w:r>
              <w:rPr>
                <w:rFonts w:ascii="Consolas" w:hAnsi="Consolas"/>
                <w:color w:val="9A3412"/>
                <w:sz w:val="18"/>
              </w:rPr>
              <w:t>PORT</w:t>
            </w:r>
          </w:p>
        </w:tc>
        <w:tc>
          <w:tcPr>
            <w:tcW w:type="dxa" w:w="3249"/>
          </w:tcPr>
          <w:p>
            <w:r/>
            <w:r>
              <w:rPr>
                <w:rFonts w:ascii="Consolas" w:hAnsi="Consolas"/>
                <w:color w:val="9A3412"/>
                <w:sz w:val="18"/>
              </w:rPr>
              <w:t>4000</w:t>
            </w:r>
          </w:p>
        </w:tc>
        <w:tc>
          <w:tcPr>
            <w:tcW w:type="dxa" w:w="3249"/>
          </w:tcPr>
          <w:p>
            <w:r/>
            <w:r>
              <w:rPr>
                <w:b w:val="0"/>
                <w:sz w:val="19"/>
              </w:rPr>
              <w:t>API 端口</w:t>
            </w:r>
          </w:p>
        </w:tc>
      </w:tr>
      <w:tr>
        <w:tc>
          <w:tcPr>
            <w:tcW w:type="dxa" w:w="3249"/>
          </w:tcPr>
          <w:p>
            <w:r/>
            <w:r>
              <w:rPr>
                <w:rFonts w:ascii="Consolas" w:hAnsi="Consolas"/>
                <w:color w:val="9A3412"/>
                <w:sz w:val="18"/>
              </w:rPr>
              <w:t>NODE_ENV</w:t>
            </w:r>
          </w:p>
        </w:tc>
        <w:tc>
          <w:tcPr>
            <w:tcW w:type="dxa" w:w="3249"/>
          </w:tcPr>
          <w:p>
            <w:r/>
            <w:r>
              <w:rPr>
                <w:rFonts w:ascii="Consolas" w:hAnsi="Consolas"/>
                <w:color w:val="9A3412"/>
                <w:sz w:val="18"/>
              </w:rPr>
              <w:t>development</w:t>
            </w:r>
          </w:p>
        </w:tc>
        <w:tc>
          <w:tcPr>
            <w:tcW w:type="dxa" w:w="3249"/>
          </w:tcPr>
          <w:p>
            <w:r/>
            <w:r>
              <w:rPr>
                <w:b w:val="0"/>
                <w:sz w:val="19"/>
              </w:rPr>
              <w:t>生产环境需提供 JWT 密钥</w:t>
            </w:r>
          </w:p>
        </w:tc>
      </w:tr>
      <w:tr>
        <w:tc>
          <w:tcPr>
            <w:tcW w:type="dxa" w:w="3249"/>
          </w:tcPr>
          <w:p>
            <w:r/>
            <w:r>
              <w:rPr>
                <w:rFonts w:ascii="Consolas" w:hAnsi="Consolas"/>
                <w:color w:val="9A3412"/>
                <w:sz w:val="18"/>
              </w:rPr>
              <w:t>CORS_ORIGINS</w:t>
            </w:r>
          </w:p>
        </w:tc>
        <w:tc>
          <w:tcPr>
            <w:tcW w:type="dxa" w:w="3249"/>
          </w:tcPr>
          <w:p>
            <w:r/>
            <w:r>
              <w:rPr>
                <w:rFonts w:ascii="Consolas" w:hAnsi="Consolas"/>
                <w:color w:val="9A3412"/>
                <w:sz w:val="18"/>
              </w:rPr>
              <w:t>http://localhost:3000</w:t>
            </w:r>
          </w:p>
        </w:tc>
        <w:tc>
          <w:tcPr>
            <w:tcW w:type="dxa" w:w="3249"/>
          </w:tcPr>
          <w:p>
            <w:r/>
            <w:r>
              <w:rPr>
                <w:b w:val="0"/>
                <w:sz w:val="19"/>
              </w:rPr>
              <w:t>允许的前端来源（逗号分隔）</w:t>
            </w:r>
          </w:p>
        </w:tc>
      </w:tr>
      <w:tr>
        <w:tc>
          <w:tcPr>
            <w:tcW w:type="dxa" w:w="3249"/>
          </w:tcPr>
          <w:p>
            <w:r/>
            <w:r>
              <w:rPr>
                <w:rFonts w:ascii="Consolas" w:hAnsi="Consolas"/>
                <w:color w:val="9A3412"/>
                <w:sz w:val="18"/>
              </w:rPr>
              <w:t>PUBLIC_BASE_URL</w:t>
            </w:r>
          </w:p>
        </w:tc>
        <w:tc>
          <w:tcPr>
            <w:tcW w:type="dxa" w:w="3249"/>
          </w:tcPr>
          <w:p>
            <w:r/>
            <w:r>
              <w:rPr>
                <w:rFonts w:ascii="Consolas" w:hAnsi="Consolas"/>
                <w:color w:val="9A3412"/>
                <w:sz w:val="18"/>
              </w:rPr>
              <w:t>http://localhost:3000</w:t>
            </w:r>
          </w:p>
        </w:tc>
        <w:tc>
          <w:tcPr>
            <w:tcW w:type="dxa" w:w="3249"/>
          </w:tcPr>
          <w:p>
            <w:r/>
            <w:r>
              <w:rPr>
                <w:b w:val="0"/>
                <w:sz w:val="19"/>
              </w:rPr>
              <w:t>门户地址（sitemap/rss 使用）</w:t>
            </w:r>
          </w:p>
        </w:tc>
      </w:tr>
      <w:tr>
        <w:tc>
          <w:tcPr>
            <w:tcW w:type="dxa" w:w="3249"/>
          </w:tcPr>
          <w:p>
            <w:r/>
            <w:r>
              <w:rPr>
                <w:rFonts w:ascii="Consolas" w:hAnsi="Consolas"/>
                <w:color w:val="9A3412"/>
                <w:sz w:val="18"/>
              </w:rPr>
              <w:t>UPLOAD_DIR</w:t>
            </w:r>
          </w:p>
        </w:tc>
        <w:tc>
          <w:tcPr>
            <w:tcW w:type="dxa" w:w="3249"/>
          </w:tcPr>
          <w:p>
            <w:r/>
            <w:r>
              <w:rPr>
                <w:rFonts w:ascii="Consolas" w:hAnsi="Consolas"/>
                <w:color w:val="9A3412"/>
                <w:sz w:val="18"/>
              </w:rPr>
              <w:t>./uploads</w:t>
            </w:r>
          </w:p>
        </w:tc>
        <w:tc>
          <w:tcPr>
            <w:tcW w:type="dxa" w:w="3249"/>
          </w:tcPr>
          <w:p>
            <w:r/>
            <w:r>
              <w:rPr>
                <w:b w:val="0"/>
                <w:sz w:val="19"/>
              </w:rPr>
              <w:t>上传目录</w:t>
            </w:r>
          </w:p>
        </w:tc>
      </w:tr>
    </w:tbl>
    <w:p/>
    <w:p>
      <w:pPr>
        <w:spacing w:after="100" w:line="300" w:lineRule="auto"/>
      </w:pPr>
      <w:r>
        <w:rPr>
          <w:rFonts w:ascii="Consolas" w:hAnsi="Consolas"/>
          <w:color w:val="9A3412"/>
          <w:sz w:val="20"/>
        </w:rPr>
        <w:t>apps/web/.env.local</w:t>
      </w:r>
      <w:r>
        <w:rPr>
          <w:b w:val="0"/>
          <w:sz w:val="21"/>
        </w:rPr>
        <w:t xml:space="preserve"> 关键项：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</w:tcPr>
          <w:p>
            <w:r/>
            <w:r>
              <w:rPr>
                <w:b/>
                <w:sz w:val="19"/>
              </w:rPr>
              <w:t>变量</w:t>
            </w:r>
          </w:p>
        </w:tc>
        <w:tc>
          <w:tcPr>
            <w:tcW w:type="dxa" w:w="3249"/>
          </w:tcPr>
          <w:p>
            <w:r/>
            <w:r>
              <w:rPr>
                <w:b/>
                <w:sz w:val="19"/>
              </w:rPr>
              <w:t>示例</w:t>
            </w:r>
          </w:p>
        </w:tc>
        <w:tc>
          <w:tcPr>
            <w:tcW w:type="dxa" w:w="3249"/>
          </w:tcPr>
          <w:p>
            <w:r/>
            <w:r>
              <w:rPr>
                <w:b/>
                <w:sz w:val="19"/>
              </w:rPr>
              <w:t>说明</w:t>
            </w:r>
          </w:p>
        </w:tc>
      </w:tr>
      <w:tr>
        <w:tc>
          <w:tcPr>
            <w:tcW w:type="dxa" w:w="3249"/>
          </w:tcPr>
          <w:p>
            <w:r/>
            <w:r>
              <w:rPr>
                <w:rFonts w:ascii="Consolas" w:hAnsi="Consolas"/>
                <w:color w:val="9A3412"/>
                <w:sz w:val="18"/>
              </w:rPr>
              <w:t>NEXT_PUBLIC_API_URL</w:t>
            </w:r>
          </w:p>
        </w:tc>
        <w:tc>
          <w:tcPr>
            <w:tcW w:type="dxa" w:w="3249"/>
          </w:tcPr>
          <w:p>
            <w:r/>
            <w:r>
              <w:rPr>
                <w:rFonts w:ascii="Consolas" w:hAnsi="Consolas"/>
                <w:color w:val="9A3412"/>
                <w:sz w:val="18"/>
              </w:rPr>
              <w:t>http://localhost:4000/api/v1</w:t>
            </w:r>
          </w:p>
        </w:tc>
        <w:tc>
          <w:tcPr>
            <w:tcW w:type="dxa" w:w="3249"/>
          </w:tcPr>
          <w:p>
            <w:r/>
            <w:r>
              <w:rPr>
                <w:b w:val="0"/>
                <w:sz w:val="19"/>
              </w:rPr>
              <w:t>浏览器访问 API</w:t>
            </w:r>
          </w:p>
        </w:tc>
      </w:tr>
      <w:tr>
        <w:tc>
          <w:tcPr>
            <w:tcW w:type="dxa" w:w="3249"/>
          </w:tcPr>
          <w:p>
            <w:r/>
            <w:r>
              <w:rPr>
                <w:rFonts w:ascii="Consolas" w:hAnsi="Consolas"/>
                <w:color w:val="9A3412"/>
                <w:sz w:val="18"/>
              </w:rPr>
              <w:t>API_INTERNAL_URL</w:t>
            </w:r>
          </w:p>
        </w:tc>
        <w:tc>
          <w:tcPr>
            <w:tcW w:type="dxa" w:w="3249"/>
          </w:tcPr>
          <w:p>
            <w:r/>
            <w:r>
              <w:rPr>
                <w:rFonts w:ascii="Consolas" w:hAnsi="Consolas"/>
                <w:color w:val="9A3412"/>
                <w:sz w:val="18"/>
              </w:rPr>
              <w:t>http://localhost:4000/api/v1</w:t>
            </w:r>
          </w:p>
        </w:tc>
        <w:tc>
          <w:tcPr>
            <w:tcW w:type="dxa" w:w="3249"/>
          </w:tcPr>
          <w:p>
            <w:r/>
            <w:r>
              <w:rPr>
                <w:b w:val="0"/>
                <w:sz w:val="19"/>
              </w:rPr>
              <w:t>服务端渲染取数</w:t>
            </w:r>
          </w:p>
        </w:tc>
      </w:tr>
      <w:tr>
        <w:tc>
          <w:tcPr>
            <w:tcW w:type="dxa" w:w="3249"/>
          </w:tcPr>
          <w:p>
            <w:r/>
            <w:r>
              <w:rPr>
                <w:rFonts w:ascii="Consolas" w:hAnsi="Consolas"/>
                <w:color w:val="9A3412"/>
                <w:sz w:val="18"/>
              </w:rPr>
              <w:t>NEXT_PUBLIC_DEFAULT_SITE</w:t>
            </w:r>
          </w:p>
        </w:tc>
        <w:tc>
          <w:tcPr>
            <w:tcW w:type="dxa" w:w="3249"/>
          </w:tcPr>
          <w:p>
            <w:r/>
            <w:r>
              <w:rPr>
                <w:rFonts w:ascii="Consolas" w:hAnsi="Consolas"/>
                <w:color w:val="9A3412"/>
                <w:sz w:val="18"/>
              </w:rPr>
              <w:t>books</w:t>
            </w:r>
          </w:p>
        </w:tc>
        <w:tc>
          <w:tcPr>
            <w:tcW w:type="dxa" w:w="3249"/>
          </w:tcPr>
          <w:p>
            <w:r/>
            <w:r>
              <w:rPr>
                <w:b w:val="0"/>
                <w:sz w:val="19"/>
              </w:rPr>
              <w:t>默认站点 slug</w:t>
            </w:r>
          </w:p>
        </w:tc>
      </w:tr>
      <w:tr>
        <w:tc>
          <w:tcPr>
            <w:tcW w:type="dxa" w:w="3249"/>
          </w:tcPr>
          <w:p>
            <w:r/>
            <w:r>
              <w:rPr>
                <w:rFonts w:ascii="Consolas" w:hAnsi="Consolas"/>
                <w:color w:val="9A3412"/>
                <w:sz w:val="18"/>
              </w:rPr>
              <w:t>NEXT_PUBLIC_SITE_URL</w:t>
            </w:r>
          </w:p>
        </w:tc>
        <w:tc>
          <w:tcPr>
            <w:tcW w:type="dxa" w:w="3249"/>
          </w:tcPr>
          <w:p>
            <w:r/>
            <w:r>
              <w:rPr>
                <w:rFonts w:ascii="Consolas" w:hAnsi="Consolas"/>
                <w:color w:val="9A3412"/>
                <w:sz w:val="18"/>
              </w:rPr>
              <w:t>http://localhost:3000</w:t>
            </w:r>
          </w:p>
        </w:tc>
        <w:tc>
          <w:tcPr>
            <w:tcW w:type="dxa" w:w="3249"/>
          </w:tcPr>
          <w:p>
            <w:r/>
            <w:r>
              <w:rPr>
                <w:b w:val="0"/>
                <w:sz w:val="19"/>
              </w:rPr>
              <w:t>站点绝对地址（SEO）</w:t>
            </w:r>
          </w:p>
        </w:tc>
      </w:tr>
    </w:tbl>
    <w:p/>
    <w:p>
      <w:pPr>
        <w:pStyle w:val="Heading3"/>
      </w:pPr>
      <w:r>
        <w:t>2.3 启动</w:t>
      </w:r>
    </w:p>
    <w:p>
      <w:pPr>
        <w:spacing w:after="80"/>
        <w:ind w:left="227"/>
        <w:shd w:val="clear" w:fill="F4F5F7"/>
      </w:pPr>
      <w:r>
        <w:rPr>
          <w:rFonts w:ascii="Consolas" w:hAnsi="Consolas"/>
          <w:sz w:val="18"/>
        </w:rPr>
        <w:t># 开发模式（前端热更新 + 后端 watch）</w:t>
        <w:br/>
      </w:r>
      <w:r>
        <w:rPr>
          <w:rFonts w:ascii="Consolas" w:hAnsi="Consolas"/>
          <w:sz w:val="18"/>
        </w:rPr>
        <w:t>pnpm dev</w:t>
        <w:br/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t># 或分别启动</w:t>
        <w:br/>
      </w:r>
      <w:r>
        <w:rPr>
          <w:rFonts w:ascii="Consolas" w:hAnsi="Consolas"/>
          <w:sz w:val="18"/>
        </w:rPr>
        <w:t>pnpm dev:api      # API  :4000</w:t>
        <w:br/>
      </w:r>
      <w:r>
        <w:rPr>
          <w:rFonts w:ascii="Consolas" w:hAnsi="Consolas"/>
          <w:sz w:val="18"/>
        </w:rPr>
        <w:t>pnpm dev:web      # Web  :3000</w:t>
      </w:r>
    </w:p>
    <w:p>
      <w:pPr>
        <w:spacing w:after="100" w:line="300" w:lineRule="auto"/>
      </w:pPr>
      <w:r>
        <w:rPr>
          <w:b w:val="0"/>
          <w:sz w:val="21"/>
        </w:rPr>
        <w:t>生产模式：</w:t>
      </w:r>
    </w:p>
    <w:p>
      <w:pPr>
        <w:spacing w:after="80"/>
        <w:ind w:left="227"/>
        <w:shd w:val="clear" w:fill="F4F5F7"/>
      </w:pPr>
      <w:r>
        <w:rPr>
          <w:rFonts w:ascii="Consolas" w:hAnsi="Consolas"/>
          <w:sz w:val="18"/>
        </w:rPr>
        <w:t>pnpm build                      # 构建 shared → api → web</w:t>
        <w:br/>
      </w:r>
      <w:r>
        <w:rPr>
          <w:rFonts w:ascii="Consolas" w:hAnsi="Consolas"/>
          <w:sz w:val="18"/>
        </w:rPr>
        <w:t>pnpm --filter @wmcms/api start  # 启动 API（dist）</w:t>
        <w:br/>
      </w:r>
      <w:r>
        <w:rPr>
          <w:rFonts w:ascii="Consolas" w:hAnsi="Consolas"/>
          <w:sz w:val="18"/>
        </w:rPr>
        <w:t>pnpm --filter @wmcms/web start  # 启动 Web（.next）</w:t>
      </w:r>
    </w:p>
    <w:p>
      <w:pPr>
        <w:pStyle w:val="Heading3"/>
      </w:pPr>
      <w:r>
        <w:t>2.4 访问地址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</w:tcPr>
          <w:p>
            <w:r/>
            <w:r>
              <w:rPr>
                <w:b/>
                <w:sz w:val="19"/>
              </w:rPr>
              <w:t>入口</w:t>
            </w:r>
          </w:p>
        </w:tc>
        <w:tc>
          <w:tcPr>
            <w:tcW w:type="dxa" w:w="4873"/>
          </w:tcPr>
          <w:p>
            <w:r/>
            <w:r>
              <w:rPr>
                <w:b/>
                <w:sz w:val="19"/>
              </w:rPr>
              <w:t>地址</w:t>
            </w:r>
          </w:p>
        </w:tc>
      </w:tr>
      <w:tr>
        <w:tc>
          <w:tcPr>
            <w:tcW w:type="dxa" w:w="4873"/>
          </w:tcPr>
          <w:p>
            <w:r/>
            <w:r>
              <w:rPr>
                <w:b w:val="0"/>
                <w:sz w:val="19"/>
              </w:rPr>
              <w:t xml:space="preserve">门户（星海书城 · 默认站点 </w:t>
            </w:r>
            <w:r>
              <w:rPr>
                <w:rFonts w:ascii="Consolas" w:hAnsi="Consolas"/>
                <w:color w:val="9A3412"/>
                <w:sz w:val="18"/>
              </w:rPr>
              <w:t>books</w:t>
            </w:r>
            <w:r>
              <w:rPr>
                <w:b w:val="0"/>
                <w:sz w:val="19"/>
              </w:rPr>
              <w:t>）</w:t>
            </w:r>
          </w:p>
        </w:tc>
        <w:tc>
          <w:tcPr>
            <w:tcW w:type="dxa" w:w="4873"/>
          </w:tcPr>
          <w:p>
            <w:r/>
            <w:r>
              <w:rPr>
                <w:b w:val="0"/>
                <w:sz w:val="19"/>
              </w:rPr>
              <w:t>http://localhost:3000</w:t>
            </w:r>
          </w:p>
        </w:tc>
      </w:tr>
      <w:tr>
        <w:tc>
          <w:tcPr>
            <w:tcW w:type="dxa" w:w="4873"/>
          </w:tcPr>
          <w:p>
            <w:r/>
            <w:r>
              <w:rPr>
                <w:b w:val="0"/>
                <w:sz w:val="19"/>
              </w:rPr>
              <w:t xml:space="preserve">第二站点（墨香书屋 </w:t>
            </w:r>
            <w:r>
              <w:rPr>
                <w:rFonts w:ascii="Consolas" w:hAnsi="Consolas"/>
                <w:color w:val="9A3412"/>
                <w:sz w:val="18"/>
              </w:rPr>
              <w:t>ink</w:t>
            </w:r>
            <w:r>
              <w:rPr>
                <w:b w:val="0"/>
                <w:sz w:val="19"/>
              </w:rPr>
              <w:t>）</w:t>
            </w:r>
          </w:p>
        </w:tc>
        <w:tc>
          <w:tcPr>
            <w:tcW w:type="dxa" w:w="4873"/>
          </w:tcPr>
          <w:p>
            <w:r/>
            <w:r>
              <w:rPr>
                <w:b w:val="0"/>
                <w:sz w:val="19"/>
              </w:rPr>
              <w:t>http://localhost:3000/ink</w:t>
            </w:r>
          </w:p>
        </w:tc>
      </w:tr>
      <w:tr>
        <w:tc>
          <w:tcPr>
            <w:tcW w:type="dxa" w:w="4873"/>
          </w:tcPr>
          <w:p>
            <w:r/>
            <w:r>
              <w:rPr>
                <w:b w:val="0"/>
                <w:sz w:val="19"/>
              </w:rPr>
              <w:t>管理后台</w:t>
            </w:r>
          </w:p>
        </w:tc>
        <w:tc>
          <w:tcPr>
            <w:tcW w:type="dxa" w:w="4873"/>
          </w:tcPr>
          <w:p>
            <w:r/>
            <w:r>
              <w:rPr>
                <w:b w:val="0"/>
                <w:sz w:val="19"/>
              </w:rPr>
              <w:t>http://localhost:3000/admin</w:t>
            </w:r>
          </w:p>
        </w:tc>
      </w:tr>
      <w:tr>
        <w:tc>
          <w:tcPr>
            <w:tcW w:type="dxa" w:w="4873"/>
          </w:tcPr>
          <w:p>
            <w:r/>
            <w:r>
              <w:rPr>
                <w:b w:val="0"/>
                <w:sz w:val="19"/>
              </w:rPr>
              <w:t>API 文档（Swagger）</w:t>
            </w:r>
          </w:p>
        </w:tc>
        <w:tc>
          <w:tcPr>
            <w:tcW w:type="dxa" w:w="4873"/>
          </w:tcPr>
          <w:p>
            <w:r/>
            <w:r>
              <w:rPr>
                <w:b w:val="0"/>
                <w:sz w:val="19"/>
              </w:rPr>
              <w:t>http://localhost:4000/api/docs</w:t>
            </w:r>
          </w:p>
        </w:tc>
      </w:tr>
    </w:tbl>
    <w:p/>
    <w:p>
      <w:pPr>
        <w:pStyle w:val="Heading3"/>
      </w:pPr>
      <w:r>
        <w:t>2.5 演示账号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c>
          <w:tcPr>
            <w:tcW w:type="dxa" w:w="2436"/>
          </w:tcPr>
          <w:p>
            <w:r/>
            <w:r>
              <w:rPr>
                <w:b/>
                <w:sz w:val="19"/>
              </w:rPr>
              <w:t>角色</w:t>
            </w:r>
          </w:p>
        </w:tc>
        <w:tc>
          <w:tcPr>
            <w:tcW w:type="dxa" w:w="2436"/>
          </w:tcPr>
          <w:p>
            <w:r/>
            <w:r>
              <w:rPr>
                <w:b/>
                <w:sz w:val="19"/>
              </w:rPr>
              <w:t>账号</w:t>
            </w:r>
          </w:p>
        </w:tc>
        <w:tc>
          <w:tcPr>
            <w:tcW w:type="dxa" w:w="2436"/>
          </w:tcPr>
          <w:p>
            <w:r/>
            <w:r>
              <w:rPr>
                <w:b/>
                <w:sz w:val="19"/>
              </w:rPr>
              <w:t>密码</w:t>
            </w:r>
          </w:p>
        </w:tc>
        <w:tc>
          <w:tcPr>
            <w:tcW w:type="dxa" w:w="2436"/>
          </w:tcPr>
          <w:p>
            <w:r/>
            <w:r>
              <w:rPr>
                <w:b/>
                <w:sz w:val="19"/>
              </w:rPr>
              <w:t>说明</w:t>
            </w:r>
          </w:p>
        </w:tc>
      </w:tr>
      <w:tr>
        <w:tc>
          <w:tcPr>
            <w:tcW w:type="dxa" w:w="2436"/>
          </w:tcPr>
          <w:p>
            <w:r/>
            <w:r>
              <w:rPr>
                <w:b w:val="0"/>
                <w:sz w:val="19"/>
              </w:rPr>
              <w:t>超级管理员</w:t>
            </w:r>
          </w:p>
        </w:tc>
        <w:tc>
          <w:tcPr>
            <w:tcW w:type="dxa" w:w="2436"/>
          </w:tcPr>
          <w:p>
            <w:r/>
            <w:r>
              <w:rPr>
                <w:rFonts w:ascii="Consolas" w:hAnsi="Consolas"/>
                <w:color w:val="9A3412"/>
                <w:sz w:val="18"/>
              </w:rPr>
              <w:t>admin</w:t>
            </w:r>
          </w:p>
        </w:tc>
        <w:tc>
          <w:tcPr>
            <w:tcW w:type="dxa" w:w="2436"/>
          </w:tcPr>
          <w:p>
            <w:r/>
            <w:r>
              <w:rPr>
                <w:rFonts w:ascii="Consolas" w:hAnsi="Consolas"/>
                <w:color w:val="9A3412"/>
                <w:sz w:val="18"/>
              </w:rPr>
              <w:t>Admin@123456</w:t>
            </w:r>
          </w:p>
        </w:tc>
        <w:tc>
          <w:tcPr>
            <w:tcW w:type="dxa" w:w="2436"/>
          </w:tcPr>
          <w:p>
            <w:r/>
            <w:r>
              <w:rPr>
                <w:b w:val="0"/>
                <w:sz w:val="19"/>
              </w:rPr>
              <w:t>全部权限、双站点</w:t>
            </w:r>
          </w:p>
        </w:tc>
      </w:tr>
      <w:tr>
        <w:tc>
          <w:tcPr>
            <w:tcW w:type="dxa" w:w="2436"/>
          </w:tcPr>
          <w:p>
            <w:r/>
            <w:r>
              <w:rPr>
                <w:b w:val="0"/>
                <w:sz w:val="19"/>
              </w:rPr>
              <w:t>内容编辑</w:t>
            </w:r>
          </w:p>
        </w:tc>
        <w:tc>
          <w:tcPr>
            <w:tcW w:type="dxa" w:w="2436"/>
          </w:tcPr>
          <w:p>
            <w:r/>
            <w:r>
              <w:rPr>
                <w:rFonts w:ascii="Consolas" w:hAnsi="Consolas"/>
                <w:color w:val="9A3412"/>
                <w:sz w:val="18"/>
              </w:rPr>
              <w:t>editor</w:t>
            </w:r>
          </w:p>
        </w:tc>
        <w:tc>
          <w:tcPr>
            <w:tcW w:type="dxa" w:w="2436"/>
          </w:tcPr>
          <w:p>
            <w:r/>
            <w:r>
              <w:rPr>
                <w:rFonts w:ascii="Consolas" w:hAnsi="Consolas"/>
                <w:color w:val="9A3412"/>
                <w:sz w:val="18"/>
              </w:rPr>
              <w:t>Editor@123456</w:t>
            </w:r>
          </w:p>
        </w:tc>
        <w:tc>
          <w:tcPr>
            <w:tcW w:type="dxa" w:w="2436"/>
          </w:tcPr>
          <w:p>
            <w:r/>
            <w:r>
              <w:rPr>
                <w:b w:val="0"/>
                <w:sz w:val="19"/>
              </w:rPr>
              <w:t>书籍/章节/审核/采集/分类/媒体</w:t>
            </w:r>
          </w:p>
        </w:tc>
      </w:tr>
      <w:tr>
        <w:tc>
          <w:tcPr>
            <w:tcW w:type="dxa" w:w="2436"/>
          </w:tcPr>
          <w:p>
            <w:r/>
            <w:r>
              <w:rPr>
                <w:b w:val="0"/>
                <w:sz w:val="19"/>
              </w:rPr>
              <w:t>运营专员</w:t>
            </w:r>
          </w:p>
        </w:tc>
        <w:tc>
          <w:tcPr>
            <w:tcW w:type="dxa" w:w="2436"/>
          </w:tcPr>
          <w:p>
            <w:r/>
            <w:r>
              <w:rPr>
                <w:rFonts w:ascii="Consolas" w:hAnsi="Consolas"/>
                <w:color w:val="9A3412"/>
                <w:sz w:val="18"/>
              </w:rPr>
              <w:t>operator</w:t>
            </w:r>
          </w:p>
        </w:tc>
        <w:tc>
          <w:tcPr>
            <w:tcW w:type="dxa" w:w="2436"/>
          </w:tcPr>
          <w:p>
            <w:r/>
            <w:r>
              <w:rPr>
                <w:rFonts w:ascii="Consolas" w:hAnsi="Consolas"/>
                <w:color w:val="9A3412"/>
                <w:sz w:val="18"/>
              </w:rPr>
              <w:t>Operator@123456</w:t>
            </w:r>
          </w:p>
        </w:tc>
        <w:tc>
          <w:tcPr>
            <w:tcW w:type="dxa" w:w="2436"/>
          </w:tcPr>
          <w:p>
            <w:r/>
            <w:r>
              <w:rPr>
                <w:b w:val="0"/>
                <w:sz w:val="19"/>
              </w:rPr>
              <w:t>VIP 订单、作者审核、会员</w:t>
            </w:r>
          </w:p>
        </w:tc>
      </w:tr>
      <w:tr>
        <w:tc>
          <w:tcPr>
            <w:tcW w:type="dxa" w:w="2436"/>
          </w:tcPr>
          <w:p>
            <w:r/>
            <w:r>
              <w:rPr>
                <w:b w:val="0"/>
                <w:sz w:val="19"/>
              </w:rPr>
              <w:t>读者</w:t>
            </w:r>
          </w:p>
        </w:tc>
        <w:tc>
          <w:tcPr>
            <w:tcW w:type="dxa" w:w="2436"/>
          </w:tcPr>
          <w:p>
            <w:r/>
            <w:r>
              <w:rPr>
                <w:rFonts w:ascii="Consolas" w:hAnsi="Consolas"/>
                <w:color w:val="9A3412"/>
                <w:sz w:val="18"/>
              </w:rPr>
              <w:t>alice</w:t>
            </w:r>
          </w:p>
        </w:tc>
        <w:tc>
          <w:tcPr>
            <w:tcW w:type="dxa" w:w="2436"/>
          </w:tcPr>
          <w:p>
            <w:r/>
            <w:r>
              <w:rPr>
                <w:rFonts w:ascii="Consolas" w:hAnsi="Consolas"/>
                <w:color w:val="9A3412"/>
                <w:sz w:val="18"/>
              </w:rPr>
              <w:t>Member@123456</w:t>
            </w:r>
          </w:p>
        </w:tc>
        <w:tc>
          <w:tcPr>
            <w:tcW w:type="dxa" w:w="2436"/>
          </w:tcPr>
          <w:p>
            <w:r/>
            <w:r>
              <w:rPr>
                <w:b w:val="0"/>
                <w:sz w:val="19"/>
              </w:rPr>
              <w:t>书币 860、已解锁章节、书架/进度</w:t>
            </w:r>
          </w:p>
        </w:tc>
      </w:tr>
      <w:tr>
        <w:tc>
          <w:tcPr>
            <w:tcW w:type="dxa" w:w="2436"/>
          </w:tcPr>
          <w:p>
            <w:r/>
            <w:r>
              <w:rPr>
                <w:b w:val="0"/>
                <w:sz w:val="19"/>
              </w:rPr>
              <w:t>读者</w:t>
            </w:r>
          </w:p>
        </w:tc>
        <w:tc>
          <w:tcPr>
            <w:tcW w:type="dxa" w:w="2436"/>
          </w:tcPr>
          <w:p>
            <w:r/>
            <w:r>
              <w:rPr>
                <w:rFonts w:ascii="Consolas" w:hAnsi="Consolas"/>
                <w:color w:val="9A3412"/>
                <w:sz w:val="18"/>
              </w:rPr>
              <w:t>bob</w:t>
            </w:r>
            <w:r>
              <w:rPr>
                <w:b w:val="0"/>
                <w:sz w:val="19"/>
              </w:rPr>
              <w:t xml:space="preserve"> / </w:t>
            </w:r>
            <w:r>
              <w:rPr>
                <w:rFonts w:ascii="Consolas" w:hAnsi="Consolas"/>
                <w:color w:val="9A3412"/>
                <w:sz w:val="18"/>
              </w:rPr>
              <w:t>carol</w:t>
            </w:r>
          </w:p>
        </w:tc>
        <w:tc>
          <w:tcPr>
            <w:tcW w:type="dxa" w:w="2436"/>
          </w:tcPr>
          <w:p>
            <w:r/>
            <w:r>
              <w:rPr>
                <w:rFonts w:ascii="Consolas" w:hAnsi="Consolas"/>
                <w:color w:val="9A3412"/>
                <w:sz w:val="18"/>
              </w:rPr>
              <w:t>Member@123456</w:t>
            </w:r>
          </w:p>
        </w:tc>
        <w:tc>
          <w:tcPr>
            <w:tcW w:type="dxa" w:w="2436"/>
          </w:tcPr>
          <w:p>
            <w:r/>
            <w:r>
              <w:rPr>
                <w:b w:val="0"/>
                <w:sz w:val="19"/>
              </w:rPr>
              <w:t>普通读者（carol 在 ink 站）</w:t>
            </w:r>
          </w:p>
        </w:tc>
      </w:tr>
      <w:tr>
        <w:tc>
          <w:tcPr>
            <w:tcW w:type="dxa" w:w="2436"/>
          </w:tcPr>
          <w:p>
            <w:r/>
            <w:r>
              <w:rPr>
                <w:b w:val="0"/>
                <w:sz w:val="19"/>
              </w:rPr>
              <w:t>作者</w:t>
            </w:r>
          </w:p>
        </w:tc>
        <w:tc>
          <w:tcPr>
            <w:tcW w:type="dxa" w:w="2436"/>
          </w:tcPr>
          <w:p>
            <w:r/>
            <w:r>
              <w:rPr>
                <w:rFonts w:ascii="Consolas" w:hAnsi="Consolas"/>
                <w:color w:val="9A3412"/>
                <w:sz w:val="18"/>
              </w:rPr>
              <w:t>xinghe</w:t>
            </w:r>
          </w:p>
        </w:tc>
        <w:tc>
          <w:tcPr>
            <w:tcW w:type="dxa" w:w="2436"/>
          </w:tcPr>
          <w:p>
            <w:r/>
            <w:r>
              <w:rPr>
                <w:rFonts w:ascii="Consolas" w:hAnsi="Consolas"/>
                <w:color w:val="9A3412"/>
                <w:sz w:val="18"/>
              </w:rPr>
              <w:t>Member@123456</w:t>
            </w:r>
          </w:p>
        </w:tc>
        <w:tc>
          <w:tcPr>
            <w:tcW w:type="dxa" w:w="2436"/>
          </w:tcPr>
          <w:p>
            <w:r/>
            <w:r>
              <w:rPr>
                <w:b w:val="0"/>
                <w:sz w:val="19"/>
              </w:rPr>
              <w:t>笔名「星河散人」</w:t>
            </w:r>
          </w:p>
        </w:tc>
      </w:tr>
      <w:tr>
        <w:tc>
          <w:tcPr>
            <w:tcW w:type="dxa" w:w="2436"/>
          </w:tcPr>
          <w:p>
            <w:r/>
            <w:r>
              <w:rPr>
                <w:b w:val="0"/>
                <w:sz w:val="19"/>
              </w:rPr>
              <w:t>作者</w:t>
            </w:r>
          </w:p>
        </w:tc>
        <w:tc>
          <w:tcPr>
            <w:tcW w:type="dxa" w:w="2436"/>
          </w:tcPr>
          <w:p>
            <w:r/>
            <w:r>
              <w:rPr>
                <w:rFonts w:ascii="Consolas" w:hAnsi="Consolas"/>
                <w:color w:val="9A3412"/>
                <w:sz w:val="18"/>
              </w:rPr>
              <w:t>moxiang</w:t>
            </w:r>
          </w:p>
        </w:tc>
        <w:tc>
          <w:tcPr>
            <w:tcW w:type="dxa" w:w="2436"/>
          </w:tcPr>
          <w:p>
            <w:r/>
            <w:r>
              <w:rPr>
                <w:rFonts w:ascii="Consolas" w:hAnsi="Consolas"/>
                <w:color w:val="9A3412"/>
                <w:sz w:val="18"/>
              </w:rPr>
              <w:t>Member@123456</w:t>
            </w:r>
          </w:p>
        </w:tc>
        <w:tc>
          <w:tcPr>
            <w:tcW w:type="dxa" w:w="2436"/>
          </w:tcPr>
          <w:p>
            <w:r/>
            <w:r>
              <w:rPr>
                <w:b w:val="0"/>
                <w:sz w:val="19"/>
              </w:rPr>
              <w:t>笔名「墨香公子」</w:t>
            </w:r>
          </w:p>
        </w:tc>
      </w:tr>
    </w:tbl>
    <w:p/>
    <w:p>
      <w:pPr>
        <w:ind w:left="283"/>
        <w:shd w:val="clear" w:fill="EEF2FF"/>
      </w:pPr>
      <w:r>
        <w:rPr>
          <w:b w:val="0"/>
          <w:sz w:val="20"/>
        </w:rPr>
        <w:t xml:space="preserve">⚠️ 以上为演示数据，正式上线前请修改密码（或用 </w:t>
      </w:r>
      <w:r>
        <w:rPr>
          <w:rFonts w:ascii="Consolas" w:hAnsi="Consolas"/>
          <w:color w:val="9A3412"/>
          <w:sz w:val="19"/>
        </w:rPr>
        <w:t>SEED_*_PASSWORD</w:t>
      </w:r>
      <w:r>
        <w:rPr>
          <w:b w:val="0"/>
          <w:sz w:val="20"/>
        </w:rPr>
        <w:t xml:space="preserve"> 环境变量重新 seed），并替换生产密钥。</w:t>
      </w:r>
    </w:p>
    <w:p>
      <w:pPr>
        <w:pStyle w:val="Heading2"/>
      </w:pPr>
      <w:r>
        <w:t>3. 门户使用指南（读者）</w:t>
      </w:r>
    </w:p>
    <w:p>
      <w:pPr>
        <w:pStyle w:val="Heading3"/>
      </w:pPr>
      <w:r>
        <w:t>3.1 首页</w:t>
      </w:r>
    </w:p>
    <w:p>
      <w:pPr>
        <w:spacing w:after="100" w:line="300" w:lineRule="auto"/>
      </w:pPr>
      <w:r>
        <w:rPr>
          <w:b w:val="0"/>
          <w:sz w:val="21"/>
        </w:rPr>
        <w:t>首页由「Hero 区 + 热门榜 + 编辑推荐 + 分类入口 + 最新更新 + 完结好书」组成，顶部导航可直接进入书库、排行榜、书架与会员中心。</w:t>
      </w:r>
    </w:p>
    <w:p>
      <w:pPr>
        <w:pStyle w:val="ListBullet"/>
      </w:pPr>
      <w:r>
        <w:rPr>
          <w:b w:val="0"/>
          <w:sz w:val="21"/>
        </w:rPr>
        <w:t>搜索框支持</w:t>
      </w:r>
      <w:r>
        <w:rPr>
          <w:b/>
          <w:sz w:val="21"/>
        </w:rPr>
        <w:t>书名 / 作者名</w:t>
      </w:r>
      <w:r>
        <w:rPr>
          <w:b w:val="0"/>
          <w:sz w:val="21"/>
        </w:rPr>
        <w:t>模糊搜索；</w:t>
      </w:r>
    </w:p>
    <w:p>
      <w:pPr>
        <w:pStyle w:val="ListBullet"/>
      </w:pPr>
      <w:r>
        <w:rPr>
          <w:b w:val="0"/>
          <w:sz w:val="21"/>
        </w:rPr>
        <w:t>分类标签（玄幻/都市/科幻/历史/悬疑/游戏）一键进入分类页；</w:t>
      </w:r>
    </w:p>
    <w:p>
      <w:pPr>
        <w:pStyle w:val="ListBullet"/>
      </w:pPr>
      <w:r>
        <w:rPr>
          <w:b w:val="0"/>
          <w:sz w:val="21"/>
        </w:rPr>
        <w:t>右上角可切换日间/夜间模式。</w:t>
      </w:r>
    </w:p>
    <w:p>
      <w:pPr>
        <w:pStyle w:val="Heading3"/>
      </w:pPr>
      <w:r>
        <w:t>3.2 书库</w:t>
      </w:r>
    </w:p>
    <w:p>
      <w:pPr>
        <w:spacing w:after="100" w:line="300" w:lineRule="auto"/>
      </w:pPr>
      <w:r>
        <w:rPr>
          <w:rFonts w:ascii="Consolas" w:hAnsi="Consolas"/>
          <w:color w:val="9A3412"/>
          <w:sz w:val="20"/>
        </w:rPr>
        <w:t>/books</w:t>
      </w:r>
      <w:r>
        <w:rPr>
          <w:b w:val="0"/>
          <w:sz w:val="21"/>
        </w:rPr>
        <w:t xml:space="preserve"> 提供完整筛选：</w:t>
      </w:r>
    </w:p>
    <w:p>
      <w:pPr>
        <w:pStyle w:val="ListBullet"/>
      </w:pPr>
      <w:r>
        <w:rPr>
          <w:b w:val="0"/>
          <w:sz w:val="21"/>
        </w:rPr>
        <w:t>分类、连载状态（连载中 / 已完结）、排序（最近更新 / 人气最高 / 收藏最多 / 字数）；</w:t>
      </w:r>
    </w:p>
    <w:p>
      <w:pPr>
        <w:pStyle w:val="ListBullet"/>
      </w:pPr>
      <w:r>
        <w:rPr>
          <w:b w:val="0"/>
          <w:sz w:val="21"/>
        </w:rPr>
        <w:t>关键词搜索、分页；</w:t>
      </w:r>
    </w:p>
    <w:p>
      <w:pPr>
        <w:pStyle w:val="ListBullet"/>
      </w:pPr>
      <w:r>
        <w:rPr>
          <w:b w:val="0"/>
          <w:sz w:val="21"/>
        </w:rPr>
        <w:t>点击封面进入书籍详情。</w:t>
      </w:r>
    </w:p>
    <w:p>
      <w:pPr>
        <w:pStyle w:val="Heading3"/>
      </w:pPr>
      <w:r>
        <w:t>3.3 书籍详情</w:t>
      </w:r>
    </w:p>
    <w:p>
      <w:pPr>
        <w:pStyle w:val="ListBullet"/>
      </w:pPr>
      <w:r>
        <w:rPr>
          <w:b w:val="0"/>
          <w:sz w:val="21"/>
        </w:rPr>
        <w:t>封面、书名、作者、分类、连载状态、总字数、人气、收藏；</w:t>
      </w:r>
    </w:p>
    <w:p>
      <w:pPr>
        <w:pStyle w:val="ListBullet"/>
      </w:pPr>
      <w:r>
        <w:rPr>
          <w:b w:val="0"/>
          <w:sz w:val="21"/>
        </w:rPr>
        <w:t>「加入书架 / 已在书架」按钮（未登录会跳转会员登录）；</w:t>
      </w:r>
    </w:p>
    <w:p>
      <w:pPr>
        <w:pStyle w:val="ListBullet"/>
      </w:pPr>
      <w:r>
        <w:rPr>
          <w:b w:val="0"/>
          <w:sz w:val="21"/>
        </w:rPr>
        <w:t>「开始阅读 / 继续阅读」按钮；</w:t>
      </w:r>
    </w:p>
    <w:p>
      <w:pPr>
        <w:pStyle w:val="ListBullet"/>
      </w:pPr>
      <w:r>
        <w:rPr>
          <w:b w:val="0"/>
          <w:sz w:val="21"/>
        </w:rPr>
        <w:t>最新章节、分卷目录（可展开收起）；</w:t>
      </w:r>
    </w:p>
    <w:p>
      <w:pPr>
        <w:pStyle w:val="ListBullet"/>
      </w:pPr>
      <w:r>
        <w:rPr>
          <w:b w:val="0"/>
          <w:sz w:val="21"/>
        </w:rPr>
        <w:t>书评区：可发表书评（匿名或会员登录），提交后按站点设置进入审核。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80000" cy="387500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-book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875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color w:val="6B7280"/>
          <w:sz w:val="18"/>
        </w:rPr>
        <w:t>书籍详情</w:t>
      </w:r>
    </w:p>
    <w:p>
      <w:pPr>
        <w:pStyle w:val="Heading3"/>
      </w:pPr>
      <w:r>
        <w:t>3.4 阅读器</w:t>
      </w:r>
    </w:p>
    <w:p>
      <w:pPr>
        <w:spacing w:after="100" w:line="300" w:lineRule="auto"/>
      </w:pPr>
      <w:r>
        <w:rPr>
          <w:b w:val="0"/>
          <w:sz w:val="21"/>
        </w:rPr>
        <w:t>阅读页为</w:t>
      </w:r>
      <w:r>
        <w:rPr>
          <w:b/>
          <w:sz w:val="21"/>
        </w:rPr>
        <w:t>沉浸式布局</w:t>
      </w:r>
      <w:r>
        <w:rPr>
          <w:b w:val="0"/>
          <w:sz w:val="21"/>
        </w:rPr>
        <w:t>（隐藏站点 Header/Footer），支持：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</w:tcPr>
          <w:p>
            <w:r/>
            <w:r>
              <w:rPr>
                <w:b/>
                <w:sz w:val="19"/>
              </w:rPr>
              <w:t>功能</w:t>
            </w:r>
          </w:p>
        </w:tc>
        <w:tc>
          <w:tcPr>
            <w:tcW w:type="dxa" w:w="4873"/>
          </w:tcPr>
          <w:p>
            <w:r/>
            <w:r>
              <w:rPr>
                <w:b/>
                <w:sz w:val="19"/>
              </w:rPr>
              <w:t>说明</w:t>
            </w:r>
          </w:p>
        </w:tc>
      </w:tr>
      <w:tr>
        <w:tc>
          <w:tcPr>
            <w:tcW w:type="dxa" w:w="4873"/>
          </w:tcPr>
          <w:p>
            <w:r/>
            <w:r>
              <w:rPr>
                <w:b w:val="0"/>
                <w:sz w:val="19"/>
              </w:rPr>
              <w:t>字号</w:t>
            </w:r>
          </w:p>
        </w:tc>
        <w:tc>
          <w:tcPr>
            <w:tcW w:type="dxa" w:w="4873"/>
          </w:tcPr>
          <w:p>
            <w:r/>
            <w:r>
              <w:rPr>
                <w:b w:val="0"/>
                <w:sz w:val="19"/>
              </w:rPr>
              <w:t>16 / 18 / 20 / 22 / 24 / 28 px</w:t>
            </w:r>
          </w:p>
        </w:tc>
      </w:tr>
      <w:tr>
        <w:tc>
          <w:tcPr>
            <w:tcW w:type="dxa" w:w="4873"/>
          </w:tcPr>
          <w:p>
            <w:r/>
            <w:r>
              <w:rPr>
                <w:b w:val="0"/>
                <w:sz w:val="19"/>
              </w:rPr>
              <w:t>行高</w:t>
            </w:r>
          </w:p>
        </w:tc>
        <w:tc>
          <w:tcPr>
            <w:tcW w:type="dxa" w:w="4873"/>
          </w:tcPr>
          <w:p>
            <w:r/>
            <w:r>
              <w:rPr>
                <w:b w:val="0"/>
                <w:sz w:val="19"/>
              </w:rPr>
              <w:t>紧凑 / 标准 / 宽松</w:t>
            </w:r>
          </w:p>
        </w:tc>
      </w:tr>
      <w:tr>
        <w:tc>
          <w:tcPr>
            <w:tcW w:type="dxa" w:w="4873"/>
          </w:tcPr>
          <w:p>
            <w:r/>
            <w:r>
              <w:rPr>
                <w:b w:val="0"/>
                <w:sz w:val="19"/>
              </w:rPr>
              <w:t>背景</w:t>
            </w:r>
          </w:p>
        </w:tc>
        <w:tc>
          <w:tcPr>
            <w:tcW w:type="dxa" w:w="4873"/>
          </w:tcPr>
          <w:p>
            <w:r/>
            <w:r>
              <w:rPr>
                <w:b w:val="0"/>
                <w:sz w:val="19"/>
              </w:rPr>
              <w:t>日间 / 护眼 / 夜间 / 青瓷 / 纯白（跟随主题默认）</w:t>
            </w:r>
          </w:p>
        </w:tc>
      </w:tr>
      <w:tr>
        <w:tc>
          <w:tcPr>
            <w:tcW w:type="dxa" w:w="4873"/>
          </w:tcPr>
          <w:p>
            <w:r/>
            <w:r>
              <w:rPr>
                <w:b w:val="0"/>
                <w:sz w:val="19"/>
              </w:rPr>
              <w:t>宽度</w:t>
            </w:r>
          </w:p>
        </w:tc>
        <w:tc>
          <w:tcPr>
            <w:tcW w:type="dxa" w:w="4873"/>
          </w:tcPr>
          <w:p>
            <w:r/>
            <w:r>
              <w:rPr>
                <w:b w:val="0"/>
                <w:sz w:val="19"/>
              </w:rPr>
              <w:t>窄 / 标准 / 宽</w:t>
            </w:r>
          </w:p>
        </w:tc>
      </w:tr>
      <w:tr>
        <w:tc>
          <w:tcPr>
            <w:tcW w:type="dxa" w:w="4873"/>
          </w:tcPr>
          <w:p>
            <w:r/>
            <w:r>
              <w:rPr>
                <w:b w:val="0"/>
                <w:sz w:val="19"/>
              </w:rPr>
              <w:t>目录</w:t>
            </w:r>
          </w:p>
        </w:tc>
        <w:tc>
          <w:tcPr>
            <w:tcW w:type="dxa" w:w="4873"/>
          </w:tcPr>
          <w:p>
            <w:r/>
            <w:r>
              <w:rPr>
                <w:b w:val="0"/>
                <w:sz w:val="19"/>
              </w:rPr>
              <w:t>右侧抽屉，按分卷展开</w:t>
            </w:r>
          </w:p>
        </w:tc>
      </w:tr>
      <w:tr>
        <w:tc>
          <w:tcPr>
            <w:tcW w:type="dxa" w:w="4873"/>
          </w:tcPr>
          <w:p>
            <w:r/>
            <w:r>
              <w:rPr>
                <w:b w:val="0"/>
                <w:sz w:val="19"/>
              </w:rPr>
              <w:t>翻页</w:t>
            </w:r>
          </w:p>
        </w:tc>
        <w:tc>
          <w:tcPr>
            <w:tcW w:type="dxa" w:w="4873"/>
          </w:tcPr>
          <w:p>
            <w:r/>
            <w:r>
              <w:rPr>
                <w:b w:val="0"/>
                <w:sz w:val="19"/>
              </w:rPr>
              <w:t>上一章 / 下一章，或键盘 ← / →</w:t>
            </w:r>
          </w:p>
        </w:tc>
      </w:tr>
      <w:tr>
        <w:tc>
          <w:tcPr>
            <w:tcW w:type="dxa" w:w="4873"/>
          </w:tcPr>
          <w:p>
            <w:r/>
            <w:r>
              <w:rPr>
                <w:b w:val="0"/>
                <w:sz w:val="19"/>
              </w:rPr>
              <w:t>进度</w:t>
            </w:r>
          </w:p>
        </w:tc>
        <w:tc>
          <w:tcPr>
            <w:tcW w:type="dxa" w:w="4873"/>
          </w:tcPr>
          <w:p>
            <w:r/>
            <w:r>
              <w:rPr>
                <w:b w:val="0"/>
                <w:sz w:val="19"/>
              </w:rPr>
              <w:t>滚动超过 20% 自动上报（会员），下次进入自动续读</w:t>
            </w:r>
          </w:p>
        </w:tc>
      </w:tr>
      <w:tr>
        <w:tc>
          <w:tcPr>
            <w:tcW w:type="dxa" w:w="4873"/>
          </w:tcPr>
          <w:p>
            <w:r/>
            <w:r>
              <w:rPr>
                <w:b w:val="0"/>
                <w:sz w:val="19"/>
              </w:rPr>
              <w:t>章评</w:t>
            </w:r>
          </w:p>
        </w:tc>
        <w:tc>
          <w:tcPr>
            <w:tcW w:type="dxa" w:w="4873"/>
          </w:tcPr>
          <w:p>
            <w:r/>
            <w:r>
              <w:rPr>
                <w:b w:val="0"/>
                <w:sz w:val="19"/>
              </w:rPr>
              <w:t>页面底部发表章评</w:t>
            </w:r>
          </w:p>
        </w:tc>
      </w:tr>
    </w:tbl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80000" cy="3875000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-reader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875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color w:val="6B7280"/>
          <w:sz w:val="18"/>
        </w:rPr>
        <w:t>阅读器</w:t>
      </w:r>
    </w:p>
    <w:p>
      <w:pPr>
        <w:pStyle w:val="Heading3"/>
      </w:pPr>
      <w:r>
        <w:t>3.5 VIP 章节</w:t>
      </w:r>
    </w:p>
    <w:p>
      <w:pPr>
        <w:spacing w:after="100" w:line="300" w:lineRule="auto"/>
      </w:pPr>
      <w:r>
        <w:rPr>
          <w:b w:val="0"/>
          <w:sz w:val="21"/>
        </w:rPr>
        <w:t>付费章节未解锁时：</w:t>
      </w:r>
    </w:p>
    <w:p>
      <w:pPr>
        <w:pStyle w:val="ListBullet"/>
      </w:pPr>
      <w:r>
        <w:rPr>
          <w:b w:val="0"/>
          <w:sz w:val="21"/>
        </w:rPr>
        <w:t>只展示</w:t>
      </w:r>
      <w:r>
        <w:rPr>
          <w:b/>
          <w:sz w:val="21"/>
        </w:rPr>
        <w:t>试读段落</w:t>
      </w:r>
      <w:r>
        <w:rPr>
          <w:b w:val="0"/>
          <w:sz w:val="21"/>
        </w:rPr>
        <w:t>（默认 25% 且不少于 400 字）；</w:t>
      </w:r>
    </w:p>
    <w:p>
      <w:pPr>
        <w:pStyle w:val="ListBullet"/>
      </w:pPr>
      <w:r>
        <w:rPr>
          <w:b w:val="0"/>
          <w:sz w:val="21"/>
        </w:rPr>
        <w:t>显示「本章为 VIP 章节，需要解锁后阅读」；</w:t>
      </w:r>
    </w:p>
    <w:p>
      <w:pPr>
        <w:pStyle w:val="ListBullet"/>
      </w:pPr>
      <w:r>
        <w:rPr>
          <w:b w:val="0"/>
          <w:sz w:val="21"/>
        </w:rPr>
        <w:t>提供「登录后解锁」「去充值」入口；</w:t>
      </w:r>
    </w:p>
    <w:p>
      <w:pPr>
        <w:pStyle w:val="ListBullet"/>
      </w:pPr>
      <w:r>
        <w:rPr>
          <w:b w:val="0"/>
          <w:sz w:val="21"/>
        </w:rPr>
        <w:t>登录且余额足够时点击「解锁本章」即扣书币并立即展示全文。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80000" cy="3875000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-vip-locked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875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color w:val="6B7280"/>
          <w:sz w:val="18"/>
        </w:rPr>
        <w:t>VIP 章节</w:t>
      </w:r>
    </w:p>
    <w:p>
      <w:pPr>
        <w:pStyle w:val="Heading3"/>
      </w:pPr>
      <w:r>
        <w:t>3.6 排行榜 / 搜索 / 作者页</w:t>
      </w:r>
    </w:p>
    <w:p>
      <w:pPr>
        <w:pStyle w:val="ListBullet"/>
      </w:pPr>
      <w:r>
        <w:rPr>
          <w:rFonts w:ascii="Consolas" w:hAnsi="Consolas"/>
          <w:color w:val="9A3412"/>
          <w:sz w:val="20"/>
        </w:rPr>
        <w:t>/rank</w:t>
      </w:r>
      <w:r>
        <w:rPr>
          <w:b w:val="0"/>
          <w:sz w:val="21"/>
        </w:rPr>
        <w:t>：热门榜、新书榜、收藏榜、字数榜；</w:t>
      </w:r>
    </w:p>
    <w:p>
      <w:pPr>
        <w:pStyle w:val="ListBullet"/>
      </w:pPr>
      <w:r>
        <w:rPr>
          <w:rFonts w:ascii="Consolas" w:hAnsi="Consolas"/>
          <w:color w:val="9A3412"/>
          <w:sz w:val="20"/>
        </w:rPr>
        <w:t>/search?q=关键词</w:t>
      </w:r>
      <w:r>
        <w:rPr>
          <w:b w:val="0"/>
          <w:sz w:val="21"/>
        </w:rPr>
        <w:t>：搜索结果分页；</w:t>
      </w:r>
    </w:p>
    <w:p>
      <w:pPr>
        <w:pStyle w:val="ListBullet"/>
      </w:pPr>
      <w:r>
        <w:rPr>
          <w:rFonts w:ascii="Consolas" w:hAnsi="Consolas"/>
          <w:color w:val="9A3412"/>
          <w:sz w:val="20"/>
        </w:rPr>
        <w:t>/author/作者笔名</w:t>
      </w:r>
      <w:r>
        <w:rPr>
          <w:b w:val="0"/>
          <w:sz w:val="21"/>
        </w:rPr>
        <w:t>：作者简介、统计（作品数/章节数/总字数/收藏）、全部作品。</w:t>
      </w:r>
    </w:p>
    <w:p>
      <w:pPr>
        <w:pStyle w:val="Heading3"/>
      </w:pPr>
      <w:r>
        <w:t>3.7 会员中心与书架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</w:tcPr>
          <w:p>
            <w:r/>
            <w:r>
              <w:rPr>
                <w:b/>
                <w:sz w:val="19"/>
              </w:rPr>
              <w:t>页面</w:t>
            </w:r>
          </w:p>
        </w:tc>
        <w:tc>
          <w:tcPr>
            <w:tcW w:type="dxa" w:w="4873"/>
          </w:tcPr>
          <w:p>
            <w:r/>
            <w:r>
              <w:rPr>
                <w:b/>
                <w:sz w:val="19"/>
              </w:rPr>
              <w:t>功能</w:t>
            </w:r>
          </w:p>
        </w:tc>
      </w:tr>
      <w:tr>
        <w:tc>
          <w:tcPr>
            <w:tcW w:type="dxa" w:w="4873"/>
          </w:tcPr>
          <w:p>
            <w:r/>
            <w:r>
              <w:rPr>
                <w:rFonts w:ascii="Consolas" w:hAnsi="Consolas"/>
                <w:color w:val="9A3412"/>
                <w:sz w:val="18"/>
              </w:rPr>
              <w:t>/member/login</w:t>
            </w:r>
          </w:p>
        </w:tc>
        <w:tc>
          <w:tcPr>
            <w:tcW w:type="dxa" w:w="4873"/>
          </w:tcPr>
          <w:p>
            <w:r/>
            <w:r>
              <w:rPr>
                <w:b w:val="0"/>
                <w:sz w:val="19"/>
              </w:rPr>
              <w:t>登录 / 注册（用户名或邮箱 + 密码）</w:t>
            </w:r>
          </w:p>
        </w:tc>
      </w:tr>
      <w:tr>
        <w:tc>
          <w:tcPr>
            <w:tcW w:type="dxa" w:w="4873"/>
          </w:tcPr>
          <w:p>
            <w:r/>
            <w:r>
              <w:rPr>
                <w:rFonts w:ascii="Consolas" w:hAnsi="Consolas"/>
                <w:color w:val="9A3412"/>
                <w:sz w:val="18"/>
              </w:rPr>
              <w:t>/member</w:t>
            </w:r>
          </w:p>
        </w:tc>
        <w:tc>
          <w:tcPr>
            <w:tcW w:type="dxa" w:w="4873"/>
          </w:tcPr>
          <w:p>
            <w:r/>
            <w:r>
              <w:rPr>
                <w:b w:val="0"/>
                <w:sz w:val="19"/>
              </w:rPr>
              <w:t>资料、书币余额、订单、消费流水、我的书评、退出登录</w:t>
            </w:r>
          </w:p>
        </w:tc>
      </w:tr>
      <w:tr>
        <w:tc>
          <w:tcPr>
            <w:tcW w:type="dxa" w:w="4873"/>
          </w:tcPr>
          <w:p>
            <w:r/>
            <w:r>
              <w:rPr>
                <w:rFonts w:ascii="Consolas" w:hAnsi="Consolas"/>
                <w:color w:val="9A3412"/>
                <w:sz w:val="18"/>
              </w:rPr>
              <w:t>/shelf</w:t>
            </w:r>
          </w:p>
        </w:tc>
        <w:tc>
          <w:tcPr>
            <w:tcW w:type="dxa" w:w="4873"/>
          </w:tcPr>
          <w:p>
            <w:r/>
            <w:r>
              <w:rPr>
                <w:b w:val="0"/>
                <w:sz w:val="19"/>
              </w:rPr>
              <w:t>书架卡片（最近阅读章节 / 进度 / 继续阅读 / 移出书架）</w:t>
            </w:r>
          </w:p>
        </w:tc>
      </w:tr>
      <w:tr>
        <w:tc>
          <w:tcPr>
            <w:tcW w:type="dxa" w:w="4873"/>
          </w:tcPr>
          <w:p>
            <w:r/>
            <w:r>
              <w:rPr>
                <w:rFonts w:ascii="Consolas" w:hAnsi="Consolas"/>
                <w:color w:val="9A3412"/>
                <w:sz w:val="18"/>
              </w:rPr>
              <w:t>/history</w:t>
            </w:r>
          </w:p>
        </w:tc>
        <w:tc>
          <w:tcPr>
            <w:tcW w:type="dxa" w:w="4873"/>
          </w:tcPr>
          <w:p>
            <w:r/>
            <w:r>
              <w:rPr>
                <w:b w:val="0"/>
                <w:sz w:val="19"/>
              </w:rPr>
              <w:t>阅读历史（按最近阅读排序）</w:t>
            </w:r>
          </w:p>
        </w:tc>
      </w:tr>
      <w:tr>
        <w:tc>
          <w:tcPr>
            <w:tcW w:type="dxa" w:w="4873"/>
          </w:tcPr>
          <w:p>
            <w:r/>
            <w:r>
              <w:rPr>
                <w:rFonts w:ascii="Consolas" w:hAnsi="Consolas"/>
                <w:color w:val="9A3412"/>
                <w:sz w:val="18"/>
              </w:rPr>
              <w:t>/vip</w:t>
            </w:r>
          </w:p>
        </w:tc>
        <w:tc>
          <w:tcPr>
            <w:tcW w:type="dxa" w:w="4873"/>
          </w:tcPr>
          <w:p>
            <w:r/>
            <w:r>
              <w:rPr>
                <w:b w:val="0"/>
                <w:sz w:val="19"/>
              </w:rPr>
              <w:t>充值套餐、创建订单、模拟支付、订单记录</w:t>
            </w:r>
          </w:p>
        </w:tc>
      </w:tr>
    </w:tbl>
    <w:p/>
    <w:p>
      <w:pPr>
        <w:spacing w:after="100" w:line="300" w:lineRule="auto"/>
      </w:pPr>
      <w:r>
        <w:rPr>
          <w:b/>
          <w:sz w:val="21"/>
        </w:rPr>
        <w:t>充值流程</w:t>
      </w:r>
      <w:r>
        <w:rPr>
          <w:b w:val="0"/>
          <w:sz w:val="21"/>
        </w:rPr>
        <w:t>：选择套餐 → 创建订单（待支付）→ 点击「立即支付」（演示环境为模拟支付）→ 余额到账 → 可解锁 VIP 章节。</w:t>
      </w:r>
    </w:p>
    <w:p>
      <w:pPr>
        <w:ind w:left="283"/>
        <w:shd w:val="clear" w:fill="EEF2FF"/>
      </w:pPr>
      <w:r>
        <w:rPr>
          <w:b w:val="0"/>
          <w:sz w:val="20"/>
        </w:rPr>
        <w:t xml:space="preserve">书币与人民币换算、赠送比例在 </w:t>
      </w:r>
      <w:r>
        <w:rPr>
          <w:rFonts w:ascii="Consolas" w:hAnsi="Consolas"/>
          <w:color w:val="9A3412"/>
          <w:sz w:val="19"/>
        </w:rPr>
        <w:t>packages/shared/src/constants.ts</w:t>
      </w:r>
      <w:r>
        <w:rPr>
          <w:b w:val="0"/>
          <w:sz w:val="20"/>
        </w:rPr>
        <w:t xml:space="preserve"> 的 </w:t>
      </w:r>
      <w:r>
        <w:rPr>
          <w:rFonts w:ascii="Consolas" w:hAnsi="Consolas"/>
          <w:color w:val="9A3412"/>
          <w:sz w:val="19"/>
        </w:rPr>
        <w:t>RECHARGE_PLANS</w:t>
      </w:r>
      <w:r>
        <w:rPr>
          <w:b w:val="0"/>
          <w:sz w:val="20"/>
        </w:rPr>
        <w:t xml:space="preserve"> 中配置（1 书币 = 1 分）。</w:t>
      </w:r>
    </w:p>
    <w:p>
      <w:pPr>
        <w:pStyle w:val="Heading2"/>
      </w:pPr>
      <w:r>
        <w:t>4. 作者中心</w:t>
      </w:r>
    </w:p>
    <w:p>
      <w:pPr>
        <w:spacing w:after="100" w:line="300" w:lineRule="auto"/>
      </w:pPr>
      <w:r>
        <w:rPr>
          <w:b w:val="0"/>
          <w:sz w:val="21"/>
        </w:rPr>
        <w:t>入口：</w:t>
      </w:r>
      <w:r>
        <w:rPr>
          <w:rFonts w:ascii="Consolas" w:hAnsi="Consolas"/>
          <w:color w:val="9A3412"/>
          <w:sz w:val="20"/>
        </w:rPr>
        <w:t>/author-center</w:t>
      </w:r>
      <w:r>
        <w:rPr>
          <w:b w:val="0"/>
          <w:sz w:val="21"/>
        </w:rPr>
        <w:t>（需会员登录）。</w:t>
      </w:r>
    </w:p>
    <w:p>
      <w:pPr>
        <w:pStyle w:val="ListNumber"/>
      </w:pPr>
      <w:r>
        <w:rPr>
          <w:b/>
          <w:sz w:val="21"/>
        </w:rPr>
        <w:t>申请作者</w:t>
      </w:r>
      <w:r>
        <w:rPr>
          <w:b w:val="0"/>
          <w:sz w:val="21"/>
        </w:rPr>
        <w:t>：填写笔名（全站唯一）、简介、联系方式 → 提交后状态为「待审核」。</w:t>
      </w:r>
    </w:p>
    <w:p>
      <w:pPr>
        <w:pStyle w:val="ListNumber"/>
      </w:pPr>
      <w:r>
        <w:rPr>
          <w:b/>
          <w:sz w:val="21"/>
        </w:rPr>
        <w:t>管理员审核</w:t>
      </w:r>
      <w:r>
        <w:rPr>
          <w:b w:val="0"/>
          <w:sz w:val="21"/>
        </w:rPr>
        <w:t xml:space="preserve">：后台 </w:t>
      </w:r>
      <w:r>
        <w:rPr>
          <w:rFonts w:ascii="Consolas" w:hAnsi="Consolas"/>
          <w:color w:val="9A3412"/>
          <w:sz w:val="20"/>
        </w:rPr>
        <w:t>/admin/authors</w:t>
      </w:r>
      <w:r>
        <w:rPr>
          <w:b w:val="0"/>
          <w:sz w:val="21"/>
        </w:rPr>
        <w:t xml:space="preserve"> 通过或驳回（可填驳回原因）。</w:t>
      </w:r>
    </w:p>
    <w:p>
      <w:pPr>
        <w:pStyle w:val="ListNumber"/>
      </w:pPr>
      <w:r>
        <w:rPr>
          <w:b/>
          <w:sz w:val="21"/>
        </w:rPr>
        <w:t>作品管理</w:t>
      </w:r>
      <w:r>
        <w:rPr>
          <w:b w:val="0"/>
          <w:sz w:val="21"/>
        </w:rPr>
        <w:t>：通过审核后可创建作品（书名、分类、封面、简介、连载状态），新作品为「待审核」，管理员审核上架后读者可见。</w:t>
      </w:r>
    </w:p>
    <w:p>
      <w:pPr>
        <w:pStyle w:val="ListNumber"/>
      </w:pPr>
      <w:r>
        <w:rPr>
          <w:b/>
          <w:sz w:val="21"/>
        </w:rPr>
        <w:t>章节编辑</w:t>
      </w:r>
      <w:r>
        <w:rPr>
          <w:b w:val="0"/>
          <w:sz w:val="21"/>
        </w:rPr>
        <w:t>：纯文本正文、实时字数统计、分卷选择、VIP 开关与定价、草稿/发布状态。</w:t>
      </w:r>
    </w:p>
    <w:p>
      <w:pPr>
        <w:pStyle w:val="ListNumber"/>
      </w:pPr>
      <w:r>
        <w:rPr>
          <w:b/>
          <w:sz w:val="21"/>
        </w:rPr>
        <w:t>数据概览</w:t>
      </w:r>
      <w:r>
        <w:rPr>
          <w:b w:val="0"/>
          <w:sz w:val="21"/>
        </w:rPr>
        <w:t>：作品数、章节数、总字数、总阅读、收藏，以及待审核章节数。</w:t>
      </w:r>
    </w:p>
    <w:p>
      <w:pPr>
        <w:pStyle w:val="Heading2"/>
      </w:pPr>
      <w:r>
        <w:t>5. 管理后台使用指南</w:t>
      </w:r>
    </w:p>
    <w:p>
      <w:pPr>
        <w:spacing w:after="100" w:line="300" w:lineRule="auto"/>
      </w:pPr>
      <w:r>
        <w:rPr>
          <w:b w:val="0"/>
          <w:sz w:val="21"/>
        </w:rPr>
        <w:t>登录：</w:t>
      </w:r>
      <w:r>
        <w:rPr>
          <w:rFonts w:ascii="Consolas" w:hAnsi="Consolas"/>
          <w:color w:val="9A3412"/>
          <w:sz w:val="20"/>
        </w:rPr>
        <w:t>http://localhost:3000/admin</w:t>
      </w:r>
      <w:r>
        <w:rPr>
          <w:b w:val="0"/>
          <w:sz w:val="21"/>
        </w:rPr>
        <w:t xml:space="preserve">，使用 </w:t>
      </w:r>
      <w:r>
        <w:rPr>
          <w:rFonts w:ascii="Consolas" w:hAnsi="Consolas"/>
          <w:color w:val="9A3412"/>
          <w:sz w:val="20"/>
        </w:rPr>
        <w:t>admin / Admin@123456</w:t>
      </w:r>
      <w:r>
        <w:rPr>
          <w:b w:val="0"/>
          <w:sz w:val="21"/>
        </w:rPr>
        <w:t>。</w:t>
      </w:r>
    </w:p>
    <w:p>
      <w:pPr>
        <w:pStyle w:val="Heading3"/>
      </w:pPr>
      <w:r>
        <w:t>5.1 仪表盘</w:t>
      </w:r>
    </w:p>
    <w:p>
      <w:pPr>
        <w:pStyle w:val="ListBullet"/>
      </w:pPr>
      <w:r>
        <w:rPr>
          <w:b w:val="0"/>
          <w:sz w:val="21"/>
        </w:rPr>
        <w:t>5 个核心指标：书籍总数、章节/字数、今日营收、会员总数、阅读量；</w:t>
      </w:r>
    </w:p>
    <w:p>
      <w:pPr>
        <w:pStyle w:val="ListBullet"/>
      </w:pPr>
      <w:r>
        <w:rPr>
          <w:b w:val="0"/>
          <w:sz w:val="21"/>
        </w:rPr>
        <w:t>书籍状态分布（连载 / 完结 / 待审）；</w:t>
      </w:r>
    </w:p>
    <w:p>
      <w:pPr>
        <w:pStyle w:val="ListBullet"/>
      </w:pPr>
      <w:r>
        <w:rPr>
          <w:b w:val="0"/>
          <w:sz w:val="21"/>
        </w:rPr>
        <w:t>运营待办：待审核书籍、待审作者申请、待审书评章评、采集任务；</w:t>
      </w:r>
    </w:p>
    <w:p>
      <w:pPr>
        <w:pStyle w:val="ListBullet"/>
      </w:pPr>
      <w:r>
        <w:rPr>
          <w:b w:val="0"/>
          <w:sz w:val="21"/>
        </w:rPr>
        <w:t>插件洞察：由内置插件根据当前数据生成的运营建议；</w:t>
      </w:r>
    </w:p>
    <w:p>
      <w:pPr>
        <w:pStyle w:val="ListBullet"/>
      </w:pPr>
      <w:r>
        <w:rPr>
          <w:b w:val="0"/>
          <w:sz w:val="21"/>
        </w:rPr>
        <w:t>今日新增书籍/章节、已支付订单、今日阅读量。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80000" cy="3581489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0-admin-dashboard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58148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color w:val="6B7280"/>
          <w:sz w:val="18"/>
        </w:rPr>
        <w:t>仪表盘</w:t>
      </w:r>
    </w:p>
    <w:p>
      <w:pPr>
        <w:pStyle w:val="Heading3"/>
      </w:pPr>
      <w:r>
        <w:t>5.2 书籍管理</w:t>
      </w:r>
    </w:p>
    <w:p>
      <w:pPr>
        <w:spacing w:after="100" w:line="300" w:lineRule="auto"/>
      </w:pPr>
      <w:r>
        <w:rPr>
          <w:rFonts w:ascii="Consolas" w:hAnsi="Consolas"/>
          <w:color w:val="9A3412"/>
          <w:sz w:val="20"/>
        </w:rPr>
        <w:t>/admin/novels</w:t>
      </w:r>
      <w:r>
        <w:rPr>
          <w:b w:val="0"/>
          <w:sz w:val="21"/>
        </w:rPr>
        <w:t xml:space="preserve"> 支持：</w:t>
      </w:r>
    </w:p>
    <w:p>
      <w:pPr>
        <w:pStyle w:val="ListBullet"/>
      </w:pPr>
      <w:r>
        <w:rPr>
          <w:b w:val="0"/>
          <w:sz w:val="21"/>
        </w:rPr>
        <w:t>关键词搜索（书名/作者/slug）、连载状态、审核状态、分类、推荐位筛选；</w:t>
      </w:r>
    </w:p>
    <w:p>
      <w:pPr>
        <w:pStyle w:val="ListBullet"/>
      </w:pPr>
      <w:r>
        <w:rPr>
          <w:b w:val="0"/>
          <w:sz w:val="21"/>
        </w:rPr>
        <w:t>排序与分页、批量上架/下架/推荐/删除；</w:t>
      </w:r>
    </w:p>
    <w:p>
      <w:pPr>
        <w:pStyle w:val="ListBullet"/>
      </w:pPr>
      <w:r>
        <w:rPr>
          <w:b w:val="0"/>
          <w:sz w:val="21"/>
        </w:rPr>
        <w:t>行操作：编辑、分卷章节、审核、推荐、删除。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80000" cy="3581489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1-admin-novels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58148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color w:val="6B7280"/>
          <w:sz w:val="18"/>
        </w:rPr>
        <w:t>书籍管理</w:t>
      </w:r>
    </w:p>
    <w:p>
      <w:pPr>
        <w:spacing w:after="100" w:line="300" w:lineRule="auto"/>
      </w:pPr>
      <w:r>
        <w:rPr>
          <w:b/>
          <w:sz w:val="21"/>
        </w:rPr>
        <w:t>新建/编辑书籍</w:t>
      </w:r>
      <w:r>
        <w:rPr>
          <w:b w:val="0"/>
          <w:sz w:val="21"/>
        </w:rPr>
        <w:t>（</w:t>
      </w:r>
      <w:r>
        <w:rPr>
          <w:rFonts w:ascii="Consolas" w:hAnsi="Consolas"/>
          <w:color w:val="9A3412"/>
          <w:sz w:val="20"/>
        </w:rPr>
        <w:t>/admin/novels/new</w:t>
      </w:r>
      <w:r>
        <w:rPr>
          <w:b w:val="0"/>
          <w:sz w:val="21"/>
        </w:rPr>
        <w:t>、</w:t>
      </w:r>
      <w:r>
        <w:rPr>
          <w:rFonts w:ascii="Consolas" w:hAnsi="Consolas"/>
          <w:color w:val="9A3412"/>
          <w:sz w:val="20"/>
        </w:rPr>
        <w:t>/admin/novels/[id]/edit</w:t>
      </w:r>
      <w:r>
        <w:rPr>
          <w:b w:val="0"/>
          <w:sz w:val="21"/>
        </w:rPr>
        <w:t>）：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</w:tcPr>
          <w:p>
            <w:r/>
            <w:r>
              <w:rPr>
                <w:b/>
                <w:sz w:val="19"/>
              </w:rPr>
              <w:t>字段</w:t>
            </w:r>
          </w:p>
        </w:tc>
        <w:tc>
          <w:tcPr>
            <w:tcW w:type="dxa" w:w="4873"/>
          </w:tcPr>
          <w:p>
            <w:r/>
            <w:r>
              <w:rPr>
                <w:b/>
                <w:sz w:val="19"/>
              </w:rPr>
              <w:t>说明</w:t>
            </w:r>
          </w:p>
        </w:tc>
      </w:tr>
      <w:tr>
        <w:tc>
          <w:tcPr>
            <w:tcW w:type="dxa" w:w="4873"/>
          </w:tcPr>
          <w:p>
            <w:r/>
            <w:r>
              <w:rPr>
                <w:b w:val="0"/>
                <w:sz w:val="19"/>
              </w:rPr>
              <w:t>书名</w:t>
            </w:r>
          </w:p>
        </w:tc>
        <w:tc>
          <w:tcPr>
            <w:tcW w:type="dxa" w:w="4873"/>
          </w:tcPr>
          <w:p>
            <w:r/>
            <w:r>
              <w:rPr>
                <w:b w:val="0"/>
                <w:sz w:val="19"/>
              </w:rPr>
              <w:t>必填，最长 120 字</w:t>
            </w:r>
          </w:p>
        </w:tc>
      </w:tr>
      <w:tr>
        <w:tc>
          <w:tcPr>
            <w:tcW w:type="dxa" w:w="4873"/>
          </w:tcPr>
          <w:p>
            <w:r/>
            <w:r>
              <w:rPr>
                <w:b w:val="0"/>
                <w:sz w:val="19"/>
              </w:rPr>
              <w:t>Slug</w:t>
            </w:r>
          </w:p>
        </w:tc>
        <w:tc>
          <w:tcPr>
            <w:tcW w:type="dxa" w:w="4873"/>
          </w:tcPr>
          <w:p>
            <w:r/>
            <w:r>
              <w:rPr>
                <w:b w:val="0"/>
                <w:sz w:val="19"/>
              </w:rPr>
              <w:t>可选，留空自动生成；站点内唯一</w:t>
            </w:r>
          </w:p>
        </w:tc>
      </w:tr>
      <w:tr>
        <w:tc>
          <w:tcPr>
            <w:tcW w:type="dxa" w:w="4873"/>
          </w:tcPr>
          <w:p>
            <w:r/>
            <w:r>
              <w:rPr>
                <w:b w:val="0"/>
                <w:sz w:val="19"/>
              </w:rPr>
              <w:t>作者笔名</w:t>
            </w:r>
          </w:p>
        </w:tc>
        <w:tc>
          <w:tcPr>
            <w:tcW w:type="dxa" w:w="4873"/>
          </w:tcPr>
          <w:p>
            <w:r/>
            <w:r>
              <w:rPr>
                <w:b w:val="0"/>
                <w:sz w:val="19"/>
              </w:rPr>
              <w:t>展示用（作者中心创建时自动使用笔名）</w:t>
            </w:r>
          </w:p>
        </w:tc>
      </w:tr>
      <w:tr>
        <w:tc>
          <w:tcPr>
            <w:tcW w:type="dxa" w:w="4873"/>
          </w:tcPr>
          <w:p>
            <w:r/>
            <w:r>
              <w:rPr>
                <w:b w:val="0"/>
                <w:sz w:val="19"/>
              </w:rPr>
              <w:t>分类</w:t>
            </w:r>
          </w:p>
        </w:tc>
        <w:tc>
          <w:tcPr>
            <w:tcW w:type="dxa" w:w="4873"/>
          </w:tcPr>
          <w:p>
            <w:r/>
            <w:r>
              <w:rPr>
                <w:b w:val="0"/>
                <w:sz w:val="19"/>
              </w:rPr>
              <w:t>小说分类（后台「分类管理」维护）</w:t>
            </w:r>
          </w:p>
        </w:tc>
      </w:tr>
      <w:tr>
        <w:tc>
          <w:tcPr>
            <w:tcW w:type="dxa" w:w="4873"/>
          </w:tcPr>
          <w:p>
            <w:r/>
            <w:r>
              <w:rPr>
                <w:b w:val="0"/>
                <w:sz w:val="19"/>
              </w:rPr>
              <w:t>封面</w:t>
            </w:r>
          </w:p>
        </w:tc>
        <w:tc>
          <w:tcPr>
            <w:tcW w:type="dxa" w:w="4873"/>
          </w:tcPr>
          <w:p>
            <w:r/>
            <w:r>
              <w:rPr>
                <w:b w:val="0"/>
                <w:sz w:val="19"/>
              </w:rPr>
              <w:t>从媒体库选择，或填写图片 URL</w:t>
            </w:r>
          </w:p>
        </w:tc>
      </w:tr>
      <w:tr>
        <w:tc>
          <w:tcPr>
            <w:tcW w:type="dxa" w:w="4873"/>
          </w:tcPr>
          <w:p>
            <w:r/>
            <w:r>
              <w:rPr>
                <w:b w:val="0"/>
                <w:sz w:val="19"/>
              </w:rPr>
              <w:t>简介</w:t>
            </w:r>
          </w:p>
        </w:tc>
        <w:tc>
          <w:tcPr>
            <w:tcW w:type="dxa" w:w="4873"/>
          </w:tcPr>
          <w:p>
            <w:r/>
            <w:r>
              <w:rPr>
                <w:b w:val="0"/>
                <w:sz w:val="19"/>
              </w:rPr>
              <w:t>建议 60–200 字，SEO 与书库展示使用</w:t>
            </w:r>
          </w:p>
        </w:tc>
      </w:tr>
      <w:tr>
        <w:tc>
          <w:tcPr>
            <w:tcW w:type="dxa" w:w="4873"/>
          </w:tcPr>
          <w:p>
            <w:r/>
            <w:r>
              <w:rPr>
                <w:b w:val="0"/>
                <w:sz w:val="19"/>
              </w:rPr>
              <w:t>连载状态</w:t>
            </w:r>
          </w:p>
        </w:tc>
        <w:tc>
          <w:tcPr>
            <w:tcW w:type="dxa" w:w="4873"/>
          </w:tcPr>
          <w:p>
            <w:r/>
            <w:r>
              <w:rPr>
                <w:b w:val="0"/>
                <w:sz w:val="19"/>
              </w:rPr>
              <w:t>连载中 / 已完结</w:t>
            </w:r>
          </w:p>
        </w:tc>
      </w:tr>
      <w:tr>
        <w:tc>
          <w:tcPr>
            <w:tcW w:type="dxa" w:w="4873"/>
          </w:tcPr>
          <w:p>
            <w:r/>
            <w:r>
              <w:rPr>
                <w:b w:val="0"/>
                <w:sz w:val="19"/>
              </w:rPr>
              <w:t>审核状态</w:t>
            </w:r>
          </w:p>
        </w:tc>
        <w:tc>
          <w:tcPr>
            <w:tcW w:type="dxa" w:w="4873"/>
          </w:tcPr>
          <w:p>
            <w:r/>
            <w:r>
              <w:rPr>
                <w:b w:val="0"/>
                <w:sz w:val="19"/>
              </w:rPr>
              <w:t>待审核 / 已上架 / 已驳回 / 已下架</w:t>
            </w:r>
          </w:p>
        </w:tc>
      </w:tr>
      <w:tr>
        <w:tc>
          <w:tcPr>
            <w:tcW w:type="dxa" w:w="4873"/>
          </w:tcPr>
          <w:p>
            <w:r/>
            <w:r>
              <w:rPr>
                <w:b w:val="0"/>
                <w:sz w:val="19"/>
              </w:rPr>
              <w:t>推荐 / 置顶</w:t>
            </w:r>
          </w:p>
        </w:tc>
        <w:tc>
          <w:tcPr>
            <w:tcW w:type="dxa" w:w="4873"/>
          </w:tcPr>
          <w:p>
            <w:r/>
            <w:r>
              <w:rPr>
                <w:b w:val="0"/>
                <w:sz w:val="19"/>
              </w:rPr>
              <w:t>影响首页与书库推荐位</w:t>
            </w:r>
          </w:p>
        </w:tc>
      </w:tr>
      <w:tr>
        <w:tc>
          <w:tcPr>
            <w:tcW w:type="dxa" w:w="4873"/>
          </w:tcPr>
          <w:p>
            <w:r/>
            <w:r>
              <w:rPr>
                <w:b w:val="0"/>
                <w:sz w:val="19"/>
              </w:rPr>
              <w:t>全书 VIP</w:t>
            </w:r>
          </w:p>
        </w:tc>
        <w:tc>
          <w:tcPr>
            <w:tcW w:type="dxa" w:w="4873"/>
          </w:tcPr>
          <w:p>
            <w:r/>
            <w:r>
              <w:rPr>
                <w:b w:val="0"/>
                <w:sz w:val="19"/>
              </w:rPr>
              <w:t>开启后所有章节均需解锁</w:t>
            </w:r>
          </w:p>
        </w:tc>
      </w:tr>
      <w:tr>
        <w:tc>
          <w:tcPr>
            <w:tcW w:type="dxa" w:w="4873"/>
          </w:tcPr>
          <w:p>
            <w:r/>
            <w:r>
              <w:rPr>
                <w:b w:val="0"/>
                <w:sz w:val="19"/>
              </w:rPr>
              <w:t>SEO</w:t>
            </w:r>
          </w:p>
        </w:tc>
        <w:tc>
          <w:tcPr>
            <w:tcW w:type="dxa" w:w="4873"/>
          </w:tcPr>
          <w:p>
            <w:r/>
            <w:r>
              <w:rPr>
                <w:b w:val="0"/>
                <w:sz w:val="19"/>
              </w:rPr>
              <w:t>标题 / 关键词 / 描述（留空自动生成）</w:t>
            </w:r>
          </w:p>
        </w:tc>
      </w:tr>
    </w:tbl>
    <w:p/>
    <w:p>
      <w:pPr>
        <w:spacing w:after="100" w:line="300" w:lineRule="auto"/>
      </w:pPr>
      <w:r>
        <w:rPr>
          <w:b w:val="0"/>
          <w:sz w:val="21"/>
        </w:rPr>
        <w:t xml:space="preserve">编辑页下方为 </w:t>
      </w:r>
      <w:r>
        <w:rPr>
          <w:b/>
          <w:sz w:val="21"/>
        </w:rPr>
        <w:t>分卷与章节</w:t>
      </w:r>
      <w:r>
        <w:rPr>
          <w:b w:val="0"/>
          <w:sz w:val="21"/>
        </w:rPr>
        <w:t xml:space="preserve"> 标签页：</w:t>
      </w:r>
    </w:p>
    <w:p>
      <w:pPr>
        <w:pStyle w:val="ListBullet"/>
      </w:pPr>
      <w:r>
        <w:rPr>
          <w:b w:val="0"/>
          <w:sz w:val="21"/>
        </w:rPr>
        <w:t>新建/编辑/删除分卷；</w:t>
      </w:r>
    </w:p>
    <w:p>
      <w:pPr>
        <w:pStyle w:val="ListBullet"/>
      </w:pPr>
      <w:r>
        <w:rPr>
          <w:b w:val="0"/>
          <w:sz w:val="21"/>
        </w:rPr>
        <w:t>章节列表支持标题/状态筛选与分页；</w:t>
      </w:r>
    </w:p>
    <w:p>
      <w:pPr>
        <w:pStyle w:val="ListBullet"/>
      </w:pPr>
      <w:r>
        <w:rPr>
          <w:b w:val="0"/>
          <w:sz w:val="21"/>
        </w:rPr>
        <w:t>章节编辑器：标题、正文（纯文本）、字数统计、分卷、VIP/价格、状态；</w:t>
      </w:r>
    </w:p>
    <w:p>
      <w:pPr>
        <w:pStyle w:val="ListBullet"/>
      </w:pPr>
      <w:r>
        <w:rPr>
          <w:b w:val="0"/>
          <w:sz w:val="21"/>
        </w:rPr>
        <w:t>发布 / 撤回发布 / 删除；</w:t>
      </w:r>
    </w:p>
    <w:p>
      <w:pPr>
        <w:pStyle w:val="ListBullet"/>
      </w:pPr>
      <w:r>
        <w:rPr>
          <w:b/>
          <w:sz w:val="21"/>
        </w:rPr>
        <w:t>TXT 批量导入</w:t>
      </w:r>
      <w:r>
        <w:rPr>
          <w:b w:val="0"/>
          <w:sz w:val="21"/>
        </w:rPr>
        <w:t xml:space="preserve">：选择 TXT 文件（自动识别 UTF-8/GBK）、填写分卷名与分章正则（默认 </w:t>
      </w:r>
      <w:r>
        <w:rPr>
          <w:rFonts w:ascii="Consolas" w:hAnsi="Consolas"/>
          <w:color w:val="9A3412"/>
          <w:sz w:val="20"/>
        </w:rPr>
        <w:t>^第[一二三四五六七八九十百千0-9]+[章节回]</w:t>
      </w:r>
      <w:r>
        <w:rPr>
          <w:b w:val="0"/>
          <w:sz w:val="21"/>
        </w:rPr>
        <w:t>），导入后自动重算字数与章节数。</w:t>
      </w:r>
    </w:p>
    <w:p>
      <w:pPr>
        <w:pStyle w:val="Heading3"/>
      </w:pPr>
      <w:r>
        <w:t>5.3 分类管理</w:t>
      </w:r>
    </w:p>
    <w:p>
      <w:pPr>
        <w:spacing w:after="100" w:line="300" w:lineRule="auto"/>
      </w:pPr>
      <w:r>
        <w:rPr>
          <w:rFonts w:ascii="Consolas" w:hAnsi="Consolas"/>
          <w:color w:val="9A3412"/>
          <w:sz w:val="20"/>
        </w:rPr>
        <w:t>/admin/categories</w:t>
      </w:r>
      <w:r>
        <w:rPr>
          <w:b w:val="0"/>
          <w:sz w:val="21"/>
        </w:rPr>
        <w:t>：树形缩进展示小说分类，显示每个分类下的</w:t>
      </w:r>
      <w:r>
        <w:rPr>
          <w:b/>
          <w:sz w:val="21"/>
        </w:rPr>
        <w:t>书籍数</w:t>
      </w:r>
      <w:r>
        <w:rPr>
          <w:b w:val="0"/>
          <w:sz w:val="21"/>
        </w:rPr>
        <w:t>；支持新建、编辑（名称/slug/图标/排序/SEO）、删除（存在书籍时后端拒绝）。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80000" cy="3581489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2-admin-categories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58148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color w:val="6B7280"/>
          <w:sz w:val="18"/>
        </w:rPr>
        <w:t>分类管理</w:t>
      </w:r>
    </w:p>
    <w:p>
      <w:pPr>
        <w:pStyle w:val="Heading3"/>
      </w:pPr>
      <w:r>
        <w:t>5.4 评论审核</w:t>
      </w:r>
    </w:p>
    <w:p>
      <w:pPr>
        <w:spacing w:after="100" w:line="300" w:lineRule="auto"/>
      </w:pPr>
      <w:r>
        <w:rPr>
          <w:rFonts w:ascii="Consolas" w:hAnsi="Consolas"/>
          <w:color w:val="9A3412"/>
          <w:sz w:val="20"/>
        </w:rPr>
        <w:t>/admin/novel-comments</w:t>
      </w:r>
      <w:r>
        <w:rPr>
          <w:b w:val="0"/>
          <w:sz w:val="21"/>
        </w:rPr>
        <w:t>：书评/章评审核。</w:t>
      </w:r>
    </w:p>
    <w:p>
      <w:pPr>
        <w:pStyle w:val="ListBullet"/>
      </w:pPr>
      <w:r>
        <w:rPr>
          <w:b w:val="0"/>
          <w:sz w:val="21"/>
        </w:rPr>
        <w:t>按状态（待审核/已通过/已拒绝）、所属书籍筛选；</w:t>
      </w:r>
    </w:p>
    <w:p>
      <w:pPr>
        <w:pStyle w:val="ListBullet"/>
      </w:pPr>
      <w:r>
        <w:rPr>
          <w:b w:val="0"/>
          <w:sz w:val="21"/>
        </w:rPr>
        <w:t>显示评论人、内容、所属书籍/章节、时间；</w:t>
      </w:r>
    </w:p>
    <w:p>
      <w:pPr>
        <w:pStyle w:val="ListBullet"/>
      </w:pPr>
      <w:r>
        <w:rPr>
          <w:b w:val="0"/>
          <w:sz w:val="21"/>
        </w:rPr>
        <w:t>通过 / 拒绝 / 删除（支持批量，前端逐条提交并汇总结果）。</w:t>
      </w:r>
    </w:p>
    <w:p>
      <w:pPr>
        <w:pStyle w:val="Heading3"/>
      </w:pPr>
      <w:r>
        <w:t>5.5 媒体库</w:t>
      </w:r>
    </w:p>
    <w:p>
      <w:pPr>
        <w:spacing w:after="100" w:line="300" w:lineRule="auto"/>
      </w:pPr>
      <w:r>
        <w:rPr>
          <w:rFonts w:ascii="Consolas" w:hAnsi="Consolas"/>
          <w:color w:val="9A3412"/>
          <w:sz w:val="20"/>
        </w:rPr>
        <w:t>/admin/media</w:t>
      </w:r>
      <w:r>
        <w:rPr>
          <w:b w:val="0"/>
          <w:sz w:val="21"/>
        </w:rPr>
        <w:t>：上传图片（jpg/png/webp/gif/svg，≤10MB）、自动识别尺寸、批量删除；书籍封面选择器直接复用媒体库。</w:t>
      </w:r>
    </w:p>
    <w:p>
      <w:pPr>
        <w:pStyle w:val="Heading3"/>
      </w:pPr>
      <w:r>
        <w:t>5.6 VIP 与订单</w:t>
      </w:r>
    </w:p>
    <w:p>
      <w:pPr>
        <w:spacing w:after="100" w:line="300" w:lineRule="auto"/>
      </w:pPr>
      <w:r>
        <w:rPr>
          <w:rFonts w:ascii="Consolas" w:hAnsi="Consolas"/>
          <w:color w:val="9A3412"/>
          <w:sz w:val="20"/>
        </w:rPr>
        <w:t>/admin/vip</w:t>
      </w:r>
      <w:r>
        <w:rPr>
          <w:b w:val="0"/>
          <w:sz w:val="21"/>
        </w:rPr>
        <w:t xml:space="preserve"> 三个标签页：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</w:tcPr>
          <w:p>
            <w:r/>
            <w:r>
              <w:rPr>
                <w:b/>
                <w:sz w:val="19"/>
              </w:rPr>
              <w:t>标签</w:t>
            </w:r>
          </w:p>
        </w:tc>
        <w:tc>
          <w:tcPr>
            <w:tcW w:type="dxa" w:w="4873"/>
          </w:tcPr>
          <w:p>
            <w:r/>
            <w:r>
              <w:rPr>
                <w:b/>
                <w:sz w:val="19"/>
              </w:rPr>
              <w:t>说明</w:t>
            </w:r>
          </w:p>
        </w:tc>
      </w:tr>
      <w:tr>
        <w:tc>
          <w:tcPr>
            <w:tcW w:type="dxa" w:w="4873"/>
          </w:tcPr>
          <w:p>
            <w:r/>
            <w:r>
              <w:rPr>
                <w:b w:val="0"/>
                <w:sz w:val="19"/>
              </w:rPr>
              <w:t>充值订单</w:t>
            </w:r>
          </w:p>
        </w:tc>
        <w:tc>
          <w:tcPr>
            <w:tcW w:type="dxa" w:w="4873"/>
          </w:tcPr>
          <w:p>
            <w:r/>
            <w:r>
              <w:rPr>
                <w:b w:val="0"/>
                <w:sz w:val="19"/>
              </w:rPr>
              <w:t>订单号、会员、金额、书币、状态、支付时间；支持状态筛选</w:t>
            </w:r>
          </w:p>
        </w:tc>
      </w:tr>
      <w:tr>
        <w:tc>
          <w:tcPr>
            <w:tcW w:type="dxa" w:w="4873"/>
          </w:tcPr>
          <w:p>
            <w:r/>
            <w:r>
              <w:rPr>
                <w:b w:val="0"/>
                <w:sz w:val="19"/>
              </w:rPr>
              <w:t>解锁记录</w:t>
            </w:r>
          </w:p>
        </w:tc>
        <w:tc>
          <w:tcPr>
            <w:tcW w:type="dxa" w:w="4873"/>
          </w:tcPr>
          <w:p>
            <w:r/>
            <w:r>
              <w:rPr>
                <w:b w:val="0"/>
                <w:sz w:val="19"/>
              </w:rPr>
              <w:t>会员、书籍/章节、消耗书币、时间</w:t>
            </w:r>
          </w:p>
        </w:tc>
      </w:tr>
      <w:tr>
        <w:tc>
          <w:tcPr>
            <w:tcW w:type="dxa" w:w="4873"/>
          </w:tcPr>
          <w:p>
            <w:r/>
            <w:r>
              <w:rPr>
                <w:b w:val="0"/>
                <w:sz w:val="19"/>
              </w:rPr>
              <w:t>书币流水</w:t>
            </w:r>
          </w:p>
        </w:tc>
        <w:tc>
          <w:tcPr>
            <w:tcW w:type="dxa" w:w="4873"/>
          </w:tcPr>
          <w:p>
            <w:r/>
            <w:r>
              <w:rPr>
                <w:b w:val="0"/>
                <w:sz w:val="19"/>
              </w:rPr>
              <w:t>类型（充值/消费/退款/奖励）、金额（正负）、变动后余额、备注</w:t>
            </w:r>
          </w:p>
        </w:tc>
      </w:tr>
    </w:tbl>
    <w:p/>
    <w:p>
      <w:pPr>
        <w:spacing w:after="100" w:line="300" w:lineRule="auto"/>
      </w:pPr>
      <w:r>
        <w:rPr>
          <w:b w:val="0"/>
          <w:sz w:val="21"/>
        </w:rPr>
        <w:t>右上角「调整书币」：输入会员 ID / 选择会员、正负金额与备注，可人工补币或扣回（余额不得为负）。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80000" cy="3581489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4-admin-vip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58148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color w:val="6B7280"/>
          <w:sz w:val="18"/>
        </w:rPr>
        <w:t>VIP 与订单</w:t>
      </w:r>
    </w:p>
    <w:p>
      <w:pPr>
        <w:pStyle w:val="Heading3"/>
      </w:pPr>
      <w:r>
        <w:t>5.7 作者审核</w:t>
      </w:r>
    </w:p>
    <w:p>
      <w:pPr>
        <w:spacing w:after="100" w:line="300" w:lineRule="auto"/>
      </w:pPr>
      <w:r>
        <w:rPr>
          <w:rFonts w:ascii="Consolas" w:hAnsi="Consolas"/>
          <w:color w:val="9A3412"/>
          <w:sz w:val="20"/>
        </w:rPr>
        <w:t>/admin/authors</w:t>
      </w:r>
      <w:r>
        <w:rPr>
          <w:b w:val="0"/>
          <w:sz w:val="21"/>
        </w:rPr>
        <w:t>：作者申请列表（状态筛选），展示会员信息、笔名、简介、联系方式；通过 / 驳回（可填原因）。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80000" cy="3581489"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5-admin-authors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58148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color w:val="6B7280"/>
          <w:sz w:val="18"/>
        </w:rPr>
        <w:t>作者审核</w:t>
      </w:r>
    </w:p>
    <w:p>
      <w:pPr>
        <w:pStyle w:val="Heading3"/>
      </w:pPr>
      <w:r>
        <w:t>5.8 会员管理</w:t>
      </w:r>
    </w:p>
    <w:p>
      <w:pPr>
        <w:spacing w:after="100" w:line="300" w:lineRule="auto"/>
      </w:pPr>
      <w:r>
        <w:rPr>
          <w:rFonts w:ascii="Consolas" w:hAnsi="Consolas"/>
          <w:color w:val="9A3412"/>
          <w:sz w:val="20"/>
        </w:rPr>
        <w:t>/admin/members</w:t>
      </w:r>
      <w:r>
        <w:rPr>
          <w:b w:val="0"/>
          <w:sz w:val="21"/>
        </w:rPr>
        <w:t>：会员列表、状态启停、重置密码、查看注册时间与积分。</w:t>
      </w:r>
    </w:p>
    <w:p>
      <w:pPr>
        <w:pStyle w:val="Heading3"/>
      </w:pPr>
      <w:r>
        <w:t>5.9 系统管理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</w:tcPr>
          <w:p>
            <w:r/>
            <w:r>
              <w:rPr>
                <w:b/>
                <w:sz w:val="19"/>
              </w:rPr>
              <w:t>页面</w:t>
            </w:r>
          </w:p>
        </w:tc>
        <w:tc>
          <w:tcPr>
            <w:tcW w:type="dxa" w:w="4873"/>
          </w:tcPr>
          <w:p>
            <w:r/>
            <w:r>
              <w:rPr>
                <w:b/>
                <w:sz w:val="19"/>
              </w:rPr>
              <w:t>功能</w:t>
            </w:r>
          </w:p>
        </w:tc>
      </w:tr>
      <w:tr>
        <w:tc>
          <w:tcPr>
            <w:tcW w:type="dxa" w:w="4873"/>
          </w:tcPr>
          <w:p>
            <w:r/>
            <w:r>
              <w:rPr>
                <w:rFonts w:ascii="Consolas" w:hAnsi="Consolas"/>
                <w:color w:val="9A3412"/>
                <w:sz w:val="18"/>
              </w:rPr>
              <w:t>/admin/sites</w:t>
            </w:r>
          </w:p>
        </w:tc>
        <w:tc>
          <w:tcPr>
            <w:tcW w:type="dxa" w:w="4873"/>
          </w:tcPr>
          <w:p>
            <w:r/>
            <w:r>
              <w:rPr>
                <w:b w:val="0"/>
                <w:sz w:val="19"/>
              </w:rPr>
              <w:t>多站点管理（名称/slug/域名/主题/SEO/状态）</w:t>
            </w:r>
          </w:p>
        </w:tc>
      </w:tr>
      <w:tr>
        <w:tc>
          <w:tcPr>
            <w:tcW w:type="dxa" w:w="4873"/>
          </w:tcPr>
          <w:p>
            <w:r/>
            <w:r>
              <w:rPr>
                <w:rFonts w:ascii="Consolas" w:hAnsi="Consolas"/>
                <w:color w:val="9A3412"/>
                <w:sz w:val="18"/>
              </w:rPr>
              <w:t>/admin/themes</w:t>
            </w:r>
          </w:p>
        </w:tc>
        <w:tc>
          <w:tcPr>
            <w:tcW w:type="dxa" w:w="4873"/>
          </w:tcPr>
          <w:p>
            <w:r/>
            <w:r>
              <w:rPr>
                <w:b w:val="0"/>
                <w:sz w:val="19"/>
              </w:rPr>
              <w:t>主题模板列表与启用</w:t>
            </w:r>
          </w:p>
        </w:tc>
      </w:tr>
      <w:tr>
        <w:tc>
          <w:tcPr>
            <w:tcW w:type="dxa" w:w="4873"/>
          </w:tcPr>
          <w:p>
            <w:r/>
            <w:r>
              <w:rPr>
                <w:rFonts w:ascii="Consolas" w:hAnsi="Consolas"/>
                <w:color w:val="9A3412"/>
                <w:sz w:val="18"/>
              </w:rPr>
              <w:t>/admin/plugins</w:t>
            </w:r>
          </w:p>
        </w:tc>
        <w:tc>
          <w:tcPr>
            <w:tcW w:type="dxa" w:w="4873"/>
          </w:tcPr>
          <w:p>
            <w:r/>
            <w:r>
              <w:rPr>
                <w:b w:val="0"/>
                <w:sz w:val="19"/>
              </w:rPr>
              <w:t>插件启停与配置（热生效）</w:t>
            </w:r>
          </w:p>
        </w:tc>
      </w:tr>
      <w:tr>
        <w:tc>
          <w:tcPr>
            <w:tcW w:type="dxa" w:w="4873"/>
          </w:tcPr>
          <w:p>
            <w:r/>
            <w:r>
              <w:rPr>
                <w:rFonts w:ascii="Consolas" w:hAnsi="Consolas"/>
                <w:color w:val="9A3412"/>
                <w:sz w:val="18"/>
              </w:rPr>
              <w:t>/admin/users</w:t>
            </w:r>
          </w:p>
        </w:tc>
        <w:tc>
          <w:tcPr>
            <w:tcW w:type="dxa" w:w="4873"/>
          </w:tcPr>
          <w:p>
            <w:r/>
            <w:r>
              <w:rPr>
                <w:b w:val="0"/>
                <w:sz w:val="19"/>
              </w:rPr>
              <w:t>管理员账号、角色与站点授权</w:t>
            </w:r>
          </w:p>
        </w:tc>
      </w:tr>
      <w:tr>
        <w:tc>
          <w:tcPr>
            <w:tcW w:type="dxa" w:w="4873"/>
          </w:tcPr>
          <w:p>
            <w:r/>
            <w:r>
              <w:rPr>
                <w:rFonts w:ascii="Consolas" w:hAnsi="Consolas"/>
                <w:color w:val="9A3412"/>
                <w:sz w:val="18"/>
              </w:rPr>
              <w:t>/admin/roles</w:t>
            </w:r>
          </w:p>
        </w:tc>
        <w:tc>
          <w:tcPr>
            <w:tcW w:type="dxa" w:w="4873"/>
          </w:tcPr>
          <w:p>
            <w:r/>
            <w:r>
              <w:rPr>
                <w:b w:val="0"/>
                <w:sz w:val="19"/>
              </w:rPr>
              <w:t>角色与权限矩阵（65 个权限点）</w:t>
            </w:r>
          </w:p>
        </w:tc>
      </w:tr>
      <w:tr>
        <w:tc>
          <w:tcPr>
            <w:tcW w:type="dxa" w:w="4873"/>
          </w:tcPr>
          <w:p>
            <w:r/>
            <w:r>
              <w:rPr>
                <w:rFonts w:ascii="Consolas" w:hAnsi="Consolas"/>
                <w:color w:val="9A3412"/>
                <w:sz w:val="18"/>
              </w:rPr>
              <w:t>/admin/audit-logs</w:t>
            </w:r>
          </w:p>
        </w:tc>
        <w:tc>
          <w:tcPr>
            <w:tcW w:type="dxa" w:w="4873"/>
          </w:tcPr>
          <w:p>
            <w:r/>
            <w:r>
              <w:rPr>
                <w:b w:val="0"/>
                <w:sz w:val="19"/>
              </w:rPr>
              <w:t>操作审计日志（按用户/动作/资源/时间筛选）</w:t>
            </w:r>
          </w:p>
        </w:tc>
      </w:tr>
      <w:tr>
        <w:tc>
          <w:tcPr>
            <w:tcW w:type="dxa" w:w="4873"/>
          </w:tcPr>
          <w:p>
            <w:r/>
            <w:r>
              <w:rPr>
                <w:rFonts w:ascii="Consolas" w:hAnsi="Consolas"/>
                <w:color w:val="9A3412"/>
                <w:sz w:val="18"/>
              </w:rPr>
              <w:t>/admin/settings</w:t>
            </w:r>
          </w:p>
        </w:tc>
        <w:tc>
          <w:tcPr>
            <w:tcW w:type="dxa" w:w="4873"/>
          </w:tcPr>
          <w:p>
            <w:r/>
            <w:r>
              <w:rPr>
                <w:b w:val="0"/>
                <w:sz w:val="19"/>
              </w:rPr>
              <w:t>站点设置（标题/描述/ICP/版权/关键词/评论审核/首页 Hero/每页数量）</w:t>
            </w:r>
          </w:p>
        </w:tc>
      </w:tr>
    </w:tbl>
    <w:p/>
    <w:p>
      <w:pPr>
        <w:pStyle w:val="Heading2"/>
      </w:pPr>
      <w:r>
        <w:t>6. 采集中心</w:t>
      </w:r>
    </w:p>
    <w:p>
      <w:pPr>
        <w:spacing w:after="100" w:line="300" w:lineRule="auto"/>
      </w:pPr>
      <w:r>
        <w:rPr>
          <w:b w:val="0"/>
          <w:sz w:val="21"/>
        </w:rPr>
        <w:t>入口：</w:t>
      </w:r>
      <w:r>
        <w:rPr>
          <w:rFonts w:ascii="Consolas" w:hAnsi="Consolas"/>
          <w:color w:val="9A3412"/>
          <w:sz w:val="20"/>
        </w:rPr>
        <w:t>/admin/collect</w:t>
      </w:r>
      <w:r>
        <w:rPr>
          <w:b w:val="0"/>
          <w:sz w:val="21"/>
        </w:rPr>
        <w:t>。用于从外部书源批量导入小说。</w:t>
      </w:r>
    </w:p>
    <w:p>
      <w:pPr>
        <w:pStyle w:val="Heading3"/>
      </w:pPr>
      <w:r>
        <w:t>6.1 书源</w:t>
      </w:r>
    </w:p>
    <w:p>
      <w:pPr>
        <w:spacing w:after="100" w:line="300" w:lineRule="auto"/>
      </w:pPr>
      <w:r>
        <w:rPr>
          <w:b w:val="0"/>
          <w:sz w:val="21"/>
        </w:rPr>
        <w:t>新建书源需填写：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</w:tcPr>
          <w:p>
            <w:r/>
            <w:r>
              <w:rPr>
                <w:b/>
                <w:sz w:val="19"/>
              </w:rPr>
              <w:t>字段</w:t>
            </w:r>
          </w:p>
        </w:tc>
        <w:tc>
          <w:tcPr>
            <w:tcW w:type="dxa" w:w="4873"/>
          </w:tcPr>
          <w:p>
            <w:r/>
            <w:r>
              <w:rPr>
                <w:b/>
                <w:sz w:val="19"/>
              </w:rPr>
              <w:t>说明</w:t>
            </w:r>
          </w:p>
        </w:tc>
      </w:tr>
      <w:tr>
        <w:tc>
          <w:tcPr>
            <w:tcW w:type="dxa" w:w="4873"/>
          </w:tcPr>
          <w:p>
            <w:r/>
            <w:r>
              <w:rPr>
                <w:b w:val="0"/>
                <w:sz w:val="19"/>
              </w:rPr>
              <w:t>名称</w:t>
            </w:r>
          </w:p>
        </w:tc>
        <w:tc>
          <w:tcPr>
            <w:tcW w:type="dxa" w:w="4873"/>
          </w:tcPr>
          <w:p>
            <w:r/>
            <w:r>
              <w:rPr>
                <w:b w:val="0"/>
                <w:sz w:val="19"/>
              </w:rPr>
              <w:t>书源标识</w:t>
            </w:r>
          </w:p>
        </w:tc>
      </w:tr>
      <w:tr>
        <w:tc>
          <w:tcPr>
            <w:tcW w:type="dxa" w:w="4873"/>
          </w:tcPr>
          <w:p>
            <w:r/>
            <w:r>
              <w:rPr>
                <w:b w:val="0"/>
                <w:sz w:val="19"/>
              </w:rPr>
              <w:t>类型</w:t>
            </w:r>
          </w:p>
        </w:tc>
        <w:tc>
          <w:tcPr>
            <w:tcW w:type="dxa" w:w="4873"/>
          </w:tcPr>
          <w:p>
            <w:r/>
            <w:r>
              <w:rPr>
                <w:rFonts w:ascii="Consolas" w:hAnsi="Consolas"/>
                <w:color w:val="9A3412"/>
                <w:sz w:val="18"/>
              </w:rPr>
              <w:t>html</w:t>
            </w:r>
            <w:r>
              <w:rPr>
                <w:b w:val="0"/>
                <w:sz w:val="19"/>
              </w:rPr>
              <w:t xml:space="preserve">（CSS 选择器）或 </w:t>
            </w:r>
            <w:r>
              <w:rPr>
                <w:rFonts w:ascii="Consolas" w:hAnsi="Consolas"/>
                <w:color w:val="9A3412"/>
                <w:sz w:val="18"/>
              </w:rPr>
              <w:t>json</w:t>
            </w:r>
            <w:r>
              <w:rPr>
                <w:b w:val="0"/>
                <w:sz w:val="19"/>
              </w:rPr>
              <w:t>（点号路径）</w:t>
            </w:r>
          </w:p>
        </w:tc>
      </w:tr>
      <w:tr>
        <w:tc>
          <w:tcPr>
            <w:tcW w:type="dxa" w:w="4873"/>
          </w:tcPr>
          <w:p>
            <w:r/>
            <w:r>
              <w:rPr>
                <w:b w:val="0"/>
                <w:sz w:val="19"/>
              </w:rPr>
              <w:t>Base URL</w:t>
            </w:r>
          </w:p>
        </w:tc>
        <w:tc>
          <w:tcPr>
            <w:tcW w:type="dxa" w:w="4873"/>
          </w:tcPr>
          <w:p>
            <w:r/>
            <w:r>
              <w:rPr>
                <w:b w:val="0"/>
                <w:sz w:val="19"/>
              </w:rPr>
              <w:t>书籍页地址（HTML）或接口地址（JSON）</w:t>
            </w:r>
          </w:p>
        </w:tc>
      </w:tr>
      <w:tr>
        <w:tc>
          <w:tcPr>
            <w:tcW w:type="dxa" w:w="4873"/>
          </w:tcPr>
          <w:p>
            <w:r/>
            <w:r>
              <w:rPr>
                <w:b w:val="0"/>
                <w:sz w:val="19"/>
              </w:rPr>
              <w:t>列表 URL</w:t>
            </w:r>
          </w:p>
        </w:tc>
        <w:tc>
          <w:tcPr>
            <w:tcW w:type="dxa" w:w="4873"/>
          </w:tcPr>
          <w:p>
            <w:r/>
            <w:r>
              <w:rPr>
                <w:b w:val="0"/>
                <w:sz w:val="19"/>
              </w:rPr>
              <w:t>JSON 模式下的章节目录接口（可选）</w:t>
            </w:r>
          </w:p>
        </w:tc>
      </w:tr>
      <w:tr>
        <w:tc>
          <w:tcPr>
            <w:tcW w:type="dxa" w:w="4873"/>
          </w:tcPr>
          <w:p>
            <w:r/>
            <w:r>
              <w:rPr>
                <w:b w:val="0"/>
                <w:sz w:val="19"/>
              </w:rPr>
              <w:t>选择器 JSON</w:t>
            </w:r>
          </w:p>
        </w:tc>
        <w:tc>
          <w:tcPr>
            <w:tcW w:type="dxa" w:w="4873"/>
          </w:tcPr>
          <w:p>
            <w:r/>
            <w:r>
              <w:rPr>
                <w:b w:val="0"/>
                <w:sz w:val="19"/>
              </w:rPr>
              <w:t>字段到选择器的映射，见下表</w:t>
            </w:r>
          </w:p>
        </w:tc>
      </w:tr>
      <w:tr>
        <w:tc>
          <w:tcPr>
            <w:tcW w:type="dxa" w:w="4873"/>
          </w:tcPr>
          <w:p>
            <w:r/>
            <w:r>
              <w:rPr>
                <w:b w:val="0"/>
                <w:sz w:val="19"/>
              </w:rPr>
              <w:t>启用</w:t>
            </w:r>
          </w:p>
        </w:tc>
        <w:tc>
          <w:tcPr>
            <w:tcW w:type="dxa" w:w="4873"/>
          </w:tcPr>
          <w:p>
            <w:r/>
            <w:r>
              <w:rPr>
                <w:b w:val="0"/>
                <w:sz w:val="19"/>
              </w:rPr>
              <w:t>是否可用于采集</w:t>
            </w:r>
          </w:p>
        </w:tc>
      </w:tr>
    </w:tbl>
    <w:p/>
    <w:p>
      <w:pPr>
        <w:spacing w:after="80"/>
        <w:ind w:left="227"/>
        <w:shd w:val="clear" w:fill="F4F5F7"/>
      </w:pPr>
      <w:r>
        <w:rPr>
          <w:rFonts w:ascii="Consolas" w:hAnsi="Consolas"/>
          <w:sz w:val="18"/>
        </w:rPr>
        <w:t>{</w:t>
        <w:br/>
      </w:r>
      <w:r>
        <w:rPr>
          <w:rFonts w:ascii="Consolas" w:hAnsi="Consolas"/>
          <w:sz w:val="18"/>
        </w:rPr>
        <w:t xml:space="preserve">  "bookTitle": "h1.book-title",</w:t>
        <w:br/>
      </w:r>
      <w:r>
        <w:rPr>
          <w:rFonts w:ascii="Consolas" w:hAnsi="Consolas"/>
          <w:sz w:val="18"/>
        </w:rPr>
        <w:t xml:space="preserve">  "bookAuthor": "span.book-author",</w:t>
        <w:br/>
      </w:r>
      <w:r>
        <w:rPr>
          <w:rFonts w:ascii="Consolas" w:hAnsi="Consolas"/>
          <w:sz w:val="18"/>
        </w:rPr>
        <w:t xml:space="preserve">  "bookCover": "img.book-cover",</w:t>
        <w:br/>
      </w:r>
      <w:r>
        <w:rPr>
          <w:rFonts w:ascii="Consolas" w:hAnsi="Consolas"/>
          <w:sz w:val="18"/>
        </w:rPr>
        <w:t xml:space="preserve">  "bookSummary": "div.book-summary",</w:t>
        <w:br/>
      </w:r>
      <w:r>
        <w:rPr>
          <w:rFonts w:ascii="Consolas" w:hAnsi="Consolas"/>
          <w:sz w:val="18"/>
        </w:rPr>
        <w:t xml:space="preserve">  "chapterLinks": "ul.chapter-list a",</w:t>
        <w:br/>
      </w:r>
      <w:r>
        <w:rPr>
          <w:rFonts w:ascii="Consolas" w:hAnsi="Consolas"/>
          <w:sz w:val="18"/>
        </w:rPr>
        <w:t xml:space="preserve">  "chapterTitle": "h1.chapter-title",</w:t>
        <w:br/>
      </w:r>
      <w:r>
        <w:rPr>
          <w:rFonts w:ascii="Consolas" w:hAnsi="Consolas"/>
          <w:sz w:val="18"/>
        </w:rPr>
        <w:t xml:space="preserve">  "chapterContent": "div.chapter-content",</w:t>
        <w:br/>
      </w:r>
      <w:r>
        <w:rPr>
          <w:rFonts w:ascii="Consolas" w:hAnsi="Consolas"/>
          <w:sz w:val="18"/>
        </w:rPr>
        <w:t xml:space="preserve">  "linkPrefix": "https://example.com"</w:t>
        <w:br/>
      </w:r>
      <w:r>
        <w:rPr>
          <w:rFonts w:ascii="Consolas" w:hAnsi="Consolas"/>
          <w:sz w:val="18"/>
        </w:rPr>
        <w:t>}</w:t>
      </w:r>
    </w:p>
    <w:p>
      <w:pPr>
        <w:spacing w:after="100" w:line="300" w:lineRule="auto"/>
      </w:pPr>
      <w:r>
        <w:rPr>
          <w:b w:val="0"/>
          <w:sz w:val="21"/>
        </w:rPr>
        <w:t>JSON 模式选择器示例：</w:t>
      </w:r>
    </w:p>
    <w:p>
      <w:pPr>
        <w:spacing w:after="80"/>
        <w:ind w:left="227"/>
        <w:shd w:val="clear" w:fill="F4F5F7"/>
      </w:pPr>
      <w:r>
        <w:rPr>
          <w:rFonts w:ascii="Consolas" w:hAnsi="Consolas"/>
          <w:sz w:val="18"/>
        </w:rPr>
        <w:t>{ "itemsPath": "data.chapters", "titlePath": "title", "contentPath": "content" }</w:t>
      </w:r>
    </w:p>
    <w:p>
      <w:pPr>
        <w:pStyle w:val="Heading3"/>
      </w:pPr>
      <w:r>
        <w:t>6.2 试采集</w:t>
      </w:r>
    </w:p>
    <w:p>
      <w:pPr>
        <w:spacing w:after="100" w:line="300" w:lineRule="auto"/>
      </w:pPr>
      <w:r>
        <w:rPr>
          <w:b w:val="0"/>
          <w:sz w:val="21"/>
        </w:rPr>
        <w:t>点击「试采集」拉取书籍信息与前 5 章标题（</w:t>
      </w:r>
      <w:r>
        <w:rPr>
          <w:b/>
          <w:sz w:val="21"/>
        </w:rPr>
        <w:t>不落库</w:t>
      </w:r>
      <w:r>
        <w:rPr>
          <w:b w:val="0"/>
          <w:sz w:val="21"/>
        </w:rPr>
        <w:t>），用于确认选择器正确。</w:t>
      </w:r>
    </w:p>
    <w:p>
      <w:pPr>
        <w:pStyle w:val="Heading3"/>
      </w:pPr>
      <w:r>
        <w:t>6.3 正式采集</w:t>
      </w:r>
    </w:p>
    <w:p>
      <w:pPr>
        <w:pStyle w:val="ListBullet"/>
      </w:pPr>
      <w:r>
        <w:rPr>
          <w:b w:val="0"/>
          <w:sz w:val="21"/>
        </w:rPr>
        <w:t>选择书源与书籍页 URL；</w:t>
      </w:r>
    </w:p>
    <w:p>
      <w:pPr>
        <w:pStyle w:val="ListBullet"/>
      </w:pPr>
      <w:r>
        <w:rPr>
          <w:b w:val="0"/>
          <w:sz w:val="21"/>
        </w:rPr>
        <w:t>可选择「新建书籍」或「追加到已有书籍」；</w:t>
      </w:r>
    </w:p>
    <w:p>
      <w:pPr>
        <w:pStyle w:val="ListBullet"/>
      </w:pPr>
      <w:r>
        <w:rPr>
          <w:b w:val="0"/>
          <w:sz w:val="21"/>
        </w:rPr>
        <w:t>填写章节上限（默认 20）；</w:t>
      </w:r>
    </w:p>
    <w:p>
      <w:pPr>
        <w:pStyle w:val="ListBullet"/>
      </w:pPr>
      <w:r>
        <w:rPr>
          <w:b w:val="0"/>
          <w:sz w:val="21"/>
        </w:rPr>
        <w:t>执行后生成任务记录：状态、总数、成功数、失败数、消息；</w:t>
      </w:r>
    </w:p>
    <w:p>
      <w:pPr>
        <w:pStyle w:val="ListBullet"/>
      </w:pPr>
      <w:r>
        <w:rPr>
          <w:b w:val="0"/>
          <w:sz w:val="21"/>
        </w:rPr>
        <w:t>规则：同书名+作者自动去重（追加章节）、章节标题重复跳过、每章间隔 ≥300ms、正文自动转纯文本、完成后重算书籍字数与章节数。</w:t>
      </w:r>
    </w:p>
    <w:p>
      <w:pPr>
        <w:spacing w:after="100" w:line="300" w:lineRule="auto"/>
      </w:pPr>
      <w:r>
        <w:rPr>
          <w:b w:val="0"/>
          <w:sz w:val="21"/>
        </w:rPr>
        <w:t xml:space="preserve">演示环境内置 </w:t>
      </w:r>
      <w:r>
        <w:rPr>
          <w:rFonts w:ascii="Consolas" w:hAnsi="Consolas"/>
          <w:color w:val="9A3412"/>
          <w:sz w:val="20"/>
        </w:rPr>
        <w:t>@Public /public/demo/collect/book</w:t>
      </w:r>
      <w:r>
        <w:rPr>
          <w:b w:val="0"/>
          <w:sz w:val="21"/>
        </w:rPr>
        <w:t xml:space="preserve"> 演示书源页，可在无外网时验证采集链路。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80000" cy="3581489"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3-admin-collect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58148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color w:val="6B7280"/>
          <w:sz w:val="18"/>
        </w:rPr>
        <w:t>采集中心</w:t>
      </w:r>
    </w:p>
    <w:p>
      <w:pPr>
        <w:pStyle w:val="Heading2"/>
      </w:pPr>
      <w:r>
        <w:t>7. 部署与运维</w:t>
      </w:r>
    </w:p>
    <w:p>
      <w:pPr>
        <w:pStyle w:val="Heading3"/>
      </w:pPr>
      <w:r>
        <w:t>7.1 一键部署（推荐）</w:t>
      </w:r>
    </w:p>
    <w:p>
      <w:pPr>
        <w:spacing w:after="100" w:line="300" w:lineRule="auto"/>
      </w:pPr>
      <w:r>
        <w:rPr>
          <w:b/>
          <w:sz w:val="21"/>
        </w:rPr>
        <w:t>Windows（PowerShell）</w:t>
      </w:r>
    </w:p>
    <w:p>
      <w:pPr>
        <w:spacing w:after="80"/>
        <w:ind w:left="227"/>
        <w:shd w:val="clear" w:fill="F4F5F7"/>
      </w:pPr>
      <w:r>
        <w:rPr>
          <w:rFonts w:ascii="Consolas" w:hAnsi="Consolas"/>
          <w:sz w:val="18"/>
        </w:rPr>
        <w:t># 完整部署（含演示数据）</w:t>
        <w:br/>
      </w:r>
      <w:r>
        <w:rPr>
          <w:rFonts w:ascii="Consolas" w:hAnsi="Consolas"/>
          <w:sz w:val="18"/>
        </w:rPr>
        <w:t>powershell -ExecutionPolicy Bypass -File deploy\deploy-windows.ps1 -Seed</w:t>
        <w:br/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t># 依赖已安装、仅重新构建并重启</w:t>
        <w:br/>
      </w:r>
      <w:r>
        <w:rPr>
          <w:rFonts w:ascii="Consolas" w:hAnsi="Consolas"/>
          <w:sz w:val="18"/>
        </w:rPr>
        <w:t>powershell -ExecutionPolicy Bypass -File deploy\deploy-windows.ps1 -SkipInstall</w:t>
      </w:r>
    </w:p>
    <w:p>
      <w:pPr>
        <w:spacing w:after="100" w:line="300" w:lineRule="auto"/>
      </w:pPr>
      <w:r>
        <w:rPr>
          <w:b/>
          <w:sz w:val="21"/>
        </w:rPr>
        <w:t>Linux / macOS</w:t>
      </w:r>
    </w:p>
    <w:p>
      <w:pPr>
        <w:spacing w:after="80"/>
        <w:ind w:left="227"/>
        <w:shd w:val="clear" w:fill="F4F5F7"/>
      </w:pPr>
      <w:r>
        <w:rPr>
          <w:rFonts w:ascii="Consolas" w:hAnsi="Consolas"/>
          <w:sz w:val="18"/>
        </w:rPr>
        <w:t># 完整部署（含演示数据）</w:t>
        <w:br/>
      </w:r>
      <w:r>
        <w:rPr>
          <w:rFonts w:ascii="Consolas" w:hAnsi="Consolas"/>
          <w:sz w:val="18"/>
        </w:rPr>
        <w:t>bash deploy/deploy-linux.sh --seed</w:t>
        <w:br/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t># 生成 systemd 服务并开机自启（需 sudo）</w:t>
        <w:br/>
      </w:r>
      <w:r>
        <w:rPr>
          <w:rFonts w:ascii="Consolas" w:hAnsi="Consolas"/>
          <w:sz w:val="18"/>
        </w:rPr>
        <w:t>bash deploy/deploy-linux.sh --systemd</w:t>
      </w:r>
    </w:p>
    <w:p>
      <w:pPr>
        <w:spacing w:after="100" w:line="300" w:lineRule="auto"/>
      </w:pPr>
      <w:r>
        <w:rPr>
          <w:b w:val="0"/>
          <w:sz w:val="21"/>
        </w:rPr>
        <w:t xml:space="preserve">脚本自动完成 8 个步骤：① 检查 Node.js / pnpm 版本 → ② 生成或补全 </w:t>
      </w:r>
      <w:r>
        <w:rPr>
          <w:rFonts w:ascii="Consolas" w:hAnsi="Consolas"/>
          <w:color w:val="9A3412"/>
          <w:sz w:val="20"/>
        </w:rPr>
        <w:t>.env</w:t>
      </w:r>
      <w:r>
        <w:rPr>
          <w:b w:val="0"/>
          <w:sz w:val="21"/>
        </w:rPr>
        <w:t xml:space="preserve"> / </w:t>
      </w:r>
      <w:r>
        <w:rPr>
          <w:rFonts w:ascii="Consolas" w:hAnsi="Consolas"/>
          <w:color w:val="9A3412"/>
          <w:sz w:val="20"/>
        </w:rPr>
        <w:t>.env.local</w:t>
      </w:r>
      <w:r>
        <w:rPr>
          <w:b w:val="0"/>
          <w:sz w:val="21"/>
        </w:rPr>
        <w:t>（</w:t>
      </w:r>
      <w:r>
        <w:rPr>
          <w:b/>
          <w:sz w:val="21"/>
        </w:rPr>
        <w:t>随机 JWT 密钥</w:t>
      </w:r>
      <w:r>
        <w:rPr>
          <w:b w:val="0"/>
          <w:sz w:val="21"/>
        </w:rPr>
        <w:t xml:space="preserve">、生产模式、CORS 与对外地址）→ ③ 停止旧进程 → ④ 安装依赖 → ⑤ 初始化数据库 → ⑥（可选）写入演示数据 → ⑦ 生产构建 → ⑧ 后台启动并做健康检查（API </w:t>
      </w:r>
      <w:r>
        <w:rPr>
          <w:rFonts w:ascii="Consolas" w:hAnsi="Consolas"/>
          <w:color w:val="9A3412"/>
          <w:sz w:val="20"/>
        </w:rPr>
        <w:t>/health</w:t>
      </w:r>
      <w:r>
        <w:rPr>
          <w:b w:val="0"/>
          <w:sz w:val="21"/>
        </w:rPr>
        <w:t xml:space="preserve"> 与门户首页均 200 才算成功）。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</w:tcPr>
          <w:p>
            <w:r/>
            <w:r>
              <w:rPr>
                <w:b/>
                <w:sz w:val="19"/>
              </w:rPr>
              <w:t>Windows 参数</w:t>
            </w:r>
          </w:p>
        </w:tc>
        <w:tc>
          <w:tcPr>
            <w:tcW w:type="dxa" w:w="4873"/>
          </w:tcPr>
          <w:p>
            <w:r/>
            <w:r>
              <w:rPr>
                <w:b/>
                <w:sz w:val="19"/>
              </w:rPr>
              <w:t>说明</w:t>
            </w:r>
          </w:p>
        </w:tc>
      </w:tr>
      <w:tr>
        <w:tc>
          <w:tcPr>
            <w:tcW w:type="dxa" w:w="4873"/>
          </w:tcPr>
          <w:p>
            <w:r/>
            <w:r>
              <w:rPr>
                <w:rFonts w:ascii="Consolas" w:hAnsi="Consolas"/>
                <w:color w:val="9A3412"/>
                <w:sz w:val="18"/>
              </w:rPr>
              <w:t>-Seed</w:t>
            </w:r>
          </w:p>
        </w:tc>
        <w:tc>
          <w:tcPr>
            <w:tcW w:type="dxa" w:w="4873"/>
          </w:tcPr>
          <w:p>
            <w:r/>
            <w:r>
              <w:rPr>
                <w:b w:val="0"/>
                <w:sz w:val="19"/>
              </w:rPr>
              <w:t>写入演示数据（</w:t>
            </w:r>
            <w:r>
              <w:rPr>
                <w:b/>
                <w:sz w:val="19"/>
              </w:rPr>
              <w:t>会清空数据库</w:t>
            </w:r>
            <w:r>
              <w:rPr>
                <w:b w:val="0"/>
                <w:sz w:val="19"/>
              </w:rPr>
              <w:t>）</w:t>
            </w:r>
          </w:p>
        </w:tc>
      </w:tr>
      <w:tr>
        <w:tc>
          <w:tcPr>
            <w:tcW w:type="dxa" w:w="4873"/>
          </w:tcPr>
          <w:p>
            <w:r/>
            <w:r>
              <w:rPr>
                <w:rFonts w:ascii="Consolas" w:hAnsi="Consolas"/>
                <w:color w:val="9A3412"/>
                <w:sz w:val="18"/>
              </w:rPr>
              <w:t>-SkipInstall</w:t>
            </w:r>
          </w:p>
        </w:tc>
        <w:tc>
          <w:tcPr>
            <w:tcW w:type="dxa" w:w="4873"/>
          </w:tcPr>
          <w:p>
            <w:r/>
            <w:r>
              <w:rPr>
                <w:b w:val="0"/>
                <w:sz w:val="19"/>
              </w:rPr>
              <w:t xml:space="preserve">跳过 </w:t>
            </w:r>
            <w:r>
              <w:rPr>
                <w:rFonts w:ascii="Consolas" w:hAnsi="Consolas"/>
                <w:color w:val="9A3412"/>
                <w:sz w:val="18"/>
              </w:rPr>
              <w:t>pnpm install</w:t>
            </w:r>
          </w:p>
        </w:tc>
      </w:tr>
      <w:tr>
        <w:tc>
          <w:tcPr>
            <w:tcW w:type="dxa" w:w="4873"/>
          </w:tcPr>
          <w:p>
            <w:r/>
            <w:r>
              <w:rPr>
                <w:rFonts w:ascii="Consolas" w:hAnsi="Consolas"/>
                <w:color w:val="9A3412"/>
                <w:sz w:val="18"/>
              </w:rPr>
              <w:t>-NoBuild</w:t>
            </w:r>
          </w:p>
        </w:tc>
        <w:tc>
          <w:tcPr>
            <w:tcW w:type="dxa" w:w="4873"/>
          </w:tcPr>
          <w:p>
            <w:r/>
            <w:r>
              <w:rPr>
                <w:b w:val="0"/>
                <w:sz w:val="19"/>
              </w:rPr>
              <w:t>跳过构建（仅重启服务）</w:t>
            </w:r>
          </w:p>
        </w:tc>
      </w:tr>
      <w:tr>
        <w:tc>
          <w:tcPr>
            <w:tcW w:type="dxa" w:w="4873"/>
          </w:tcPr>
          <w:p>
            <w:r/>
            <w:r>
              <w:rPr>
                <w:rFonts w:ascii="Consolas" w:hAnsi="Consolas"/>
                <w:color w:val="9A3412"/>
                <w:sz w:val="18"/>
              </w:rPr>
              <w:t>-NoStart</w:t>
            </w:r>
          </w:p>
        </w:tc>
        <w:tc>
          <w:tcPr>
            <w:tcW w:type="dxa" w:w="4873"/>
          </w:tcPr>
          <w:p>
            <w:r/>
            <w:r>
              <w:rPr>
                <w:b w:val="0"/>
                <w:sz w:val="19"/>
              </w:rPr>
              <w:t>只准备与构建，不启动</w:t>
            </w:r>
          </w:p>
        </w:tc>
      </w:tr>
      <w:tr>
        <w:tc>
          <w:tcPr>
            <w:tcW w:type="dxa" w:w="4873"/>
          </w:tcPr>
          <w:p>
            <w:r/>
            <w:r>
              <w:rPr>
                <w:rFonts w:ascii="Consolas" w:hAnsi="Consolas"/>
                <w:color w:val="9A3412"/>
                <w:sz w:val="18"/>
              </w:rPr>
              <w:t>-FreshEnv</w:t>
            </w:r>
          </w:p>
        </w:tc>
        <w:tc>
          <w:tcPr>
            <w:tcW w:type="dxa" w:w="4873"/>
          </w:tcPr>
          <w:p>
            <w:r/>
            <w:r>
              <w:rPr>
                <w:b w:val="0"/>
                <w:sz w:val="19"/>
              </w:rPr>
              <w:t xml:space="preserve">重新生成 </w:t>
            </w:r>
            <w:r>
              <w:rPr>
                <w:rFonts w:ascii="Consolas" w:hAnsi="Consolas"/>
                <w:color w:val="9A3412"/>
                <w:sz w:val="18"/>
              </w:rPr>
              <w:t>.env</w:t>
            </w:r>
            <w:r>
              <w:rPr>
                <w:b w:val="0"/>
                <w:sz w:val="19"/>
              </w:rPr>
              <w:t xml:space="preserve"> / </w:t>
            </w:r>
            <w:r>
              <w:rPr>
                <w:rFonts w:ascii="Consolas" w:hAnsi="Consolas"/>
                <w:color w:val="9A3412"/>
                <w:sz w:val="18"/>
              </w:rPr>
              <w:t>.env.local</w:t>
            </w:r>
            <w:r>
              <w:rPr>
                <w:b w:val="0"/>
                <w:sz w:val="19"/>
              </w:rPr>
              <w:t>（旧文件自动备份）</w:t>
            </w:r>
          </w:p>
        </w:tc>
      </w:tr>
      <w:tr>
        <w:tc>
          <w:tcPr>
            <w:tcW w:type="dxa" w:w="4873"/>
          </w:tcPr>
          <w:p>
            <w:r/>
            <w:r>
              <w:rPr>
                <w:rFonts w:ascii="Consolas" w:hAnsi="Consolas"/>
                <w:color w:val="9A3412"/>
                <w:sz w:val="18"/>
              </w:rPr>
              <w:t>-ApiPort</w:t>
            </w:r>
            <w:r>
              <w:rPr>
                <w:b w:val="0"/>
                <w:sz w:val="19"/>
              </w:rPr>
              <w:t xml:space="preserve"> / </w:t>
            </w:r>
            <w:r>
              <w:rPr>
                <w:rFonts w:ascii="Consolas" w:hAnsi="Consolas"/>
                <w:color w:val="9A3412"/>
                <w:sz w:val="18"/>
              </w:rPr>
              <w:t>-WebPort</w:t>
            </w:r>
          </w:p>
        </w:tc>
        <w:tc>
          <w:tcPr>
            <w:tcW w:type="dxa" w:w="4873"/>
          </w:tcPr>
          <w:p>
            <w:r/>
            <w:r>
              <w:rPr>
                <w:b w:val="0"/>
                <w:sz w:val="19"/>
              </w:rPr>
              <w:t>自定义端口（仅新建环境变量时写入）</w:t>
            </w:r>
          </w:p>
        </w:tc>
      </w:tr>
      <w:tr>
        <w:tc>
          <w:tcPr>
            <w:tcW w:type="dxa" w:w="4873"/>
          </w:tcPr>
          <w:p>
            <w:r/>
            <w:r>
              <w:rPr>
                <w:rFonts w:ascii="Consolas" w:hAnsi="Consolas"/>
                <w:color w:val="9A3412"/>
                <w:sz w:val="18"/>
              </w:rPr>
              <w:t>-PublicUrl</w:t>
            </w:r>
          </w:p>
        </w:tc>
        <w:tc>
          <w:tcPr>
            <w:tcW w:type="dxa" w:w="4873"/>
          </w:tcPr>
          <w:p>
            <w:r/>
            <w:r>
              <w:rPr>
                <w:b w:val="0"/>
                <w:sz w:val="19"/>
              </w:rPr>
              <w:t xml:space="preserve">对外访问地址，如 </w:t>
            </w:r>
            <w:r>
              <w:rPr>
                <w:rFonts w:ascii="Consolas" w:hAnsi="Consolas"/>
                <w:color w:val="9A3412"/>
                <w:sz w:val="18"/>
              </w:rPr>
              <w:t>https://demo.example.com</w:t>
            </w:r>
          </w:p>
        </w:tc>
      </w:tr>
      <w:tr>
        <w:tc>
          <w:tcPr>
            <w:tcW w:type="dxa" w:w="4873"/>
          </w:tcPr>
          <w:p>
            <w:r/>
            <w:r>
              <w:rPr>
                <w:rFonts w:ascii="Consolas" w:hAnsi="Consolas"/>
                <w:color w:val="9A3412"/>
                <w:sz w:val="18"/>
              </w:rPr>
              <w:t>-TimeoutSec</w:t>
            </w:r>
          </w:p>
        </w:tc>
        <w:tc>
          <w:tcPr>
            <w:tcW w:type="dxa" w:w="4873"/>
          </w:tcPr>
          <w:p>
            <w:r/>
            <w:r>
              <w:rPr>
                <w:b w:val="0"/>
                <w:sz w:val="19"/>
              </w:rPr>
              <w:t>健康检查超时秒数（默认 120）</w:t>
            </w:r>
          </w:p>
        </w:tc>
      </w:tr>
    </w:tbl>
    <w:p/>
    <w:p>
      <w:pPr>
        <w:spacing w:after="100" w:line="300" w:lineRule="auto"/>
      </w:pPr>
      <w:r>
        <w:rPr>
          <w:b w:val="0"/>
          <w:sz w:val="21"/>
        </w:rPr>
        <w:t>Linux 对应参数：</w:t>
      </w:r>
      <w:r>
        <w:rPr>
          <w:rFonts w:ascii="Consolas" w:hAnsi="Consolas"/>
          <w:color w:val="9A3412"/>
          <w:sz w:val="20"/>
        </w:rPr>
        <w:t>--seed</w:t>
      </w:r>
      <w:r>
        <w:rPr>
          <w:b w:val="0"/>
          <w:sz w:val="21"/>
        </w:rPr>
        <w:t>、</w:t>
      </w:r>
      <w:r>
        <w:rPr>
          <w:rFonts w:ascii="Consolas" w:hAnsi="Consolas"/>
          <w:color w:val="9A3412"/>
          <w:sz w:val="20"/>
        </w:rPr>
        <w:t>--skip-install</w:t>
      </w:r>
      <w:r>
        <w:rPr>
          <w:b w:val="0"/>
          <w:sz w:val="21"/>
        </w:rPr>
        <w:t>、</w:t>
      </w:r>
      <w:r>
        <w:rPr>
          <w:rFonts w:ascii="Consolas" w:hAnsi="Consolas"/>
          <w:color w:val="9A3412"/>
          <w:sz w:val="20"/>
        </w:rPr>
        <w:t>--no-build</w:t>
      </w:r>
      <w:r>
        <w:rPr>
          <w:b w:val="0"/>
          <w:sz w:val="21"/>
        </w:rPr>
        <w:t>、</w:t>
      </w:r>
      <w:r>
        <w:rPr>
          <w:rFonts w:ascii="Consolas" w:hAnsi="Consolas"/>
          <w:color w:val="9A3412"/>
          <w:sz w:val="20"/>
        </w:rPr>
        <w:t>--no-start</w:t>
      </w:r>
      <w:r>
        <w:rPr>
          <w:b w:val="0"/>
          <w:sz w:val="21"/>
        </w:rPr>
        <w:t>、</w:t>
      </w:r>
      <w:r>
        <w:rPr>
          <w:rFonts w:ascii="Consolas" w:hAnsi="Consolas"/>
          <w:color w:val="9A3412"/>
          <w:sz w:val="20"/>
        </w:rPr>
        <w:t>--public-url</w:t>
      </w:r>
      <w:r>
        <w:rPr>
          <w:b w:val="0"/>
          <w:sz w:val="21"/>
        </w:rPr>
        <w:t>、</w:t>
      </w:r>
      <w:r>
        <w:rPr>
          <w:rFonts w:ascii="Consolas" w:hAnsi="Consolas"/>
          <w:color w:val="9A3412"/>
          <w:sz w:val="20"/>
        </w:rPr>
        <w:t>--systemd</w:t>
      </w:r>
      <w:r>
        <w:rPr>
          <w:b w:val="0"/>
          <w:sz w:val="21"/>
        </w:rPr>
        <w:t>、</w:t>
      </w:r>
      <w:r>
        <w:rPr>
          <w:rFonts w:ascii="Consolas" w:hAnsi="Consolas"/>
          <w:color w:val="9A3412"/>
          <w:sz w:val="20"/>
        </w:rPr>
        <w:t>--api-port</w:t>
      </w:r>
      <w:r>
        <w:rPr>
          <w:b w:val="0"/>
          <w:sz w:val="21"/>
        </w:rPr>
        <w:t>、</w:t>
      </w:r>
      <w:r>
        <w:rPr>
          <w:rFonts w:ascii="Consolas" w:hAnsi="Consolas"/>
          <w:color w:val="9A3412"/>
          <w:sz w:val="20"/>
        </w:rPr>
        <w:t>--web-port</w:t>
      </w:r>
      <w:r>
        <w:rPr>
          <w:b w:val="0"/>
          <w:sz w:val="21"/>
        </w:rPr>
        <w:t>。</w:t>
      </w:r>
    </w:p>
    <w:p>
      <w:pPr>
        <w:spacing w:after="100" w:line="300" w:lineRule="auto"/>
      </w:pPr>
      <w:r>
        <w:rPr>
          <w:b w:val="0"/>
          <w:sz w:val="21"/>
        </w:rPr>
        <w:t>常用运维命令：</w:t>
      </w:r>
    </w:p>
    <w:p>
      <w:pPr>
        <w:spacing w:after="80"/>
        <w:ind w:left="227"/>
        <w:shd w:val="clear" w:fill="F4F5F7"/>
      </w:pPr>
      <w:r>
        <w:rPr>
          <w:rFonts w:ascii="Consolas" w:hAnsi="Consolas"/>
          <w:sz w:val="18"/>
        </w:rPr>
        <w:t># Windows</w:t>
        <w:br/>
      </w:r>
      <w:r>
        <w:rPr>
          <w:rFonts w:ascii="Consolas" w:hAnsi="Consolas"/>
          <w:sz w:val="18"/>
        </w:rPr>
        <w:t>powershell -ExecutionPolicy Bypass -File deploy\stop-windows.ps1    # 停止</w:t>
        <w:br/>
      </w:r>
      <w:r>
        <w:rPr>
          <w:rFonts w:ascii="Consolas" w:hAnsi="Consolas"/>
          <w:sz w:val="18"/>
        </w:rPr>
        <w:t>powershell -ExecutionPolicy Bypass -File deploy\start-windows.ps1   # 启动 / 重启</w:t>
        <w:br/>
      </w:r>
      <w:r>
        <w:rPr>
          <w:rFonts w:ascii="Consolas" w:hAnsi="Consolas"/>
          <w:sz w:val="18"/>
        </w:rPr>
        <w:t>Get-Content logs\deploy-*.log -Tail 50                              # 部署日志</w:t>
        <w:br/>
      </w:r>
      <w:r>
        <w:rPr>
          <w:rFonts w:ascii="Consolas" w:hAnsi="Consolas"/>
          <w:sz w:val="18"/>
        </w:rPr>
        <w:t>Get-Content logs\api.log -Tail 50                                   # API 日志</w:t>
      </w:r>
    </w:p>
    <w:p>
      <w:pPr>
        <w:spacing w:after="80"/>
        <w:ind w:left="227"/>
        <w:shd w:val="clear" w:fill="F4F5F7"/>
      </w:pPr>
      <w:r>
        <w:rPr>
          <w:rFonts w:ascii="Consolas" w:hAnsi="Consolas"/>
          <w:sz w:val="18"/>
        </w:rPr>
        <w:t># Linux / macOS</w:t>
        <w:br/>
      </w:r>
      <w:r>
        <w:rPr>
          <w:rFonts w:ascii="Consolas" w:hAnsi="Consolas"/>
          <w:sz w:val="18"/>
        </w:rPr>
        <w:t>bash deploy/stop-linux.sh</w:t>
        <w:br/>
      </w:r>
      <w:r>
        <w:rPr>
          <w:rFonts w:ascii="Consolas" w:hAnsi="Consolas"/>
          <w:sz w:val="18"/>
        </w:rPr>
        <w:t>bash deploy/start-linux.sh</w:t>
        <w:br/>
      </w:r>
      <w:r>
        <w:rPr>
          <w:rFonts w:ascii="Consolas" w:hAnsi="Consolas"/>
          <w:sz w:val="18"/>
        </w:rPr>
        <w:t>tail -n 50 logs/deploy-*.log</w:t>
      </w:r>
    </w:p>
    <w:p>
      <w:pPr>
        <w:ind w:left="283"/>
        <w:shd w:val="clear" w:fill="EEF2FF"/>
      </w:pPr>
      <w:r>
        <w:rPr>
          <w:b w:val="0"/>
          <w:sz w:val="20"/>
        </w:rPr>
        <w:t xml:space="preserve">一键部署脚本返回码：成功为 </w:t>
      </w:r>
      <w:r>
        <w:rPr>
          <w:rFonts w:ascii="Consolas" w:hAnsi="Consolas"/>
          <w:color w:val="9A3412"/>
          <w:sz w:val="19"/>
        </w:rPr>
        <w:t>0</w:t>
      </w:r>
      <w:r>
        <w:rPr>
          <w:b w:val="0"/>
          <w:sz w:val="20"/>
        </w:rPr>
        <w:t>，失败为非 0（并打印失败步骤与日志尾部），可直接用于 CI/自动化流水线。</w:t>
      </w:r>
    </w:p>
    <w:p>
      <w:pPr>
        <w:pStyle w:val="Heading3"/>
      </w:pPr>
      <w:r>
        <w:t>7.2 手动构建与启动</w:t>
      </w:r>
    </w:p>
    <w:p>
      <w:pPr>
        <w:spacing w:after="80"/>
        <w:ind w:left="227"/>
        <w:shd w:val="clear" w:fill="F4F5F7"/>
      </w:pPr>
      <w:r>
        <w:rPr>
          <w:rFonts w:ascii="Consolas" w:hAnsi="Consolas"/>
          <w:sz w:val="18"/>
        </w:rPr>
        <w:t>pnpm install --prod=false        # 安装全部依赖（构建需要 devDependencies）</w:t>
        <w:br/>
      </w:r>
      <w:r>
        <w:rPr>
          <w:rFonts w:ascii="Consolas" w:hAnsi="Consolas"/>
          <w:sz w:val="18"/>
        </w:rPr>
        <w:t>pnpm build                       # 构建 shared、api、web</w:t>
        <w:br/>
      </w:r>
      <w:r>
        <w:rPr>
          <w:rFonts w:ascii="Consolas" w:hAnsi="Consolas"/>
          <w:sz w:val="18"/>
        </w:rPr>
        <w:t>pnpm --filter @wmcms/api start   # API :4000（可配合 PM2/systemd）</w:t>
        <w:br/>
      </w:r>
      <w:r>
        <w:rPr>
          <w:rFonts w:ascii="Consolas" w:hAnsi="Consolas"/>
          <w:sz w:val="18"/>
        </w:rPr>
        <w:t>pnpm --filter @wmcms/web start   # Web :3000</w:t>
      </w:r>
    </w:p>
    <w:p>
      <w:pPr>
        <w:pStyle w:val="Heading3"/>
      </w:pPr>
      <w:r>
        <w:t>7.3 环境变量（生产必改）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</w:tcPr>
          <w:p>
            <w:r/>
            <w:r>
              <w:rPr>
                <w:b/>
                <w:sz w:val="19"/>
              </w:rPr>
              <w:t>文件</w:t>
            </w:r>
          </w:p>
        </w:tc>
        <w:tc>
          <w:tcPr>
            <w:tcW w:type="dxa" w:w="3249"/>
          </w:tcPr>
          <w:p>
            <w:r/>
            <w:r>
              <w:rPr>
                <w:b/>
                <w:sz w:val="19"/>
              </w:rPr>
              <w:t>变量</w:t>
            </w:r>
          </w:p>
        </w:tc>
        <w:tc>
          <w:tcPr>
            <w:tcW w:type="dxa" w:w="3249"/>
          </w:tcPr>
          <w:p>
            <w:r/>
            <w:r>
              <w:rPr>
                <w:b/>
                <w:sz w:val="19"/>
              </w:rPr>
              <w:t>说明</w:t>
            </w:r>
          </w:p>
        </w:tc>
      </w:tr>
      <w:tr>
        <w:tc>
          <w:tcPr>
            <w:tcW w:type="dxa" w:w="3249"/>
          </w:tcPr>
          <w:p>
            <w:r/>
            <w:r>
              <w:rPr>
                <w:b w:val="0"/>
                <w:sz w:val="19"/>
              </w:rPr>
              <w:t>apps/api/.env</w:t>
            </w:r>
          </w:p>
        </w:tc>
        <w:tc>
          <w:tcPr>
            <w:tcW w:type="dxa" w:w="3249"/>
          </w:tcPr>
          <w:p>
            <w:r/>
            <w:r>
              <w:rPr>
                <w:rFonts w:ascii="Consolas" w:hAnsi="Consolas"/>
                <w:color w:val="9A3412"/>
                <w:sz w:val="18"/>
              </w:rPr>
              <w:t>NODE_ENV=production</w:t>
            </w:r>
          </w:p>
        </w:tc>
        <w:tc>
          <w:tcPr>
            <w:tcW w:type="dxa" w:w="3249"/>
          </w:tcPr>
          <w:p>
            <w:r/>
            <w:r>
              <w:rPr>
                <w:b w:val="0"/>
                <w:sz w:val="19"/>
              </w:rPr>
              <w:t>生产模式</w:t>
            </w:r>
          </w:p>
        </w:tc>
      </w:tr>
      <w:tr>
        <w:tc>
          <w:tcPr>
            <w:tcW w:type="dxa" w:w="3249"/>
          </w:tcPr>
          <w:p>
            <w:r/>
            <w:r>
              <w:rPr>
                <w:b w:val="0"/>
                <w:sz w:val="19"/>
              </w:rPr>
              <w:t>apps/api/.env</w:t>
            </w:r>
          </w:p>
        </w:tc>
        <w:tc>
          <w:tcPr>
            <w:tcW w:type="dxa" w:w="3249"/>
          </w:tcPr>
          <w:p>
            <w:r/>
            <w:r>
              <w:rPr>
                <w:rFonts w:ascii="Consolas" w:hAnsi="Consolas"/>
                <w:color w:val="9A3412"/>
                <w:sz w:val="18"/>
              </w:rPr>
              <w:t>JWT_SECRET</w:t>
            </w:r>
            <w:r>
              <w:rPr>
                <w:b w:val="0"/>
                <w:sz w:val="19"/>
              </w:rPr>
              <w:t xml:space="preserve"> / </w:t>
            </w:r>
            <w:r>
              <w:rPr>
                <w:rFonts w:ascii="Consolas" w:hAnsi="Consolas"/>
                <w:color w:val="9A3412"/>
                <w:sz w:val="18"/>
              </w:rPr>
              <w:t>JWT_REFRESH_SECRET</w:t>
            </w:r>
            <w:r>
              <w:rPr>
                <w:b w:val="0"/>
                <w:sz w:val="19"/>
              </w:rPr>
              <w:t xml:space="preserve"> / </w:t>
            </w:r>
            <w:r>
              <w:rPr>
                <w:rFonts w:ascii="Consolas" w:hAnsi="Consolas"/>
                <w:color w:val="9A3412"/>
                <w:sz w:val="18"/>
              </w:rPr>
              <w:t>JWT_MEMBER_SECRET</w:t>
            </w:r>
          </w:p>
        </w:tc>
        <w:tc>
          <w:tcPr>
            <w:tcW w:type="dxa" w:w="3249"/>
          </w:tcPr>
          <w:p>
            <w:r/>
            <w:r>
              <w:rPr>
                <w:b w:val="0"/>
                <w:sz w:val="19"/>
              </w:rPr>
              <w:t>必须提供强随机密钥（一键部署脚本自动生成）</w:t>
            </w:r>
          </w:p>
        </w:tc>
      </w:tr>
      <w:tr>
        <w:tc>
          <w:tcPr>
            <w:tcW w:type="dxa" w:w="3249"/>
          </w:tcPr>
          <w:p>
            <w:r/>
            <w:r>
              <w:rPr>
                <w:b w:val="0"/>
                <w:sz w:val="19"/>
              </w:rPr>
              <w:t>apps/api/.env</w:t>
            </w:r>
          </w:p>
        </w:tc>
        <w:tc>
          <w:tcPr>
            <w:tcW w:type="dxa" w:w="3249"/>
          </w:tcPr>
          <w:p>
            <w:r/>
            <w:r>
              <w:rPr>
                <w:rFonts w:ascii="Consolas" w:hAnsi="Consolas"/>
                <w:color w:val="9A3412"/>
                <w:sz w:val="18"/>
              </w:rPr>
              <w:t>CORS_ORIGINS=https://your-domain.com</w:t>
            </w:r>
          </w:p>
        </w:tc>
        <w:tc>
          <w:tcPr>
            <w:tcW w:type="dxa" w:w="3249"/>
          </w:tcPr>
          <w:p>
            <w:r/>
            <w:r>
              <w:rPr>
                <w:b w:val="0"/>
                <w:sz w:val="19"/>
              </w:rPr>
              <w:t>前端域名</w:t>
            </w:r>
          </w:p>
        </w:tc>
      </w:tr>
      <w:tr>
        <w:tc>
          <w:tcPr>
            <w:tcW w:type="dxa" w:w="3249"/>
          </w:tcPr>
          <w:p>
            <w:r/>
            <w:r>
              <w:rPr>
                <w:b w:val="0"/>
                <w:sz w:val="19"/>
              </w:rPr>
              <w:t>apps/api/.env</w:t>
            </w:r>
          </w:p>
        </w:tc>
        <w:tc>
          <w:tcPr>
            <w:tcW w:type="dxa" w:w="3249"/>
          </w:tcPr>
          <w:p>
            <w:r/>
            <w:r>
              <w:rPr>
                <w:rFonts w:ascii="Consolas" w:hAnsi="Consolas"/>
                <w:color w:val="9A3412"/>
                <w:sz w:val="18"/>
              </w:rPr>
              <w:t>PUBLIC_BASE_URL=https://your-domain.com</w:t>
            </w:r>
          </w:p>
        </w:tc>
        <w:tc>
          <w:tcPr>
            <w:tcW w:type="dxa" w:w="3249"/>
          </w:tcPr>
          <w:p>
            <w:r/>
            <w:r>
              <w:rPr>
                <w:b w:val="0"/>
                <w:sz w:val="19"/>
              </w:rPr>
              <w:t>门户地址</w:t>
            </w:r>
          </w:p>
        </w:tc>
      </w:tr>
      <w:tr>
        <w:tc>
          <w:tcPr>
            <w:tcW w:type="dxa" w:w="3249"/>
          </w:tcPr>
          <w:p>
            <w:r/>
            <w:r>
              <w:rPr>
                <w:b w:val="0"/>
                <w:sz w:val="19"/>
              </w:rPr>
              <w:t>apps/web/.env.local</w:t>
            </w:r>
          </w:p>
        </w:tc>
        <w:tc>
          <w:tcPr>
            <w:tcW w:type="dxa" w:w="3249"/>
          </w:tcPr>
          <w:p>
            <w:r/>
            <w:r>
              <w:rPr>
                <w:rFonts w:ascii="Consolas" w:hAnsi="Consolas"/>
                <w:color w:val="9A3412"/>
                <w:sz w:val="18"/>
              </w:rPr>
              <w:t>NEXT_PUBLIC_API_URL</w:t>
            </w:r>
            <w:r>
              <w:rPr>
                <w:b w:val="0"/>
                <w:sz w:val="19"/>
              </w:rPr>
              <w:t xml:space="preserve"> / </w:t>
            </w:r>
            <w:r>
              <w:rPr>
                <w:rFonts w:ascii="Consolas" w:hAnsi="Consolas"/>
                <w:color w:val="9A3412"/>
                <w:sz w:val="18"/>
              </w:rPr>
              <w:t>API_INTERNAL_URL</w:t>
            </w:r>
          </w:p>
        </w:tc>
        <w:tc>
          <w:tcPr>
            <w:tcW w:type="dxa" w:w="3249"/>
          </w:tcPr>
          <w:p>
            <w:r/>
            <w:r>
              <w:rPr>
                <w:b w:val="0"/>
                <w:sz w:val="19"/>
              </w:rPr>
              <w:t>指向生产 API</w:t>
            </w:r>
          </w:p>
        </w:tc>
      </w:tr>
      <w:tr>
        <w:tc>
          <w:tcPr>
            <w:tcW w:type="dxa" w:w="3249"/>
          </w:tcPr>
          <w:p>
            <w:r/>
            <w:r>
              <w:rPr>
                <w:b w:val="0"/>
                <w:sz w:val="19"/>
              </w:rPr>
              <w:t>apps/web/.env.local</w:t>
            </w:r>
          </w:p>
        </w:tc>
        <w:tc>
          <w:tcPr>
            <w:tcW w:type="dxa" w:w="3249"/>
          </w:tcPr>
          <w:p>
            <w:r/>
            <w:r>
              <w:rPr>
                <w:rFonts w:ascii="Consolas" w:hAnsi="Consolas"/>
                <w:color w:val="9A3412"/>
                <w:sz w:val="18"/>
              </w:rPr>
              <w:t>NEXT_PUBLIC_SITE_URL</w:t>
            </w:r>
          </w:p>
        </w:tc>
        <w:tc>
          <w:tcPr>
            <w:tcW w:type="dxa" w:w="3249"/>
          </w:tcPr>
          <w:p>
            <w:r/>
            <w:r>
              <w:rPr>
                <w:b w:val="0"/>
                <w:sz w:val="19"/>
              </w:rPr>
              <w:t>生产门户域名</w:t>
            </w:r>
          </w:p>
        </w:tc>
      </w:tr>
      <w:tr>
        <w:tc>
          <w:tcPr>
            <w:tcW w:type="dxa" w:w="3249"/>
          </w:tcPr>
          <w:p>
            <w:r/>
            <w:r>
              <w:rPr>
                <w:b w:val="0"/>
                <w:sz w:val="19"/>
              </w:rPr>
              <w:t>apps/web/.env.local</w:t>
            </w:r>
          </w:p>
        </w:tc>
        <w:tc>
          <w:tcPr>
            <w:tcW w:type="dxa" w:w="3249"/>
          </w:tcPr>
          <w:p>
            <w:r/>
            <w:r>
              <w:rPr>
                <w:rFonts w:ascii="Consolas" w:hAnsi="Consolas"/>
                <w:color w:val="9A3412"/>
                <w:sz w:val="18"/>
              </w:rPr>
              <w:t>NEXT_PUBLIC_SITE_HOSTS</w:t>
            </w:r>
          </w:p>
        </w:tc>
        <w:tc>
          <w:tcPr>
            <w:tcW w:type="dxa" w:w="3249"/>
          </w:tcPr>
          <w:p>
            <w:r/>
            <w:r>
              <w:rPr>
                <w:b w:val="0"/>
                <w:sz w:val="19"/>
              </w:rPr>
              <w:t>多站点域名映射（可选）</w:t>
            </w:r>
          </w:p>
        </w:tc>
      </w:tr>
    </w:tbl>
    <w:p/>
    <w:p>
      <w:pPr>
        <w:ind w:left="283"/>
        <w:shd w:val="clear" w:fill="EEF2FF"/>
      </w:pPr>
      <w:r>
        <w:rPr>
          <w:b w:val="0"/>
          <w:sz w:val="20"/>
        </w:rPr>
        <w:t>生产环境缺少密钥时 API 会</w:t>
      </w:r>
      <w:r>
        <w:rPr>
          <w:b/>
          <w:sz w:val="20"/>
        </w:rPr>
        <w:t>拒绝启动</w:t>
      </w:r>
      <w:r>
        <w:rPr>
          <w:b w:val="0"/>
          <w:sz w:val="20"/>
        </w:rPr>
        <w:t>（fail-fast）；开发环境自动生成进程内随机密钥。</w:t>
      </w:r>
    </w:p>
    <w:p>
      <w:pPr>
        <w:pStyle w:val="Heading3"/>
      </w:pPr>
      <w:r>
        <w:t>7.4 Nginx 反向代理示例</w:t>
      </w:r>
    </w:p>
    <w:p>
      <w:pPr>
        <w:spacing w:after="80"/>
        <w:ind w:left="227"/>
        <w:shd w:val="clear" w:fill="F4F5F7"/>
      </w:pPr>
      <w:r>
        <w:rPr>
          <w:rFonts w:ascii="Consolas" w:hAnsi="Consolas"/>
          <w:sz w:val="18"/>
        </w:rPr>
        <w:t>server {</w:t>
        <w:br/>
      </w:r>
      <w:r>
        <w:rPr>
          <w:rFonts w:ascii="Consolas" w:hAnsi="Consolas"/>
          <w:sz w:val="18"/>
        </w:rPr>
        <w:t xml:space="preserve">  listen 80;</w:t>
        <w:br/>
      </w:r>
      <w:r>
        <w:rPr>
          <w:rFonts w:ascii="Consolas" w:hAnsi="Consolas"/>
          <w:sz w:val="18"/>
        </w:rPr>
        <w:t xml:space="preserve">  server_name example.com;</w:t>
        <w:br/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t xml:space="preserve">  location /api/ {</w:t>
        <w:br/>
      </w:r>
      <w:r>
        <w:rPr>
          <w:rFonts w:ascii="Consolas" w:hAnsi="Consolas"/>
          <w:sz w:val="18"/>
        </w:rPr>
        <w:t xml:space="preserve">    proxy_pass http://127.0.0.1:4000;</w:t>
        <w:br/>
      </w:r>
      <w:r>
        <w:rPr>
          <w:rFonts w:ascii="Consolas" w:hAnsi="Consolas"/>
          <w:sz w:val="18"/>
        </w:rPr>
        <w:t xml:space="preserve">    proxy_set_header Host $host;</w:t>
        <w:br/>
      </w:r>
      <w:r>
        <w:rPr>
          <w:rFonts w:ascii="Consolas" w:hAnsi="Consolas"/>
          <w:sz w:val="18"/>
        </w:rPr>
        <w:t xml:space="preserve">    proxy_set_header X-Real-IP $remote_addr;</w:t>
        <w:br/>
      </w:r>
      <w:r>
        <w:rPr>
          <w:rFonts w:ascii="Consolas" w:hAnsi="Consolas"/>
          <w:sz w:val="18"/>
        </w:rPr>
        <w:t xml:space="preserve">    proxy_set_header X-Forwarded-For $proxy_add_x_forwarded_for;</w:t>
        <w:br/>
      </w:r>
      <w:r>
        <w:rPr>
          <w:rFonts w:ascii="Consolas" w:hAnsi="Consolas"/>
          <w:sz w:val="18"/>
        </w:rPr>
        <w:t xml:space="preserve">  }</w:t>
        <w:br/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t xml:space="preserve">  location /uploads/ {</w:t>
        <w:br/>
      </w:r>
      <w:r>
        <w:rPr>
          <w:rFonts w:ascii="Consolas" w:hAnsi="Consolas"/>
          <w:sz w:val="18"/>
        </w:rPr>
        <w:t xml:space="preserve">    proxy_pass http://127.0.0.1:4000;</w:t>
        <w:br/>
      </w:r>
      <w:r>
        <w:rPr>
          <w:rFonts w:ascii="Consolas" w:hAnsi="Consolas"/>
          <w:sz w:val="18"/>
        </w:rPr>
        <w:t xml:space="preserve">  }</w:t>
        <w:br/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t xml:space="preserve">  location / {</w:t>
        <w:br/>
      </w:r>
      <w:r>
        <w:rPr>
          <w:rFonts w:ascii="Consolas" w:hAnsi="Consolas"/>
          <w:sz w:val="18"/>
        </w:rPr>
        <w:t xml:space="preserve">    proxy_pass http://127.0.0.1:3000;</w:t>
        <w:br/>
      </w:r>
      <w:r>
        <w:rPr>
          <w:rFonts w:ascii="Consolas" w:hAnsi="Consolas"/>
          <w:sz w:val="18"/>
        </w:rPr>
        <w:t xml:space="preserve">    proxy_set_header Host $host;</w:t>
        <w:br/>
      </w:r>
      <w:r>
        <w:rPr>
          <w:rFonts w:ascii="Consolas" w:hAnsi="Consolas"/>
          <w:sz w:val="18"/>
        </w:rPr>
        <w:t xml:space="preserve">    proxy_set_header X-Forwarded-Proto $scheme;</w:t>
        <w:br/>
      </w:r>
      <w:r>
        <w:rPr>
          <w:rFonts w:ascii="Consolas" w:hAnsi="Consolas"/>
          <w:sz w:val="18"/>
        </w:rPr>
        <w:t xml:space="preserve">  }</w:t>
        <w:br/>
      </w:r>
      <w:r>
        <w:rPr>
          <w:rFonts w:ascii="Consolas" w:hAnsi="Consolas"/>
          <w:sz w:val="18"/>
        </w:rPr>
        <w:t>}</w:t>
      </w:r>
    </w:p>
    <w:p>
      <w:pPr>
        <w:pStyle w:val="Heading3"/>
      </w:pPr>
      <w:r>
        <w:t>7.5 数据库备份与恢复</w:t>
      </w:r>
    </w:p>
    <w:p>
      <w:pPr>
        <w:spacing w:after="80"/>
        <w:ind w:left="227"/>
        <w:shd w:val="clear" w:fill="F4F5F7"/>
      </w:pPr>
      <w:r>
        <w:rPr>
          <w:rFonts w:ascii="Consolas" w:hAnsi="Consolas"/>
          <w:sz w:val="18"/>
        </w:rPr>
        <w:t># 备份（SQLite 单文件）</w:t>
        <w:br/>
      </w:r>
      <w:r>
        <w:rPr>
          <w:rFonts w:ascii="Consolas" w:hAnsi="Consolas"/>
          <w:sz w:val="18"/>
        </w:rPr>
        <w:t>cp apps/api/prisma/dev.db backups/dev-$(date +%Y%m%d).db</w:t>
        <w:br/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t># 恢复</w:t>
        <w:br/>
      </w:r>
      <w:r>
        <w:rPr>
          <w:rFonts w:ascii="Consolas" w:hAnsi="Consolas"/>
          <w:sz w:val="18"/>
        </w:rPr>
        <w:t>cp backups/dev-20261025.db apps/api/prisma/dev.db</w:t>
        <w:br/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t># 重置演示数据（会清空）</w:t>
        <w:br/>
      </w:r>
      <w:r>
        <w:rPr>
          <w:rFonts w:ascii="Consolas" w:hAnsi="Consolas"/>
          <w:sz w:val="18"/>
        </w:rPr>
        <w:t>pnpm --filter @wmcms/api db:seed</w:t>
        <w:br/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t># 修改结构后同步</w:t>
        <w:br/>
      </w:r>
      <w:r>
        <w:rPr>
          <w:rFonts w:ascii="Consolas" w:hAnsi="Consolas"/>
          <w:sz w:val="18"/>
        </w:rPr>
        <w:t>pnpm --filter @wmcms/api db:push</w:t>
      </w:r>
    </w:p>
    <w:p>
      <w:pPr>
        <w:ind w:left="283"/>
        <w:shd w:val="clear" w:fill="EEF2FF"/>
      </w:pPr>
      <w:r>
        <w:rPr>
          <w:b w:val="0"/>
          <w:sz w:val="20"/>
        </w:rPr>
        <w:t xml:space="preserve">SQLite 适合中小流量与演示；高并发或多实例部署建议把 </w:t>
      </w:r>
      <w:r>
        <w:rPr>
          <w:rFonts w:ascii="Consolas" w:hAnsi="Consolas"/>
          <w:color w:val="9A3412"/>
          <w:sz w:val="19"/>
        </w:rPr>
        <w:t>prisma</w:t>
      </w:r>
      <w:r>
        <w:rPr>
          <w:b w:val="0"/>
          <w:sz w:val="20"/>
        </w:rPr>
        <w:t xml:space="preserve"> datasource 切换为 PostgreSQL（schema 不变，仅改 </w:t>
      </w:r>
      <w:r>
        <w:rPr>
          <w:rFonts w:ascii="Consolas" w:hAnsi="Consolas"/>
          <w:color w:val="9A3412"/>
          <w:sz w:val="19"/>
        </w:rPr>
        <w:t>provider</w:t>
      </w:r>
      <w:r>
        <w:rPr>
          <w:b w:val="0"/>
          <w:sz w:val="20"/>
        </w:rPr>
        <w:t xml:space="preserve"> 与 </w:t>
      </w:r>
      <w:r>
        <w:rPr>
          <w:rFonts w:ascii="Consolas" w:hAnsi="Consolas"/>
          <w:color w:val="9A3412"/>
          <w:sz w:val="19"/>
        </w:rPr>
        <w:t>DATABASE_URL</w:t>
      </w:r>
      <w:r>
        <w:rPr>
          <w:b w:val="0"/>
          <w:sz w:val="20"/>
        </w:rPr>
        <w:t>）。</w:t>
      </w:r>
    </w:p>
    <w:p>
      <w:pPr>
        <w:pStyle w:val="Heading3"/>
      </w:pPr>
      <w:r>
        <w:t>7.6 多站点</w:t>
      </w:r>
    </w:p>
    <w:p>
      <w:pPr>
        <w:pStyle w:val="ListBullet"/>
      </w:pPr>
      <w:r>
        <w:rPr>
          <w:b w:val="0"/>
          <w:sz w:val="21"/>
        </w:rPr>
        <w:t xml:space="preserve">后台「站点管理」创建站点，设置 </w:t>
      </w:r>
      <w:r>
        <w:rPr>
          <w:rFonts w:ascii="Consolas" w:hAnsi="Consolas"/>
          <w:color w:val="9A3412"/>
          <w:sz w:val="20"/>
        </w:rPr>
        <w:t>domain</w:t>
      </w:r>
      <w:r>
        <w:rPr>
          <w:b w:val="0"/>
          <w:sz w:val="21"/>
        </w:rPr>
        <w:t xml:space="preserve">（如 </w:t>
      </w:r>
      <w:r>
        <w:rPr>
          <w:rFonts w:ascii="Consolas" w:hAnsi="Consolas"/>
          <w:color w:val="9A3412"/>
          <w:sz w:val="20"/>
        </w:rPr>
        <w:t>books.example.com</w:t>
      </w:r>
      <w:r>
        <w:rPr>
          <w:b w:val="0"/>
          <w:sz w:val="21"/>
        </w:rPr>
        <w:t xml:space="preserve">）或使用 </w:t>
      </w:r>
      <w:r>
        <w:rPr>
          <w:rFonts w:ascii="Consolas" w:hAnsi="Consolas"/>
          <w:color w:val="9A3412"/>
          <w:sz w:val="20"/>
        </w:rPr>
        <w:t>/{slug}</w:t>
      </w:r>
      <w:r>
        <w:rPr>
          <w:b w:val="0"/>
          <w:sz w:val="21"/>
        </w:rPr>
        <w:t xml:space="preserve"> 前缀访问；</w:t>
      </w:r>
    </w:p>
    <w:p>
      <w:pPr>
        <w:pStyle w:val="ListBullet"/>
      </w:pPr>
      <w:r>
        <w:rPr>
          <w:b w:val="0"/>
          <w:sz w:val="21"/>
        </w:rPr>
        <w:t>每个站点独立分类、书籍、会员、评论、主题、设置；</w:t>
      </w:r>
    </w:p>
    <w:p>
      <w:pPr>
        <w:pStyle w:val="ListBullet"/>
      </w:pPr>
      <w:r>
        <w:rPr>
          <w:rFonts w:ascii="Consolas" w:hAnsi="Consolas"/>
          <w:color w:val="9A3412"/>
          <w:sz w:val="20"/>
        </w:rPr>
        <w:t>NEXT_PUBLIC_SITE_HOSTS</w:t>
      </w:r>
      <w:r>
        <w:rPr>
          <w:b w:val="0"/>
          <w:sz w:val="21"/>
        </w:rPr>
        <w:t xml:space="preserve"> 可配置「域名=slug」映射；未命中时回退默认站点（</w:t>
      </w:r>
      <w:r>
        <w:rPr>
          <w:rFonts w:ascii="Consolas" w:hAnsi="Consolas"/>
          <w:color w:val="9A3412"/>
          <w:sz w:val="20"/>
        </w:rPr>
        <w:t>NEXT_PUBLIC_DEFAULT_SITE</w:t>
      </w:r>
      <w:r>
        <w:rPr>
          <w:b w:val="0"/>
          <w:sz w:val="21"/>
        </w:rPr>
        <w:t>）。</w:t>
      </w:r>
    </w:p>
    <w:p>
      <w:pPr>
        <w:pStyle w:val="Heading3"/>
      </w:pPr>
      <w:r>
        <w:t>7.7 主题与插件</w:t>
      </w:r>
    </w:p>
    <w:p>
      <w:pPr>
        <w:pStyle w:val="ListBullet"/>
      </w:pPr>
      <w:r>
        <w:rPr>
          <w:b w:val="0"/>
          <w:sz w:val="21"/>
        </w:rPr>
        <w:t>主题：</w:t>
      </w:r>
      <w:r>
        <w:rPr>
          <w:rFonts w:ascii="Consolas" w:hAnsi="Consolas"/>
          <w:color w:val="9A3412"/>
          <w:sz w:val="20"/>
        </w:rPr>
        <w:t>apps/web/src/themes/{modern,magazine,minimal}</w:t>
      </w:r>
      <w:r>
        <w:rPr>
          <w:b w:val="0"/>
          <w:sz w:val="21"/>
        </w:rPr>
        <w:t xml:space="preserve">，站点在后台选择 </w:t>
      </w:r>
      <w:r>
        <w:rPr>
          <w:rFonts w:ascii="Consolas" w:hAnsi="Consolas"/>
          <w:color w:val="9A3412"/>
          <w:sz w:val="20"/>
        </w:rPr>
        <w:t>themeKey</w:t>
      </w:r>
      <w:r>
        <w:rPr>
          <w:b w:val="0"/>
          <w:sz w:val="21"/>
        </w:rPr>
        <w:t>；</w:t>
      </w:r>
    </w:p>
    <w:p>
      <w:pPr>
        <w:pStyle w:val="ListBullet"/>
      </w:pPr>
      <w:r>
        <w:rPr>
          <w:b w:val="0"/>
          <w:sz w:val="21"/>
        </w:rPr>
        <w:t>插件：</w:t>
      </w:r>
      <w:r>
        <w:rPr>
          <w:rFonts w:ascii="Consolas" w:hAnsi="Consolas"/>
          <w:color w:val="9A3412"/>
          <w:sz w:val="20"/>
        </w:rPr>
        <w:t>/admin/plugins</w:t>
      </w:r>
      <w:r>
        <w:rPr>
          <w:b w:val="0"/>
          <w:sz w:val="21"/>
        </w:rPr>
        <w:t xml:space="preserve"> 启停与编辑 JSON 配置，保存后热生效；</w:t>
      </w:r>
    </w:p>
    <w:p>
      <w:pPr>
        <w:pStyle w:val="ListBullet"/>
      </w:pPr>
      <w:r>
        <w:rPr>
          <w:b w:val="0"/>
          <w:sz w:val="21"/>
        </w:rPr>
        <w:t>内置插件：章节阅读统计、VIP 章节保护、书籍 SEO、评论安全卫士、Sitemap 增强。</w:t>
      </w:r>
    </w:p>
    <w:p>
      <w:pPr>
        <w:pStyle w:val="Heading3"/>
      </w:pPr>
      <w:r>
        <w:t>7.8 Docker 部署</w:t>
      </w:r>
    </w:p>
    <w:p>
      <w:pPr>
        <w:spacing w:after="100" w:line="300" w:lineRule="auto"/>
      </w:pPr>
      <w:r>
        <w:rPr>
          <w:b w:val="0"/>
          <w:sz w:val="21"/>
        </w:rPr>
        <w:t>适合有 Docker 的服务器（无需在宿主机安装 Node/pnpm）。</w:t>
      </w:r>
    </w:p>
    <w:p>
      <w:pPr>
        <w:spacing w:after="80"/>
        <w:ind w:left="227"/>
        <w:shd w:val="clear" w:fill="F4F5F7"/>
      </w:pPr>
      <w:r>
        <w:rPr>
          <w:rFonts w:ascii="Consolas" w:hAnsi="Consolas"/>
          <w:sz w:val="18"/>
        </w:rPr>
        <w:t># Windows 一键构建并启动（会自动生成 .env 与随机 JWT 密钥）</w:t>
        <w:br/>
      </w:r>
      <w:r>
        <w:rPr>
          <w:rFonts w:ascii="Consolas" w:hAnsi="Consolas"/>
          <w:sz w:val="18"/>
        </w:rPr>
        <w:t>powershell -ExecutionPolicy Bypass -File deploy\docker-up.ps1 -Rebuild -Seed</w:t>
      </w:r>
    </w:p>
    <w:p>
      <w:pPr>
        <w:spacing w:after="80"/>
        <w:ind w:left="227"/>
        <w:shd w:val="clear" w:fill="F4F5F7"/>
      </w:pPr>
      <w:r>
        <w:rPr>
          <w:rFonts w:ascii="Consolas" w:hAnsi="Consolas"/>
          <w:sz w:val="18"/>
        </w:rPr>
        <w:t># Linux / macOS</w:t>
        <w:br/>
      </w:r>
      <w:r>
        <w:rPr>
          <w:rFonts w:ascii="Consolas" w:hAnsi="Consolas"/>
          <w:sz w:val="18"/>
        </w:rPr>
        <w:t>bash deploy/docker-up.sh --rebuild --seed</w:t>
        <w:br/>
      </w:r>
      <w:r>
        <w:rPr>
          <w:rFonts w:ascii="Consolas" w:hAnsi="Consolas"/>
          <w:sz w:val="18"/>
        </w:rPr>
        <w:t># 或手动</w:t>
        <w:br/>
      </w:r>
      <w:r>
        <w:rPr>
          <w:rFonts w:ascii="Consolas" w:hAnsi="Consolas"/>
          <w:sz w:val="18"/>
        </w:rPr>
        <w:t>cp deploy/docker-env.example .env   # 填写 PUBLIC_URL / NEXT_PUBLIC_API_URL / 三个 JWT 密钥</w:t>
        <w:br/>
      </w:r>
      <w:r>
        <w:rPr>
          <w:rFonts w:ascii="Consolas" w:hAnsi="Consolas"/>
          <w:sz w:val="18"/>
        </w:rPr>
        <w:t>docker compose up -d --build</w:t>
      </w:r>
    </w:p>
    <w:p>
      <w:pPr>
        <w:pStyle w:val="ListBullet"/>
      </w:pPr>
      <w:r>
        <w:rPr>
          <w:b w:val="0"/>
          <w:sz w:val="21"/>
        </w:rPr>
        <w:t xml:space="preserve">端口：门户 </w:t>
      </w:r>
      <w:r>
        <w:rPr>
          <w:rFonts w:ascii="Consolas" w:hAnsi="Consolas"/>
          <w:color w:val="9A3412"/>
          <w:sz w:val="20"/>
        </w:rPr>
        <w:t>3000</w:t>
      </w:r>
      <w:r>
        <w:rPr>
          <w:b w:val="0"/>
          <w:sz w:val="21"/>
        </w:rPr>
        <w:t xml:space="preserve">、API </w:t>
      </w:r>
      <w:r>
        <w:rPr>
          <w:rFonts w:ascii="Consolas" w:hAnsi="Consolas"/>
          <w:color w:val="9A3412"/>
          <w:sz w:val="20"/>
        </w:rPr>
        <w:t>4000</w:t>
      </w:r>
      <w:r>
        <w:rPr>
          <w:b w:val="0"/>
          <w:sz w:val="21"/>
        </w:rPr>
        <w:t xml:space="preserve">；数据（SQLite + 上传文件）持久化在卷 </w:t>
      </w:r>
      <w:r>
        <w:rPr>
          <w:rFonts w:ascii="Consolas" w:hAnsi="Consolas"/>
          <w:color w:val="9A3412"/>
          <w:sz w:val="20"/>
        </w:rPr>
        <w:t>xhcms-data</w:t>
      </w:r>
      <w:r>
        <w:rPr>
          <w:b w:val="0"/>
          <w:sz w:val="21"/>
        </w:rPr>
        <w:t>；</w:t>
      </w:r>
    </w:p>
    <w:p>
      <w:pPr>
        <w:pStyle w:val="ListBullet"/>
      </w:pPr>
      <w:r>
        <w:rPr>
          <w:b w:val="0"/>
          <w:sz w:val="21"/>
        </w:rPr>
        <w:t xml:space="preserve">首次启动可设 </w:t>
      </w:r>
      <w:r>
        <w:rPr>
          <w:rFonts w:ascii="Consolas" w:hAnsi="Consolas"/>
          <w:color w:val="9A3412"/>
          <w:sz w:val="20"/>
        </w:rPr>
        <w:t>SEED_DEMO=1</w:t>
      </w:r>
      <w:r>
        <w:rPr>
          <w:b w:val="0"/>
          <w:sz w:val="21"/>
        </w:rPr>
        <w:t xml:space="preserve"> 写入演示数据，随后改回 </w:t>
      </w:r>
      <w:r>
        <w:rPr>
          <w:rFonts w:ascii="Consolas" w:hAnsi="Consolas"/>
          <w:color w:val="9A3412"/>
          <w:sz w:val="20"/>
        </w:rPr>
        <w:t>0</w:t>
      </w:r>
      <w:r>
        <w:rPr>
          <w:b w:val="0"/>
          <w:sz w:val="21"/>
        </w:rPr>
        <w:t>；</w:t>
      </w:r>
    </w:p>
    <w:p>
      <w:pPr>
        <w:pStyle w:val="ListBullet"/>
      </w:pPr>
      <w:r>
        <w:rPr>
          <w:b w:val="0"/>
          <w:sz w:val="21"/>
        </w:rPr>
        <w:t xml:space="preserve">域名部署时需把 </w:t>
      </w:r>
      <w:r>
        <w:rPr>
          <w:rFonts w:ascii="Consolas" w:hAnsi="Consolas"/>
          <w:color w:val="9A3412"/>
          <w:sz w:val="20"/>
        </w:rPr>
        <w:t>NEXT_PUBLIC_API_URL</w:t>
      </w:r>
      <w:r>
        <w:rPr>
          <w:b w:val="0"/>
          <w:sz w:val="21"/>
        </w:rPr>
        <w:t xml:space="preserve"> 设为浏览器实际访问的 API 地址（构建期注入），并配置反向代理（见 7.4 节）；</w:t>
      </w:r>
    </w:p>
    <w:p>
      <w:pPr>
        <w:pStyle w:val="ListBullet"/>
      </w:pPr>
      <w:r>
        <w:rPr>
          <w:b w:val="0"/>
          <w:sz w:val="21"/>
        </w:rPr>
        <w:t>常用命令：</w:t>
      </w:r>
      <w:r>
        <w:rPr>
          <w:rFonts w:ascii="Consolas" w:hAnsi="Consolas"/>
          <w:color w:val="9A3412"/>
          <w:sz w:val="20"/>
        </w:rPr>
        <w:t>docker compose logs -f</w:t>
      </w:r>
      <w:r>
        <w:rPr>
          <w:b w:val="0"/>
          <w:sz w:val="21"/>
        </w:rPr>
        <w:t>、</w:t>
      </w:r>
      <w:r>
        <w:rPr>
          <w:rFonts w:ascii="Consolas" w:hAnsi="Consolas"/>
          <w:color w:val="9A3412"/>
          <w:sz w:val="20"/>
        </w:rPr>
        <w:t>docker compose down</w:t>
      </w:r>
      <w:r>
        <w:rPr>
          <w:b w:val="0"/>
          <w:sz w:val="21"/>
        </w:rPr>
        <w:t>、</w:t>
      </w:r>
      <w:r>
        <w:rPr>
          <w:rFonts w:ascii="Consolas" w:hAnsi="Consolas"/>
          <w:color w:val="9A3412"/>
          <w:sz w:val="20"/>
        </w:rPr>
        <w:t>docker compose up -d --build</w:t>
      </w:r>
      <w:r>
        <w:rPr>
          <w:b w:val="0"/>
          <w:sz w:val="21"/>
        </w:rPr>
        <w:t>；</w:t>
      </w:r>
    </w:p>
    <w:p>
      <w:pPr>
        <w:pStyle w:val="ListBullet"/>
      </w:pPr>
      <w:r>
        <w:rPr>
          <w:b w:val="0"/>
          <w:sz w:val="21"/>
        </w:rPr>
        <w:t>停止脚本：</w:t>
      </w:r>
      <w:r>
        <w:rPr>
          <w:rFonts w:ascii="Consolas" w:hAnsi="Consolas"/>
          <w:color w:val="9A3412"/>
          <w:sz w:val="20"/>
        </w:rPr>
        <w:t>deploy/docker-down.ps1</w:t>
      </w:r>
      <w:r>
        <w:rPr>
          <w:b w:val="0"/>
          <w:sz w:val="21"/>
        </w:rPr>
        <w:t xml:space="preserve"> / </w:t>
      </w:r>
      <w:r>
        <w:rPr>
          <w:rFonts w:ascii="Consolas" w:hAnsi="Consolas"/>
          <w:color w:val="9A3412"/>
          <w:sz w:val="20"/>
        </w:rPr>
        <w:t>deploy/docker-down.sh</w:t>
      </w:r>
      <w:r>
        <w:rPr>
          <w:b w:val="0"/>
          <w:sz w:val="21"/>
        </w:rPr>
        <w:t>。</w:t>
      </w:r>
    </w:p>
    <w:p>
      <w:pPr>
        <w:pStyle w:val="Heading3"/>
      </w:pPr>
      <w:r>
        <w:t>7.9 GitHub 仓库与 CI/CD</w:t>
      </w:r>
    </w:p>
    <w:p>
      <w:pPr>
        <w:spacing w:after="80"/>
        <w:ind w:left="227"/>
        <w:shd w:val="clear" w:fill="F4F5F7"/>
      </w:pPr>
      <w:r>
        <w:rPr>
          <w:rFonts w:ascii="Consolas" w:hAnsi="Consolas"/>
          <w:sz w:val="18"/>
        </w:rPr>
        <w:t># 设置 Token（当前会话有效）</w:t>
        <w:br/>
      </w:r>
      <w:r>
        <w:rPr>
          <w:rFonts w:ascii="Consolas" w:hAnsi="Consolas"/>
          <w:sz w:val="18"/>
        </w:rPr>
        <w:t>$env:GITHUB_TOKEN = "ghp_xxx"</w:t>
        <w:br/>
      </w:r>
      <w:r>
        <w:rPr>
          <w:rFonts w:ascii="Consolas" w:hAnsi="Consolas"/>
          <w:sz w:val="18"/>
        </w:rPr>
        <w:t># 创建仓库并推送（私有仓库）</w:t>
        <w:br/>
      </w:r>
      <w:r>
        <w:rPr>
          <w:rFonts w:ascii="Consolas" w:hAnsi="Consolas"/>
          <w:sz w:val="18"/>
        </w:rPr>
        <w:t>powershell -ExecutionPolicy Bypass -File scripts\github-publish.ps1 -Repo "你的用户名/xhcms-novel" -Private</w:t>
      </w:r>
    </w:p>
    <w:p>
      <w:pPr>
        <w:spacing w:after="80"/>
        <w:ind w:left="227"/>
        <w:shd w:val="clear" w:fill="F4F5F7"/>
      </w:pPr>
      <w:r>
        <w:rPr>
          <w:rFonts w:ascii="Consolas" w:hAnsi="Consolas"/>
          <w:sz w:val="18"/>
        </w:rPr>
        <w:t># Linux / macOS</w:t>
        <w:br/>
      </w:r>
      <w:r>
        <w:rPr>
          <w:rFonts w:ascii="Consolas" w:hAnsi="Consolas"/>
          <w:sz w:val="18"/>
        </w:rPr>
        <w:t>bash scripts/github-publish.sh 你的用户名/xhcms-novel --private</w:t>
      </w:r>
    </w:p>
    <w:p>
      <w:pPr>
        <w:spacing w:after="100" w:line="300" w:lineRule="auto"/>
      </w:pPr>
      <w:r>
        <w:rPr>
          <w:b w:val="0"/>
          <w:sz w:val="21"/>
        </w:rPr>
        <w:t>仓库内置 3 个 GitHub Actions 工作流：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</w:tcPr>
          <w:p>
            <w:r/>
            <w:r>
              <w:rPr>
                <w:b/>
                <w:sz w:val="19"/>
              </w:rPr>
              <w:t>文件</w:t>
            </w:r>
          </w:p>
        </w:tc>
        <w:tc>
          <w:tcPr>
            <w:tcW w:type="dxa" w:w="3249"/>
          </w:tcPr>
          <w:p>
            <w:r/>
            <w:r>
              <w:rPr>
                <w:b/>
                <w:sz w:val="19"/>
              </w:rPr>
              <w:t>触发</w:t>
            </w:r>
          </w:p>
        </w:tc>
        <w:tc>
          <w:tcPr>
            <w:tcW w:type="dxa" w:w="3249"/>
          </w:tcPr>
          <w:p>
            <w:r/>
            <w:r>
              <w:rPr>
                <w:b/>
                <w:sz w:val="19"/>
              </w:rPr>
              <w:t>作用</w:t>
            </w:r>
          </w:p>
        </w:tc>
      </w:tr>
      <w:tr>
        <w:tc>
          <w:tcPr>
            <w:tcW w:type="dxa" w:w="3249"/>
          </w:tcPr>
          <w:p>
            <w:r/>
            <w:r>
              <w:rPr>
                <w:rFonts w:ascii="Consolas" w:hAnsi="Consolas"/>
                <w:color w:val="9A3412"/>
                <w:sz w:val="18"/>
              </w:rPr>
              <w:t>.github/workflows/ci.yml</w:t>
            </w:r>
          </w:p>
        </w:tc>
        <w:tc>
          <w:tcPr>
            <w:tcW w:type="dxa" w:w="3249"/>
          </w:tcPr>
          <w:p>
            <w:r/>
            <w:r>
              <w:rPr>
                <w:b w:val="0"/>
                <w:sz w:val="19"/>
              </w:rPr>
              <w:t>push / PR</w:t>
            </w:r>
          </w:p>
        </w:tc>
        <w:tc>
          <w:tcPr>
            <w:tcW w:type="dxa" w:w="3249"/>
          </w:tcPr>
          <w:p>
            <w:r/>
            <w:r>
              <w:rPr>
                <w:b w:val="0"/>
                <w:sz w:val="19"/>
              </w:rPr>
              <w:t>安装依赖 → 类型检查 → 构建 → 初始化测试库 → API e2e</w:t>
            </w:r>
          </w:p>
        </w:tc>
      </w:tr>
      <w:tr>
        <w:tc>
          <w:tcPr>
            <w:tcW w:type="dxa" w:w="3249"/>
          </w:tcPr>
          <w:p>
            <w:r/>
            <w:r>
              <w:rPr>
                <w:rFonts w:ascii="Consolas" w:hAnsi="Consolas"/>
                <w:color w:val="9A3412"/>
                <w:sz w:val="18"/>
              </w:rPr>
              <w:t>.github/workflows/release.yml</w:t>
            </w:r>
          </w:p>
        </w:tc>
        <w:tc>
          <w:tcPr>
            <w:tcW w:type="dxa" w:w="3249"/>
          </w:tcPr>
          <w:p>
            <w:r/>
            <w:r>
              <w:rPr>
                <w:b w:val="0"/>
                <w:sz w:val="19"/>
              </w:rPr>
              <w:t xml:space="preserve">推送 </w:t>
            </w:r>
            <w:r>
              <w:rPr>
                <w:rFonts w:ascii="Consolas" w:hAnsi="Consolas"/>
                <w:color w:val="9A3412"/>
                <w:sz w:val="18"/>
              </w:rPr>
              <w:t>v*</w:t>
            </w:r>
            <w:r>
              <w:rPr>
                <w:b w:val="0"/>
                <w:sz w:val="19"/>
              </w:rPr>
              <w:t xml:space="preserve"> Tag</w:t>
            </w:r>
          </w:p>
        </w:tc>
        <w:tc>
          <w:tcPr>
            <w:tcW w:type="dxa" w:w="3249"/>
          </w:tcPr>
          <w:p>
            <w:r/>
            <w:r>
              <w:rPr>
                <w:b w:val="0"/>
                <w:sz w:val="19"/>
              </w:rPr>
              <w:t>构建发布 ZIP 并创建 GitHub Release</w:t>
            </w:r>
          </w:p>
        </w:tc>
      </w:tr>
      <w:tr>
        <w:tc>
          <w:tcPr>
            <w:tcW w:type="dxa" w:w="3249"/>
          </w:tcPr>
          <w:p>
            <w:r/>
            <w:r>
              <w:rPr>
                <w:rFonts w:ascii="Consolas" w:hAnsi="Consolas"/>
                <w:color w:val="9A3412"/>
                <w:sz w:val="18"/>
              </w:rPr>
              <w:t>.github/workflows/docker.yml</w:t>
            </w:r>
          </w:p>
        </w:tc>
        <w:tc>
          <w:tcPr>
            <w:tcW w:type="dxa" w:w="3249"/>
          </w:tcPr>
          <w:p>
            <w:r/>
            <w:r>
              <w:rPr>
                <w:b w:val="0"/>
                <w:sz w:val="19"/>
              </w:rPr>
              <w:t xml:space="preserve">推送 </w:t>
            </w:r>
            <w:r>
              <w:rPr>
                <w:rFonts w:ascii="Consolas" w:hAnsi="Consolas"/>
                <w:color w:val="9A3412"/>
                <w:sz w:val="18"/>
              </w:rPr>
              <w:t>v*</w:t>
            </w:r>
            <w:r>
              <w:rPr>
                <w:b w:val="0"/>
                <w:sz w:val="19"/>
              </w:rPr>
              <w:t xml:space="preserve"> Tag</w:t>
            </w:r>
          </w:p>
        </w:tc>
        <w:tc>
          <w:tcPr>
            <w:tcW w:type="dxa" w:w="3249"/>
          </w:tcPr>
          <w:p>
            <w:r/>
            <w:r>
              <w:rPr>
                <w:b w:val="0"/>
                <w:sz w:val="19"/>
              </w:rPr>
              <w:t>构建并推送 GHCR 镜像（版本号 + latest）</w:t>
            </w:r>
          </w:p>
        </w:tc>
      </w:tr>
    </w:tbl>
    <w:p/>
    <w:p>
      <w:pPr>
        <w:spacing w:after="100" w:line="300" w:lineRule="auto"/>
      </w:pPr>
      <w:r>
        <w:rPr>
          <w:b w:val="0"/>
          <w:sz w:val="21"/>
        </w:rPr>
        <w:t>发布版本：</w:t>
      </w:r>
      <w:r>
        <w:rPr>
          <w:rFonts w:ascii="Consolas" w:hAnsi="Consolas"/>
          <w:color w:val="9A3412"/>
          <w:sz w:val="20"/>
        </w:rPr>
        <w:t>git tag v2.0.0 &amp;&amp; git push origin v2.0.0</w:t>
      </w:r>
      <w:r>
        <w:rPr>
          <w:b w:val="0"/>
          <w:sz w:val="21"/>
        </w:rPr>
        <w:t xml:space="preserve">。 详见 </w:t>
      </w:r>
      <w:r>
        <w:rPr>
          <w:color w:val="6366F1"/>
          <w:sz w:val="21"/>
        </w:rPr>
        <w:t>GitHub 仓库发布与 CI/CD 部署指南（DEPLOY_GITHUB.md）</w:t>
      </w:r>
      <w:r>
        <w:rPr>
          <w:b w:val="0"/>
          <w:sz w:val="21"/>
        </w:rPr>
        <w:t>。</w:t>
      </w:r>
    </w:p>
    <w:p>
      <w:pPr>
        <w:pStyle w:val="Heading2"/>
      </w:pPr>
      <w:r>
        <w:t>8. 常见问题（FAQ）</w:t>
      </w:r>
    </w:p>
    <w:p>
      <w:pPr>
        <w:spacing w:after="100" w:line="300" w:lineRule="auto"/>
      </w:pPr>
      <w:r>
        <w:rPr>
          <w:b/>
          <w:sz w:val="21"/>
        </w:rPr>
        <w:t>Q1：访问 3000 端口报错 / 页面空白？</w:t>
      </w:r>
      <w:r>
        <w:rPr>
          <w:b w:val="0"/>
          <w:sz w:val="21"/>
        </w:rPr>
        <w:t xml:space="preserve"> 确认 API（4000）已启动；检查 </w:t>
      </w:r>
      <w:r>
        <w:rPr>
          <w:rFonts w:ascii="Consolas" w:hAnsi="Consolas"/>
          <w:color w:val="9A3412"/>
          <w:sz w:val="20"/>
        </w:rPr>
        <w:t>apps/api/.env</w:t>
      </w:r>
      <w:r>
        <w:rPr>
          <w:b w:val="0"/>
          <w:sz w:val="21"/>
        </w:rPr>
        <w:t xml:space="preserve"> 与 </w:t>
      </w:r>
      <w:r>
        <w:rPr>
          <w:rFonts w:ascii="Consolas" w:hAnsi="Consolas"/>
          <w:color w:val="9A3412"/>
          <w:sz w:val="20"/>
        </w:rPr>
        <w:t>apps/web/.env.local</w:t>
      </w:r>
      <w:r>
        <w:rPr>
          <w:b w:val="0"/>
          <w:sz w:val="21"/>
        </w:rPr>
        <w:t xml:space="preserve"> 地址是否一致；查看浏览器 Network 与终端日志。</w:t>
      </w:r>
    </w:p>
    <w:p>
      <w:pPr>
        <w:spacing w:after="100" w:line="300" w:lineRule="auto"/>
      </w:pPr>
      <w:r>
        <w:rPr>
          <w:b/>
          <w:sz w:val="21"/>
        </w:rPr>
        <w:t>Q2：Windows 下 `pnpm` 提示“无法加载文件，因为在此系统上禁止运行脚本”？</w:t>
      </w:r>
      <w:r>
        <w:rPr>
          <w:b w:val="0"/>
          <w:sz w:val="21"/>
        </w:rPr>
        <w:t xml:space="preserve"> 使用 </w:t>
      </w:r>
      <w:r>
        <w:rPr>
          <w:rFonts w:ascii="Consolas" w:hAnsi="Consolas"/>
          <w:color w:val="9A3412"/>
          <w:sz w:val="20"/>
        </w:rPr>
        <w:t>cmd /c "pnpm ..."</w:t>
      </w:r>
      <w:r>
        <w:rPr>
          <w:b w:val="0"/>
          <w:sz w:val="21"/>
        </w:rPr>
        <w:t xml:space="preserve"> 执行，或在 PowerShell 中临时执行 </w:t>
      </w:r>
      <w:r>
        <w:rPr>
          <w:rFonts w:ascii="Consolas" w:hAnsi="Consolas"/>
          <w:color w:val="9A3412"/>
          <w:sz w:val="20"/>
        </w:rPr>
        <w:t>Set-ExecutionPolicy -Scope Process Bypass</w:t>
      </w:r>
      <w:r>
        <w:rPr>
          <w:b w:val="0"/>
          <w:sz w:val="21"/>
        </w:rPr>
        <w:t>。</w:t>
      </w:r>
    </w:p>
    <w:p>
      <w:pPr>
        <w:spacing w:after="100" w:line="300" w:lineRule="auto"/>
      </w:pPr>
      <w:r>
        <w:rPr>
          <w:b/>
          <w:sz w:val="21"/>
        </w:rPr>
        <w:t>Q3：安装依赖时 Prisma / Sharp 构建失败？</w:t>
      </w:r>
      <w:r>
        <w:rPr>
          <w:b w:val="0"/>
          <w:sz w:val="21"/>
        </w:rPr>
        <w:t xml:space="preserve"> 检查 </w:t>
      </w:r>
      <w:r>
        <w:rPr>
          <w:rFonts w:ascii="Consolas" w:hAnsi="Consolas"/>
          <w:color w:val="9A3412"/>
          <w:sz w:val="20"/>
        </w:rPr>
        <w:t>pnpm-workspace.yaml</w:t>
      </w:r>
      <w:r>
        <w:rPr>
          <w:b w:val="0"/>
          <w:sz w:val="21"/>
        </w:rPr>
        <w:t xml:space="preserve"> 的 </w:t>
      </w:r>
      <w:r>
        <w:rPr>
          <w:rFonts w:ascii="Consolas" w:hAnsi="Consolas"/>
          <w:color w:val="9A3412"/>
          <w:sz w:val="20"/>
        </w:rPr>
        <w:t>allowBuilds</w:t>
      </w:r>
      <w:r>
        <w:rPr>
          <w:b w:val="0"/>
          <w:sz w:val="21"/>
        </w:rPr>
        <w:t xml:space="preserve"> 是否包含所需包；网络较慢时增加超时：</w:t>
      </w:r>
      <w:r>
        <w:rPr>
          <w:rFonts w:ascii="Consolas" w:hAnsi="Consolas"/>
          <w:color w:val="9A3412"/>
          <w:sz w:val="20"/>
        </w:rPr>
        <w:t>pnpm install --fetch-timeout=900000</w:t>
      </w:r>
      <w:r>
        <w:rPr>
          <w:b w:val="0"/>
          <w:sz w:val="21"/>
        </w:rPr>
        <w:t>。</w:t>
      </w:r>
    </w:p>
    <w:p>
      <w:pPr>
        <w:spacing w:after="100" w:line="300" w:lineRule="auto"/>
      </w:pPr>
      <w:r>
        <w:rPr>
          <w:b/>
          <w:sz w:val="21"/>
        </w:rPr>
        <w:t>Q4：上传的封面不显示？</w:t>
      </w:r>
      <w:r>
        <w:rPr>
          <w:b w:val="0"/>
          <w:sz w:val="21"/>
        </w:rPr>
        <w:t xml:space="preserve"> 确认图片在 </w:t>
      </w:r>
      <w:r>
        <w:rPr>
          <w:rFonts w:ascii="Consolas" w:hAnsi="Consolas"/>
          <w:color w:val="9A3412"/>
          <w:sz w:val="20"/>
        </w:rPr>
        <w:t>apps/api/uploads/</w:t>
      </w:r>
      <w:r>
        <w:rPr>
          <w:b w:val="0"/>
          <w:sz w:val="21"/>
        </w:rPr>
        <w:t xml:space="preserve"> 下且 </w:t>
      </w:r>
      <w:r>
        <w:rPr>
          <w:rFonts w:ascii="Consolas" w:hAnsi="Consolas"/>
          <w:color w:val="9A3412"/>
          <w:sz w:val="20"/>
        </w:rPr>
        <w:t>main.ts</w:t>
      </w:r>
      <w:r>
        <w:rPr>
          <w:b w:val="0"/>
          <w:sz w:val="21"/>
        </w:rPr>
        <w:t xml:space="preserve"> 静态托管已生效；外链封面需允许 https。</w:t>
      </w:r>
    </w:p>
    <w:p>
      <w:pPr>
        <w:spacing w:after="100" w:line="300" w:lineRule="auto"/>
      </w:pPr>
      <w:r>
        <w:rPr>
          <w:b/>
          <w:sz w:val="21"/>
        </w:rPr>
        <w:t>Q5：VIP 章节仍然显示全文？</w:t>
      </w:r>
      <w:r>
        <w:rPr>
          <w:b w:val="0"/>
          <w:sz w:val="21"/>
        </w:rPr>
        <w:t xml:space="preserve"> 确认站点未开启「全书 VIP」时，章节的 </w:t>
      </w:r>
      <w:r>
        <w:rPr>
          <w:rFonts w:ascii="Consolas" w:hAnsi="Consolas"/>
          <w:color w:val="9A3412"/>
          <w:sz w:val="20"/>
        </w:rPr>
        <w:t>isVip</w:t>
      </w:r>
      <w:r>
        <w:rPr>
          <w:b w:val="0"/>
          <w:sz w:val="21"/>
        </w:rPr>
        <w:t xml:space="preserve"> 与 </w:t>
      </w:r>
      <w:r>
        <w:rPr>
          <w:rFonts w:ascii="Consolas" w:hAnsi="Consolas"/>
          <w:color w:val="9A3412"/>
          <w:sz w:val="20"/>
        </w:rPr>
        <w:t>price</w:t>
      </w:r>
      <w:r>
        <w:rPr>
          <w:b w:val="0"/>
          <w:sz w:val="21"/>
        </w:rPr>
        <w:t xml:space="preserve"> 是否保存成功；付费判断为 </w:t>
      </w:r>
      <w:r>
        <w:rPr>
          <w:rFonts w:ascii="Consolas" w:hAnsi="Consolas"/>
          <w:color w:val="9A3412"/>
          <w:sz w:val="20"/>
        </w:rPr>
        <w:t>price &gt; 0 &amp;&amp; (chapter.isVip || novel.vipOnly)</w:t>
      </w:r>
      <w:r>
        <w:rPr>
          <w:b w:val="0"/>
          <w:sz w:val="21"/>
        </w:rPr>
        <w:t>。</w:t>
      </w:r>
    </w:p>
    <w:p>
      <w:pPr>
        <w:spacing w:after="100" w:line="300" w:lineRule="auto"/>
      </w:pPr>
      <w:r>
        <w:rPr>
          <w:b/>
          <w:sz w:val="21"/>
        </w:rPr>
        <w:t>Q6：充值后余额没变化？</w:t>
      </w:r>
      <w:r>
        <w:rPr>
          <w:b w:val="0"/>
          <w:sz w:val="21"/>
        </w:rPr>
        <w:t xml:space="preserve"> 演示环境必须调用「立即支付」接口（模拟支付）；可在 </w:t>
      </w:r>
      <w:r>
        <w:rPr>
          <w:rFonts w:ascii="Consolas" w:hAnsi="Consolas"/>
          <w:color w:val="9A3412"/>
          <w:sz w:val="20"/>
        </w:rPr>
        <w:t>/admin/vip</w:t>
      </w:r>
      <w:r>
        <w:rPr>
          <w:b w:val="0"/>
          <w:sz w:val="21"/>
        </w:rPr>
        <w:t xml:space="preserve"> 的流水与订单中核对，或使用「调整书币」人工补币。</w:t>
      </w:r>
    </w:p>
    <w:p>
      <w:pPr>
        <w:spacing w:after="100" w:line="300" w:lineRule="auto"/>
      </w:pPr>
      <w:r>
        <w:rPr>
          <w:b/>
          <w:sz w:val="21"/>
        </w:rPr>
        <w:t>Q7：阅读进度没有保存？</w:t>
      </w:r>
      <w:r>
        <w:rPr>
          <w:b w:val="0"/>
          <w:sz w:val="21"/>
        </w:rPr>
        <w:t xml:space="preserve"> 进度保存需要会员登录；匿名读者不保存进度。浏览器 localStorage 中的会员令牌有效期 7 天。</w:t>
      </w:r>
    </w:p>
    <w:p>
      <w:pPr>
        <w:spacing w:after="100" w:line="300" w:lineRule="auto"/>
      </w:pPr>
      <w:r>
        <w:rPr>
          <w:b/>
          <w:sz w:val="21"/>
        </w:rPr>
        <w:t>Q8：采集失败 / 0 章？</w:t>
      </w:r>
      <w:r>
        <w:rPr>
          <w:b w:val="0"/>
          <w:sz w:val="21"/>
        </w:rPr>
        <w:t xml:space="preserve"> 先点「试采集」验证选择器；HTML 模式检查 </w:t>
      </w:r>
      <w:r>
        <w:rPr>
          <w:rFonts w:ascii="Consolas" w:hAnsi="Consolas"/>
          <w:color w:val="9A3412"/>
          <w:sz w:val="20"/>
        </w:rPr>
        <w:t>chapterLinks</w:t>
      </w:r>
      <w:r>
        <w:rPr>
          <w:b w:val="0"/>
          <w:sz w:val="21"/>
        </w:rPr>
        <w:t xml:space="preserve"> 是否命中 </w:t>
      </w:r>
      <w:r>
        <w:rPr>
          <w:rFonts w:ascii="Consolas" w:hAnsi="Consolas"/>
          <w:color w:val="9A3412"/>
          <w:sz w:val="20"/>
        </w:rPr>
        <w:t>&lt;a&gt;</w:t>
      </w:r>
      <w:r>
        <w:rPr>
          <w:b w:val="0"/>
          <w:sz w:val="21"/>
        </w:rPr>
        <w:t xml:space="preserve"> 元素；站点有反爬时需配置请求头或改用 JSON 源。采集仅支持 http/https，内网/元数据地址会被拒绝。</w:t>
      </w:r>
    </w:p>
    <w:p>
      <w:pPr>
        <w:spacing w:after="100" w:line="300" w:lineRule="auto"/>
      </w:pPr>
      <w:r>
        <w:rPr>
          <w:b/>
          <w:sz w:val="21"/>
        </w:rPr>
        <w:t>Q9：如何修改充值套餐？</w:t>
      </w:r>
      <w:r>
        <w:rPr>
          <w:b w:val="0"/>
          <w:sz w:val="21"/>
        </w:rPr>
        <w:t xml:space="preserve"> 编辑 </w:t>
      </w:r>
      <w:r>
        <w:rPr>
          <w:rFonts w:ascii="Consolas" w:hAnsi="Consolas"/>
          <w:color w:val="9A3412"/>
          <w:sz w:val="20"/>
        </w:rPr>
        <w:t>packages/shared/src/constants.ts</w:t>
      </w:r>
      <w:r>
        <w:rPr>
          <w:b w:val="0"/>
          <w:sz w:val="21"/>
        </w:rPr>
        <w:t xml:space="preserve"> 的 </w:t>
      </w:r>
      <w:r>
        <w:rPr>
          <w:rFonts w:ascii="Consolas" w:hAnsi="Consolas"/>
          <w:color w:val="9A3412"/>
          <w:sz w:val="20"/>
        </w:rPr>
        <w:t>RECHARGE_PLANS</w:t>
      </w:r>
      <w:r>
        <w:rPr>
          <w:b w:val="0"/>
          <w:sz w:val="21"/>
        </w:rPr>
        <w:t>，</w:t>
      </w:r>
      <w:r>
        <w:rPr>
          <w:rFonts w:ascii="Consolas" w:hAnsi="Consolas"/>
          <w:color w:val="9A3412"/>
          <w:sz w:val="20"/>
        </w:rPr>
        <w:t>pnpm build:shared</w:t>
      </w:r>
      <w:r>
        <w:rPr>
          <w:b w:val="0"/>
          <w:sz w:val="21"/>
        </w:rPr>
        <w:t xml:space="preserve"> 后重新构建前端与后端。</w:t>
      </w:r>
    </w:p>
    <w:p>
      <w:pPr>
        <w:spacing w:after="100" w:line="300" w:lineRule="auto"/>
      </w:pPr>
      <w:r>
        <w:rPr>
          <w:b/>
          <w:sz w:val="21"/>
        </w:rPr>
        <w:t>Q10：如何清空演示数据？</w:t>
      </w:r>
      <w:r>
        <w:rPr>
          <w:b w:val="0"/>
          <w:sz w:val="21"/>
        </w:rPr>
        <w:t xml:space="preserve"> </w:t>
      </w:r>
      <w:r>
        <w:rPr>
          <w:rFonts w:ascii="Consolas" w:hAnsi="Consolas"/>
          <w:color w:val="9A3412"/>
          <w:sz w:val="20"/>
        </w:rPr>
        <w:t>pnpm --filter @wmcms/api db:seed</w:t>
      </w:r>
      <w:r>
        <w:rPr>
          <w:b w:val="0"/>
          <w:sz w:val="21"/>
        </w:rPr>
        <w:t xml:space="preserve"> 会按依赖顺序清空并重建全部演示数据。</w:t>
      </w:r>
    </w:p>
    <w:p>
      <w:pPr>
        <w:pStyle w:val="Heading2"/>
      </w:pPr>
      <w:r>
        <w:t>9. 附录</w:t>
      </w:r>
    </w:p>
    <w:p>
      <w:pPr>
        <w:pStyle w:val="Heading3"/>
      </w:pPr>
      <w:r>
        <w:t>9.1 门户路由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</w:tcPr>
          <w:p>
            <w:r/>
            <w:r>
              <w:rPr>
                <w:b/>
                <w:sz w:val="19"/>
              </w:rPr>
              <w:t>路由</w:t>
            </w:r>
          </w:p>
        </w:tc>
        <w:tc>
          <w:tcPr>
            <w:tcW w:type="dxa" w:w="4873"/>
          </w:tcPr>
          <w:p>
            <w:r/>
            <w:r>
              <w:rPr>
                <w:b/>
                <w:sz w:val="19"/>
              </w:rPr>
              <w:t>说明</w:t>
            </w:r>
          </w:p>
        </w:tc>
      </w:tr>
      <w:tr>
        <w:tc>
          <w:tcPr>
            <w:tcW w:type="dxa" w:w="4873"/>
          </w:tcPr>
          <w:p>
            <w:r/>
            <w:r>
              <w:rPr>
                <w:rFonts w:ascii="Consolas" w:hAnsi="Consolas"/>
                <w:color w:val="9A3412"/>
                <w:sz w:val="18"/>
              </w:rPr>
              <w:t>/</w:t>
            </w:r>
          </w:p>
        </w:tc>
        <w:tc>
          <w:tcPr>
            <w:tcW w:type="dxa" w:w="4873"/>
          </w:tcPr>
          <w:p>
            <w:r/>
            <w:r>
              <w:rPr>
                <w:b w:val="0"/>
                <w:sz w:val="19"/>
              </w:rPr>
              <w:t>站点首页（默认站点）</w:t>
            </w:r>
          </w:p>
        </w:tc>
      </w:tr>
      <w:tr>
        <w:tc>
          <w:tcPr>
            <w:tcW w:type="dxa" w:w="4873"/>
          </w:tcPr>
          <w:p>
            <w:r/>
            <w:r>
              <w:rPr>
                <w:rFonts w:ascii="Consolas" w:hAnsi="Consolas"/>
                <w:color w:val="9A3412"/>
                <w:sz w:val="18"/>
              </w:rPr>
              <w:t>/books</w:t>
            </w:r>
          </w:p>
        </w:tc>
        <w:tc>
          <w:tcPr>
            <w:tcW w:type="dxa" w:w="4873"/>
          </w:tcPr>
          <w:p>
            <w:r/>
            <w:r>
              <w:rPr>
                <w:b w:val="0"/>
                <w:sz w:val="19"/>
              </w:rPr>
              <w:t>书库（筛选/排序/分页）</w:t>
            </w:r>
          </w:p>
        </w:tc>
      </w:tr>
      <w:tr>
        <w:tc>
          <w:tcPr>
            <w:tcW w:type="dxa" w:w="4873"/>
          </w:tcPr>
          <w:p>
            <w:r/>
            <w:r>
              <w:rPr>
                <w:rFonts w:ascii="Consolas" w:hAnsi="Consolas"/>
                <w:color w:val="9A3412"/>
                <w:sz w:val="18"/>
              </w:rPr>
              <w:t>/category/[slug]</w:t>
            </w:r>
          </w:p>
        </w:tc>
        <w:tc>
          <w:tcPr>
            <w:tcW w:type="dxa" w:w="4873"/>
          </w:tcPr>
          <w:p>
            <w:r/>
            <w:r>
              <w:rPr>
                <w:b w:val="0"/>
                <w:sz w:val="19"/>
              </w:rPr>
              <w:t>分类页</w:t>
            </w:r>
          </w:p>
        </w:tc>
      </w:tr>
      <w:tr>
        <w:tc>
          <w:tcPr>
            <w:tcW w:type="dxa" w:w="4873"/>
          </w:tcPr>
          <w:p>
            <w:r/>
            <w:r>
              <w:rPr>
                <w:rFonts w:ascii="Consolas" w:hAnsi="Consolas"/>
                <w:color w:val="9A3412"/>
                <w:sz w:val="18"/>
              </w:rPr>
              <w:t>/book/[slug]</w:t>
            </w:r>
          </w:p>
        </w:tc>
        <w:tc>
          <w:tcPr>
            <w:tcW w:type="dxa" w:w="4873"/>
          </w:tcPr>
          <w:p>
            <w:r/>
            <w:r>
              <w:rPr>
                <w:b w:val="0"/>
                <w:sz w:val="19"/>
              </w:rPr>
              <w:t>书籍详情</w:t>
            </w:r>
          </w:p>
        </w:tc>
      </w:tr>
      <w:tr>
        <w:tc>
          <w:tcPr>
            <w:tcW w:type="dxa" w:w="4873"/>
          </w:tcPr>
          <w:p>
            <w:r/>
            <w:r>
              <w:rPr>
                <w:rFonts w:ascii="Consolas" w:hAnsi="Consolas"/>
                <w:color w:val="9A3412"/>
                <w:sz w:val="18"/>
              </w:rPr>
              <w:t>/read/[novelSlug]/[chapterNo]</w:t>
            </w:r>
          </w:p>
        </w:tc>
        <w:tc>
          <w:tcPr>
            <w:tcW w:type="dxa" w:w="4873"/>
          </w:tcPr>
          <w:p>
            <w:r/>
            <w:r>
              <w:rPr>
                <w:b w:val="0"/>
                <w:sz w:val="19"/>
              </w:rPr>
              <w:t>章节阅读器</w:t>
            </w:r>
          </w:p>
        </w:tc>
      </w:tr>
      <w:tr>
        <w:tc>
          <w:tcPr>
            <w:tcW w:type="dxa" w:w="4873"/>
          </w:tcPr>
          <w:p>
            <w:r/>
            <w:r>
              <w:rPr>
                <w:b w:val="0"/>
                <w:sz w:val="19"/>
              </w:rPr>
              <w:t>`/rank?type=hot\</w:t>
            </w:r>
          </w:p>
        </w:tc>
        <w:tc>
          <w:tcPr>
            <w:tcW w:type="dxa" w:w="4873"/>
          </w:tcPr>
          <w:p>
            <w:r/>
            <w:r>
              <w:rPr>
                <w:b w:val="0"/>
                <w:sz w:val="19"/>
              </w:rPr>
              <w:t>new\</w:t>
            </w:r>
          </w:p>
        </w:tc>
      </w:tr>
      <w:tr>
        <w:tc>
          <w:tcPr>
            <w:tcW w:type="dxa" w:w="4873"/>
          </w:tcPr>
          <w:p>
            <w:r/>
            <w:r>
              <w:rPr>
                <w:rFonts w:ascii="Consolas" w:hAnsi="Consolas"/>
                <w:color w:val="9A3412"/>
                <w:sz w:val="18"/>
              </w:rPr>
              <w:t>/search?q=</w:t>
            </w:r>
          </w:p>
        </w:tc>
        <w:tc>
          <w:tcPr>
            <w:tcW w:type="dxa" w:w="4873"/>
          </w:tcPr>
          <w:p>
            <w:r/>
            <w:r>
              <w:rPr>
                <w:b w:val="0"/>
                <w:sz w:val="19"/>
              </w:rPr>
              <w:t>搜索</w:t>
            </w:r>
          </w:p>
        </w:tc>
      </w:tr>
      <w:tr>
        <w:tc>
          <w:tcPr>
            <w:tcW w:type="dxa" w:w="4873"/>
          </w:tcPr>
          <w:p>
            <w:r/>
            <w:r>
              <w:rPr>
                <w:rFonts w:ascii="Consolas" w:hAnsi="Consolas"/>
                <w:color w:val="9A3412"/>
                <w:sz w:val="18"/>
              </w:rPr>
              <w:t>/author/[penName]</w:t>
            </w:r>
          </w:p>
        </w:tc>
        <w:tc>
          <w:tcPr>
            <w:tcW w:type="dxa" w:w="4873"/>
          </w:tcPr>
          <w:p>
            <w:r/>
            <w:r>
              <w:rPr>
                <w:b w:val="0"/>
                <w:sz w:val="19"/>
              </w:rPr>
              <w:t>作者主页</w:t>
            </w:r>
          </w:p>
        </w:tc>
      </w:tr>
      <w:tr>
        <w:tc>
          <w:tcPr>
            <w:tcW w:type="dxa" w:w="4873"/>
          </w:tcPr>
          <w:p>
            <w:r/>
            <w:r>
              <w:rPr>
                <w:rFonts w:ascii="Consolas" w:hAnsi="Consolas"/>
                <w:color w:val="9A3412"/>
                <w:sz w:val="18"/>
              </w:rPr>
              <w:t>/shelf</w:t>
            </w:r>
            <w:r>
              <w:rPr>
                <w:b w:val="0"/>
                <w:sz w:val="19"/>
              </w:rPr>
              <w:t xml:space="preserve"> / </w:t>
            </w:r>
            <w:r>
              <w:rPr>
                <w:rFonts w:ascii="Consolas" w:hAnsi="Consolas"/>
                <w:color w:val="9A3412"/>
                <w:sz w:val="18"/>
              </w:rPr>
              <w:t>/history</w:t>
            </w:r>
          </w:p>
        </w:tc>
        <w:tc>
          <w:tcPr>
            <w:tcW w:type="dxa" w:w="4873"/>
          </w:tcPr>
          <w:p>
            <w:r/>
            <w:r>
              <w:rPr>
                <w:b w:val="0"/>
                <w:sz w:val="19"/>
              </w:rPr>
              <w:t>书架 / 阅读历史</w:t>
            </w:r>
          </w:p>
        </w:tc>
      </w:tr>
      <w:tr>
        <w:tc>
          <w:tcPr>
            <w:tcW w:type="dxa" w:w="4873"/>
          </w:tcPr>
          <w:p>
            <w:r/>
            <w:r>
              <w:rPr>
                <w:rFonts w:ascii="Consolas" w:hAnsi="Consolas"/>
                <w:color w:val="9A3412"/>
                <w:sz w:val="18"/>
              </w:rPr>
              <w:t>/vip</w:t>
            </w:r>
          </w:p>
        </w:tc>
        <w:tc>
          <w:tcPr>
            <w:tcW w:type="dxa" w:w="4873"/>
          </w:tcPr>
          <w:p>
            <w:r/>
            <w:r>
              <w:rPr>
                <w:b w:val="0"/>
                <w:sz w:val="19"/>
              </w:rPr>
              <w:t>充值中心</w:t>
            </w:r>
          </w:p>
        </w:tc>
      </w:tr>
      <w:tr>
        <w:tc>
          <w:tcPr>
            <w:tcW w:type="dxa" w:w="4873"/>
          </w:tcPr>
          <w:p>
            <w:r/>
            <w:r>
              <w:rPr>
                <w:rFonts w:ascii="Consolas" w:hAnsi="Consolas"/>
                <w:color w:val="9A3412"/>
                <w:sz w:val="18"/>
              </w:rPr>
              <w:t>/member</w:t>
            </w:r>
            <w:r>
              <w:rPr>
                <w:b w:val="0"/>
                <w:sz w:val="19"/>
              </w:rPr>
              <w:t xml:space="preserve"> / </w:t>
            </w:r>
            <w:r>
              <w:rPr>
                <w:rFonts w:ascii="Consolas" w:hAnsi="Consolas"/>
                <w:color w:val="9A3412"/>
                <w:sz w:val="18"/>
              </w:rPr>
              <w:t>/member/login</w:t>
            </w:r>
          </w:p>
        </w:tc>
        <w:tc>
          <w:tcPr>
            <w:tcW w:type="dxa" w:w="4873"/>
          </w:tcPr>
          <w:p>
            <w:r/>
            <w:r>
              <w:rPr>
                <w:b w:val="0"/>
                <w:sz w:val="19"/>
              </w:rPr>
              <w:t>会员中心 / 登录注册</w:t>
            </w:r>
          </w:p>
        </w:tc>
      </w:tr>
      <w:tr>
        <w:tc>
          <w:tcPr>
            <w:tcW w:type="dxa" w:w="4873"/>
          </w:tcPr>
          <w:p>
            <w:r/>
            <w:r>
              <w:rPr>
                <w:rFonts w:ascii="Consolas" w:hAnsi="Consolas"/>
                <w:color w:val="9A3412"/>
                <w:sz w:val="18"/>
              </w:rPr>
              <w:t>/author-center</w:t>
            </w:r>
          </w:p>
        </w:tc>
        <w:tc>
          <w:tcPr>
            <w:tcW w:type="dxa" w:w="4873"/>
          </w:tcPr>
          <w:p>
            <w:r/>
            <w:r>
              <w:rPr>
                <w:b w:val="0"/>
                <w:sz w:val="19"/>
              </w:rPr>
              <w:t>作者中心</w:t>
            </w:r>
          </w:p>
        </w:tc>
      </w:tr>
      <w:tr>
        <w:tc>
          <w:tcPr>
            <w:tcW w:type="dxa" w:w="4873"/>
          </w:tcPr>
          <w:p>
            <w:r/>
            <w:r>
              <w:rPr>
                <w:rFonts w:ascii="Consolas" w:hAnsi="Consolas"/>
                <w:color w:val="9A3412"/>
                <w:sz w:val="18"/>
              </w:rPr>
              <w:t>/sitemap.xml</w:t>
            </w:r>
            <w:r>
              <w:rPr>
                <w:b w:val="0"/>
                <w:sz w:val="19"/>
              </w:rPr>
              <w:t xml:space="preserve"> / </w:t>
            </w:r>
            <w:r>
              <w:rPr>
                <w:rFonts w:ascii="Consolas" w:hAnsi="Consolas"/>
                <w:color w:val="9A3412"/>
                <w:sz w:val="18"/>
              </w:rPr>
              <w:t>/rss.xml</w:t>
            </w:r>
            <w:r>
              <w:rPr>
                <w:b w:val="0"/>
                <w:sz w:val="19"/>
              </w:rPr>
              <w:t xml:space="preserve"> / </w:t>
            </w:r>
            <w:r>
              <w:rPr>
                <w:rFonts w:ascii="Consolas" w:hAnsi="Consolas"/>
                <w:color w:val="9A3412"/>
                <w:sz w:val="18"/>
              </w:rPr>
              <w:t>/robots.txt</w:t>
            </w:r>
          </w:p>
        </w:tc>
        <w:tc>
          <w:tcPr>
            <w:tcW w:type="dxa" w:w="4873"/>
          </w:tcPr>
          <w:p>
            <w:r/>
            <w:r>
              <w:rPr>
                <w:b w:val="0"/>
                <w:sz w:val="19"/>
              </w:rPr>
              <w:t>SEO</w:t>
            </w:r>
          </w:p>
        </w:tc>
      </w:tr>
    </w:tbl>
    <w:p/>
    <w:p>
      <w:pPr>
        <w:pStyle w:val="Heading3"/>
      </w:pPr>
      <w:r>
        <w:t>9.2 管理后台路由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</w:tcPr>
          <w:p>
            <w:r/>
            <w:r>
              <w:rPr>
                <w:b/>
                <w:sz w:val="19"/>
              </w:rPr>
              <w:t>路由</w:t>
            </w:r>
          </w:p>
        </w:tc>
        <w:tc>
          <w:tcPr>
            <w:tcW w:type="dxa" w:w="4873"/>
          </w:tcPr>
          <w:p>
            <w:r/>
            <w:r>
              <w:rPr>
                <w:b/>
                <w:sz w:val="19"/>
              </w:rPr>
              <w:t>说明</w:t>
            </w:r>
          </w:p>
        </w:tc>
      </w:tr>
      <w:tr>
        <w:tc>
          <w:tcPr>
            <w:tcW w:type="dxa" w:w="4873"/>
          </w:tcPr>
          <w:p>
            <w:r/>
            <w:r>
              <w:rPr>
                <w:rFonts w:ascii="Consolas" w:hAnsi="Consolas"/>
                <w:color w:val="9A3412"/>
                <w:sz w:val="18"/>
              </w:rPr>
              <w:t>/admin</w:t>
            </w:r>
          </w:p>
        </w:tc>
        <w:tc>
          <w:tcPr>
            <w:tcW w:type="dxa" w:w="4873"/>
          </w:tcPr>
          <w:p>
            <w:r/>
            <w:r>
              <w:rPr>
                <w:b w:val="0"/>
                <w:sz w:val="19"/>
              </w:rPr>
              <w:t>仪表盘</w:t>
            </w:r>
          </w:p>
        </w:tc>
      </w:tr>
      <w:tr>
        <w:tc>
          <w:tcPr>
            <w:tcW w:type="dxa" w:w="4873"/>
          </w:tcPr>
          <w:p>
            <w:r/>
            <w:r>
              <w:rPr>
                <w:rFonts w:ascii="Consolas" w:hAnsi="Consolas"/>
                <w:color w:val="9A3412"/>
                <w:sz w:val="18"/>
              </w:rPr>
              <w:t>/admin/novels</w:t>
            </w:r>
            <w:r>
              <w:rPr>
                <w:b w:val="0"/>
                <w:sz w:val="19"/>
              </w:rPr>
              <w:t>、</w:t>
            </w:r>
            <w:r>
              <w:rPr>
                <w:rFonts w:ascii="Consolas" w:hAnsi="Consolas"/>
                <w:color w:val="9A3412"/>
                <w:sz w:val="18"/>
              </w:rPr>
              <w:t>/admin/novels/new</w:t>
            </w:r>
            <w:r>
              <w:rPr>
                <w:b w:val="0"/>
                <w:sz w:val="19"/>
              </w:rPr>
              <w:t>、</w:t>
            </w:r>
            <w:r>
              <w:rPr>
                <w:rFonts w:ascii="Consolas" w:hAnsi="Consolas"/>
                <w:color w:val="9A3412"/>
                <w:sz w:val="18"/>
              </w:rPr>
              <w:t>/admin/novels/[id]/edit</w:t>
            </w:r>
          </w:p>
        </w:tc>
        <w:tc>
          <w:tcPr>
            <w:tcW w:type="dxa" w:w="4873"/>
          </w:tcPr>
          <w:p>
            <w:r/>
            <w:r>
              <w:rPr>
                <w:b w:val="0"/>
                <w:sz w:val="19"/>
              </w:rPr>
              <w:t>书籍列表 / 新建 / 编辑</w:t>
            </w:r>
          </w:p>
        </w:tc>
      </w:tr>
      <w:tr>
        <w:tc>
          <w:tcPr>
            <w:tcW w:type="dxa" w:w="4873"/>
          </w:tcPr>
          <w:p>
            <w:r/>
            <w:r>
              <w:rPr>
                <w:rFonts w:ascii="Consolas" w:hAnsi="Consolas"/>
                <w:color w:val="9A3412"/>
                <w:sz w:val="18"/>
              </w:rPr>
              <w:t>/admin/categories</w:t>
            </w:r>
          </w:p>
        </w:tc>
        <w:tc>
          <w:tcPr>
            <w:tcW w:type="dxa" w:w="4873"/>
          </w:tcPr>
          <w:p>
            <w:r/>
            <w:r>
              <w:rPr>
                <w:b w:val="0"/>
                <w:sz w:val="19"/>
              </w:rPr>
              <w:t>分类管理</w:t>
            </w:r>
          </w:p>
        </w:tc>
      </w:tr>
      <w:tr>
        <w:tc>
          <w:tcPr>
            <w:tcW w:type="dxa" w:w="4873"/>
          </w:tcPr>
          <w:p>
            <w:r/>
            <w:r>
              <w:rPr>
                <w:rFonts w:ascii="Consolas" w:hAnsi="Consolas"/>
                <w:color w:val="9A3412"/>
                <w:sz w:val="18"/>
              </w:rPr>
              <w:t>/admin/novel-comments</w:t>
            </w:r>
          </w:p>
        </w:tc>
        <w:tc>
          <w:tcPr>
            <w:tcW w:type="dxa" w:w="4873"/>
          </w:tcPr>
          <w:p>
            <w:r/>
            <w:r>
              <w:rPr>
                <w:b w:val="0"/>
                <w:sz w:val="19"/>
              </w:rPr>
              <w:t>书评章评审核</w:t>
            </w:r>
          </w:p>
        </w:tc>
      </w:tr>
      <w:tr>
        <w:tc>
          <w:tcPr>
            <w:tcW w:type="dxa" w:w="4873"/>
          </w:tcPr>
          <w:p>
            <w:r/>
            <w:r>
              <w:rPr>
                <w:rFonts w:ascii="Consolas" w:hAnsi="Consolas"/>
                <w:color w:val="9A3412"/>
                <w:sz w:val="18"/>
              </w:rPr>
              <w:t>/admin/collect</w:t>
            </w:r>
          </w:p>
        </w:tc>
        <w:tc>
          <w:tcPr>
            <w:tcW w:type="dxa" w:w="4873"/>
          </w:tcPr>
          <w:p>
            <w:r/>
            <w:r>
              <w:rPr>
                <w:b w:val="0"/>
                <w:sz w:val="19"/>
              </w:rPr>
              <w:t>采集中心</w:t>
            </w:r>
          </w:p>
        </w:tc>
      </w:tr>
      <w:tr>
        <w:tc>
          <w:tcPr>
            <w:tcW w:type="dxa" w:w="4873"/>
          </w:tcPr>
          <w:p>
            <w:r/>
            <w:r>
              <w:rPr>
                <w:rFonts w:ascii="Consolas" w:hAnsi="Consolas"/>
                <w:color w:val="9A3412"/>
                <w:sz w:val="18"/>
              </w:rPr>
              <w:t>/admin/media</w:t>
            </w:r>
          </w:p>
        </w:tc>
        <w:tc>
          <w:tcPr>
            <w:tcW w:type="dxa" w:w="4873"/>
          </w:tcPr>
          <w:p>
            <w:r/>
            <w:r>
              <w:rPr>
                <w:b w:val="0"/>
                <w:sz w:val="19"/>
              </w:rPr>
              <w:t>媒体库</w:t>
            </w:r>
          </w:p>
        </w:tc>
      </w:tr>
      <w:tr>
        <w:tc>
          <w:tcPr>
            <w:tcW w:type="dxa" w:w="4873"/>
          </w:tcPr>
          <w:p>
            <w:r/>
            <w:r>
              <w:rPr>
                <w:rFonts w:ascii="Consolas" w:hAnsi="Consolas"/>
                <w:color w:val="9A3412"/>
                <w:sz w:val="18"/>
              </w:rPr>
              <w:t>/admin/members</w:t>
            </w:r>
          </w:p>
        </w:tc>
        <w:tc>
          <w:tcPr>
            <w:tcW w:type="dxa" w:w="4873"/>
          </w:tcPr>
          <w:p>
            <w:r/>
            <w:r>
              <w:rPr>
                <w:b w:val="0"/>
                <w:sz w:val="19"/>
              </w:rPr>
              <w:t>会员管理</w:t>
            </w:r>
          </w:p>
        </w:tc>
      </w:tr>
      <w:tr>
        <w:tc>
          <w:tcPr>
            <w:tcW w:type="dxa" w:w="4873"/>
          </w:tcPr>
          <w:p>
            <w:r/>
            <w:r>
              <w:rPr>
                <w:rFonts w:ascii="Consolas" w:hAnsi="Consolas"/>
                <w:color w:val="9A3412"/>
                <w:sz w:val="18"/>
              </w:rPr>
              <w:t>/admin/vip</w:t>
            </w:r>
          </w:p>
        </w:tc>
        <w:tc>
          <w:tcPr>
            <w:tcW w:type="dxa" w:w="4873"/>
          </w:tcPr>
          <w:p>
            <w:r/>
            <w:r>
              <w:rPr>
                <w:b w:val="0"/>
                <w:sz w:val="19"/>
              </w:rPr>
              <w:t>VIP 与订单</w:t>
            </w:r>
          </w:p>
        </w:tc>
      </w:tr>
      <w:tr>
        <w:tc>
          <w:tcPr>
            <w:tcW w:type="dxa" w:w="4873"/>
          </w:tcPr>
          <w:p>
            <w:r/>
            <w:r>
              <w:rPr>
                <w:rFonts w:ascii="Consolas" w:hAnsi="Consolas"/>
                <w:color w:val="9A3412"/>
                <w:sz w:val="18"/>
              </w:rPr>
              <w:t>/admin/authors</w:t>
            </w:r>
          </w:p>
        </w:tc>
        <w:tc>
          <w:tcPr>
            <w:tcW w:type="dxa" w:w="4873"/>
          </w:tcPr>
          <w:p>
            <w:r/>
            <w:r>
              <w:rPr>
                <w:b w:val="0"/>
                <w:sz w:val="19"/>
              </w:rPr>
              <w:t>作者审核</w:t>
            </w:r>
          </w:p>
        </w:tc>
      </w:tr>
      <w:tr>
        <w:tc>
          <w:tcPr>
            <w:tcW w:type="dxa" w:w="4873"/>
          </w:tcPr>
          <w:p>
            <w:r/>
            <w:r>
              <w:rPr>
                <w:rFonts w:ascii="Consolas" w:hAnsi="Consolas"/>
                <w:color w:val="9A3412"/>
                <w:sz w:val="18"/>
              </w:rPr>
              <w:t>/admin/sites</w:t>
            </w:r>
            <w:r>
              <w:rPr>
                <w:b w:val="0"/>
                <w:sz w:val="19"/>
              </w:rPr>
              <w:t>、</w:t>
            </w:r>
            <w:r>
              <w:rPr>
                <w:rFonts w:ascii="Consolas" w:hAnsi="Consolas"/>
                <w:color w:val="9A3412"/>
                <w:sz w:val="18"/>
              </w:rPr>
              <w:t>/themes</w:t>
            </w:r>
            <w:r>
              <w:rPr>
                <w:b w:val="0"/>
                <w:sz w:val="19"/>
              </w:rPr>
              <w:t>、</w:t>
            </w:r>
            <w:r>
              <w:rPr>
                <w:rFonts w:ascii="Consolas" w:hAnsi="Consolas"/>
                <w:color w:val="9A3412"/>
                <w:sz w:val="18"/>
              </w:rPr>
              <w:t>/plugins</w:t>
            </w:r>
            <w:r>
              <w:rPr>
                <w:b w:val="0"/>
                <w:sz w:val="19"/>
              </w:rPr>
              <w:t>、</w:t>
            </w:r>
            <w:r>
              <w:rPr>
                <w:rFonts w:ascii="Consolas" w:hAnsi="Consolas"/>
                <w:color w:val="9A3412"/>
                <w:sz w:val="18"/>
              </w:rPr>
              <w:t>/users</w:t>
            </w:r>
            <w:r>
              <w:rPr>
                <w:b w:val="0"/>
                <w:sz w:val="19"/>
              </w:rPr>
              <w:t>、</w:t>
            </w:r>
            <w:r>
              <w:rPr>
                <w:rFonts w:ascii="Consolas" w:hAnsi="Consolas"/>
                <w:color w:val="9A3412"/>
                <w:sz w:val="18"/>
              </w:rPr>
              <w:t>/roles</w:t>
            </w:r>
            <w:r>
              <w:rPr>
                <w:b w:val="0"/>
                <w:sz w:val="19"/>
              </w:rPr>
              <w:t>、</w:t>
            </w:r>
            <w:r>
              <w:rPr>
                <w:rFonts w:ascii="Consolas" w:hAnsi="Consolas"/>
                <w:color w:val="9A3412"/>
                <w:sz w:val="18"/>
              </w:rPr>
              <w:t>/audit-logs</w:t>
            </w:r>
            <w:r>
              <w:rPr>
                <w:b w:val="0"/>
                <w:sz w:val="19"/>
              </w:rPr>
              <w:t>、</w:t>
            </w:r>
            <w:r>
              <w:rPr>
                <w:rFonts w:ascii="Consolas" w:hAnsi="Consolas"/>
                <w:color w:val="9A3412"/>
                <w:sz w:val="18"/>
              </w:rPr>
              <w:t>/settings</w:t>
            </w:r>
          </w:p>
        </w:tc>
        <w:tc>
          <w:tcPr>
            <w:tcW w:type="dxa" w:w="4873"/>
          </w:tcPr>
          <w:p>
            <w:r/>
            <w:r>
              <w:rPr>
                <w:b w:val="0"/>
                <w:sz w:val="19"/>
              </w:rPr>
              <w:t>系统管理</w:t>
            </w:r>
          </w:p>
        </w:tc>
      </w:tr>
    </w:tbl>
    <w:p/>
    <w:p>
      <w:pPr>
        <w:pStyle w:val="Heading3"/>
      </w:pPr>
      <w:r>
        <w:t>9.3 权限矩阵（摘要）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</w:tcPr>
          <w:p>
            <w:r/>
            <w:r>
              <w:rPr>
                <w:b/>
                <w:sz w:val="19"/>
              </w:rPr>
              <w:t>角色</w:t>
            </w:r>
          </w:p>
        </w:tc>
        <w:tc>
          <w:tcPr>
            <w:tcW w:type="dxa" w:w="4873"/>
          </w:tcPr>
          <w:p>
            <w:r/>
            <w:r>
              <w:rPr>
                <w:b/>
                <w:sz w:val="19"/>
              </w:rPr>
              <w:t>主要权限</w:t>
            </w:r>
          </w:p>
        </w:tc>
      </w:tr>
      <w:tr>
        <w:tc>
          <w:tcPr>
            <w:tcW w:type="dxa" w:w="4873"/>
          </w:tcPr>
          <w:p>
            <w:r/>
            <w:r>
              <w:rPr>
                <w:b w:val="0"/>
                <w:sz w:val="19"/>
              </w:rPr>
              <w:t>super_admin</w:t>
            </w:r>
          </w:p>
        </w:tc>
        <w:tc>
          <w:tcPr>
            <w:tcW w:type="dxa" w:w="4873"/>
          </w:tcPr>
          <w:p>
            <w:r/>
            <w:r>
              <w:rPr>
                <w:b w:val="0"/>
                <w:sz w:val="19"/>
              </w:rPr>
              <w:t>全部 65 个权限、全部站点</w:t>
            </w:r>
          </w:p>
        </w:tc>
      </w:tr>
      <w:tr>
        <w:tc>
          <w:tcPr>
            <w:tcW w:type="dxa" w:w="4873"/>
          </w:tcPr>
          <w:p>
            <w:r/>
            <w:r>
              <w:rPr>
                <w:b w:val="0"/>
                <w:sz w:val="19"/>
              </w:rPr>
              <w:t>editor（内容编辑）</w:t>
            </w:r>
          </w:p>
        </w:tc>
        <w:tc>
          <w:tcPr>
            <w:tcW w:type="dxa" w:w="4873"/>
          </w:tcPr>
          <w:p>
            <w:r/>
            <w:r>
              <w:rPr>
                <w:b w:val="0"/>
                <w:sz w:val="19"/>
              </w:rPr>
              <w:t>书籍/章节/审核/采集/分类/媒体/评论</w:t>
            </w:r>
          </w:p>
        </w:tc>
      </w:tr>
      <w:tr>
        <w:tc>
          <w:tcPr>
            <w:tcW w:type="dxa" w:w="4873"/>
          </w:tcPr>
          <w:p>
            <w:r/>
            <w:r>
              <w:rPr>
                <w:b w:val="0"/>
                <w:sz w:val="19"/>
              </w:rPr>
              <w:t>operator（运营专员）</w:t>
            </w:r>
          </w:p>
        </w:tc>
        <w:tc>
          <w:tcPr>
            <w:tcW w:type="dxa" w:w="4873"/>
          </w:tcPr>
          <w:p>
            <w:r/>
            <w:r>
              <w:rPr>
                <w:b w:val="0"/>
                <w:sz w:val="19"/>
              </w:rPr>
              <w:t>VIP/订单/书币、作者审核、会员、评论</w:t>
            </w:r>
          </w:p>
        </w:tc>
      </w:tr>
      <w:tr>
        <w:tc>
          <w:tcPr>
            <w:tcW w:type="dxa" w:w="4873"/>
          </w:tcPr>
          <w:p>
            <w:r/>
            <w:r>
              <w:rPr>
                <w:b w:val="0"/>
                <w:sz w:val="19"/>
              </w:rPr>
              <w:t>auditor（只读审计）</w:t>
            </w:r>
          </w:p>
        </w:tc>
        <w:tc>
          <w:tcPr>
            <w:tcW w:type="dxa" w:w="4873"/>
          </w:tcPr>
          <w:p>
            <w:r/>
            <w:r>
              <w:rPr>
                <w:b w:val="0"/>
                <w:sz w:val="19"/>
              </w:rPr>
              <w:t>书籍/章节/订单/作者/采集只读、审计日志</w:t>
            </w:r>
          </w:p>
        </w:tc>
      </w:tr>
    </w:tbl>
    <w:p/>
    <w:p>
      <w:pPr>
        <w:spacing w:after="100" w:line="300" w:lineRule="auto"/>
      </w:pPr>
      <w:r>
        <w:rPr>
          <w:b w:val="0"/>
          <w:sz w:val="21"/>
        </w:rPr>
        <w:t xml:space="preserve">权限码形如 </w:t>
      </w:r>
      <w:r>
        <w:rPr>
          <w:rFonts w:ascii="Consolas" w:hAnsi="Consolas"/>
          <w:color w:val="9A3412"/>
          <w:sz w:val="20"/>
        </w:rPr>
        <w:t>资源:动作</w:t>
      </w:r>
      <w:r>
        <w:rPr>
          <w:b w:val="0"/>
          <w:sz w:val="21"/>
        </w:rPr>
        <w:t xml:space="preserve">（如 </w:t>
      </w:r>
      <w:r>
        <w:rPr>
          <w:rFonts w:ascii="Consolas" w:hAnsi="Consolas"/>
          <w:color w:val="9A3412"/>
          <w:sz w:val="20"/>
        </w:rPr>
        <w:t>novel:create</w:t>
      </w:r>
      <w:r>
        <w:rPr>
          <w:b w:val="0"/>
          <w:sz w:val="21"/>
        </w:rPr>
        <w:t>、</w:t>
      </w:r>
      <w:r>
        <w:rPr>
          <w:rFonts w:ascii="Consolas" w:hAnsi="Consolas"/>
          <w:color w:val="9A3412"/>
          <w:sz w:val="20"/>
        </w:rPr>
        <w:t>chapter:publish</w:t>
      </w:r>
      <w:r>
        <w:rPr>
          <w:b w:val="0"/>
          <w:sz w:val="21"/>
        </w:rPr>
        <w:t>、</w:t>
      </w:r>
      <w:r>
        <w:rPr>
          <w:rFonts w:ascii="Consolas" w:hAnsi="Consolas"/>
          <w:color w:val="9A3412"/>
          <w:sz w:val="20"/>
        </w:rPr>
        <w:t>vip:credit</w:t>
      </w:r>
      <w:r>
        <w:rPr>
          <w:b w:val="0"/>
          <w:sz w:val="21"/>
        </w:rPr>
        <w:t>、</w:t>
      </w:r>
      <w:r>
        <w:rPr>
          <w:rFonts w:ascii="Consolas" w:hAnsi="Consolas"/>
          <w:color w:val="9A3412"/>
          <w:sz w:val="20"/>
        </w:rPr>
        <w:t>collect:run</w:t>
      </w:r>
      <w:r>
        <w:rPr>
          <w:b w:val="0"/>
          <w:sz w:val="21"/>
        </w:rPr>
        <w:t xml:space="preserve">），定义于 </w:t>
      </w:r>
      <w:r>
        <w:rPr>
          <w:rFonts w:ascii="Consolas" w:hAnsi="Consolas"/>
          <w:color w:val="9A3412"/>
          <w:sz w:val="20"/>
        </w:rPr>
        <w:t>packages/shared/src/permissions.ts</w:t>
      </w:r>
      <w:r>
        <w:rPr>
          <w:b w:val="0"/>
          <w:sz w:val="21"/>
        </w:rPr>
        <w:t>。</w:t>
      </w:r>
    </w:p>
    <w:p>
      <w:pPr>
        <w:pStyle w:val="Heading3"/>
      </w:pPr>
      <w:r>
        <w:t>9.4 目录结构</w:t>
      </w:r>
    </w:p>
    <w:p>
      <w:pPr>
        <w:spacing w:after="80"/>
        <w:ind w:left="227"/>
        <w:shd w:val="clear" w:fill="F4F5F7"/>
      </w:pPr>
      <w:r>
        <w:rPr>
          <w:rFonts w:ascii="Consolas" w:hAnsi="Consolas"/>
          <w:sz w:val="18"/>
        </w:rPr>
        <w:t>wmcms/</w:t>
        <w:br/>
      </w:r>
      <w:r>
        <w:rPr>
          <w:rFonts w:ascii="Consolas" w:hAnsi="Consolas"/>
          <w:sz w:val="18"/>
        </w:rPr>
        <w:t>├─ apps/</w:t>
        <w:br/>
      </w:r>
      <w:r>
        <w:rPr>
          <w:rFonts w:ascii="Consolas" w:hAnsi="Consolas"/>
          <w:sz w:val="18"/>
        </w:rPr>
        <w:t>│  ├─ api/                 # NestJS API</w:t>
        <w:br/>
      </w:r>
      <w:r>
        <w:rPr>
          <w:rFonts w:ascii="Consolas" w:hAnsi="Consolas"/>
          <w:sz w:val="18"/>
        </w:rPr>
        <w:t>│  │  ├─ prisma/           # schema + 种子数据</w:t>
        <w:br/>
      </w:r>
      <w:r>
        <w:rPr>
          <w:rFonts w:ascii="Consolas" w:hAnsi="Consolas"/>
          <w:sz w:val="18"/>
        </w:rPr>
        <w:t>│  │  └─ src/</w:t>
        <w:br/>
      </w:r>
      <w:r>
        <w:rPr>
          <w:rFonts w:ascii="Consolas" w:hAnsi="Consolas"/>
          <w:sz w:val="18"/>
        </w:rPr>
        <w:t>│  │     ├─ common/        # 内核（守卫/插件/工具/审计）</w:t>
        <w:br/>
      </w:r>
      <w:r>
        <w:rPr>
          <w:rFonts w:ascii="Consolas" w:hAnsi="Consolas"/>
          <w:sz w:val="18"/>
        </w:rPr>
        <w:t>│  │     └─ modules/       # novels / reader / vip / collect + 系统模块</w:t>
        <w:br/>
      </w:r>
      <w:r>
        <w:rPr>
          <w:rFonts w:ascii="Consolas" w:hAnsi="Consolas"/>
          <w:sz w:val="18"/>
        </w:rPr>
        <w:t>│  └─ web/                 # Next.js</w:t>
        <w:br/>
      </w:r>
      <w:r>
        <w:rPr>
          <w:rFonts w:ascii="Consolas" w:hAnsi="Consolas"/>
          <w:sz w:val="18"/>
        </w:rPr>
        <w:t>│     └─ src/</w:t>
        <w:br/>
      </w:r>
      <w:r>
        <w:rPr>
          <w:rFonts w:ascii="Consolas" w:hAnsi="Consolas"/>
          <w:sz w:val="18"/>
        </w:rPr>
        <w:t>│        ├─ app/(portal)/  # 门户（双入口：默认站点 / [site] 前缀）</w:t>
        <w:br/>
      </w:r>
      <w:r>
        <w:rPr>
          <w:rFonts w:ascii="Consolas" w:hAnsi="Consolas"/>
          <w:sz w:val="18"/>
        </w:rPr>
        <w:t>│        ├─ app/admin/     # 管理后台</w:t>
        <w:br/>
      </w:r>
      <w:r>
        <w:rPr>
          <w:rFonts w:ascii="Consolas" w:hAnsi="Consolas"/>
          <w:sz w:val="18"/>
        </w:rPr>
        <w:t>│        ├─ components/    # ui / admin / portal</w:t>
        <w:br/>
      </w:r>
      <w:r>
        <w:rPr>
          <w:rFonts w:ascii="Consolas" w:hAnsi="Consolas"/>
          <w:sz w:val="18"/>
        </w:rPr>
        <w:t>│        ├─ themes/        # modern / magazine / minimal</w:t>
        <w:br/>
      </w:r>
      <w:r>
        <w:rPr>
          <w:rFonts w:ascii="Consolas" w:hAnsi="Consolas"/>
          <w:sz w:val="18"/>
        </w:rPr>
        <w:t>│        └─ lib/           # API 客户端、服务端取数、token</w:t>
        <w:br/>
      </w:r>
      <w:r>
        <w:rPr>
          <w:rFonts w:ascii="Consolas" w:hAnsi="Consolas"/>
          <w:sz w:val="18"/>
        </w:rPr>
        <w:t>├─ packages/shared/        # 共享类型 / 权限 / 常量</w:t>
        <w:br/>
      </w:r>
      <w:r>
        <w:rPr>
          <w:rFonts w:ascii="Consolas" w:hAnsi="Consolas"/>
          <w:sz w:val="18"/>
        </w:rPr>
        <w:t>├─ docs/                   # 使用手册 / API 契约 / 架构 / 开发指南</w:t>
        <w:br/>
      </w:r>
      <w:r>
        <w:rPr>
          <w:rFonts w:ascii="Consolas" w:hAnsi="Consolas"/>
          <w:sz w:val="18"/>
        </w:rPr>
        <w:t>├─ screenshots/            # 界面截图</w:t>
        <w:br/>
      </w:r>
      <w:r>
        <w:rPr>
          <w:rFonts w:ascii="Consolas" w:hAnsi="Consolas"/>
          <w:sz w:val="18"/>
        </w:rPr>
        <w:t>└─ scripts/                # 封面生成、移动端溢出检查、后台验收</w:t>
      </w:r>
    </w:p>
    <w:p>
      <w:pPr>
        <w:pStyle w:val="Heading3"/>
      </w:pPr>
      <w:r>
        <w:t>9.5 常用命令速查</w:t>
      </w:r>
    </w:p>
    <w:p>
      <w:pPr>
        <w:spacing w:after="80"/>
        <w:ind w:left="227"/>
        <w:shd w:val="clear" w:fill="F4F5F7"/>
      </w:pPr>
      <w:r>
        <w:rPr>
          <w:rFonts w:ascii="Consolas" w:hAnsi="Consolas"/>
          <w:sz w:val="18"/>
        </w:rPr>
        <w:t>pnpm dev                        # 开发（api + web）</w:t>
        <w:br/>
      </w:r>
      <w:r>
        <w:rPr>
          <w:rFonts w:ascii="Consolas" w:hAnsi="Consolas"/>
          <w:sz w:val="18"/>
        </w:rPr>
        <w:t>pnpm build                      # 生产构建</w:t>
        <w:br/>
      </w:r>
      <w:r>
        <w:rPr>
          <w:rFonts w:ascii="Consolas" w:hAnsi="Consolas"/>
          <w:sz w:val="18"/>
        </w:rPr>
        <w:t>pnpm typecheck                  # 全仓类型检查</w:t>
        <w:br/>
      </w:r>
      <w:r>
        <w:rPr>
          <w:rFonts w:ascii="Consolas" w:hAnsi="Consolas"/>
          <w:sz w:val="18"/>
        </w:rPr>
        <w:t>pnpm test                       # 后端 e2e（21 项）</w:t>
        <w:br/>
      </w:r>
      <w:r>
        <w:rPr>
          <w:rFonts w:ascii="Consolas" w:hAnsi="Consolas"/>
          <w:sz w:val="18"/>
        </w:rPr>
        <w:t>pnpm build:shared               # 共享包构建（改 shared 后必须）</w:t>
        <w:br/>
      </w:r>
      <w:r>
        <w:rPr>
          <w:rFonts w:ascii="Consolas" w:hAnsi="Consolas"/>
          <w:sz w:val="18"/>
        </w:rPr>
        <w:t>pnpm --filter @wmcms/api db:push     # 同步数据库结构</w:t>
        <w:br/>
      </w:r>
      <w:r>
        <w:rPr>
          <w:rFonts w:ascii="Consolas" w:hAnsi="Consolas"/>
          <w:sz w:val="18"/>
        </w:rPr>
        <w:t>pnpm --filter @wmcms/api db:seed     # 重置演示数据</w:t>
        <w:br/>
      </w:r>
      <w:r>
        <w:rPr>
          <w:rFonts w:ascii="Consolas" w:hAnsi="Consolas"/>
          <w:sz w:val="18"/>
        </w:rPr>
        <w:t>pnpm --filter @wmcms/api start       # 生产启动 API</w:t>
        <w:br/>
      </w:r>
      <w:r>
        <w:rPr>
          <w:rFonts w:ascii="Consolas" w:hAnsi="Consolas"/>
          <w:sz w:val="18"/>
        </w:rPr>
        <w:t>pnpm --filter @wmcms/web start       # 生产启动 Web</w:t>
      </w:r>
    </w:p>
    <w:p>
      <w:pPr>
        <w:pStyle w:val="Heading3"/>
      </w:pPr>
      <w:r>
        <w:t>9.6 相关文档</w:t>
      </w:r>
    </w:p>
    <w:p>
      <w:pPr>
        <w:pStyle w:val="ListBullet"/>
      </w:pPr>
      <w:r>
        <w:rPr>
          <w:color w:val="6366F1"/>
          <w:sz w:val="21"/>
        </w:rPr>
        <w:t>README（../README.md）</w:t>
      </w:r>
      <w:r>
        <w:rPr>
          <w:b w:val="0"/>
          <w:sz w:val="21"/>
        </w:rPr>
        <w:t xml:space="preserve"> — 项目概览与验收结果</w:t>
      </w:r>
    </w:p>
    <w:p>
      <w:pPr>
        <w:pStyle w:val="ListBullet"/>
      </w:pPr>
      <w:r>
        <w:rPr>
          <w:color w:val="6366F1"/>
          <w:sz w:val="21"/>
        </w:rPr>
        <w:t>小说站 API 契约（NOVEL_API.md）</w:t>
      </w:r>
      <w:r>
        <w:rPr>
          <w:b w:val="0"/>
          <w:sz w:val="21"/>
        </w:rPr>
        <w:t xml:space="preserve"> — 门户/会员/管理端接口</w:t>
      </w:r>
    </w:p>
    <w:p>
      <w:pPr>
        <w:pStyle w:val="ListBullet"/>
      </w:pPr>
      <w:r>
        <w:rPr>
          <w:color w:val="6366F1"/>
          <w:sz w:val="21"/>
        </w:rPr>
        <w:t>架构说明（ARCHITECTURE.md）</w:t>
      </w:r>
      <w:r>
        <w:rPr>
          <w:b w:val="0"/>
          <w:sz w:val="21"/>
        </w:rPr>
        <w:t xml:space="preserve"> — 模块、插件、资金一致性</w:t>
      </w:r>
    </w:p>
    <w:p>
      <w:pPr>
        <w:pStyle w:val="ListBullet"/>
      </w:pPr>
      <w:r>
        <w:rPr>
          <w:color w:val="6366F1"/>
          <w:sz w:val="21"/>
        </w:rPr>
        <w:t>开发指南（DEVELOPMENT.md）</w:t>
      </w:r>
      <w:r>
        <w:rPr>
          <w:b w:val="0"/>
          <w:sz w:val="21"/>
        </w:rPr>
        <w:t xml:space="preserve"> — 并行开发约定与模块地图</w:t>
      </w:r>
    </w:p>
    <w:p>
      <w:pPr>
        <w:spacing w:after="100" w:line="300" w:lineRule="auto"/>
      </w:pPr>
      <w:r>
        <w:rPr>
          <w:b w:val="0"/>
          <w:sz w:val="21"/>
        </w:rPr>
        <w:t>© 2026 XHCMS Novel 2.0 · 本手册随发布包分发，截图取自演示数据。</w:t>
      </w:r>
    </w:p>
    <w:sectPr w:rsidR="00FC693F" w:rsidRPr="0006063C" w:rsidSect="00034616">
      <w:pgSz w:w="12240" w:h="15840"/>
      <w:pgMar w:top="1247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20"/>
      <w:outlineLvl w:val="0"/>
    </w:pPr>
    <w:rPr>
      <w:rFonts w:asciiTheme="majorHAnsi" w:eastAsiaTheme="majorEastAsia" w:hAnsiTheme="majorHAnsi" w:cstheme="majorBidi" w:ascii="微软雅黑" w:hAnsi="微软雅黑" w:eastAsia="微软雅黑"/>
      <w:b/>
      <w:bCs/>
      <w:color w:val="6366F1"/>
      <w:sz w:val="4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20"/>
      <w:outlineLvl w:val="1"/>
    </w:pPr>
    <w:rPr>
      <w:rFonts w:asciiTheme="majorHAnsi" w:eastAsiaTheme="majorEastAsia" w:hAnsiTheme="majorHAnsi" w:cstheme="majorBidi" w:ascii="微软雅黑" w:hAnsi="微软雅黑" w:eastAsia="微软雅黑"/>
      <w:b/>
      <w:bCs/>
      <w:color w:val="6366F1"/>
      <w:sz w:val="3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80" w:after="120"/>
      <w:outlineLvl w:val="2"/>
    </w:pPr>
    <w:rPr>
      <w:rFonts w:asciiTheme="majorHAnsi" w:eastAsiaTheme="majorEastAsia" w:hAnsiTheme="majorHAnsi" w:cstheme="majorBidi" w:ascii="微软雅黑" w:hAnsi="微软雅黑" w:eastAsia="微软雅黑"/>
      <w:b/>
      <w:bCs/>
      <w:color w:val="1F2937"/>
      <w:sz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XHCMS Novel 2.0 使用手册</dc:title>
  <dc:subject>小说网站使用与运维手册</dc:subject>
  <dc:creator>XHCMS Team</dc:creator>
  <cp:keywords>XHCMS,小说站,NestJS,Next.js,使用手册</cp:keywords>
  <dc:description>generated by python-docx</dc:description>
  <cp:lastModifiedBy/>
  <cp:revision>1</cp:revision>
  <dcterms:created xsi:type="dcterms:W3CDTF">2026-10-25T00:00:00Z</dcterms:created>
  <dcterms:modified xsi:type="dcterms:W3CDTF">2013-12-23T23:15:00Z</dcterms:modified>
  <cp:category/>
</cp:coreProperties>
</file>