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mc:AlternateContent>
          <mc:Choice Requires="wps">
            <w:drawing>
              <wp:anchor xmlns:wp="http://schemas.openxmlformats.org/drawingml/2006/wordprocessingDrawing" distT="0" distB="0" distL="115200" distR="115200" simplePos="0" relativeHeight="2048" behindDoc="0" locked="0" layoutInCell="1" allowOverlap="1">
                <wp:simplePos x="0" y="0"/>
                <wp:positionH relativeFrom="column">
                  <wp:posOffset>-107608</wp:posOffset>
                </wp:positionH>
                <wp:positionV relativeFrom="paragraph">
                  <wp:posOffset>-105313</wp:posOffset>
                </wp:positionV>
                <wp:extent cx="5791198" cy="1857375"/>
                <wp:effectExtent l="0" t="0" r="0" b="0"/>
                <wp:wrapNone/>
                <wp:docPr id="1"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5791199" cy="1857375"/>
                        </a:xfrm>
                        <a:prstGeom prst="snip1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146"/>
                              <w:numPr>
                                <w:ilvl w:val="0"/>
                                <w:numId w:val="1"/>
                              </w:numPr>
                              <w:jc w:val="center"/>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wps:txbx>
                      <wps:bodyPr anchor="ctr"/>
                    </wps:wsp>
                  </a:graphicData>
                </a:graphic>
              </wp:anchor>
            </w:drawing>
          </mc:Choice>
          <mc:Fallback>
            <w:pict>
              <v:shape id="shape 0" o:spid="_x0000_s0000" style="position:absolute;mso-wrap-distance-left:9.1pt;mso-wrap-distance-top:0.0pt;mso-wrap-distance-right:9.1pt;mso-wrap-distance-bottom:0.0pt;z-index:2048;mso-position-horizontal-relative:text;margin-left:-8.5pt;mso-position-horizontal:absolute;mso-position-vertical-relative:text;margin-top:-8.3pt;mso-position-vertical:absolute;width:456.0pt;height:146.2pt;v-text-anchor:middle;" coordsize="100000,100000" path="m0,0l0,0l0,0l0,0l0,0xnfe" fillcolor="#5B9BD5" strokecolor="#2D4D6A" strokeweight="1.00pt">
                <v:path textboxrect="0,0,0,0"/>
                <v:textbox>
                  <w:txbxContent>
                    <w:p>
                      <w:pPr>
                        <w:pStyle w:val="146"/>
                        <w:numPr>
                          <w:ilvl w:val="0"/>
                          <w:numId w:val="1"/>
                        </w:numPr>
                        <w:jc w:val="center"/>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v:textbox>
              </v:shape>
            </w:pict>
          </mc:Fallback>
        </mc:AlternateContent>
      </w:r>
      <w:r/>
    </w:p>
    <w:sectPr>
      <w:type w:val="nextPage"/>
      <w:pgSz w:w="11906" w:h="16838"/>
      <w:pgMar w:top="1134" w:right="850" w:bottom="1134" w:left="1701" w:gutter="0" w:header="709" w:footer="709"/>
      <w:pgBorders w:display="allPages" w:offsetFrom="page" w:zOrder="front">
        <w:bottom w:color="000000" w:space="0" w:sz="4" w:val="none"/>
        <w:left w:color="000000" w:space="0" w:sz="4" w:val="none"/>
        <w:right w:color="000000" w:space="0" w:sz="4" w:val="none"/>
        <w:top w:color="000000" w:space="0" w:sz="4" w:val="none"/>
      </w:pgBorders>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ourier New">
    <w:panose1 w:val="02070309020205020404"/>
  </w:font>
  <w:font w:name="Symbol">
    <w:panose1 w:val="05050102010706020507"/>
  </w:font>
  <w:font w:name="Wingdings">
    <w:panose1 w:val="05000000000000000000"/>
  </w:font>
  <w:font w:name="Calibri">
    <w:panose1 w:val="020F0502020204030204"/>
  </w:font>
  <w:font w:name="Times New Roman">
    <w:panose1 w:val="02020603050405020304"/>
  </w:font>
  <w:font w:name="Cambria">
    <w:panose1 w:val="020405030504060302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suff w:val="tab"/>
      <w:lvlText w:val="Ø"/>
      <w:lvlJc w:val="left"/>
      <w:pPr>
        <w:ind w:left="720" w:hanging="359"/>
      </w:pPr>
      <w:rPr>
        <w:rFonts w:ascii="Wingdings" w:hAnsi="Wingdings" w:cs="Wingdings" w:eastAsia="Wingdings"/>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103">
    <w:name w:val="Default Paragraph Font"/>
    <w:uiPriority w:val="1"/>
    <w:semiHidden/>
    <w:unhideWhenUsed/>
  </w:style>
  <w:style w:type="table" w:styleId="104">
    <w:name w:val="Table Grid"/>
    <w:basedOn w:val="13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05">
    <w:name w:val="Lined"/>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06">
    <w:name w:val="Lined - Accent 1"/>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07">
    <w:name w:val="Lined - Accent 2"/>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08">
    <w:name w:val="Lined - Accent 3"/>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09">
    <w:name w:val="Lined - Accent 4"/>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10">
    <w:name w:val="Lined - Accent 5"/>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11">
    <w:name w:val="Lined - Accent 6"/>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12">
    <w:name w:val="Bordered"/>
    <w:basedOn w:val="137"/>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13">
    <w:name w:val="Bordered - Accent 1"/>
    <w:basedOn w:val="137"/>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14">
    <w:name w:val="Bordered - Accent 2"/>
    <w:basedOn w:val="137"/>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15">
    <w:name w:val="Bordered - Accent 3"/>
    <w:basedOn w:val="137"/>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16">
    <w:name w:val="Bordered - Accent 4"/>
    <w:basedOn w:val="137"/>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17">
    <w:name w:val="Bordered - Accent 5"/>
    <w:basedOn w:val="137"/>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18">
    <w:name w:val="Bordered - Accent 6"/>
    <w:basedOn w:val="137"/>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19">
    <w:name w:val="Bordered &amp; Lined"/>
    <w:basedOn w:val="137"/>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20">
    <w:name w:val="Bordered &amp; Lined - Accent 1"/>
    <w:basedOn w:val="137"/>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21">
    <w:name w:val="Bordered &amp; Lined - Accent 2"/>
    <w:basedOn w:val="137"/>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22">
    <w:name w:val="Bordered &amp; Lined - Accent 3"/>
    <w:basedOn w:val="137"/>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23">
    <w:name w:val="Bordered &amp; Lined - Accent 4"/>
    <w:basedOn w:val="137"/>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24">
    <w:name w:val="Bordered &amp; Lined - Accent 5"/>
    <w:basedOn w:val="137"/>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25">
    <w:name w:val="Bordered &amp; Lined - Accent 6"/>
    <w:basedOn w:val="137"/>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26">
    <w:name w:val="Hyperlink"/>
    <w:uiPriority w:val="99"/>
    <w:unhideWhenUsed/>
    <w:rPr>
      <w:color w:val="0000FF" w:themeColor="hyperlink"/>
      <w:u w:val="single"/>
    </w:rPr>
  </w:style>
  <w:style w:type="paragraph" w:default="1" w:styleId="127">
    <w:name w:val="Normal"/>
    <w:qFormat/>
  </w:style>
  <w:style w:type="paragraph" w:styleId="128">
    <w:name w:val="Heading 1"/>
    <w:basedOn w:val="127"/>
    <w:next w:val="127"/>
    <w:qFormat/>
    <w:uiPriority w:val="9"/>
    <w:rPr>
      <w:rFonts w:ascii="Arial" w:hAnsi="Arial" w:cs="Arial" w:eastAsia="Arial"/>
      <w:b/>
      <w:bCs/>
      <w:color w:val="000000" w:themeColor="text1"/>
      <w:sz w:val="48"/>
      <w:szCs w:val="48"/>
    </w:rPr>
    <w:pPr>
      <w:keepLines/>
      <w:keepNext/>
      <w:spacing w:after="0" w:before="480"/>
    </w:pPr>
  </w:style>
  <w:style w:type="paragraph" w:styleId="129">
    <w:name w:val="Heading 2"/>
    <w:basedOn w:val="127"/>
    <w:next w:val="127"/>
    <w:qFormat/>
    <w:uiPriority w:val="9"/>
    <w:unhideWhenUsed/>
    <w:rPr>
      <w:rFonts w:ascii="Arial" w:hAnsi="Arial" w:cs="Arial" w:eastAsia="Arial"/>
      <w:b/>
      <w:bCs/>
      <w:color w:val="000000" w:themeColor="text1"/>
      <w:sz w:val="40"/>
    </w:rPr>
    <w:pPr>
      <w:keepLines/>
      <w:keepNext/>
      <w:spacing w:after="0" w:before="200"/>
    </w:pPr>
  </w:style>
  <w:style w:type="paragraph" w:styleId="130">
    <w:name w:val="Heading 3"/>
    <w:basedOn w:val="127"/>
    <w:next w:val="127"/>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31">
    <w:name w:val="Heading 4"/>
    <w:basedOn w:val="127"/>
    <w:next w:val="127"/>
    <w:qFormat/>
    <w:uiPriority w:val="9"/>
    <w:unhideWhenUsed/>
    <w:rPr>
      <w:rFonts w:ascii="Arial" w:hAnsi="Arial" w:cs="Arial" w:eastAsia="Arial"/>
      <w:color w:val="232323"/>
      <w:sz w:val="32"/>
      <w:szCs w:val="32"/>
    </w:rPr>
    <w:pPr>
      <w:keepLines/>
      <w:keepNext/>
      <w:spacing w:after="0" w:before="200"/>
    </w:pPr>
  </w:style>
  <w:style w:type="paragraph" w:styleId="132">
    <w:name w:val="Heading 5"/>
    <w:basedOn w:val="127"/>
    <w:next w:val="127"/>
    <w:qFormat/>
    <w:uiPriority w:val="9"/>
    <w:unhideWhenUsed/>
    <w:rPr>
      <w:rFonts w:ascii="Arial" w:hAnsi="Arial" w:cs="Arial" w:eastAsia="Arial"/>
      <w:b/>
      <w:bCs/>
      <w:color w:val="444444"/>
      <w:sz w:val="28"/>
      <w:szCs w:val="28"/>
    </w:rPr>
    <w:pPr>
      <w:keepLines/>
      <w:keepNext/>
      <w:spacing w:after="0" w:before="200"/>
    </w:pPr>
  </w:style>
  <w:style w:type="paragraph" w:styleId="133">
    <w:name w:val="Heading 6"/>
    <w:basedOn w:val="127"/>
    <w:next w:val="127"/>
    <w:qFormat/>
    <w:uiPriority w:val="9"/>
    <w:unhideWhenUsed/>
    <w:rPr>
      <w:rFonts w:ascii="Arial" w:hAnsi="Arial" w:cs="Arial" w:eastAsia="Arial"/>
      <w:i/>
      <w:iCs/>
      <w:color w:val="232323"/>
      <w:sz w:val="28"/>
      <w:szCs w:val="28"/>
    </w:rPr>
    <w:pPr>
      <w:keepLines/>
      <w:keepNext/>
      <w:spacing w:after="0" w:before="200"/>
    </w:pPr>
  </w:style>
  <w:style w:type="paragraph" w:styleId="134">
    <w:name w:val="Heading 7"/>
    <w:basedOn w:val="127"/>
    <w:next w:val="127"/>
    <w:qFormat/>
    <w:uiPriority w:val="9"/>
    <w:unhideWhenUsed/>
    <w:rPr>
      <w:rFonts w:ascii="Arial" w:hAnsi="Arial" w:cs="Arial" w:eastAsia="Arial"/>
      <w:b/>
      <w:bCs/>
      <w:color w:val="606060"/>
      <w:sz w:val="24"/>
      <w:szCs w:val="24"/>
    </w:rPr>
    <w:pPr>
      <w:keepLines/>
      <w:keepNext/>
      <w:spacing w:after="0" w:before="200"/>
    </w:pPr>
  </w:style>
  <w:style w:type="paragraph" w:styleId="135">
    <w:name w:val="Heading 8"/>
    <w:basedOn w:val="127"/>
    <w:next w:val="127"/>
    <w:qFormat/>
    <w:uiPriority w:val="9"/>
    <w:unhideWhenUsed/>
    <w:rPr>
      <w:rFonts w:ascii="Arial" w:hAnsi="Arial" w:cs="Arial" w:eastAsia="Arial"/>
      <w:color w:val="444444"/>
      <w:sz w:val="24"/>
      <w:szCs w:val="24"/>
    </w:rPr>
    <w:pPr>
      <w:keepLines/>
      <w:keepNext/>
      <w:spacing w:after="0" w:before="200"/>
    </w:pPr>
  </w:style>
  <w:style w:type="paragraph" w:styleId="136">
    <w:name w:val="Heading 9"/>
    <w:basedOn w:val="127"/>
    <w:next w:val="127"/>
    <w:qFormat/>
    <w:uiPriority w:val="9"/>
    <w:unhideWhenUsed/>
    <w:rPr>
      <w:rFonts w:ascii="Arial" w:hAnsi="Arial" w:cs="Arial" w:eastAsia="Arial"/>
      <w:i/>
      <w:iCs/>
      <w:color w:val="444444"/>
      <w:sz w:val="23"/>
      <w:szCs w:val="23"/>
    </w:rPr>
    <w:pPr>
      <w:keepLines/>
      <w:keepNext/>
      <w:spacing w:after="0" w:before="200"/>
    </w:pPr>
  </w:style>
  <w:style w:type="table" w:default="1" w:styleId="137">
    <w:name w:val="Normal Table"/>
    <w:uiPriority w:val="99"/>
    <w:semiHidden/>
    <w:unhideWhenUsed/>
    <w:tblPr>
      <w:tblInd w:w="0" w:type="dxa"/>
      <w:tblCellMar>
        <w:left w:w="108" w:type="dxa"/>
        <w:top w:w="0" w:type="dxa"/>
        <w:right w:w="108" w:type="dxa"/>
        <w:bottom w:w="0" w:type="dxa"/>
      </w:tblCellMar>
    </w:tblPr>
  </w:style>
  <w:style w:type="numbering" w:default="1" w:styleId="138">
    <w:name w:val="No List"/>
    <w:uiPriority w:val="99"/>
    <w:semiHidden/>
    <w:unhideWhenUsed/>
  </w:style>
  <w:style w:type="paragraph" w:styleId="139">
    <w:name w:val="Footer"/>
    <w:basedOn w:val="127"/>
    <w:uiPriority w:val="99"/>
    <w:unhideWhenUsed/>
    <w:pPr>
      <w:spacing w:lineRule="auto" w:line="240" w:after="0"/>
      <w:tabs>
        <w:tab w:val="center" w:pos="4677"/>
        <w:tab w:val="right" w:pos="9355"/>
      </w:tabs>
    </w:pPr>
  </w:style>
  <w:style w:type="paragraph" w:styleId="140">
    <w:name w:val="Header"/>
    <w:basedOn w:val="127"/>
    <w:uiPriority w:val="99"/>
    <w:unhideWhenUsed/>
    <w:pPr>
      <w:spacing w:lineRule="auto" w:line="240" w:after="0"/>
      <w:tabs>
        <w:tab w:val="center" w:pos="4677"/>
        <w:tab w:val="right" w:pos="9355"/>
      </w:tabs>
    </w:pPr>
  </w:style>
  <w:style w:type="paragraph" w:styleId="141">
    <w:name w:val="No Spacing"/>
    <w:basedOn w:val="127"/>
    <w:qFormat/>
    <w:uiPriority w:val="1"/>
    <w:pPr>
      <w:spacing w:lineRule="auto" w:line="240" w:after="0"/>
    </w:pPr>
  </w:style>
  <w:style w:type="paragraph" w:styleId="142">
    <w:name w:val="Quote"/>
    <w:basedOn w:val="127"/>
    <w:next w:val="127"/>
    <w:qFormat/>
    <w:uiPriority w:val="29"/>
    <w:rPr>
      <w:i/>
      <w:iCs/>
      <w:color w:val="373737"/>
      <w:sz w:val="18"/>
      <w:szCs w:val="18"/>
    </w:rPr>
    <w:pPr>
      <w:ind w:left="4536"/>
      <w:jc w:val="both"/>
    </w:pPr>
  </w:style>
  <w:style w:type="paragraph" w:styleId="143">
    <w:name w:val="Subtitle"/>
    <w:basedOn w:val="127"/>
    <w:next w:val="127"/>
    <w:qFormat/>
    <w:uiPriority w:val="11"/>
    <w:rPr>
      <w:rFonts w:ascii="Arial" w:hAnsi="Arial" w:cs="Arial" w:eastAsia="Arial"/>
      <w:i/>
      <w:iCs/>
      <w:color w:val="444444"/>
      <w:sz w:val="52"/>
      <w:szCs w:val="52"/>
    </w:rPr>
    <w:pPr>
      <w:numPr>
        <w:ilvl w:val="1"/>
      </w:numPr>
      <w:spacing w:lineRule="auto" w:line="240"/>
    </w:pPr>
  </w:style>
  <w:style w:type="paragraph" w:styleId="144">
    <w:name w:val="Intense Quote"/>
    <w:basedOn w:val="127"/>
    <w:next w:val="12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45">
    <w:name w:val="Title"/>
    <w:basedOn w:val="127"/>
    <w:next w:val="12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46">
    <w:name w:val="List Paragraph"/>
    <w:basedOn w:val="127"/>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