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81ECB" w14:textId="77777777" w:rsidR="00AC24DA"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AC24DA">
        <w:rPr>
          <w:noProof/>
        </w:rPr>
        <w:t>1</w:t>
      </w:r>
      <w:r w:rsidR="00AC24DA">
        <w:rPr>
          <w:b w:val="0"/>
          <w:bCs w:val="0"/>
          <w:noProof/>
          <w:color w:val="auto"/>
          <w:sz w:val="24"/>
        </w:rPr>
        <w:tab/>
      </w:r>
      <w:r w:rsidR="00AC24DA">
        <w:rPr>
          <w:noProof/>
        </w:rPr>
        <w:t>Introduction</w:t>
      </w:r>
      <w:r w:rsidR="00AC24DA">
        <w:rPr>
          <w:noProof/>
        </w:rPr>
        <w:tab/>
      </w:r>
      <w:r w:rsidR="00AC24DA">
        <w:rPr>
          <w:noProof/>
        </w:rPr>
        <w:fldChar w:fldCharType="begin"/>
      </w:r>
      <w:r w:rsidR="00AC24DA">
        <w:rPr>
          <w:noProof/>
        </w:rPr>
        <w:instrText xml:space="preserve"> PAGEREF _Toc446965068 \h </w:instrText>
      </w:r>
      <w:r w:rsidR="00AC24DA">
        <w:rPr>
          <w:noProof/>
        </w:rPr>
      </w:r>
      <w:r w:rsidR="00AC24DA">
        <w:rPr>
          <w:noProof/>
        </w:rPr>
        <w:fldChar w:fldCharType="separate"/>
      </w:r>
      <w:r w:rsidR="00AC24DA">
        <w:rPr>
          <w:noProof/>
        </w:rPr>
        <w:t>1</w:t>
      </w:r>
      <w:r w:rsidR="00AC24DA">
        <w:rPr>
          <w:noProof/>
        </w:rPr>
        <w:fldChar w:fldCharType="end"/>
      </w:r>
    </w:p>
    <w:p w14:paraId="63F1F21D" w14:textId="77777777" w:rsidR="00AC24DA" w:rsidRDefault="00AC24DA">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the Dipole-Dipole Interactions</w:t>
      </w:r>
      <w:r>
        <w:rPr>
          <w:noProof/>
        </w:rPr>
        <w:tab/>
      </w:r>
      <w:r>
        <w:rPr>
          <w:noProof/>
        </w:rPr>
        <w:fldChar w:fldCharType="begin"/>
      </w:r>
      <w:r>
        <w:rPr>
          <w:noProof/>
        </w:rPr>
        <w:instrText xml:space="preserve"> PAGEREF _Toc446965069 \h </w:instrText>
      </w:r>
      <w:r>
        <w:rPr>
          <w:noProof/>
        </w:rPr>
      </w:r>
      <w:r>
        <w:rPr>
          <w:noProof/>
        </w:rPr>
        <w:fldChar w:fldCharType="separate"/>
      </w:r>
      <w:r>
        <w:rPr>
          <w:noProof/>
        </w:rPr>
        <w:t>2</w:t>
      </w:r>
      <w:r>
        <w:rPr>
          <w:noProof/>
        </w:rPr>
        <w:fldChar w:fldCharType="end"/>
      </w:r>
    </w:p>
    <w:p w14:paraId="53E22E5B" w14:textId="77777777" w:rsidR="00AC24DA" w:rsidRDefault="00AC24DA">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_Toc446965070 \h </w:instrText>
      </w:r>
      <w:r>
        <w:rPr>
          <w:noProof/>
        </w:rPr>
      </w:r>
      <w:r>
        <w:rPr>
          <w:noProof/>
        </w:rPr>
        <w:fldChar w:fldCharType="separate"/>
      </w:r>
      <w:r>
        <w:rPr>
          <w:noProof/>
        </w:rPr>
        <w:t>2</w:t>
      </w:r>
      <w:r>
        <w:rPr>
          <w:noProof/>
        </w:rPr>
        <w:fldChar w:fldCharType="end"/>
      </w:r>
    </w:p>
    <w:p w14:paraId="27194CF9" w14:textId="77777777" w:rsidR="00AC24DA" w:rsidRDefault="00AC24DA">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_Toc446965071 \h </w:instrText>
      </w:r>
      <w:r>
        <w:rPr>
          <w:noProof/>
        </w:rPr>
      </w:r>
      <w:r>
        <w:rPr>
          <w:noProof/>
        </w:rPr>
        <w:fldChar w:fldCharType="separate"/>
      </w:r>
      <w:r>
        <w:rPr>
          <w:noProof/>
        </w:rPr>
        <w:t>3</w:t>
      </w:r>
      <w:r>
        <w:rPr>
          <w:noProof/>
        </w:rPr>
        <w:fldChar w:fldCharType="end"/>
      </w:r>
    </w:p>
    <w:p w14:paraId="10AAC639" w14:textId="77777777" w:rsidR="00AC24DA" w:rsidRDefault="00AC24DA">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_Toc446965072 \h </w:instrText>
      </w:r>
      <w:r>
        <w:rPr>
          <w:noProof/>
        </w:rPr>
      </w:r>
      <w:r>
        <w:rPr>
          <w:noProof/>
        </w:rPr>
        <w:fldChar w:fldCharType="separate"/>
      </w:r>
      <w:r>
        <w:rPr>
          <w:noProof/>
        </w:rPr>
        <w:t>6</w:t>
      </w:r>
      <w:r>
        <w:rPr>
          <w:noProof/>
        </w:rPr>
        <w:fldChar w:fldCharType="end"/>
      </w:r>
    </w:p>
    <w:p w14:paraId="0283436A" w14:textId="77777777" w:rsidR="00AC24DA" w:rsidRDefault="00AC24DA">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_Toc446965073 \h </w:instrText>
      </w:r>
      <w:r>
        <w:rPr>
          <w:noProof/>
        </w:rPr>
      </w:r>
      <w:r>
        <w:rPr>
          <w:noProof/>
        </w:rPr>
        <w:fldChar w:fldCharType="separate"/>
      </w:r>
      <w:r>
        <w:rPr>
          <w:noProof/>
        </w:rPr>
        <w:t>7</w:t>
      </w:r>
      <w:r>
        <w:rPr>
          <w:noProof/>
        </w:rPr>
        <w:fldChar w:fldCharType="end"/>
      </w:r>
    </w:p>
    <w:p w14:paraId="00BDF0A9" w14:textId="77777777" w:rsidR="00AC24DA" w:rsidRDefault="00AC24DA">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the Magneto-Optical Trap</w:t>
      </w:r>
      <w:r>
        <w:rPr>
          <w:noProof/>
        </w:rPr>
        <w:tab/>
      </w:r>
      <w:r>
        <w:rPr>
          <w:noProof/>
        </w:rPr>
        <w:fldChar w:fldCharType="begin"/>
      </w:r>
      <w:r>
        <w:rPr>
          <w:noProof/>
        </w:rPr>
        <w:instrText xml:space="preserve"> PAGEREF _Toc446965074 \h </w:instrText>
      </w:r>
      <w:r>
        <w:rPr>
          <w:noProof/>
        </w:rPr>
      </w:r>
      <w:r>
        <w:rPr>
          <w:noProof/>
        </w:rPr>
        <w:fldChar w:fldCharType="separate"/>
      </w:r>
      <w:r>
        <w:rPr>
          <w:noProof/>
        </w:rPr>
        <w:t>7</w:t>
      </w:r>
      <w:r>
        <w:rPr>
          <w:noProof/>
        </w:rPr>
        <w:fldChar w:fldCharType="end"/>
      </w:r>
    </w:p>
    <w:p w14:paraId="11C62AE3" w14:textId="77777777" w:rsidR="00AC24DA" w:rsidRDefault="00AC24DA">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_Toc446965075 \h </w:instrText>
      </w:r>
      <w:r>
        <w:rPr>
          <w:noProof/>
        </w:rPr>
      </w:r>
      <w:r>
        <w:rPr>
          <w:noProof/>
        </w:rPr>
        <w:fldChar w:fldCharType="separate"/>
      </w:r>
      <w:r>
        <w:rPr>
          <w:noProof/>
        </w:rPr>
        <w:t>11</w:t>
      </w:r>
      <w:r>
        <w:rPr>
          <w:noProof/>
        </w:rPr>
        <w:fldChar w:fldCharType="end"/>
      </w:r>
    </w:p>
    <w:p w14:paraId="7A68065F" w14:textId="77777777" w:rsidR="00AC24DA" w:rsidRDefault="00AC24DA">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_Toc446965076 \h </w:instrText>
      </w:r>
      <w:r>
        <w:rPr>
          <w:noProof/>
        </w:rPr>
      </w:r>
      <w:r>
        <w:rPr>
          <w:noProof/>
        </w:rPr>
        <w:fldChar w:fldCharType="separate"/>
      </w:r>
      <w:r>
        <w:rPr>
          <w:noProof/>
        </w:rPr>
        <w:t>14</w:t>
      </w:r>
      <w:r>
        <w:rPr>
          <w:noProof/>
        </w:rPr>
        <w:fldChar w:fldCharType="end"/>
      </w:r>
    </w:p>
    <w:p w14:paraId="03C95545" w14:textId="77777777" w:rsidR="00AC24DA" w:rsidRDefault="00AC24DA">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Characterization of the MOT</w:t>
      </w:r>
      <w:r>
        <w:rPr>
          <w:noProof/>
        </w:rPr>
        <w:tab/>
      </w:r>
      <w:r>
        <w:rPr>
          <w:noProof/>
        </w:rPr>
        <w:fldChar w:fldCharType="begin"/>
      </w:r>
      <w:r>
        <w:rPr>
          <w:noProof/>
        </w:rPr>
        <w:instrText xml:space="preserve"> PAGEREF _Toc446965077 \h </w:instrText>
      </w:r>
      <w:r>
        <w:rPr>
          <w:noProof/>
        </w:rPr>
      </w:r>
      <w:r>
        <w:rPr>
          <w:noProof/>
        </w:rPr>
        <w:fldChar w:fldCharType="separate"/>
      </w:r>
      <w:r>
        <w:rPr>
          <w:noProof/>
        </w:rPr>
        <w:t>14</w:t>
      </w:r>
      <w:r>
        <w:rPr>
          <w:noProof/>
        </w:rPr>
        <w:fldChar w:fldCharType="end"/>
      </w:r>
    </w:p>
    <w:p w14:paraId="5DD8ED30" w14:textId="77777777" w:rsidR="00AC24DA" w:rsidRDefault="00AC24DA">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_Toc446965078 \h </w:instrText>
      </w:r>
      <w:r>
        <w:rPr>
          <w:noProof/>
        </w:rPr>
      </w:r>
      <w:r>
        <w:rPr>
          <w:noProof/>
        </w:rPr>
        <w:fldChar w:fldCharType="separate"/>
      </w:r>
      <w:r>
        <w:rPr>
          <w:noProof/>
        </w:rPr>
        <w:t>15</w:t>
      </w:r>
      <w:r>
        <w:rPr>
          <w:noProof/>
        </w:rPr>
        <w:fldChar w:fldCharType="end"/>
      </w:r>
    </w:p>
    <w:p w14:paraId="66104252" w14:textId="77777777" w:rsidR="00AC24DA" w:rsidRDefault="00AC24DA">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_Toc446965079 \h </w:instrText>
      </w:r>
      <w:r>
        <w:rPr>
          <w:noProof/>
        </w:rPr>
      </w:r>
      <w:r>
        <w:rPr>
          <w:noProof/>
        </w:rPr>
        <w:fldChar w:fldCharType="separate"/>
      </w:r>
      <w:r>
        <w:rPr>
          <w:noProof/>
        </w:rPr>
        <w:t>15</w:t>
      </w:r>
      <w:r>
        <w:rPr>
          <w:noProof/>
        </w:rPr>
        <w:fldChar w:fldCharType="end"/>
      </w:r>
    </w:p>
    <w:p w14:paraId="18CD359C" w14:textId="77777777" w:rsidR="00AC24DA" w:rsidRDefault="00AC24DA">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_Toc446965080 \h </w:instrText>
      </w:r>
      <w:r>
        <w:rPr>
          <w:noProof/>
        </w:rPr>
      </w:r>
      <w:r>
        <w:rPr>
          <w:noProof/>
        </w:rPr>
        <w:fldChar w:fldCharType="separate"/>
      </w:r>
      <w:r>
        <w:rPr>
          <w:noProof/>
        </w:rPr>
        <w:t>17</w:t>
      </w:r>
      <w:r>
        <w:rPr>
          <w:noProof/>
        </w:rPr>
        <w:fldChar w:fldCharType="end"/>
      </w:r>
    </w:p>
    <w:p w14:paraId="138E51C7" w14:textId="77777777" w:rsidR="00AC24DA" w:rsidRDefault="00AC24DA">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Mode-Lock Laser</w:t>
      </w:r>
      <w:r>
        <w:rPr>
          <w:noProof/>
        </w:rPr>
        <w:tab/>
      </w:r>
      <w:r>
        <w:rPr>
          <w:noProof/>
        </w:rPr>
        <w:fldChar w:fldCharType="begin"/>
      </w:r>
      <w:r>
        <w:rPr>
          <w:noProof/>
        </w:rPr>
        <w:instrText xml:space="preserve"> PAGEREF _Toc446965081 \h </w:instrText>
      </w:r>
      <w:r>
        <w:rPr>
          <w:noProof/>
        </w:rPr>
      </w:r>
      <w:r>
        <w:rPr>
          <w:noProof/>
        </w:rPr>
        <w:fldChar w:fldCharType="separate"/>
      </w:r>
      <w:r>
        <w:rPr>
          <w:noProof/>
        </w:rPr>
        <w:t>17</w:t>
      </w:r>
      <w:r>
        <w:rPr>
          <w:noProof/>
        </w:rPr>
        <w:fldChar w:fldCharType="end"/>
      </w:r>
    </w:p>
    <w:p w14:paraId="55E40A4C" w14:textId="77777777" w:rsidR="00AC24DA" w:rsidRDefault="00AC24DA">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_Toc446965082 \h </w:instrText>
      </w:r>
      <w:r>
        <w:rPr>
          <w:noProof/>
        </w:rPr>
      </w:r>
      <w:r>
        <w:rPr>
          <w:noProof/>
        </w:rPr>
        <w:fldChar w:fldCharType="separate"/>
      </w:r>
      <w:r>
        <w:rPr>
          <w:noProof/>
        </w:rPr>
        <w:t>18</w:t>
      </w:r>
      <w:r>
        <w:rPr>
          <w:noProof/>
        </w:rPr>
        <w:fldChar w:fldCharType="end"/>
      </w:r>
    </w:p>
    <w:p w14:paraId="286BD8A2" w14:textId="77777777" w:rsidR="00AC24DA" w:rsidRDefault="00AC24DA">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_Toc446965083 \h </w:instrText>
      </w:r>
      <w:r>
        <w:rPr>
          <w:noProof/>
        </w:rPr>
      </w:r>
      <w:r>
        <w:rPr>
          <w:noProof/>
        </w:rPr>
        <w:fldChar w:fldCharType="separate"/>
      </w:r>
      <w:r>
        <w:rPr>
          <w:noProof/>
        </w:rPr>
        <w:t>21</w:t>
      </w:r>
      <w:r>
        <w:rPr>
          <w:noProof/>
        </w:rPr>
        <w:fldChar w:fldCharType="end"/>
      </w:r>
    </w:p>
    <w:p w14:paraId="4C627C38" w14:textId="77777777" w:rsidR="00AC24DA" w:rsidRDefault="00AC24DA">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_Toc446965084 \h </w:instrText>
      </w:r>
      <w:r>
        <w:rPr>
          <w:noProof/>
        </w:rPr>
      </w:r>
      <w:r>
        <w:rPr>
          <w:noProof/>
        </w:rPr>
        <w:fldChar w:fldCharType="separate"/>
      </w:r>
      <w:r>
        <w:rPr>
          <w:noProof/>
        </w:rPr>
        <w:t>22</w:t>
      </w:r>
      <w:r>
        <w:rPr>
          <w:noProof/>
        </w:rPr>
        <w:fldChar w:fldCharType="end"/>
      </w:r>
    </w:p>
    <w:p w14:paraId="7944411D" w14:textId="77777777" w:rsidR="00AC24DA" w:rsidRDefault="00AC24DA">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_Toc446965085 \h </w:instrText>
      </w:r>
      <w:r>
        <w:rPr>
          <w:noProof/>
        </w:rPr>
      </w:r>
      <w:r>
        <w:rPr>
          <w:noProof/>
        </w:rPr>
        <w:fldChar w:fldCharType="separate"/>
      </w:r>
      <w:r>
        <w:rPr>
          <w:noProof/>
        </w:rPr>
        <w:t>23</w:t>
      </w:r>
      <w:r>
        <w:rPr>
          <w:noProof/>
        </w:rPr>
        <w:fldChar w:fldCharType="end"/>
      </w:r>
    </w:p>
    <w:p w14:paraId="4A82EE65" w14:textId="77777777" w:rsidR="00AC24DA" w:rsidRDefault="00AC24DA">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THz Pulses</w:t>
      </w:r>
      <w:r>
        <w:rPr>
          <w:noProof/>
        </w:rPr>
        <w:tab/>
      </w:r>
      <w:r>
        <w:rPr>
          <w:noProof/>
        </w:rPr>
        <w:fldChar w:fldCharType="begin"/>
      </w:r>
      <w:r>
        <w:rPr>
          <w:noProof/>
        </w:rPr>
        <w:instrText xml:space="preserve"> PAGEREF _Toc446965086 \h </w:instrText>
      </w:r>
      <w:r>
        <w:rPr>
          <w:noProof/>
        </w:rPr>
      </w:r>
      <w:r>
        <w:rPr>
          <w:noProof/>
        </w:rPr>
        <w:fldChar w:fldCharType="separate"/>
      </w:r>
      <w:r>
        <w:rPr>
          <w:noProof/>
        </w:rPr>
        <w:t>25</w:t>
      </w:r>
      <w:r>
        <w:rPr>
          <w:noProof/>
        </w:rPr>
        <w:fldChar w:fldCharType="end"/>
      </w:r>
    </w:p>
    <w:p w14:paraId="1C007215" w14:textId="77777777" w:rsidR="00AC24DA" w:rsidRDefault="00AC24DA">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_Toc446965087 \h </w:instrText>
      </w:r>
      <w:r>
        <w:rPr>
          <w:noProof/>
        </w:rPr>
      </w:r>
      <w:r>
        <w:rPr>
          <w:noProof/>
        </w:rPr>
        <w:fldChar w:fldCharType="separate"/>
      </w:r>
      <w:r>
        <w:rPr>
          <w:noProof/>
        </w:rPr>
        <w:t>28</w:t>
      </w:r>
      <w:r>
        <w:rPr>
          <w:noProof/>
        </w:rPr>
        <w:fldChar w:fldCharType="end"/>
      </w:r>
    </w:p>
    <w:p w14:paraId="58255DDA" w14:textId="77777777" w:rsidR="00AC24DA" w:rsidRDefault="00AC24DA">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State-Selective Field Ionization</w:t>
      </w:r>
      <w:r>
        <w:rPr>
          <w:noProof/>
        </w:rPr>
        <w:tab/>
      </w:r>
      <w:r>
        <w:rPr>
          <w:noProof/>
        </w:rPr>
        <w:fldChar w:fldCharType="begin"/>
      </w:r>
      <w:r>
        <w:rPr>
          <w:noProof/>
        </w:rPr>
        <w:instrText xml:space="preserve"> PAGEREF _Toc446965088 \h </w:instrText>
      </w:r>
      <w:r>
        <w:rPr>
          <w:noProof/>
        </w:rPr>
      </w:r>
      <w:r>
        <w:rPr>
          <w:noProof/>
        </w:rPr>
        <w:fldChar w:fldCharType="separate"/>
      </w:r>
      <w:r>
        <w:rPr>
          <w:noProof/>
        </w:rPr>
        <w:t>28</w:t>
      </w:r>
      <w:r>
        <w:rPr>
          <w:noProof/>
        </w:rPr>
        <w:fldChar w:fldCharType="end"/>
      </w:r>
    </w:p>
    <w:p w14:paraId="2C8E6650" w14:textId="77777777" w:rsidR="00AC24DA" w:rsidRDefault="00AC24DA">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_Toc446965089 \h </w:instrText>
      </w:r>
      <w:r>
        <w:rPr>
          <w:noProof/>
        </w:rPr>
      </w:r>
      <w:r>
        <w:rPr>
          <w:noProof/>
        </w:rPr>
        <w:fldChar w:fldCharType="separate"/>
      </w:r>
      <w:r>
        <w:rPr>
          <w:noProof/>
        </w:rPr>
        <w:t>29</w:t>
      </w:r>
      <w:r>
        <w:rPr>
          <w:noProof/>
        </w:rPr>
        <w:fldChar w:fldCharType="end"/>
      </w:r>
    </w:p>
    <w:p w14:paraId="6DF7D70A" w14:textId="77777777" w:rsidR="00AC24DA" w:rsidRDefault="00AC24DA">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_Toc446965090 \h </w:instrText>
      </w:r>
      <w:r>
        <w:rPr>
          <w:noProof/>
        </w:rPr>
      </w:r>
      <w:r>
        <w:rPr>
          <w:noProof/>
        </w:rPr>
        <w:fldChar w:fldCharType="separate"/>
      </w:r>
      <w:r>
        <w:rPr>
          <w:noProof/>
        </w:rPr>
        <w:t>31</w:t>
      </w:r>
      <w:r>
        <w:rPr>
          <w:noProof/>
        </w:rPr>
        <w:fldChar w:fldCharType="end"/>
      </w:r>
    </w:p>
    <w:p w14:paraId="58017B84" w14:textId="77777777" w:rsidR="00AC24DA" w:rsidRDefault="00AC24DA">
      <w:pPr>
        <w:pStyle w:val="TOC2"/>
        <w:tabs>
          <w:tab w:val="left" w:pos="880"/>
          <w:tab w:val="right" w:leader="dot" w:pos="8297"/>
        </w:tabs>
        <w:rPr>
          <w:b w:val="0"/>
          <w:bCs w:val="0"/>
          <w:noProof/>
          <w:color w:val="auto"/>
          <w:sz w:val="24"/>
          <w:szCs w:val="24"/>
        </w:rPr>
      </w:pPr>
      <w:r>
        <w:rPr>
          <w:noProof/>
        </w:rPr>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_Toc446965091 \h </w:instrText>
      </w:r>
      <w:r>
        <w:rPr>
          <w:noProof/>
        </w:rPr>
      </w:r>
      <w:r>
        <w:rPr>
          <w:noProof/>
        </w:rPr>
        <w:fldChar w:fldCharType="separate"/>
      </w:r>
      <w:r>
        <w:rPr>
          <w:noProof/>
        </w:rPr>
        <w:t>32</w:t>
      </w:r>
      <w:r>
        <w:rPr>
          <w:noProof/>
        </w:rPr>
        <w:fldChar w:fldCharType="end"/>
      </w:r>
    </w:p>
    <w:p w14:paraId="4BEC4B8C" w14:textId="77777777" w:rsidR="00AC24DA" w:rsidRDefault="00AC24DA">
      <w:pPr>
        <w:pStyle w:val="TOC3"/>
        <w:tabs>
          <w:tab w:val="left" w:pos="1320"/>
          <w:tab w:val="right" w:leader="dot" w:pos="8297"/>
        </w:tabs>
        <w:rPr>
          <w:noProof/>
          <w:color w:val="auto"/>
          <w:sz w:val="24"/>
          <w:szCs w:val="24"/>
        </w:rPr>
      </w:pPr>
      <w:r>
        <w:rPr>
          <w:noProof/>
        </w:rPr>
        <w:lastRenderedPageBreak/>
        <w:t>2.5.1</w:t>
      </w:r>
      <w:r>
        <w:rPr>
          <w:noProof/>
          <w:color w:val="auto"/>
          <w:sz w:val="24"/>
          <w:szCs w:val="24"/>
        </w:rPr>
        <w:tab/>
      </w:r>
      <w:r>
        <w:rPr>
          <w:noProof/>
        </w:rPr>
        <w:t>Daily Examination</w:t>
      </w:r>
      <w:r>
        <w:rPr>
          <w:noProof/>
        </w:rPr>
        <w:tab/>
      </w:r>
      <w:r>
        <w:rPr>
          <w:noProof/>
        </w:rPr>
        <w:fldChar w:fldCharType="begin"/>
      </w:r>
      <w:r>
        <w:rPr>
          <w:noProof/>
        </w:rPr>
        <w:instrText xml:space="preserve"> PAGEREF _Toc446965092 \h </w:instrText>
      </w:r>
      <w:r>
        <w:rPr>
          <w:noProof/>
        </w:rPr>
      </w:r>
      <w:r>
        <w:rPr>
          <w:noProof/>
        </w:rPr>
        <w:fldChar w:fldCharType="separate"/>
      </w:r>
      <w:r>
        <w:rPr>
          <w:noProof/>
        </w:rPr>
        <w:t>32</w:t>
      </w:r>
      <w:r>
        <w:rPr>
          <w:noProof/>
        </w:rPr>
        <w:fldChar w:fldCharType="end"/>
      </w:r>
    </w:p>
    <w:p w14:paraId="431B1679" w14:textId="77777777" w:rsidR="00AC24DA" w:rsidRDefault="00AC24DA">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_Toc446965093 \h </w:instrText>
      </w:r>
      <w:r>
        <w:rPr>
          <w:noProof/>
        </w:rPr>
      </w:r>
      <w:r>
        <w:rPr>
          <w:noProof/>
        </w:rPr>
        <w:fldChar w:fldCharType="separate"/>
      </w:r>
      <w:r>
        <w:rPr>
          <w:noProof/>
        </w:rPr>
        <w:t>33</w:t>
      </w:r>
      <w:r>
        <w:rPr>
          <w:noProof/>
        </w:rPr>
        <w:fldChar w:fldCharType="end"/>
      </w:r>
    </w:p>
    <w:p w14:paraId="0139E6EB" w14:textId="77777777" w:rsidR="00AC24DA" w:rsidRDefault="00AC24DA">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the MOT</w:t>
      </w:r>
      <w:r>
        <w:rPr>
          <w:noProof/>
        </w:rPr>
        <w:tab/>
      </w:r>
      <w:r>
        <w:rPr>
          <w:noProof/>
        </w:rPr>
        <w:fldChar w:fldCharType="begin"/>
      </w:r>
      <w:r>
        <w:rPr>
          <w:noProof/>
        </w:rPr>
        <w:instrText xml:space="preserve"> PAGEREF _Toc446965094 \h </w:instrText>
      </w:r>
      <w:r>
        <w:rPr>
          <w:noProof/>
        </w:rPr>
      </w:r>
      <w:r>
        <w:rPr>
          <w:noProof/>
        </w:rPr>
        <w:fldChar w:fldCharType="separate"/>
      </w:r>
      <w:r>
        <w:rPr>
          <w:noProof/>
        </w:rPr>
        <w:t>34</w:t>
      </w:r>
      <w:r>
        <w:rPr>
          <w:noProof/>
        </w:rPr>
        <w:fldChar w:fldCharType="end"/>
      </w:r>
    </w:p>
    <w:p w14:paraId="255C7960" w14:textId="77777777" w:rsidR="00AC24DA" w:rsidRDefault="00AC24DA">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_Toc446965095 \h </w:instrText>
      </w:r>
      <w:r>
        <w:rPr>
          <w:noProof/>
        </w:rPr>
      </w:r>
      <w:r>
        <w:rPr>
          <w:noProof/>
        </w:rPr>
        <w:fldChar w:fldCharType="separate"/>
      </w:r>
      <w:r>
        <w:rPr>
          <w:noProof/>
        </w:rPr>
        <w:t>39</w:t>
      </w:r>
      <w:r>
        <w:rPr>
          <w:noProof/>
        </w:rPr>
        <w:fldChar w:fldCharType="end"/>
      </w:r>
    </w:p>
    <w:p w14:paraId="67A90D99" w14:textId="77777777" w:rsidR="00AC24DA" w:rsidRDefault="00AC24DA">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_Toc446965096 \h </w:instrText>
      </w:r>
      <w:r>
        <w:rPr>
          <w:noProof/>
        </w:rPr>
      </w:r>
      <w:r>
        <w:rPr>
          <w:noProof/>
        </w:rPr>
        <w:fldChar w:fldCharType="separate"/>
      </w:r>
      <w:r>
        <w:rPr>
          <w:noProof/>
        </w:rPr>
        <w:t>40</w:t>
      </w:r>
      <w:r>
        <w:rPr>
          <w:noProof/>
        </w:rPr>
        <w:fldChar w:fldCharType="end"/>
      </w:r>
    </w:p>
    <w:p w14:paraId="5B7B94FD" w14:textId="77777777" w:rsidR="00AC24DA" w:rsidRDefault="00AC24DA">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Picture of Rydberg Atoms</w:t>
      </w:r>
      <w:r>
        <w:rPr>
          <w:noProof/>
        </w:rPr>
        <w:tab/>
      </w:r>
      <w:r>
        <w:rPr>
          <w:noProof/>
        </w:rPr>
        <w:fldChar w:fldCharType="begin"/>
      </w:r>
      <w:r>
        <w:rPr>
          <w:noProof/>
        </w:rPr>
        <w:instrText xml:space="preserve"> PAGEREF _Toc446965097 \h </w:instrText>
      </w:r>
      <w:r>
        <w:rPr>
          <w:noProof/>
        </w:rPr>
      </w:r>
      <w:r>
        <w:rPr>
          <w:noProof/>
        </w:rPr>
        <w:fldChar w:fldCharType="separate"/>
      </w:r>
      <w:r>
        <w:rPr>
          <w:noProof/>
        </w:rPr>
        <w:t>41</w:t>
      </w:r>
      <w:r>
        <w:rPr>
          <w:noProof/>
        </w:rPr>
        <w:fldChar w:fldCharType="end"/>
      </w:r>
    </w:p>
    <w:p w14:paraId="2F0F8D5F" w14:textId="77777777" w:rsidR="00AC24DA" w:rsidRDefault="00AC24DA">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_Toc446965098 \h </w:instrText>
      </w:r>
      <w:r>
        <w:rPr>
          <w:noProof/>
        </w:rPr>
      </w:r>
      <w:r>
        <w:rPr>
          <w:noProof/>
        </w:rPr>
        <w:fldChar w:fldCharType="separate"/>
      </w:r>
      <w:r>
        <w:rPr>
          <w:noProof/>
        </w:rPr>
        <w:t>43</w:t>
      </w:r>
      <w:r>
        <w:rPr>
          <w:noProof/>
        </w:rPr>
        <w:fldChar w:fldCharType="end"/>
      </w:r>
    </w:p>
    <w:p w14:paraId="02AF38BA" w14:textId="77777777" w:rsidR="00AC24DA" w:rsidRDefault="00AC24DA">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_Toc446965099 \h </w:instrText>
      </w:r>
      <w:r>
        <w:rPr>
          <w:noProof/>
        </w:rPr>
      </w:r>
      <w:r>
        <w:rPr>
          <w:noProof/>
        </w:rPr>
        <w:fldChar w:fldCharType="separate"/>
      </w:r>
      <w:r>
        <w:rPr>
          <w:noProof/>
        </w:rPr>
        <w:t>44</w:t>
      </w:r>
      <w:r>
        <w:rPr>
          <w:noProof/>
        </w:rPr>
        <w:fldChar w:fldCharType="end"/>
      </w:r>
    </w:p>
    <w:p w14:paraId="171FE86D" w14:textId="77777777" w:rsidR="00AC24DA" w:rsidRDefault="00AC24DA">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Introduction to the Two-Body Model</w:t>
      </w:r>
      <w:r>
        <w:rPr>
          <w:noProof/>
        </w:rPr>
        <w:tab/>
      </w:r>
      <w:r>
        <w:rPr>
          <w:noProof/>
        </w:rPr>
        <w:fldChar w:fldCharType="begin"/>
      </w:r>
      <w:r>
        <w:rPr>
          <w:noProof/>
        </w:rPr>
        <w:instrText xml:space="preserve"> PAGEREF _Toc446965100 \h </w:instrText>
      </w:r>
      <w:r>
        <w:rPr>
          <w:noProof/>
        </w:rPr>
      </w:r>
      <w:r>
        <w:rPr>
          <w:noProof/>
        </w:rPr>
        <w:fldChar w:fldCharType="separate"/>
      </w:r>
      <w:r>
        <w:rPr>
          <w:noProof/>
        </w:rPr>
        <w:t>44</w:t>
      </w:r>
      <w:r>
        <w:rPr>
          <w:noProof/>
        </w:rPr>
        <w:fldChar w:fldCharType="end"/>
      </w:r>
    </w:p>
    <w:p w14:paraId="3E24618F" w14:textId="77777777" w:rsidR="00AC24DA" w:rsidRDefault="00AC24DA">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_Toc446965101 \h </w:instrText>
      </w:r>
      <w:r>
        <w:rPr>
          <w:noProof/>
        </w:rPr>
      </w:r>
      <w:r>
        <w:rPr>
          <w:noProof/>
        </w:rPr>
        <w:fldChar w:fldCharType="separate"/>
      </w:r>
      <w:r>
        <w:rPr>
          <w:noProof/>
        </w:rPr>
        <w:t>45</w:t>
      </w:r>
      <w:r>
        <w:rPr>
          <w:noProof/>
        </w:rPr>
        <w:fldChar w:fldCharType="end"/>
      </w:r>
    </w:p>
    <w:p w14:paraId="14BF9221" w14:textId="77777777" w:rsidR="00AC24DA" w:rsidRDefault="00AC24DA">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_Toc446965102 \h </w:instrText>
      </w:r>
      <w:r>
        <w:rPr>
          <w:noProof/>
        </w:rPr>
      </w:r>
      <w:r>
        <w:rPr>
          <w:noProof/>
        </w:rPr>
        <w:fldChar w:fldCharType="separate"/>
      </w:r>
      <w:r>
        <w:rPr>
          <w:noProof/>
        </w:rPr>
        <w:t>46</w:t>
      </w:r>
      <w:r>
        <w:rPr>
          <w:noProof/>
        </w:rPr>
        <w:fldChar w:fldCharType="end"/>
      </w:r>
    </w:p>
    <w:p w14:paraId="1455B40A" w14:textId="77777777" w:rsidR="00AC24DA" w:rsidRDefault="00AC24DA">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_Toc446965103 \h </w:instrText>
      </w:r>
      <w:r>
        <w:rPr>
          <w:noProof/>
        </w:rPr>
      </w:r>
      <w:r>
        <w:rPr>
          <w:noProof/>
        </w:rPr>
        <w:fldChar w:fldCharType="separate"/>
      </w:r>
      <w:r>
        <w:rPr>
          <w:noProof/>
        </w:rPr>
        <w:t>47</w:t>
      </w:r>
      <w:r>
        <w:rPr>
          <w:noProof/>
        </w:rPr>
        <w:fldChar w:fldCharType="end"/>
      </w:r>
    </w:p>
    <w:p w14:paraId="36E89204" w14:textId="77777777" w:rsidR="00AC24DA" w:rsidRDefault="00AC24DA">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_Toc446965104 \h </w:instrText>
      </w:r>
      <w:r>
        <w:rPr>
          <w:noProof/>
        </w:rPr>
      </w:r>
      <w:r>
        <w:rPr>
          <w:noProof/>
        </w:rPr>
        <w:fldChar w:fldCharType="separate"/>
      </w:r>
      <w:r>
        <w:rPr>
          <w:noProof/>
        </w:rPr>
        <w:t>47</w:t>
      </w:r>
      <w:r>
        <w:rPr>
          <w:noProof/>
        </w:rPr>
        <w:fldChar w:fldCharType="end"/>
      </w:r>
    </w:p>
    <w:p w14:paraId="133667A4" w14:textId="77777777" w:rsidR="00AC24DA" w:rsidRDefault="00AC24DA">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the Classical Picture</w:t>
      </w:r>
      <w:r>
        <w:rPr>
          <w:noProof/>
        </w:rPr>
        <w:tab/>
      </w:r>
      <w:r>
        <w:rPr>
          <w:noProof/>
        </w:rPr>
        <w:fldChar w:fldCharType="begin"/>
      </w:r>
      <w:r>
        <w:rPr>
          <w:noProof/>
        </w:rPr>
        <w:instrText xml:space="preserve"> PAGEREF _Toc446965105 \h </w:instrText>
      </w:r>
      <w:r>
        <w:rPr>
          <w:noProof/>
        </w:rPr>
      </w:r>
      <w:r>
        <w:rPr>
          <w:noProof/>
        </w:rPr>
        <w:fldChar w:fldCharType="separate"/>
      </w:r>
      <w:r>
        <w:rPr>
          <w:noProof/>
        </w:rPr>
        <w:t>48</w:t>
      </w:r>
      <w:r>
        <w:rPr>
          <w:noProof/>
        </w:rPr>
        <w:fldChar w:fldCharType="end"/>
      </w:r>
    </w:p>
    <w:p w14:paraId="2932BD4B" w14:textId="77777777" w:rsidR="00AC24DA" w:rsidRDefault="00AC24DA">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the Quantum Picture</w:t>
      </w:r>
      <w:r>
        <w:rPr>
          <w:noProof/>
        </w:rPr>
        <w:tab/>
      </w:r>
      <w:r>
        <w:rPr>
          <w:noProof/>
        </w:rPr>
        <w:fldChar w:fldCharType="begin"/>
      </w:r>
      <w:r>
        <w:rPr>
          <w:noProof/>
        </w:rPr>
        <w:instrText xml:space="preserve"> PAGEREF _Toc446965106 \h </w:instrText>
      </w:r>
      <w:r>
        <w:rPr>
          <w:noProof/>
        </w:rPr>
      </w:r>
      <w:r>
        <w:rPr>
          <w:noProof/>
        </w:rPr>
        <w:fldChar w:fldCharType="separate"/>
      </w:r>
      <w:r>
        <w:rPr>
          <w:noProof/>
        </w:rPr>
        <w:t>50</w:t>
      </w:r>
      <w:r>
        <w:rPr>
          <w:noProof/>
        </w:rPr>
        <w:fldChar w:fldCharType="end"/>
      </w:r>
    </w:p>
    <w:p w14:paraId="1A94C15D" w14:textId="77777777" w:rsidR="00AC24DA" w:rsidRDefault="00AC24DA">
      <w:pPr>
        <w:pStyle w:val="TOC3"/>
        <w:tabs>
          <w:tab w:val="left" w:pos="1320"/>
          <w:tab w:val="right" w:leader="dot" w:pos="8297"/>
        </w:tabs>
        <w:rPr>
          <w:noProof/>
          <w:color w:val="auto"/>
          <w:sz w:val="24"/>
          <w:szCs w:val="24"/>
        </w:rPr>
      </w:pPr>
      <w:r>
        <w:rPr>
          <w:noProof/>
        </w:rPr>
        <w:t>3.3.4</w:t>
      </w:r>
      <w:r>
        <w:rPr>
          <w:noProof/>
          <w:color w:val="auto"/>
          <w:sz w:val="24"/>
          <w:szCs w:val="24"/>
        </w:rPr>
        <w:tab/>
      </w:r>
      <w:r>
        <w:rPr>
          <w:noProof/>
        </w:rPr>
        <w:t>Dipole-Dipole Coupled System in an Electric Field</w:t>
      </w:r>
      <w:r>
        <w:rPr>
          <w:noProof/>
        </w:rPr>
        <w:tab/>
      </w:r>
      <w:r>
        <w:rPr>
          <w:noProof/>
        </w:rPr>
        <w:fldChar w:fldCharType="begin"/>
      </w:r>
      <w:r>
        <w:rPr>
          <w:noProof/>
        </w:rPr>
        <w:instrText xml:space="preserve"> PAGEREF _Toc446965107 \h </w:instrText>
      </w:r>
      <w:r>
        <w:rPr>
          <w:noProof/>
        </w:rPr>
      </w:r>
      <w:r>
        <w:rPr>
          <w:noProof/>
        </w:rPr>
        <w:fldChar w:fldCharType="separate"/>
      </w:r>
      <w:r>
        <w:rPr>
          <w:noProof/>
        </w:rPr>
        <w:t>53</w:t>
      </w:r>
      <w:r>
        <w:rPr>
          <w:noProof/>
        </w:rPr>
        <w:fldChar w:fldCharType="end"/>
      </w:r>
    </w:p>
    <w:p w14:paraId="57CABB77" w14:textId="77777777" w:rsidR="00AC24DA" w:rsidRDefault="00AC24DA">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_Toc446965108 \h </w:instrText>
      </w:r>
      <w:r>
        <w:rPr>
          <w:noProof/>
        </w:rPr>
      </w:r>
      <w:r>
        <w:rPr>
          <w:noProof/>
        </w:rPr>
        <w:fldChar w:fldCharType="separate"/>
      </w:r>
      <w:r>
        <w:rPr>
          <w:noProof/>
        </w:rPr>
        <w:t>54</w:t>
      </w:r>
      <w:r>
        <w:rPr>
          <w:noProof/>
        </w:rPr>
        <w:fldChar w:fldCharType="end"/>
      </w:r>
    </w:p>
    <w:p w14:paraId="1786A44B" w14:textId="77777777" w:rsidR="00AC24DA" w:rsidRDefault="00AC24DA">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_Toc446965109 \h </w:instrText>
      </w:r>
      <w:r>
        <w:rPr>
          <w:noProof/>
        </w:rPr>
      </w:r>
      <w:r>
        <w:rPr>
          <w:noProof/>
        </w:rPr>
        <w:fldChar w:fldCharType="separate"/>
      </w:r>
      <w:r>
        <w:rPr>
          <w:noProof/>
        </w:rPr>
        <w:t>55</w:t>
      </w:r>
      <w:r>
        <w:rPr>
          <w:noProof/>
        </w:rPr>
        <w:fldChar w:fldCharType="end"/>
      </w:r>
    </w:p>
    <w:p w14:paraId="23597F7B" w14:textId="77777777" w:rsidR="00AC24DA" w:rsidRDefault="00AC24DA">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_Toc446965110 \h </w:instrText>
      </w:r>
      <w:r>
        <w:rPr>
          <w:noProof/>
        </w:rPr>
      </w:r>
      <w:r>
        <w:rPr>
          <w:noProof/>
        </w:rPr>
        <w:fldChar w:fldCharType="separate"/>
      </w:r>
      <w:r>
        <w:rPr>
          <w:noProof/>
        </w:rPr>
        <w:t>55</w:t>
      </w:r>
      <w:r>
        <w:rPr>
          <w:noProof/>
        </w:rPr>
        <w:fldChar w:fldCharType="end"/>
      </w:r>
    </w:p>
    <w:p w14:paraId="3B7C47EF" w14:textId="77777777" w:rsidR="00AC24DA" w:rsidRDefault="00AC24DA">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_Toc446965111 \h </w:instrText>
      </w:r>
      <w:r>
        <w:rPr>
          <w:noProof/>
        </w:rPr>
      </w:r>
      <w:r>
        <w:rPr>
          <w:noProof/>
        </w:rPr>
        <w:fldChar w:fldCharType="separate"/>
      </w:r>
      <w:r>
        <w:rPr>
          <w:noProof/>
        </w:rPr>
        <w:t>59</w:t>
      </w:r>
      <w:r>
        <w:rPr>
          <w:noProof/>
        </w:rPr>
        <w:fldChar w:fldCharType="end"/>
      </w:r>
    </w:p>
    <w:p w14:paraId="29E062C8" w14:textId="77777777" w:rsidR="00AC24DA" w:rsidRDefault="00AC24DA">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_Toc446965112 \h </w:instrText>
      </w:r>
      <w:r>
        <w:rPr>
          <w:noProof/>
        </w:rPr>
      </w:r>
      <w:r>
        <w:rPr>
          <w:noProof/>
        </w:rPr>
        <w:fldChar w:fldCharType="separate"/>
      </w:r>
      <w:r>
        <w:rPr>
          <w:noProof/>
        </w:rPr>
        <w:t>60</w:t>
      </w:r>
      <w:r>
        <w:rPr>
          <w:noProof/>
        </w:rPr>
        <w:fldChar w:fldCharType="end"/>
      </w:r>
    </w:p>
    <w:p w14:paraId="203A6D06" w14:textId="77777777" w:rsidR="00AC24DA" w:rsidRDefault="00AC24DA">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_Toc446965113 \h </w:instrText>
      </w:r>
      <w:r>
        <w:rPr>
          <w:noProof/>
        </w:rPr>
      </w:r>
      <w:r>
        <w:rPr>
          <w:noProof/>
        </w:rPr>
        <w:fldChar w:fldCharType="separate"/>
      </w:r>
      <w:r>
        <w:rPr>
          <w:noProof/>
        </w:rPr>
        <w:t>63</w:t>
      </w:r>
      <w:r>
        <w:rPr>
          <w:noProof/>
        </w:rPr>
        <w:fldChar w:fldCharType="end"/>
      </w:r>
    </w:p>
    <w:p w14:paraId="7C7534E6" w14:textId="77777777" w:rsidR="00AC24DA" w:rsidRDefault="00AC24DA">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_Toc446965114 \h </w:instrText>
      </w:r>
      <w:r>
        <w:rPr>
          <w:noProof/>
        </w:rPr>
      </w:r>
      <w:r>
        <w:rPr>
          <w:noProof/>
        </w:rPr>
        <w:fldChar w:fldCharType="separate"/>
      </w:r>
      <w:r>
        <w:rPr>
          <w:noProof/>
        </w:rPr>
        <w:t>68</w:t>
      </w:r>
      <w:r>
        <w:rPr>
          <w:noProof/>
        </w:rPr>
        <w:fldChar w:fldCharType="end"/>
      </w:r>
    </w:p>
    <w:p w14:paraId="377B64D3" w14:textId="77777777" w:rsidR="00AC24DA" w:rsidRDefault="00AC24DA">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_Toc446965115 \h </w:instrText>
      </w:r>
      <w:r>
        <w:rPr>
          <w:noProof/>
        </w:rPr>
      </w:r>
      <w:r>
        <w:rPr>
          <w:noProof/>
        </w:rPr>
        <w:fldChar w:fldCharType="separate"/>
      </w:r>
      <w:r>
        <w:rPr>
          <w:noProof/>
        </w:rPr>
        <w:t>77</w:t>
      </w:r>
      <w:r>
        <w:rPr>
          <w:noProof/>
        </w:rPr>
        <w:fldChar w:fldCharType="end"/>
      </w:r>
    </w:p>
    <w:p w14:paraId="13D7C381" w14:textId="77777777" w:rsidR="00AC24DA" w:rsidRDefault="00AC24DA">
      <w:pPr>
        <w:pStyle w:val="TOC1"/>
        <w:tabs>
          <w:tab w:val="left" w:pos="440"/>
        </w:tabs>
        <w:rPr>
          <w:b w:val="0"/>
          <w:bCs w:val="0"/>
          <w:noProof/>
          <w:color w:val="auto"/>
          <w:sz w:val="24"/>
        </w:rPr>
      </w:pPr>
      <w:r>
        <w:rPr>
          <w:noProof/>
        </w:rPr>
        <w:lastRenderedPageBreak/>
        <w:t>5</w:t>
      </w:r>
      <w:r>
        <w:rPr>
          <w:b w:val="0"/>
          <w:bCs w:val="0"/>
          <w:noProof/>
          <w:color w:val="auto"/>
          <w:sz w:val="24"/>
        </w:rPr>
        <w:tab/>
      </w:r>
      <w:r>
        <w:rPr>
          <w:noProof/>
        </w:rPr>
        <w:t>Rydberg Wavepackets Evolution in A Frozen Gas of DD Coupled Atoms</w:t>
      </w:r>
      <w:r>
        <w:rPr>
          <w:noProof/>
        </w:rPr>
        <w:tab/>
      </w:r>
      <w:r>
        <w:rPr>
          <w:noProof/>
        </w:rPr>
        <w:fldChar w:fldCharType="begin"/>
      </w:r>
      <w:r>
        <w:rPr>
          <w:noProof/>
        </w:rPr>
        <w:instrText xml:space="preserve"> PAGEREF _Toc446965116 \h </w:instrText>
      </w:r>
      <w:r>
        <w:rPr>
          <w:noProof/>
        </w:rPr>
      </w:r>
      <w:r>
        <w:rPr>
          <w:noProof/>
        </w:rPr>
        <w:fldChar w:fldCharType="separate"/>
      </w:r>
      <w:r>
        <w:rPr>
          <w:noProof/>
        </w:rPr>
        <w:t>83</w:t>
      </w:r>
      <w:r>
        <w:rPr>
          <w:noProof/>
        </w:rPr>
        <w:fldChar w:fldCharType="end"/>
      </w:r>
    </w:p>
    <w:p w14:paraId="5773DEF7" w14:textId="77777777" w:rsidR="00AC24DA" w:rsidRDefault="00AC24DA">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_Toc446965117 \h </w:instrText>
      </w:r>
      <w:r>
        <w:rPr>
          <w:noProof/>
        </w:rPr>
      </w:r>
      <w:r>
        <w:rPr>
          <w:noProof/>
        </w:rPr>
        <w:fldChar w:fldCharType="separate"/>
      </w:r>
      <w:r>
        <w:rPr>
          <w:noProof/>
        </w:rPr>
        <w:t>84</w:t>
      </w:r>
      <w:r>
        <w:rPr>
          <w:noProof/>
        </w:rPr>
        <w:fldChar w:fldCharType="end"/>
      </w:r>
    </w:p>
    <w:p w14:paraId="133D7EED" w14:textId="77777777" w:rsidR="00AC24DA" w:rsidRDefault="00AC24DA">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_Toc446965118 \h </w:instrText>
      </w:r>
      <w:r>
        <w:rPr>
          <w:noProof/>
        </w:rPr>
      </w:r>
      <w:r>
        <w:rPr>
          <w:noProof/>
        </w:rPr>
        <w:fldChar w:fldCharType="separate"/>
      </w:r>
      <w:r>
        <w:rPr>
          <w:noProof/>
        </w:rPr>
        <w:t>86</w:t>
      </w:r>
      <w:r>
        <w:rPr>
          <w:noProof/>
        </w:rPr>
        <w:fldChar w:fldCharType="end"/>
      </w:r>
    </w:p>
    <w:p w14:paraId="393B11BB" w14:textId="77777777" w:rsidR="00AC24DA" w:rsidRDefault="00AC24DA">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_Toc446965119 \h </w:instrText>
      </w:r>
      <w:r>
        <w:rPr>
          <w:noProof/>
        </w:rPr>
      </w:r>
      <w:r>
        <w:rPr>
          <w:noProof/>
        </w:rPr>
        <w:fldChar w:fldCharType="separate"/>
      </w:r>
      <w:r>
        <w:rPr>
          <w:noProof/>
        </w:rPr>
        <w:t>88</w:t>
      </w:r>
      <w:r>
        <w:rPr>
          <w:noProof/>
        </w:rPr>
        <w:fldChar w:fldCharType="end"/>
      </w:r>
    </w:p>
    <w:p w14:paraId="2A23FF4A" w14:textId="77777777" w:rsidR="00AC24DA" w:rsidRDefault="00AC24DA">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_Toc446965120 \h </w:instrText>
      </w:r>
      <w:r>
        <w:rPr>
          <w:noProof/>
        </w:rPr>
      </w:r>
      <w:r>
        <w:rPr>
          <w:noProof/>
        </w:rPr>
        <w:fldChar w:fldCharType="separate"/>
      </w:r>
      <w:r>
        <w:rPr>
          <w:noProof/>
        </w:rPr>
        <w:t>91</w:t>
      </w:r>
      <w:r>
        <w:rPr>
          <w:noProof/>
        </w:rPr>
        <w:fldChar w:fldCharType="end"/>
      </w:r>
    </w:p>
    <w:p w14:paraId="420570E1" w14:textId="77777777" w:rsidR="00AC24DA" w:rsidRDefault="00AC24DA">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_Toc446965121 \h </w:instrText>
      </w:r>
      <w:r>
        <w:rPr>
          <w:noProof/>
        </w:rPr>
      </w:r>
      <w:r>
        <w:rPr>
          <w:noProof/>
        </w:rPr>
        <w:fldChar w:fldCharType="separate"/>
      </w:r>
      <w:r>
        <w:rPr>
          <w:noProof/>
        </w:rPr>
        <w:t>95</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24F057BF" w14:textId="77777777" w:rsidR="00AC24DA"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AC24DA">
        <w:rPr>
          <w:noProof/>
        </w:rPr>
        <w:t>Figure 2.1: Simplified one dimensional model for MOT [2].</w:t>
      </w:r>
      <w:r w:rsidR="00AC24DA">
        <w:rPr>
          <w:noProof/>
        </w:rPr>
        <w:tab/>
      </w:r>
      <w:r w:rsidR="00AC24DA">
        <w:rPr>
          <w:noProof/>
        </w:rPr>
        <w:fldChar w:fldCharType="begin"/>
      </w:r>
      <w:r w:rsidR="00AC24DA">
        <w:rPr>
          <w:noProof/>
        </w:rPr>
        <w:instrText xml:space="preserve"> PAGEREF _Toc446965122 \h </w:instrText>
      </w:r>
      <w:r w:rsidR="00AC24DA">
        <w:rPr>
          <w:noProof/>
        </w:rPr>
      </w:r>
      <w:r w:rsidR="00AC24DA">
        <w:rPr>
          <w:noProof/>
        </w:rPr>
        <w:fldChar w:fldCharType="separate"/>
      </w:r>
      <w:r w:rsidR="00AC24DA">
        <w:rPr>
          <w:noProof/>
        </w:rPr>
        <w:t>8</w:t>
      </w:r>
      <w:r w:rsidR="00AC24DA">
        <w:rPr>
          <w:noProof/>
        </w:rPr>
        <w:fldChar w:fldCharType="end"/>
      </w:r>
    </w:p>
    <w:p w14:paraId="3362F9C7"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laser beams.</w:t>
      </w:r>
      <w:r>
        <w:rPr>
          <w:noProof/>
        </w:rPr>
        <w:tab/>
      </w:r>
      <w:r>
        <w:rPr>
          <w:noProof/>
        </w:rPr>
        <w:fldChar w:fldCharType="begin"/>
      </w:r>
      <w:r>
        <w:rPr>
          <w:noProof/>
        </w:rPr>
        <w:instrText xml:space="preserve"> PAGEREF _Toc446965123 \h </w:instrText>
      </w:r>
      <w:r>
        <w:rPr>
          <w:noProof/>
        </w:rPr>
      </w:r>
      <w:r>
        <w:rPr>
          <w:noProof/>
        </w:rPr>
        <w:fldChar w:fldCharType="separate"/>
      </w:r>
      <w:r>
        <w:rPr>
          <w:noProof/>
        </w:rPr>
        <w:t>9</w:t>
      </w:r>
      <w:r>
        <w:rPr>
          <w:noProof/>
        </w:rPr>
        <w:fldChar w:fldCharType="end"/>
      </w:r>
    </w:p>
    <w:p w14:paraId="77151464"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8E66C9">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8E66C9">
        <w:rPr>
          <w:iCs/>
          <w:noProof/>
          <w:kern w:val="24"/>
        </w:rPr>
        <w:t xml:space="preserve"> F = 4,  and the repump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8E66C9">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8E66C9">
        <w:rPr>
          <w:iCs/>
          <w:noProof/>
          <w:kern w:val="24"/>
        </w:rPr>
        <w:t xml:space="preserve"> F = 3.</w:t>
      </w:r>
      <w:r>
        <w:rPr>
          <w:noProof/>
        </w:rPr>
        <w:tab/>
      </w:r>
      <w:r>
        <w:rPr>
          <w:noProof/>
        </w:rPr>
        <w:fldChar w:fldCharType="begin"/>
      </w:r>
      <w:r>
        <w:rPr>
          <w:noProof/>
        </w:rPr>
        <w:instrText xml:space="preserve"> PAGEREF _Toc446965124 \h </w:instrText>
      </w:r>
      <w:r>
        <w:rPr>
          <w:noProof/>
        </w:rPr>
      </w:r>
      <w:r>
        <w:rPr>
          <w:noProof/>
        </w:rPr>
        <w:fldChar w:fldCharType="separate"/>
      </w:r>
      <w:r>
        <w:rPr>
          <w:noProof/>
        </w:rPr>
        <w:t>11</w:t>
      </w:r>
      <w:r>
        <w:rPr>
          <w:noProof/>
        </w:rPr>
        <w:fldChar w:fldCharType="end"/>
      </w:r>
    </w:p>
    <w:p w14:paraId="7EBC3D01"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2.4: The saturated absorption spectra for the Rb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8E66C9">
        <w:rPr>
          <w:noProof/>
          <w:kern w:val="24"/>
        </w:rPr>
        <w:t xml:space="preserve">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1/2</m:t>
        </m:r>
      </m:oMath>
      <w:r w:rsidRPr="008E66C9">
        <w:rPr>
          <w:noProof/>
          <w:kern w:val="24"/>
        </w:rPr>
        <w:t xml:space="preserve"> hyperfine transitions and their crossover peaks [3]</w:t>
      </w:r>
      <w:r>
        <w:rPr>
          <w:noProof/>
        </w:rPr>
        <w:t>. Small dark arrows are pointing to the real resonances. Colored dotted arrows are pointing to the sides of the crossover peaks, where the trap and repump lasers are actually locked at, respectively.</w:t>
      </w:r>
      <w:r>
        <w:rPr>
          <w:noProof/>
        </w:rPr>
        <w:tab/>
      </w:r>
      <w:r>
        <w:rPr>
          <w:noProof/>
        </w:rPr>
        <w:fldChar w:fldCharType="begin"/>
      </w:r>
      <w:r>
        <w:rPr>
          <w:noProof/>
        </w:rPr>
        <w:instrText xml:space="preserve"> PAGEREF _Toc446965125 \h </w:instrText>
      </w:r>
      <w:r>
        <w:rPr>
          <w:noProof/>
        </w:rPr>
      </w:r>
      <w:r>
        <w:rPr>
          <w:noProof/>
        </w:rPr>
        <w:fldChar w:fldCharType="separate"/>
      </w:r>
      <w:r>
        <w:rPr>
          <w:noProof/>
        </w:rPr>
        <w:t>13</w:t>
      </w:r>
      <w:r>
        <w:rPr>
          <w:noProof/>
        </w:rPr>
        <w:fldChar w:fldCharType="end"/>
      </w:r>
    </w:p>
    <w:p w14:paraId="167D5929"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2.5: </w:t>
      </w:r>
      <w:r w:rsidRPr="008E66C9">
        <w:rPr>
          <w:rFonts w:eastAsia="宋体"/>
          <w:noProof/>
        </w:rPr>
        <w:t>Schematic of Nd:YAG lasing [7]. It is a typical four-level lasing scheme.</w:t>
      </w:r>
      <w:r>
        <w:rPr>
          <w:noProof/>
        </w:rPr>
        <w:tab/>
      </w:r>
      <w:r>
        <w:rPr>
          <w:noProof/>
        </w:rPr>
        <w:fldChar w:fldCharType="begin"/>
      </w:r>
      <w:r>
        <w:rPr>
          <w:noProof/>
        </w:rPr>
        <w:instrText xml:space="preserve"> PAGEREF _Toc446965126 \h </w:instrText>
      </w:r>
      <w:r>
        <w:rPr>
          <w:noProof/>
        </w:rPr>
      </w:r>
      <w:r>
        <w:rPr>
          <w:noProof/>
        </w:rPr>
        <w:fldChar w:fldCharType="separate"/>
      </w:r>
      <w:r>
        <w:rPr>
          <w:noProof/>
        </w:rPr>
        <w:t>16</w:t>
      </w:r>
      <w:r>
        <w:rPr>
          <w:noProof/>
        </w:rPr>
        <w:fldChar w:fldCharType="end"/>
      </w:r>
    </w:p>
    <w:p w14:paraId="61D22EDE"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 [6].</w:t>
      </w:r>
      <w:r>
        <w:rPr>
          <w:noProof/>
        </w:rPr>
        <w:tab/>
      </w:r>
      <w:r>
        <w:rPr>
          <w:noProof/>
        </w:rPr>
        <w:fldChar w:fldCharType="begin"/>
      </w:r>
      <w:r>
        <w:rPr>
          <w:noProof/>
        </w:rPr>
        <w:instrText xml:space="preserve"> PAGEREF _Toc446965127 \h </w:instrText>
      </w:r>
      <w:r>
        <w:rPr>
          <w:noProof/>
        </w:rPr>
      </w:r>
      <w:r>
        <w:rPr>
          <w:noProof/>
        </w:rPr>
        <w:fldChar w:fldCharType="separate"/>
      </w:r>
      <w:r>
        <w:rPr>
          <w:noProof/>
        </w:rPr>
        <w:t>16</w:t>
      </w:r>
      <w:r>
        <w:rPr>
          <w:noProof/>
        </w:rPr>
        <w:fldChar w:fldCharType="end"/>
      </w:r>
    </w:p>
    <w:p w14:paraId="575CE499"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2.7: </w:t>
      </w:r>
      <w:r w:rsidRPr="008E66C9">
        <w:rPr>
          <w:rFonts w:eastAsia="宋体"/>
          <w:noProof/>
        </w:rPr>
        <w:t>Basic layout of the mode-lock laser [13]. The green line is the pump light from Millennia Vs laser and the red line is the mode-locked beam in the cavity which is centered at 780-800 nm.</w:t>
      </w:r>
      <w:r>
        <w:rPr>
          <w:noProof/>
        </w:rPr>
        <w:t xml:space="preserve"> </w:t>
      </w:r>
      <w:r w:rsidRPr="008E66C9">
        <w:rPr>
          <w:rFonts w:eastAsia="宋体"/>
          <w:noProof/>
        </w:rPr>
        <w:t>The prism pair is used to compensate for group velocity dispersion (GVD). By tapping the 2</w:t>
      </w:r>
      <w:r w:rsidRPr="008E66C9">
        <w:rPr>
          <w:rFonts w:eastAsia="宋体"/>
          <w:noProof/>
          <w:vertAlign w:val="superscript"/>
        </w:rPr>
        <w:t>nd</w:t>
      </w:r>
      <w:r w:rsidRPr="008E66C9">
        <w:rPr>
          <w:rFonts w:eastAsia="宋体"/>
          <w:noProof/>
        </w:rPr>
        <w:t xml:space="preserve"> prism, we can produce a temporary unstable beam. Stronger intensity part in this beam will be enhanced, producing the periodic pulsed output.</w:t>
      </w:r>
      <w:r>
        <w:rPr>
          <w:noProof/>
        </w:rPr>
        <w:tab/>
      </w:r>
      <w:r>
        <w:rPr>
          <w:noProof/>
        </w:rPr>
        <w:fldChar w:fldCharType="begin"/>
      </w:r>
      <w:r>
        <w:rPr>
          <w:noProof/>
        </w:rPr>
        <w:instrText xml:space="preserve"> PAGEREF _Toc446965128 \h </w:instrText>
      </w:r>
      <w:r>
        <w:rPr>
          <w:noProof/>
        </w:rPr>
      </w:r>
      <w:r>
        <w:rPr>
          <w:noProof/>
        </w:rPr>
        <w:fldChar w:fldCharType="separate"/>
      </w:r>
      <w:r>
        <w:rPr>
          <w:noProof/>
        </w:rPr>
        <w:t>18</w:t>
      </w:r>
      <w:r>
        <w:rPr>
          <w:noProof/>
        </w:rPr>
        <w:fldChar w:fldCharType="end"/>
      </w:r>
    </w:p>
    <w:p w14:paraId="21BA9547"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first temporally stretched using the stretcher. Then the stretched pulse gets amplified. Finally the pulse is again compressed to something close to its original duration, but with much greater (</w:t>
      </w:r>
      <m:oMath>
        <m:r>
          <w:rPr>
            <w:rFonts w:ascii="Cambria Math" w:hAnsi="Cambria Math"/>
            <w:noProof/>
          </w:rPr>
          <m:t>106-107</m:t>
        </m:r>
      </m:oMath>
      <w:r>
        <w:rPr>
          <w:noProof/>
        </w:rPr>
        <w:t xml:space="preserve"> times) energy.</w:t>
      </w:r>
      <w:r>
        <w:rPr>
          <w:noProof/>
        </w:rPr>
        <w:tab/>
      </w:r>
      <w:r>
        <w:rPr>
          <w:noProof/>
        </w:rPr>
        <w:fldChar w:fldCharType="begin"/>
      </w:r>
      <w:r>
        <w:rPr>
          <w:noProof/>
        </w:rPr>
        <w:instrText xml:space="preserve"> PAGEREF _Toc446965129 \h </w:instrText>
      </w:r>
      <w:r>
        <w:rPr>
          <w:noProof/>
        </w:rPr>
      </w:r>
      <w:r>
        <w:rPr>
          <w:noProof/>
        </w:rPr>
        <w:fldChar w:fldCharType="separate"/>
      </w:r>
      <w:r>
        <w:rPr>
          <w:noProof/>
        </w:rPr>
        <w:t>20</w:t>
      </w:r>
      <w:r>
        <w:rPr>
          <w:noProof/>
        </w:rPr>
        <w:fldChar w:fldCharType="end"/>
      </w:r>
    </w:p>
    <w:p w14:paraId="0DFD9A84" w14:textId="77777777" w:rsidR="00AC24DA" w:rsidRDefault="00AC24DA">
      <w:pPr>
        <w:pStyle w:val="TableofFigures"/>
        <w:tabs>
          <w:tab w:val="right" w:leader="dot" w:pos="8297"/>
        </w:tabs>
        <w:rPr>
          <w:rFonts w:asciiTheme="minorHAnsi" w:hAnsiTheme="minorHAnsi"/>
          <w:noProof/>
          <w:color w:val="auto"/>
          <w:sz w:val="24"/>
          <w:szCs w:val="24"/>
        </w:rPr>
      </w:pPr>
      <w:r>
        <w:rPr>
          <w:noProof/>
        </w:rPr>
        <w:lastRenderedPageBreak/>
        <w:t xml:space="preserve">Figure 2.9: </w:t>
      </w:r>
      <w:r w:rsidRPr="008E66C9">
        <w:rPr>
          <w:rFonts w:cs="Times New Roman"/>
          <w:noProof/>
        </w:rPr>
        <w:t>Schematic of regenerative amplifier. The switch-in pockels cell controls when a seed pulse is trapped in the resonator and the switch-out pockels cell controls when the pulse is ejected from the cavity.</w:t>
      </w:r>
      <w:r>
        <w:rPr>
          <w:noProof/>
        </w:rPr>
        <w:tab/>
      </w:r>
      <w:r>
        <w:rPr>
          <w:noProof/>
        </w:rPr>
        <w:fldChar w:fldCharType="begin"/>
      </w:r>
      <w:r>
        <w:rPr>
          <w:noProof/>
        </w:rPr>
        <w:instrText xml:space="preserve"> PAGEREF _Toc446965130 \h </w:instrText>
      </w:r>
      <w:r>
        <w:rPr>
          <w:noProof/>
        </w:rPr>
      </w:r>
      <w:r>
        <w:rPr>
          <w:noProof/>
        </w:rPr>
        <w:fldChar w:fldCharType="separate"/>
      </w:r>
      <w:r>
        <w:rPr>
          <w:noProof/>
        </w:rPr>
        <w:t>22</w:t>
      </w:r>
      <w:r>
        <w:rPr>
          <w:noProof/>
        </w:rPr>
        <w:fldChar w:fldCharType="end"/>
      </w:r>
    </w:p>
    <w:p w14:paraId="551D65A3"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2.10: </w:t>
      </w:r>
      <w:r w:rsidRPr="008E66C9">
        <w:rPr>
          <w:rFonts w:eastAsia="宋体"/>
          <w:noProof/>
        </w:rPr>
        <w:t>Schematic of linear amplifier. The beam passes the Nd:YAG pumped gain medium three times and gets amplified.</w:t>
      </w:r>
      <w:r>
        <w:rPr>
          <w:noProof/>
        </w:rPr>
        <w:tab/>
      </w:r>
      <w:r>
        <w:rPr>
          <w:noProof/>
        </w:rPr>
        <w:fldChar w:fldCharType="begin"/>
      </w:r>
      <w:r>
        <w:rPr>
          <w:noProof/>
        </w:rPr>
        <w:instrText xml:space="preserve"> PAGEREF _Toc446965131 \h </w:instrText>
      </w:r>
      <w:r>
        <w:rPr>
          <w:noProof/>
        </w:rPr>
      </w:r>
      <w:r>
        <w:rPr>
          <w:noProof/>
        </w:rPr>
        <w:fldChar w:fldCharType="separate"/>
      </w:r>
      <w:r>
        <w:rPr>
          <w:noProof/>
        </w:rPr>
        <w:t>23</w:t>
      </w:r>
      <w:r>
        <w:rPr>
          <w:noProof/>
        </w:rPr>
        <w:fldChar w:fldCharType="end"/>
      </w:r>
    </w:p>
    <w:p w14:paraId="63D0F415"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8E66C9">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_Toc446965132 \h </w:instrText>
      </w:r>
      <w:r>
        <w:rPr>
          <w:noProof/>
        </w:rPr>
      </w:r>
      <w:r>
        <w:rPr>
          <w:noProof/>
        </w:rPr>
        <w:fldChar w:fldCharType="separate"/>
      </w:r>
      <w:r>
        <w:rPr>
          <w:noProof/>
        </w:rPr>
        <w:t>24</w:t>
      </w:r>
      <w:r>
        <w:rPr>
          <w:noProof/>
        </w:rPr>
        <w:fldChar w:fldCharType="end"/>
      </w:r>
    </w:p>
    <w:p w14:paraId="6230A99C"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2.12: </w:t>
      </w:r>
      <w:r w:rsidRPr="008E66C9">
        <w:rPr>
          <w:rFonts w:eastAsia="宋体"/>
          <w:noProof/>
        </w:rPr>
        <w:t>Schematic for double cell dye amplifier used in the lab.</w:t>
      </w:r>
      <w:r>
        <w:rPr>
          <w:noProof/>
        </w:rPr>
        <w:tab/>
      </w:r>
      <w:r>
        <w:rPr>
          <w:noProof/>
        </w:rPr>
        <w:fldChar w:fldCharType="begin"/>
      </w:r>
      <w:r>
        <w:rPr>
          <w:noProof/>
        </w:rPr>
        <w:instrText xml:space="preserve"> PAGEREF _Toc446965133 \h </w:instrText>
      </w:r>
      <w:r>
        <w:rPr>
          <w:noProof/>
        </w:rPr>
      </w:r>
      <w:r>
        <w:rPr>
          <w:noProof/>
        </w:rPr>
        <w:fldChar w:fldCharType="separate"/>
      </w:r>
      <w:r>
        <w:rPr>
          <w:noProof/>
        </w:rPr>
        <w:t>25</w:t>
      </w:r>
      <w:r>
        <w:rPr>
          <w:noProof/>
        </w:rPr>
        <w:fldChar w:fldCharType="end"/>
      </w:r>
    </w:p>
    <w:p w14:paraId="7FE7B9A8"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2.13: A typical THz pulse generated in the lab [9]. The duration is about 5 ps and the peak frequency is 0.2-0.4 THz. This pulse is generated using tilted-pulse-front-pumping optical rectification and the temporal profile of the pulse is characterized using the electro-optic sampling method. The frequency spectrum is then derived from the time-domain signal.</w:t>
      </w:r>
      <w:r>
        <w:rPr>
          <w:noProof/>
        </w:rPr>
        <w:tab/>
      </w:r>
      <w:r>
        <w:rPr>
          <w:noProof/>
        </w:rPr>
        <w:fldChar w:fldCharType="begin"/>
      </w:r>
      <w:r>
        <w:rPr>
          <w:noProof/>
        </w:rPr>
        <w:instrText xml:space="preserve"> PAGEREF _Toc446965134 \h </w:instrText>
      </w:r>
      <w:r>
        <w:rPr>
          <w:noProof/>
        </w:rPr>
      </w:r>
      <w:r>
        <w:rPr>
          <w:noProof/>
        </w:rPr>
        <w:fldChar w:fldCharType="separate"/>
      </w:r>
      <w:r>
        <w:rPr>
          <w:noProof/>
        </w:rPr>
        <w:t>26</w:t>
      </w:r>
      <w:r>
        <w:rPr>
          <w:noProof/>
        </w:rPr>
        <w:fldChar w:fldCharType="end"/>
      </w:r>
    </w:p>
    <w:p w14:paraId="77CA6920"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2.14: Schematic of TPFP setup [9].</w:t>
      </w:r>
      <w:r>
        <w:rPr>
          <w:noProof/>
        </w:rPr>
        <w:tab/>
      </w:r>
      <w:r>
        <w:rPr>
          <w:noProof/>
        </w:rPr>
        <w:fldChar w:fldCharType="begin"/>
      </w:r>
      <w:r>
        <w:rPr>
          <w:noProof/>
        </w:rPr>
        <w:instrText xml:space="preserve"> PAGEREF _Toc446965135 \h </w:instrText>
      </w:r>
      <w:r>
        <w:rPr>
          <w:noProof/>
        </w:rPr>
      </w:r>
      <w:r>
        <w:rPr>
          <w:noProof/>
        </w:rPr>
        <w:fldChar w:fldCharType="separate"/>
      </w:r>
      <w:r>
        <w:rPr>
          <w:noProof/>
        </w:rPr>
        <w:t>27</w:t>
      </w:r>
      <w:r>
        <w:rPr>
          <w:noProof/>
        </w:rPr>
        <w:fldChar w:fldCharType="end"/>
      </w:r>
    </w:p>
    <w:p w14:paraId="2B2FDDA6"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2.15: Schematic of the tipping of electron potential. Solid line is the 1/</w:t>
      </w:r>
      <w:r w:rsidRPr="008E66C9">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_Toc446965136 \h </w:instrText>
      </w:r>
      <w:r>
        <w:rPr>
          <w:noProof/>
        </w:rPr>
      </w:r>
      <w:r>
        <w:rPr>
          <w:noProof/>
        </w:rPr>
        <w:fldChar w:fldCharType="separate"/>
      </w:r>
      <w:r>
        <w:rPr>
          <w:noProof/>
        </w:rPr>
        <w:t>29</w:t>
      </w:r>
      <w:r>
        <w:rPr>
          <w:noProof/>
        </w:rPr>
        <w:fldChar w:fldCharType="end"/>
      </w:r>
    </w:p>
    <w:p w14:paraId="6656E7DE"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2.16: Schematic of the synchronization system. White circles are inputs and dark circles are outputs.</w:t>
      </w:r>
      <w:r>
        <w:rPr>
          <w:noProof/>
        </w:rPr>
        <w:tab/>
      </w:r>
      <w:r>
        <w:rPr>
          <w:noProof/>
        </w:rPr>
        <w:fldChar w:fldCharType="begin"/>
      </w:r>
      <w:r>
        <w:rPr>
          <w:noProof/>
        </w:rPr>
        <w:instrText xml:space="preserve"> PAGEREF _Toc446965137 \h </w:instrText>
      </w:r>
      <w:r>
        <w:rPr>
          <w:noProof/>
        </w:rPr>
      </w:r>
      <w:r>
        <w:rPr>
          <w:noProof/>
        </w:rPr>
        <w:fldChar w:fldCharType="separate"/>
      </w:r>
      <w:r>
        <w:rPr>
          <w:noProof/>
        </w:rPr>
        <w:t>30</w:t>
      </w:r>
      <w:r>
        <w:rPr>
          <w:noProof/>
        </w:rPr>
        <w:fldChar w:fldCharType="end"/>
      </w:r>
    </w:p>
    <w:p w14:paraId="2F0A2330"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2.17: A typical ionization signal shown on an oscilloscope. The central peak representing the population of state 32</w:t>
      </w:r>
      <w:r w:rsidRPr="008E66C9">
        <w:rPr>
          <w:i/>
          <w:noProof/>
        </w:rPr>
        <w:t>s</w:t>
      </w:r>
      <w:r>
        <w:rPr>
          <w:noProof/>
        </w:rPr>
        <w:t xml:space="preserve"> + 32</w:t>
      </w:r>
      <w:r w:rsidRPr="008E66C9">
        <w:rPr>
          <w:i/>
          <w:noProof/>
        </w:rPr>
        <w:t>p</w:t>
      </w:r>
      <w:r>
        <w:rPr>
          <w:noProof/>
        </w:rPr>
        <w:t>. The measurement program uses a user defined gate and integrates the area under the peak within the gate.</w:t>
      </w:r>
      <w:r>
        <w:rPr>
          <w:noProof/>
        </w:rPr>
        <w:tab/>
      </w:r>
      <w:r>
        <w:rPr>
          <w:noProof/>
        </w:rPr>
        <w:fldChar w:fldCharType="begin"/>
      </w:r>
      <w:r>
        <w:rPr>
          <w:noProof/>
        </w:rPr>
        <w:instrText xml:space="preserve"> PAGEREF _Toc446965138 \h </w:instrText>
      </w:r>
      <w:r>
        <w:rPr>
          <w:noProof/>
        </w:rPr>
      </w:r>
      <w:r>
        <w:rPr>
          <w:noProof/>
        </w:rPr>
        <w:fldChar w:fldCharType="separate"/>
      </w:r>
      <w:r>
        <w:rPr>
          <w:noProof/>
        </w:rPr>
        <w:t>31</w:t>
      </w:r>
      <w:r>
        <w:rPr>
          <w:noProof/>
        </w:rPr>
        <w:fldChar w:fldCharType="end"/>
      </w:r>
    </w:p>
    <w:p w14:paraId="32F4C5B9" w14:textId="77777777" w:rsidR="00AC24DA" w:rsidRDefault="00AC24DA">
      <w:pPr>
        <w:pStyle w:val="TableofFigures"/>
        <w:tabs>
          <w:tab w:val="right" w:leader="dot" w:pos="8297"/>
        </w:tabs>
        <w:rPr>
          <w:rFonts w:asciiTheme="minorHAnsi" w:hAnsiTheme="minorHAnsi"/>
          <w:noProof/>
          <w:color w:val="auto"/>
          <w:sz w:val="24"/>
          <w:szCs w:val="24"/>
        </w:rPr>
      </w:pPr>
      <w:r>
        <w:rPr>
          <w:noProof/>
        </w:rPr>
        <w:lastRenderedPageBreak/>
        <w:t xml:space="preserve">Figure 3.1: Semi-classical view of Rydberg orbits of (a) H and (b) Na. In H the electron orbits around the proton. In Na it orbits around the +11 nuclear charge and ten inner shell electrons. In high L states Na behaves nearly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[5].</w:t>
      </w:r>
      <w:r>
        <w:rPr>
          <w:noProof/>
        </w:rPr>
        <w:tab/>
      </w:r>
      <w:r>
        <w:rPr>
          <w:noProof/>
        </w:rPr>
        <w:fldChar w:fldCharType="begin"/>
      </w:r>
      <w:r>
        <w:rPr>
          <w:noProof/>
        </w:rPr>
        <w:instrText xml:space="preserve"> PAGEREF _Toc446965139 \h </w:instrText>
      </w:r>
      <w:r>
        <w:rPr>
          <w:noProof/>
        </w:rPr>
      </w:r>
      <w:r>
        <w:rPr>
          <w:noProof/>
        </w:rPr>
        <w:fldChar w:fldCharType="separate"/>
      </w:r>
      <w:r>
        <w:rPr>
          <w:noProof/>
        </w:rPr>
        <w:t>41</w:t>
      </w:r>
      <w:r>
        <w:rPr>
          <w:noProof/>
        </w:rPr>
        <w:fldChar w:fldCharType="end"/>
      </w:r>
    </w:p>
    <w:p w14:paraId="73522983"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3.2: Schematic of atom pairs in a MOT. For each atom in the MOT, we only consider the effect of its nearest neighbor. One atom and its nearest neighbor is considered to be “a pair of atoms”.</w:t>
      </w:r>
      <w:r>
        <w:rPr>
          <w:noProof/>
        </w:rPr>
        <w:tab/>
      </w:r>
      <w:r>
        <w:rPr>
          <w:noProof/>
        </w:rPr>
        <w:fldChar w:fldCharType="begin"/>
      </w:r>
      <w:r>
        <w:rPr>
          <w:noProof/>
        </w:rPr>
        <w:instrText xml:space="preserve"> PAGEREF _Toc446965140 \h </w:instrText>
      </w:r>
      <w:r>
        <w:rPr>
          <w:noProof/>
        </w:rPr>
      </w:r>
      <w:r>
        <w:rPr>
          <w:noProof/>
        </w:rPr>
        <w:fldChar w:fldCharType="separate"/>
      </w:r>
      <w:r>
        <w:rPr>
          <w:noProof/>
        </w:rPr>
        <w:t>45</w:t>
      </w:r>
      <w:r>
        <w:rPr>
          <w:noProof/>
        </w:rPr>
        <w:fldChar w:fldCharType="end"/>
      </w:r>
    </w:p>
    <w:p w14:paraId="320F8897"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3.3: Schematic for typical FRET.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[13].</w:t>
      </w:r>
      <w:r>
        <w:rPr>
          <w:noProof/>
        </w:rPr>
        <w:tab/>
      </w:r>
      <w:r>
        <w:rPr>
          <w:noProof/>
        </w:rPr>
        <w:fldChar w:fldCharType="begin"/>
      </w:r>
      <w:r>
        <w:rPr>
          <w:noProof/>
        </w:rPr>
        <w:instrText xml:space="preserve"> PAGEREF _Toc446965141 \h </w:instrText>
      </w:r>
      <w:r>
        <w:rPr>
          <w:noProof/>
        </w:rPr>
      </w:r>
      <w:r>
        <w:rPr>
          <w:noProof/>
        </w:rPr>
        <w:fldChar w:fldCharType="separate"/>
      </w:r>
      <w:r>
        <w:rPr>
          <w:noProof/>
        </w:rPr>
        <w:t>47</w:t>
      </w:r>
      <w:r>
        <w:rPr>
          <w:noProof/>
        </w:rPr>
        <w:fldChar w:fldCharType="end"/>
      </w:r>
    </w:p>
    <w:p w14:paraId="18F7E864"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3.4: Schematic of the interaction between two classical dipoles.</w:t>
      </w:r>
      <w:r>
        <w:rPr>
          <w:noProof/>
        </w:rPr>
        <w:tab/>
      </w:r>
      <w:r>
        <w:rPr>
          <w:noProof/>
        </w:rPr>
        <w:fldChar w:fldCharType="begin"/>
      </w:r>
      <w:r>
        <w:rPr>
          <w:noProof/>
        </w:rPr>
        <w:instrText xml:space="preserve"> PAGEREF _Toc446965142 \h </w:instrText>
      </w:r>
      <w:r>
        <w:rPr>
          <w:noProof/>
        </w:rPr>
      </w:r>
      <w:r>
        <w:rPr>
          <w:noProof/>
        </w:rPr>
        <w:fldChar w:fldCharType="separate"/>
      </w:r>
      <w:r>
        <w:rPr>
          <w:noProof/>
        </w:rPr>
        <w:t>50</w:t>
      </w:r>
      <w:r>
        <w:rPr>
          <w:noProof/>
        </w:rPr>
        <w:fldChar w:fldCharType="end"/>
      </w:r>
    </w:p>
    <w:p w14:paraId="799B0E81"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3.5: Schematic for a DD system in an electric field.</w:t>
      </w:r>
      <w:r>
        <w:rPr>
          <w:noProof/>
        </w:rPr>
        <w:tab/>
      </w:r>
      <w:r>
        <w:rPr>
          <w:noProof/>
        </w:rPr>
        <w:fldChar w:fldCharType="begin"/>
      </w:r>
      <w:r>
        <w:rPr>
          <w:noProof/>
        </w:rPr>
        <w:instrText xml:space="preserve"> PAGEREF _Toc446965143 \h </w:instrText>
      </w:r>
      <w:r>
        <w:rPr>
          <w:noProof/>
        </w:rPr>
      </w:r>
      <w:r>
        <w:rPr>
          <w:noProof/>
        </w:rPr>
        <w:fldChar w:fldCharType="separate"/>
      </w:r>
      <w:r>
        <w:rPr>
          <w:noProof/>
        </w:rPr>
        <w:t>53</w:t>
      </w:r>
      <w:r>
        <w:rPr>
          <w:noProof/>
        </w:rPr>
        <w:fldChar w:fldCharType="end"/>
      </w:r>
    </w:p>
    <w:p w14:paraId="4C886452"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3.6: Decay model for atoms starting from state 40</w:t>
      </w:r>
      <w:r w:rsidRPr="008E66C9">
        <w:rPr>
          <w:i/>
          <w:noProof/>
        </w:rPr>
        <w:t>s</w:t>
      </w:r>
      <w:r>
        <w:rPr>
          <w:noProof/>
        </w:rPr>
        <w:t xml:space="preserve"> as an example. The red dash lines between two states indicate blackbody stimulated transitions between these two states. The blue dash curves represent the spontaneous decay.</w:t>
      </w:r>
      <w:r>
        <w:rPr>
          <w:noProof/>
        </w:rPr>
        <w:tab/>
      </w:r>
      <w:r>
        <w:rPr>
          <w:noProof/>
        </w:rPr>
        <w:fldChar w:fldCharType="begin"/>
      </w:r>
      <w:r>
        <w:rPr>
          <w:noProof/>
        </w:rPr>
        <w:instrText xml:space="preserve"> PAGEREF _Toc446965144 \h </w:instrText>
      </w:r>
      <w:r>
        <w:rPr>
          <w:noProof/>
        </w:rPr>
      </w:r>
      <w:r>
        <w:rPr>
          <w:noProof/>
        </w:rPr>
        <w:fldChar w:fldCharType="separate"/>
      </w:r>
      <w:r>
        <w:rPr>
          <w:noProof/>
        </w:rPr>
        <w:t>56</w:t>
      </w:r>
      <w:r>
        <w:rPr>
          <w:noProof/>
        </w:rPr>
        <w:fldChar w:fldCharType="end"/>
      </w:r>
    </w:p>
    <w:p w14:paraId="277D8890"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8E66C9">
        <w:rPr>
          <w:i/>
          <w:noProof/>
        </w:rPr>
        <w:t>s</w:t>
      </w:r>
      <w:r>
        <w:rPr>
          <w:noProof/>
        </w:rPr>
        <w:t xml:space="preserve"> + 25</w:t>
      </w:r>
      <w:r w:rsidRPr="008E66C9">
        <w:rPr>
          <w:i/>
          <w:noProof/>
        </w:rPr>
        <w:t>p</w:t>
      </w:r>
      <w:r>
        <w:rPr>
          <w:noProof/>
        </w:rPr>
        <w:t xml:space="preserve"> (green, fastest decay), 32</w:t>
      </w:r>
      <w:r w:rsidRPr="008E66C9">
        <w:rPr>
          <w:i/>
          <w:noProof/>
        </w:rPr>
        <w:t>s</w:t>
      </w:r>
      <w:r>
        <w:rPr>
          <w:noProof/>
        </w:rPr>
        <w:t xml:space="preserve"> (red, intermediate decay), and 40</w:t>
      </w:r>
      <w:r w:rsidRPr="008E66C9">
        <w:rPr>
          <w:i/>
          <w:noProof/>
        </w:rPr>
        <w:t>s</w:t>
      </w:r>
      <w:r>
        <w:rPr>
          <w:noProof/>
        </w:rPr>
        <w:t xml:space="preserve"> (blue, slowest decay) as a function of detection time τ for Rydberg densities of </w:t>
      </w:r>
      <w:r w:rsidRPr="008E66C9">
        <w:rPr>
          <w:i/>
          <w:noProof/>
        </w:rPr>
        <w:t>ρ</w:t>
      </w:r>
      <w:r>
        <w:rPr>
          <w:noProof/>
        </w:rPr>
        <w:t xml:space="preserve"> </w:t>
      </w:r>
      <w:r w:rsidRPr="008E66C9">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8E66C9">
        <w:rPr>
          <w:i/>
          <w:noProof/>
        </w:rPr>
        <w:t>ρ</w:t>
      </w:r>
      <w:r>
        <w:rPr>
          <w:noProof/>
        </w:rPr>
        <w:t xml:space="preserve"> </w:t>
      </w:r>
      <w:r w:rsidRPr="008E66C9">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8E66C9">
        <w:rPr>
          <w:i/>
          <w:noProof/>
        </w:rPr>
        <w:t>s</w:t>
      </w:r>
      <w:r>
        <w:rPr>
          <w:noProof/>
        </w:rPr>
        <w:t xml:space="preserve"> and 25</w:t>
      </w:r>
      <w:r w:rsidRPr="008E66C9">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8E66C9">
        <w:rPr>
          <w:i/>
          <w:noProof/>
        </w:rPr>
        <w:t>s</w:t>
      </w:r>
      <w:r>
        <w:rPr>
          <w:noProof/>
        </w:rPr>
        <w:t xml:space="preserve"> decay extend to 500 </w:t>
      </w:r>
      <w:r w:rsidRPr="008E66C9">
        <w:rPr>
          <w:i/>
          <w:noProof/>
        </w:rPr>
        <w:t>μ</w:t>
      </w:r>
      <w:r>
        <w:rPr>
          <w:noProof/>
        </w:rPr>
        <w:t>s where the remaining population is negligible. (b), (d) Probabilities for finding atoms in 26</w:t>
      </w:r>
      <w:r w:rsidRPr="008E66C9">
        <w:rPr>
          <w:i/>
          <w:noProof/>
        </w:rPr>
        <w:t>p</w:t>
      </w:r>
      <w:r>
        <w:rPr>
          <w:noProof/>
        </w:rPr>
        <w:t xml:space="preserve"> </w:t>
      </w:r>
      <w:r>
        <w:rPr>
          <w:noProof/>
        </w:rPr>
        <w:lastRenderedPageBreak/>
        <w:t>(green, fastest rise and decay), 32</w:t>
      </w:r>
      <w:r w:rsidRPr="008E66C9">
        <w:rPr>
          <w:i/>
          <w:noProof/>
        </w:rPr>
        <w:t>p</w:t>
      </w:r>
      <w:r>
        <w:rPr>
          <w:noProof/>
        </w:rPr>
        <w:t xml:space="preserve"> (red, intermediate rise and decay), and 40</w:t>
      </w:r>
      <w:r w:rsidRPr="008E66C9">
        <w:rPr>
          <w:i/>
          <w:noProof/>
        </w:rPr>
        <w:t>p</w:t>
      </w:r>
      <w:r>
        <w:rPr>
          <w:noProof/>
        </w:rPr>
        <w:t xml:space="preserve"> (blue, slowest rise and decay) levels as a function of detection time τ. The states are populated by blackbody redistribution from the initial 26</w:t>
      </w:r>
      <w:r w:rsidRPr="008E66C9">
        <w:rPr>
          <w:i/>
          <w:noProof/>
        </w:rPr>
        <w:t>s</w:t>
      </w:r>
      <w:r>
        <w:rPr>
          <w:noProof/>
        </w:rPr>
        <w:t>, 32</w:t>
      </w:r>
      <w:r w:rsidRPr="008E66C9">
        <w:rPr>
          <w:i/>
          <w:noProof/>
        </w:rPr>
        <w:t>s</w:t>
      </w:r>
      <w:r>
        <w:rPr>
          <w:noProof/>
        </w:rPr>
        <w:t>, and 40</w:t>
      </w:r>
      <w:r w:rsidRPr="008E66C9">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8E66C9">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_Toc446965145 \h </w:instrText>
      </w:r>
      <w:r>
        <w:rPr>
          <w:noProof/>
        </w:rPr>
      </w:r>
      <w:r>
        <w:rPr>
          <w:noProof/>
        </w:rPr>
        <w:fldChar w:fldCharType="separate"/>
      </w:r>
      <w:r>
        <w:rPr>
          <w:noProof/>
        </w:rPr>
        <w:t>66</w:t>
      </w:r>
      <w:r>
        <w:rPr>
          <w:noProof/>
        </w:rPr>
        <w:fldChar w:fldCharType="end"/>
      </w:r>
    </w:p>
    <w:p w14:paraId="15ECCFEF"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8E66C9">
        <w:rPr>
          <w:i/>
          <w:noProof/>
        </w:rPr>
        <w:t>p</w:t>
      </w:r>
      <w:r>
        <w:rPr>
          <w:noProof/>
        </w:rPr>
        <w:t xml:space="preserve"> (green, fastest decay), 32</w:t>
      </w:r>
      <w:r w:rsidRPr="008E66C9">
        <w:rPr>
          <w:i/>
          <w:noProof/>
        </w:rPr>
        <w:t>p</w:t>
      </w:r>
      <w:r>
        <w:rPr>
          <w:noProof/>
        </w:rPr>
        <w:t xml:space="preserve"> (red, intermediate decay), and 40</w:t>
      </w:r>
      <w:r w:rsidRPr="008E66C9">
        <w:rPr>
          <w:i/>
          <w:noProof/>
        </w:rPr>
        <w:t>p</w:t>
      </w:r>
      <w:r>
        <w:rPr>
          <w:noProof/>
        </w:rPr>
        <w:t xml:space="preserve"> (blue, slowest decay) as functions of detection time </w:t>
      </w:r>
      <w:r w:rsidRPr="008E66C9">
        <w:rPr>
          <w:i/>
          <w:noProof/>
        </w:rPr>
        <w:t>τ</w:t>
      </w:r>
      <w:r>
        <w:rPr>
          <w:noProof/>
        </w:rPr>
        <w:t xml:space="preserve"> for Rydberg densities of </w:t>
      </w:r>
      <w:r w:rsidRPr="008E66C9">
        <w:rPr>
          <w:i/>
          <w:noProof/>
        </w:rPr>
        <w:t>ρ</w:t>
      </w:r>
      <w:r w:rsidRPr="008E66C9">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8E66C9">
        <w:rPr>
          <w:i/>
          <w:noProof/>
        </w:rPr>
        <w:t>ρ</w:t>
      </w:r>
      <w:r w:rsidRPr="008E66C9">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described in the text. Measurements and calculations for the 40</w:t>
      </w:r>
      <w:r w:rsidRPr="008E66C9">
        <w:rPr>
          <w:i/>
          <w:noProof/>
        </w:rPr>
        <w:t>p</w:t>
      </w:r>
      <w:r>
        <w:rPr>
          <w:noProof/>
        </w:rPr>
        <w:t xml:space="preserve"> decay extend to 500 </w:t>
      </w:r>
      <w:r w:rsidRPr="008E66C9">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_Toc446965146 \h </w:instrText>
      </w:r>
      <w:r>
        <w:rPr>
          <w:noProof/>
        </w:rPr>
      </w:r>
      <w:r>
        <w:rPr>
          <w:noProof/>
        </w:rPr>
        <w:fldChar w:fldCharType="separate"/>
      </w:r>
      <w:r>
        <w:rPr>
          <w:noProof/>
        </w:rPr>
        <w:t>68</w:t>
      </w:r>
      <w:r>
        <w:rPr>
          <w:noProof/>
        </w:rPr>
        <w:fldChar w:fldCharType="end"/>
      </w:r>
    </w:p>
    <w:p w14:paraId="38F1D293"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8E66C9">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_Toc446965147 \h </w:instrText>
      </w:r>
      <w:r>
        <w:rPr>
          <w:noProof/>
        </w:rPr>
      </w:r>
      <w:r>
        <w:rPr>
          <w:noProof/>
        </w:rPr>
        <w:fldChar w:fldCharType="separate"/>
      </w:r>
      <w:r>
        <w:rPr>
          <w:noProof/>
        </w:rPr>
        <w:t>74</w:t>
      </w:r>
      <w:r>
        <w:rPr>
          <w:noProof/>
        </w:rPr>
        <w:fldChar w:fldCharType="end"/>
      </w:r>
    </w:p>
    <w:p w14:paraId="30282792" w14:textId="77777777" w:rsidR="00AC24DA" w:rsidRDefault="00AC24DA">
      <w:pPr>
        <w:pStyle w:val="TableofFigures"/>
        <w:tabs>
          <w:tab w:val="right" w:leader="dot" w:pos="8297"/>
        </w:tabs>
        <w:rPr>
          <w:rFonts w:asciiTheme="minorHAnsi" w:hAnsiTheme="minorHAnsi"/>
          <w:noProof/>
          <w:color w:val="auto"/>
          <w:sz w:val="24"/>
          <w:szCs w:val="24"/>
        </w:rPr>
      </w:pPr>
      <w:r>
        <w:rPr>
          <w:noProof/>
        </w:rPr>
        <w:lastRenderedPageBreak/>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_Toc446965148 \h </w:instrText>
      </w:r>
      <w:r>
        <w:rPr>
          <w:noProof/>
        </w:rPr>
      </w:r>
      <w:r>
        <w:rPr>
          <w:noProof/>
        </w:rPr>
        <w:fldChar w:fldCharType="separate"/>
      </w:r>
      <w:r>
        <w:rPr>
          <w:noProof/>
        </w:rPr>
        <w:t>75</w:t>
      </w:r>
      <w:r>
        <w:rPr>
          <w:noProof/>
        </w:rPr>
        <w:fldChar w:fldCharType="end"/>
      </w:r>
    </w:p>
    <w:p w14:paraId="0F82E189"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8E66C9">
        <w:rPr>
          <w:i/>
          <w:noProof/>
        </w:rPr>
        <w:t>s</w:t>
      </w:r>
      <w:r>
        <w:rPr>
          <w:noProof/>
        </w:rPr>
        <w:t>+31</w:t>
      </w:r>
      <w:r w:rsidRPr="008E66C9">
        <w:rPr>
          <w:i/>
          <w:noProof/>
        </w:rPr>
        <w:t>p</w:t>
      </w:r>
      <w:r>
        <w:rPr>
          <w:noProof/>
        </w:rPr>
        <w:t xml:space="preserve"> states as a function of the delay ∆</w:t>
      </w:r>
      <w:r w:rsidRPr="008E66C9">
        <w:rPr>
          <w:i/>
          <w:noProof/>
        </w:rPr>
        <w:t>t</w:t>
      </w:r>
      <w:r>
        <w:rPr>
          <w:noProof/>
        </w:rPr>
        <w:t xml:space="preserve"> between two THz pulses. The left panels show data collected at low Rydberg density, </w:t>
      </w:r>
      <w:r w:rsidRPr="008E66C9">
        <w:rPr>
          <w:i/>
          <w:noProof/>
        </w:rPr>
        <w:t>ρ</w:t>
      </w:r>
      <w:r>
        <w:rPr>
          <w:noProof/>
        </w:rPr>
        <w:t xml:space="preserve"> </w:t>
      </w:r>
      <w:r w:rsidRPr="008E66C9">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8E66C9">
        <w:rPr>
          <w:i/>
          <w:noProof/>
        </w:rPr>
        <w:t>t</w:t>
      </w:r>
      <w:r>
        <w:rPr>
          <w:noProof/>
        </w:rPr>
        <w:t xml:space="preserve"> </w:t>
      </w:r>
      <w:r w:rsidRPr="008E66C9">
        <w:rPr>
          <w:rFonts w:ascii="MS Mincho" w:eastAsia="MS Mincho" w:hAnsi="MS Mincho" w:cs="MS Mincho"/>
          <w:noProof/>
        </w:rPr>
        <w:t>≃</w:t>
      </w:r>
      <w:r>
        <w:rPr>
          <w:noProof/>
        </w:rPr>
        <w:t xml:space="preserve"> 0) and (b) long (∆</w:t>
      </w:r>
      <w:r w:rsidRPr="008E66C9">
        <w:rPr>
          <w:i/>
          <w:noProof/>
        </w:rPr>
        <w:t xml:space="preserve">t </w:t>
      </w:r>
      <w:r w:rsidRPr="008E66C9">
        <w:rPr>
          <w:rFonts w:ascii="MS Mincho" w:eastAsia="MS Mincho" w:hAnsi="MS Mincho" w:cs="MS Mincho"/>
          <w:noProof/>
        </w:rPr>
        <w:t>≃</w:t>
      </w:r>
      <w:r>
        <w:rPr>
          <w:noProof/>
        </w:rPr>
        <w:t xml:space="preserve"> 15ns) delays, respectively. The right panels show data collected at high Rydberg density, ρ </w:t>
      </w:r>
      <w:r w:rsidRPr="008E66C9">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8E66C9">
        <w:rPr>
          <w:i/>
          <w:noProof/>
        </w:rPr>
        <w:t>t</w:t>
      </w:r>
      <w:r>
        <w:rPr>
          <w:noProof/>
        </w:rPr>
        <w:t xml:space="preserve"> </w:t>
      </w:r>
      <w:r w:rsidRPr="008E66C9">
        <w:rPr>
          <w:rFonts w:ascii="MS Mincho" w:eastAsia="MS Mincho" w:hAnsi="MS Mincho" w:cs="MS Mincho"/>
          <w:noProof/>
        </w:rPr>
        <w:t>≃</w:t>
      </w:r>
      <w:r>
        <w:rPr>
          <w:noProof/>
        </w:rPr>
        <w:t xml:space="preserve"> 0) and d) long (∆</w:t>
      </w:r>
      <w:r w:rsidRPr="008E66C9">
        <w:rPr>
          <w:i/>
          <w:noProof/>
        </w:rPr>
        <w:t>t</w:t>
      </w:r>
      <w:r>
        <w:rPr>
          <w:noProof/>
        </w:rPr>
        <w:t xml:space="preserve"> </w:t>
      </w:r>
      <w:r w:rsidRPr="008E66C9">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_Toc446965149 \h </w:instrText>
      </w:r>
      <w:r>
        <w:rPr>
          <w:noProof/>
        </w:rPr>
      </w:r>
      <w:r>
        <w:rPr>
          <w:noProof/>
        </w:rPr>
        <w:fldChar w:fldCharType="separate"/>
      </w:r>
      <w:r>
        <w:rPr>
          <w:noProof/>
        </w:rPr>
        <w:t>89</w:t>
      </w:r>
      <w:r>
        <w:rPr>
          <w:noProof/>
        </w:rPr>
        <w:fldChar w:fldCharType="end"/>
      </w:r>
    </w:p>
    <w:p w14:paraId="2B1301EA" w14:textId="77777777" w:rsidR="00AC24DA" w:rsidRDefault="00AC24DA">
      <w:pPr>
        <w:pStyle w:val="TableofFigures"/>
        <w:tabs>
          <w:tab w:val="right" w:leader="dot" w:pos="8297"/>
        </w:tabs>
        <w:rPr>
          <w:rFonts w:asciiTheme="minorHAnsi" w:hAnsiTheme="minorHAnsi"/>
          <w:noProof/>
          <w:color w:val="auto"/>
          <w:sz w:val="24"/>
          <w:szCs w:val="24"/>
        </w:rPr>
      </w:pPr>
      <w:r>
        <w:rPr>
          <w:noProof/>
        </w:rPr>
        <w:t>Figure 5.2: Fast Fourier transform (FFT) of the delay-dependent populations shown in Figure 5.1.</w:t>
      </w:r>
      <w:r>
        <w:rPr>
          <w:noProof/>
        </w:rPr>
        <w:tab/>
      </w:r>
      <w:r>
        <w:rPr>
          <w:noProof/>
        </w:rPr>
        <w:fldChar w:fldCharType="begin"/>
      </w:r>
      <w:r>
        <w:rPr>
          <w:noProof/>
        </w:rPr>
        <w:instrText xml:space="preserve"> PAGEREF _Toc446965150 \h </w:instrText>
      </w:r>
      <w:r>
        <w:rPr>
          <w:noProof/>
        </w:rPr>
      </w:r>
      <w:r>
        <w:rPr>
          <w:noProof/>
        </w:rPr>
        <w:fldChar w:fldCharType="separate"/>
      </w:r>
      <w:r>
        <w:rPr>
          <w:noProof/>
        </w:rPr>
        <w:t>90</w:t>
      </w:r>
      <w:r>
        <w:rPr>
          <w:noProof/>
        </w:rPr>
        <w:fldChar w:fldCharType="end"/>
      </w:r>
    </w:p>
    <w:p w14:paraId="133D29E1"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8E66C9">
        <w:rPr>
          <w:i/>
          <w:noProof/>
        </w:rPr>
        <w:t>η</w:t>
      </w:r>
      <w:r>
        <w:rPr>
          <w:noProof/>
        </w:rPr>
        <w:t>, as a function of Rydberg density.</w:t>
      </w:r>
      <w:r>
        <w:rPr>
          <w:noProof/>
        </w:rPr>
        <w:tab/>
      </w:r>
      <w:r>
        <w:rPr>
          <w:noProof/>
        </w:rPr>
        <w:fldChar w:fldCharType="begin"/>
      </w:r>
      <w:r>
        <w:rPr>
          <w:noProof/>
        </w:rPr>
        <w:instrText xml:space="preserve"> PAGEREF _Toc446965151 \h </w:instrText>
      </w:r>
      <w:r>
        <w:rPr>
          <w:noProof/>
        </w:rPr>
      </w:r>
      <w:r>
        <w:rPr>
          <w:noProof/>
        </w:rPr>
        <w:fldChar w:fldCharType="separate"/>
      </w:r>
      <w:r>
        <w:rPr>
          <w:noProof/>
        </w:rPr>
        <w:t>91</w:t>
      </w:r>
      <w:r>
        <w:rPr>
          <w:noProof/>
        </w:rPr>
        <w:fldChar w:fldCharType="end"/>
      </w:r>
    </w:p>
    <w:p w14:paraId="2C7C553C" w14:textId="77777777" w:rsidR="00AC24DA" w:rsidRDefault="00AC24DA">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8E66C9">
        <w:rPr>
          <w:i/>
          <w:noProof/>
        </w:rPr>
        <w:t>R</w:t>
      </w:r>
      <w:r>
        <w:rPr>
          <w:noProof/>
        </w:rPr>
        <w:t>, respectively.</w:t>
      </w:r>
      <w:r>
        <w:rPr>
          <w:noProof/>
        </w:rPr>
        <w:tab/>
      </w:r>
      <w:r>
        <w:rPr>
          <w:noProof/>
        </w:rPr>
        <w:fldChar w:fldCharType="begin"/>
      </w:r>
      <w:r>
        <w:rPr>
          <w:noProof/>
        </w:rPr>
        <w:instrText xml:space="preserve"> PAGEREF _Toc446965152 \h </w:instrText>
      </w:r>
      <w:r>
        <w:rPr>
          <w:noProof/>
        </w:rPr>
      </w:r>
      <w:r>
        <w:rPr>
          <w:noProof/>
        </w:rPr>
        <w:fldChar w:fldCharType="separate"/>
      </w:r>
      <w:r>
        <w:rPr>
          <w:noProof/>
        </w:rPr>
        <w:t>93</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6965068"/>
      <w:r>
        <w:t>Introduction</w:t>
      </w:r>
      <w:bookmarkEnd w:id="0"/>
    </w:p>
    <w:p w14:paraId="37B59269" w14:textId="514F00DB" w:rsidR="00DF7FF5" w:rsidRDefault="0080269C" w:rsidP="00E25D8D">
      <w:pPr>
        <w:pStyle w:val="ParagraphyContent"/>
      </w:pPr>
      <w:r>
        <w:t>Rydberg a</w:t>
      </w:r>
      <w:r w:rsidR="00AC24DA">
        <w:t xml:space="preserve">toms </w:t>
      </w:r>
      <w:r w:rsidR="00466C00">
        <w:t xml:space="preserve">are </w:t>
      </w:r>
      <w:r w:rsidR="00AC24DA">
        <w:t xml:space="preserve">coupled by </w:t>
      </w:r>
      <w:r w:rsidR="00466C00">
        <w:t xml:space="preserve">long-range </w:t>
      </w:r>
      <w:r w:rsidR="00AC24DA">
        <w:t xml:space="preserve">dipole-dipole </w:t>
      </w:r>
      <w:r w:rsidR="00466C00">
        <w:t xml:space="preserve">interactions </w:t>
      </w:r>
      <w:r w:rsidR="00466C00">
        <w:fldChar w:fldCharType="begin"/>
      </w:r>
      <w:r w:rsidR="00466C00">
        <w:instrText xml:space="preserve"> REF _Ref446838092 \n \h </w:instrText>
      </w:r>
      <w:r w:rsidR="00466C00">
        <w:fldChar w:fldCharType="separate"/>
      </w:r>
      <w:r w:rsidR="00466C00">
        <w:t>[1]</w:t>
      </w:r>
      <w:r w:rsidR="00466C00">
        <w:fldChar w:fldCharType="end"/>
      </w:r>
      <w:r w:rsidR="00466C00">
        <w:t xml:space="preserve">. They </w:t>
      </w:r>
      <w:r>
        <w:t xml:space="preserve">attract a lot of attention </w:t>
      </w:r>
      <w:r w:rsidR="00E25D8D">
        <w:t xml:space="preserve">for their </w:t>
      </w:r>
      <w:r w:rsidR="00AD6B61">
        <w:t xml:space="preserve">important role in </w:t>
      </w:r>
      <w:r w:rsidR="00C0552B">
        <w:t>studying</w:t>
      </w:r>
      <w:r w:rsidR="00AD6B61">
        <w:t xml:space="preserve"> fundamental problems as well as </w:t>
      </w:r>
      <w:r>
        <w:t>potential application</w:t>
      </w:r>
      <w:r w:rsidR="00C0552B">
        <w:t>s</w:t>
      </w:r>
      <w:r>
        <w:t xml:space="preserve"> in </w:t>
      </w:r>
      <w:r w:rsidR="00E25D8D">
        <w:t xml:space="preserve">quantum control in few- and many-body systems, </w:t>
      </w:r>
      <w:r>
        <w:t xml:space="preserve">quantum information processing, quantum calculation, </w:t>
      </w:r>
      <w:r w:rsidR="00E25D8D">
        <w:t>etc.</w:t>
      </w:r>
      <w:r>
        <w:t xml:space="preserve"> [</w:t>
      </w:r>
      <w:r w:rsidR="00466C00">
        <w:t>2</w:t>
      </w:r>
      <w:r w:rsidR="001A5114">
        <w:t>-</w:t>
      </w:r>
      <w:r w:rsidR="00DD7BEA">
        <w:t>10</w:t>
      </w:r>
      <w:r>
        <w:t>]</w:t>
      </w:r>
      <w:r w:rsidR="00F65800">
        <w:rPr>
          <w:rFonts w:hint="eastAsia"/>
        </w:rPr>
        <w:t xml:space="preserve">. </w:t>
      </w:r>
      <w:r>
        <w:t xml:space="preserve">The research discussed in this dissertation </w:t>
      </w:r>
      <w:r w:rsidR="009F7440">
        <w:t>is</w:t>
      </w:r>
      <w:r>
        <w:t xml:space="preserve"> focusing on the influence of the DD </w:t>
      </w:r>
      <w:r w:rsidR="00CC5D44">
        <w:t>interaction</w:t>
      </w:r>
      <w:r>
        <w:t xml:space="preserve">s on the electron dynamics of cold Rydberg atoms. </w:t>
      </w:r>
      <w:r w:rsidR="00420585">
        <w:t>Three</w:t>
      </w:r>
      <w:r w:rsidR="006174DB">
        <w:rPr>
          <w:rFonts w:hint="eastAsia"/>
        </w:rPr>
        <w:t xml:space="preserve"> </w:t>
      </w:r>
      <w:r w:rsidR="00A0626F">
        <w:t>projects</w:t>
      </w:r>
      <w:r w:rsidR="00F65800">
        <w:rPr>
          <w:rFonts w:hint="eastAsia"/>
        </w:rPr>
        <w:t xml:space="preserve"> are presented</w:t>
      </w:r>
      <w:r w:rsidR="00CC5D44">
        <w:t xml:space="preserve"> in this dissertation</w:t>
      </w:r>
      <w:r w:rsidR="00F65800">
        <w:rPr>
          <w:rFonts w:hint="eastAsia"/>
        </w:rPr>
        <w:t xml:space="preserve">, </w:t>
      </w:r>
      <w:r w:rsidR="00CC5D44">
        <w:t>including</w:t>
      </w:r>
      <w:r w:rsidR="00A0626F">
        <w:t xml:space="preserve"> </w:t>
      </w:r>
      <w:r w:rsidR="00C0380B">
        <w:t xml:space="preserve">both </w:t>
      </w:r>
      <w:r w:rsidR="002C5D28">
        <w:t xml:space="preserve">introduction of </w:t>
      </w:r>
      <w:r w:rsidR="00A0626F">
        <w:t xml:space="preserve">experimental </w:t>
      </w:r>
      <w:r w:rsidR="004E6273">
        <w:t xml:space="preserve">setup </w:t>
      </w:r>
      <w:r w:rsidR="000A6016">
        <w:t>and</w:t>
      </w:r>
      <w:r w:rsidR="00F65800">
        <w:rPr>
          <w:rFonts w:hint="eastAsia"/>
        </w:rPr>
        <w:t xml:space="preserve"> simulation results</w:t>
      </w:r>
      <w:r w:rsidR="006174DB">
        <w:t>, respectively</w:t>
      </w:r>
      <w:r w:rsidR="00F65800">
        <w:rPr>
          <w:rFonts w:hint="eastAsia"/>
        </w:rPr>
        <w:t>.</w:t>
      </w:r>
      <w:r w:rsidR="006174DB">
        <w:t xml:space="preserve"> Common experimental setup</w:t>
      </w:r>
      <w:r w:rsidR="000A6016">
        <w:t>s</w:t>
      </w:r>
      <w:r w:rsidR="006174DB">
        <w:t xml:space="preserve"> and background knowledge are also provided. </w:t>
      </w: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74985752" w14:textId="77777777" w:rsidR="00DF7FF5" w:rsidRDefault="00DF7FF5" w:rsidP="00F65800">
      <w:pPr>
        <w:pStyle w:val="ParagraphyContent"/>
      </w:pPr>
    </w:p>
    <w:p w14:paraId="135ADD21" w14:textId="77777777" w:rsidR="00DF7FF5" w:rsidRDefault="00DF7FF5" w:rsidP="00F65800">
      <w:pPr>
        <w:pStyle w:val="ParagraphyContent"/>
      </w:pPr>
    </w:p>
    <w:p w14:paraId="2F528778" w14:textId="22721C36" w:rsidR="00D42719" w:rsidRDefault="00D42719" w:rsidP="00D42719">
      <w:pPr>
        <w:pStyle w:val="Heading2"/>
      </w:pPr>
      <w:bookmarkStart w:id="1" w:name="_Toc446965069"/>
      <w:r>
        <w:lastRenderedPageBreak/>
        <w:t xml:space="preserve">Rydberg Atoms and </w:t>
      </w:r>
      <w:r w:rsidR="00821C73">
        <w:t xml:space="preserve">the </w:t>
      </w:r>
      <w:r>
        <w:t>Dipole-Dipole Interaction</w:t>
      </w:r>
      <w:r w:rsidR="00A92C10">
        <w:rPr>
          <w:rFonts w:hint="eastAsia"/>
        </w:rPr>
        <w:t>s</w:t>
      </w:r>
      <w:bookmarkEnd w:id="1"/>
    </w:p>
    <w:p w14:paraId="0C23D340" w14:textId="0AC42D9C"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w:t>
      </w:r>
      <w:r w:rsidR="00A92C10">
        <w:rPr>
          <w:rFonts w:hint="eastAsia"/>
        </w:rPr>
        <w:t>studying</w:t>
      </w:r>
      <w:r w:rsidR="0004229D">
        <w:t xml:space="preserve"> atom dynamics. The details about Rydberg atoms and their properties</w:t>
      </w:r>
      <w:r w:rsidR="00A92C10">
        <w:rPr>
          <w:rFonts w:hint="eastAsia"/>
        </w:rPr>
        <w:t xml:space="preserve"> can be found in</w:t>
      </w:r>
      <w:r w:rsidR="001A02C8">
        <w:rPr>
          <w:rFonts w:hint="eastAsia"/>
        </w:rPr>
        <w:t xml:space="preserve"> references such as</w:t>
      </w:r>
      <w:r w:rsidR="00A92C10">
        <w:rPr>
          <w:rFonts w:hint="eastAsia"/>
        </w:rPr>
        <w:t xml:space="preserve"> </w:t>
      </w:r>
      <w:r w:rsidR="0004229D">
        <w:t xml:space="preserve"> </w:t>
      </w:r>
      <w:r w:rsidR="00645E83">
        <w:fldChar w:fldCharType="begin"/>
      </w:r>
      <w:r w:rsidR="00645E83">
        <w:instrText xml:space="preserve"> REF _Ref446838092 \r \h </w:instrText>
      </w:r>
      <w:r w:rsidR="00645E83">
        <w:fldChar w:fldCharType="separate"/>
      </w:r>
      <w:r w:rsidR="00845960">
        <w:t>[1</w:t>
      </w:r>
      <w:r w:rsidR="00777FBD">
        <w:t xml:space="preserve">, </w:t>
      </w:r>
      <w:r w:rsidR="00DD7BEA">
        <w:t>11, 12</w:t>
      </w:r>
      <w:r w:rsidR="00845960">
        <w:t>]</w:t>
      </w:r>
      <w:r w:rsidR="00645E83">
        <w:fldChar w:fldCharType="end"/>
      </w:r>
      <w:r w:rsidR="001A02C8">
        <w:rPr>
          <w:rFonts w:hint="eastAsia"/>
        </w:rPr>
        <w:t xml:space="preserve">, </w:t>
      </w:r>
      <w:r w:rsidR="00645E83">
        <w:rPr>
          <w:rFonts w:hint="eastAsia"/>
        </w:rPr>
        <w:t xml:space="preserve">and </w:t>
      </w:r>
      <w:r w:rsidR="0004229D">
        <w:t>are described in Chapter 3.</w:t>
      </w:r>
    </w:p>
    <w:p w14:paraId="7AE93E86" w14:textId="0EEBD90B" w:rsidR="0004229D" w:rsidRDefault="0004229D" w:rsidP="007B7DC4">
      <w:pPr>
        <w:pStyle w:val="ParagraphyContent"/>
      </w:pPr>
      <w:r>
        <w:t>Dipole-Dipole interaction</w:t>
      </w:r>
      <w:r w:rsidR="00834AB9">
        <w:rPr>
          <w:rFonts w:hint="eastAsia"/>
        </w:rPr>
        <w:t>s</w:t>
      </w:r>
      <w:r>
        <w:t xml:space="preserve"> </w:t>
      </w:r>
      <w:r w:rsidR="00834AB9">
        <w:rPr>
          <w:rFonts w:hint="eastAsia"/>
        </w:rPr>
        <w:t>can influence</w:t>
      </w:r>
      <w:r w:rsidR="00834AB9">
        <w:t xml:space="preserve"> neighboring </w:t>
      </w:r>
      <w:r w:rsidR="00912BCE">
        <w:t>Rydberg atoms</w:t>
      </w:r>
      <w:r>
        <w:t xml:space="preserve">. </w:t>
      </w:r>
      <w:r w:rsidR="00860336">
        <w:t>Classically the</w:t>
      </w:r>
      <w:r>
        <w:t xml:space="preserve"> interaction is </w:t>
      </w:r>
      <w:r w:rsidR="00D57E6B">
        <w:rPr>
          <w:rFonts w:hint="eastAsia"/>
        </w:rPr>
        <w:t xml:space="preserve">the result of the electric forces between electrons and the positively charged ion cores to which they are bound. </w:t>
      </w:r>
      <w:r w:rsidR="007B7DC4">
        <w:rPr>
          <w:rFonts w:hint="eastAsia"/>
        </w:rPr>
        <w:t>When coupled by</w:t>
      </w:r>
      <w:r w:rsidR="00912BCE">
        <w:rPr>
          <w:rFonts w:hint="eastAsia"/>
        </w:rPr>
        <w:t xml:space="preserve"> dipole-dipole interaction</w:t>
      </w:r>
      <w:r w:rsidR="007B7DC4">
        <w:rPr>
          <w:rFonts w:hint="eastAsia"/>
        </w:rPr>
        <w:t>s</w:t>
      </w:r>
      <w:r w:rsidR="00912BCE">
        <w:rPr>
          <w:rFonts w:hint="eastAsia"/>
        </w:rPr>
        <w:t xml:space="preserve">, Rydberg atoms </w:t>
      </w:r>
      <w:r w:rsidR="007B7DC4">
        <w:rPr>
          <w:rFonts w:hint="eastAsia"/>
        </w:rPr>
        <w:t>should</w:t>
      </w:r>
      <w:r w:rsidR="00912BCE">
        <w:rPr>
          <w:rFonts w:hint="eastAsia"/>
        </w:rPr>
        <w:t xml:space="preserve"> not be considered as individual</w:t>
      </w:r>
      <w:r w:rsidR="007B7DC4">
        <w:rPr>
          <w:rFonts w:hint="eastAsia"/>
        </w:rPr>
        <w:t>s but rather</w:t>
      </w:r>
      <w:r w:rsidR="00912BCE">
        <w:rPr>
          <w:rFonts w:hint="eastAsia"/>
        </w:rPr>
        <w:t xml:space="preserve"> a </w:t>
      </w:r>
      <w:r w:rsidR="00912BCE">
        <w:t>system</w:t>
      </w:r>
      <w:r w:rsidR="00912BCE">
        <w:rPr>
          <w:rFonts w:hint="eastAsia"/>
        </w:rPr>
        <w:t xml:space="preserve">. </w:t>
      </w:r>
      <w:r w:rsidR="00481F74">
        <w:t>D</w:t>
      </w:r>
      <w:r>
        <w:t xml:space="preserve">etails </w:t>
      </w:r>
      <w:r w:rsidR="00481F74">
        <w:rPr>
          <w:rFonts w:hint="eastAsia"/>
        </w:rPr>
        <w:t>of</w:t>
      </w:r>
      <w:r>
        <w:t xml:space="preserve"> dipole-dipole interaction</w:t>
      </w:r>
      <w:r w:rsidR="00481F74">
        <w:rPr>
          <w:rFonts w:hint="eastAsia"/>
        </w:rPr>
        <w:t>s</w:t>
      </w:r>
      <w:r>
        <w:t>, both from classic</w:t>
      </w:r>
      <w:r w:rsidR="00481F74">
        <w:rPr>
          <w:rFonts w:hint="eastAsia"/>
        </w:rPr>
        <w:t>al</w:t>
      </w:r>
      <w:r>
        <w:t xml:space="preserve"> view and quantum </w:t>
      </w:r>
      <w:r w:rsidR="00481F74">
        <w:rPr>
          <w:rFonts w:hint="eastAsia"/>
        </w:rPr>
        <w:t>physics prospective</w:t>
      </w:r>
      <w:r>
        <w:t>, c</w:t>
      </w:r>
      <w:r w:rsidR="00481F74">
        <w:rPr>
          <w:rFonts w:hint="eastAsia"/>
        </w:rPr>
        <w:t>an</w:t>
      </w:r>
      <w:r>
        <w:t xml:space="preserve"> be found in Chapter </w:t>
      </w:r>
      <w:r w:rsidR="00451913">
        <w:t>3</w:t>
      </w:r>
      <w:r>
        <w:t xml:space="preserve">. </w:t>
      </w:r>
    </w:p>
    <w:p w14:paraId="1FE1E3AD" w14:textId="37E82F87" w:rsidR="00DF7FF5" w:rsidRDefault="00DF7FF5" w:rsidP="00DF7FF5">
      <w:pPr>
        <w:pStyle w:val="Heading2"/>
      </w:pPr>
      <w:bookmarkStart w:id="2" w:name="_Toc446965070"/>
      <w:r>
        <w:rPr>
          <w:rFonts w:hint="eastAsia"/>
        </w:rPr>
        <w:t>Atomic Units</w:t>
      </w:r>
      <w:bookmarkEnd w:id="2"/>
    </w:p>
    <w:p w14:paraId="6174130D" w14:textId="65BC95E8" w:rsidR="00DF7FF5" w:rsidRDefault="00DF7FF5" w:rsidP="00DF7FF5">
      <w:pPr>
        <w:pStyle w:val="ParagraphyContent"/>
      </w:pPr>
      <w:r>
        <w:rPr>
          <w:rFonts w:hint="eastAsia"/>
        </w:rPr>
        <w:t>Atomic units</w:t>
      </w:r>
      <w:r w:rsidR="00262B6F">
        <w:t xml:space="preserve"> (au or a.u.)</w:t>
      </w:r>
      <w:r>
        <w:rPr>
          <w:rFonts w:hint="eastAsia"/>
        </w:rPr>
        <w:t xml:space="preserve"> are commonl</w:t>
      </w:r>
      <w:r w:rsidR="00481F74">
        <w:rPr>
          <w:rFonts w:hint="eastAsia"/>
        </w:rPr>
        <w:t xml:space="preserve">y used in atomic physics research. </w:t>
      </w:r>
      <w:r w:rsidR="00481F74">
        <w:t xml:space="preserve">For convenience, </w:t>
      </w:r>
      <w:r w:rsidR="00CB67FE">
        <w:t>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w:t>
            </w:r>
            <w:r w:rsidRPr="00A60AE7">
              <w:rPr>
                <w:szCs w:val="23"/>
              </w:rPr>
              <w:fldChar w:fldCharType="end"/>
            </w:r>
            <w:r w:rsidRPr="00A60AE7">
              <w:rPr>
                <w:szCs w:val="23"/>
              </w:rPr>
              <w:t>)</w:t>
            </w:r>
          </w:p>
        </w:tc>
      </w:tr>
    </w:tbl>
    <w:p w14:paraId="10968FC2" w14:textId="7F792734"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sidR="00481F74">
        <w:rPr>
          <w:iCs/>
          <w:szCs w:val="23"/>
        </w:rPr>
        <w:t xml:space="preserve"> is the charg</w:t>
      </w:r>
      <w:r w:rsidR="00481F74">
        <w:rPr>
          <w:rFonts w:hint="eastAsia"/>
          <w:iCs/>
          <w:szCs w:val="23"/>
        </w:rPr>
        <w:t>e</w:t>
      </w:r>
      <w:r w:rsidR="00481F74">
        <w:rPr>
          <w:iCs/>
          <w:szCs w:val="23"/>
        </w:rPr>
        <w:t xml:space="preserve">. We obtain the conversion factors between a.u. and SI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845960">
        <w:t xml:space="preserve">Table </w:t>
      </w:r>
      <w:r w:rsidR="00845960">
        <w:rPr>
          <w:noProof/>
        </w:rPr>
        <w:t>1</w:t>
      </w:r>
      <w:r w:rsidR="00845960">
        <w:t>.</w:t>
      </w:r>
      <w:r w:rsidR="00845960">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C0380B">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center"/>
            <w:hideMark/>
          </w:tcPr>
          <w:p w14:paraId="53E58C6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8482CF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C0380B">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center"/>
            <w:hideMark/>
          </w:tcPr>
          <w:p w14:paraId="1DCBCAC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E2EEE97"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C0380B">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center"/>
            <w:hideMark/>
          </w:tcPr>
          <w:p w14:paraId="51A92CE6"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22C581B"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C0380B">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center"/>
            <w:hideMark/>
          </w:tcPr>
          <w:p w14:paraId="3B617392"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49B6F00"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C0380B">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center"/>
            <w:hideMark/>
          </w:tcPr>
          <w:p w14:paraId="640299F8"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2D9BD46"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C0380B">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center"/>
            <w:hideMark/>
          </w:tcPr>
          <w:p w14:paraId="7478E29B"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C9A58C8"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C0380B">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center"/>
            <w:hideMark/>
          </w:tcPr>
          <w:p w14:paraId="3F2E15B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603F6AE" w14:textId="12938DA0" w:rsidR="00A4067C" w:rsidRPr="00A4067C" w:rsidRDefault="00533001" w:rsidP="00C0380B">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C0380B">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0DA29D4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C0380B">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3D92738D"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C0380B">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71BAA309"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C0380B">
        <w:trPr>
          <w:trHeight w:val="417"/>
        </w:trPr>
        <w:tc>
          <w:tcPr>
            <w:tcW w:w="2781" w:type="dxa"/>
            <w:shd w:val="clear" w:color="auto" w:fill="auto"/>
            <w:noWrap/>
            <w:vAlign w:val="center"/>
            <w:hideMark/>
          </w:tcPr>
          <w:p w14:paraId="401969FC"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D1443D5" w14:textId="77777777" w:rsidR="00A4067C" w:rsidRPr="00A4067C" w:rsidRDefault="00A4067C" w:rsidP="00C0380B">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65E1EE4C" w:rsidR="00CB67FE" w:rsidRDefault="00A4067C" w:rsidP="00A4067C">
      <w:pPr>
        <w:pStyle w:val="Caption"/>
        <w:spacing w:line="276" w:lineRule="auto"/>
        <w:jc w:val="center"/>
      </w:pPr>
      <w:bookmarkStart w:id="3" w:name="_Ref445818341"/>
      <w:r>
        <w:t xml:space="preserve">Table </w:t>
      </w:r>
      <w:fldSimple w:instr=" STYLEREF 1 \s ">
        <w:r w:rsidR="00845960">
          <w:rPr>
            <w:noProof/>
          </w:rPr>
          <w:t>1</w:t>
        </w:r>
      </w:fldSimple>
      <w:r>
        <w:t>.</w:t>
      </w:r>
      <w:fldSimple w:instr=" SEQ Table \* ARABIC \s 1 ">
        <w:r w:rsidR="00845960">
          <w:rPr>
            <w:noProof/>
          </w:rPr>
          <w:t>1</w:t>
        </w:r>
      </w:fldSimple>
      <w:bookmarkEnd w:id="3"/>
      <w:r>
        <w:t>: Atomic units</w:t>
      </w:r>
      <w:r w:rsidR="00481F74">
        <w:rPr>
          <w:rFonts w:hint="eastAsia"/>
        </w:rPr>
        <w:t xml:space="preserve"> to SI units conversion factors.</w:t>
      </w:r>
    </w:p>
    <w:p w14:paraId="34803981" w14:textId="77777777" w:rsidR="001A1092" w:rsidRPr="001A1092" w:rsidRDefault="001A1092" w:rsidP="001A1092"/>
    <w:p w14:paraId="0E7E3C28" w14:textId="00DA3640" w:rsidR="006A62A2" w:rsidRDefault="006A62A2" w:rsidP="006A62A2">
      <w:pPr>
        <w:pStyle w:val="Heading2"/>
      </w:pPr>
      <w:bookmarkStart w:id="4" w:name="_Toc446965071"/>
      <w:r>
        <w:t>Dissertation Structure</w:t>
      </w:r>
      <w:bookmarkEnd w:id="4"/>
    </w:p>
    <w:p w14:paraId="1BD67C36" w14:textId="1914F0D3" w:rsidR="006A62A2" w:rsidRDefault="006A62A2" w:rsidP="006A62A2">
      <w:pPr>
        <w:pStyle w:val="ParagraphyContent"/>
      </w:pPr>
      <w:r>
        <w:t xml:space="preserve">Subsequent chapters describe the </w:t>
      </w:r>
      <w:r w:rsidR="00435F3F">
        <w:t>experimental approach</w:t>
      </w:r>
      <w:r>
        <w:t xml:space="preserve">, </w:t>
      </w:r>
      <w:r w:rsidR="009702E2">
        <w:rPr>
          <w:rFonts w:hint="eastAsia"/>
        </w:rPr>
        <w:t xml:space="preserve">numerical </w:t>
      </w:r>
      <w:r>
        <w:t>simulation</w:t>
      </w:r>
      <w:r w:rsidR="00A141F1">
        <w:rPr>
          <w:rFonts w:hint="eastAsia"/>
        </w:rPr>
        <w:t>s</w:t>
      </w:r>
      <w:r>
        <w:t xml:space="preserve"> </w:t>
      </w:r>
      <w:r w:rsidR="00435F3F">
        <w:t xml:space="preserve">and several independent projects. Each project contains both experimental description and simulation description. </w:t>
      </w:r>
      <w:r w:rsidR="00A141F1">
        <w:rPr>
          <w:rFonts w:hint="eastAsia"/>
        </w:rPr>
        <w:t>Additional</w:t>
      </w:r>
      <w:r w:rsidR="00435F3F">
        <w:t xml:space="preserve"> details and common </w:t>
      </w:r>
      <w:r w:rsidR="00A141F1">
        <w:t>aspects</w:t>
      </w:r>
      <w:r w:rsidR="00435F3F">
        <w:t xml:space="preserve"> of </w:t>
      </w:r>
      <w:r w:rsidR="00681DE8">
        <w:t xml:space="preserve">all experiments </w:t>
      </w:r>
      <w:r w:rsidR="00A141F1">
        <w:rPr>
          <w:rFonts w:hint="eastAsia"/>
        </w:rPr>
        <w:t>are in c</w:t>
      </w:r>
      <w:r w:rsidR="00681DE8">
        <w:t>hapter</w:t>
      </w:r>
      <w:r w:rsidR="00A141F1">
        <w:rPr>
          <w:rFonts w:hint="eastAsia"/>
        </w:rPr>
        <w:t>s 2</w:t>
      </w:r>
      <w:r w:rsidR="00681DE8">
        <w:t xml:space="preserve"> and 3. </w:t>
      </w:r>
    </w:p>
    <w:p w14:paraId="0DFA7F65" w14:textId="5CC10F03" w:rsidR="00681DE8" w:rsidRDefault="00681DE8" w:rsidP="006A62A2">
      <w:pPr>
        <w:pStyle w:val="ParagraphyContent"/>
      </w:pPr>
      <w:r>
        <w:t>Chapter 2 provides the information about experimental setups. It introduces the apparatus</w:t>
      </w:r>
      <w:r w:rsidR="00F32EF0">
        <w:rPr>
          <w:rFonts w:hint="eastAsia"/>
        </w:rPr>
        <w:t xml:space="preserve"> </w:t>
      </w:r>
      <w:r>
        <w:t xml:space="preserve">commonly used in the experiments, as well as the daily operation. More details about some instruments could be found in </w:t>
      </w:r>
      <w:r w:rsidR="00F32EF0">
        <w:rPr>
          <w:rFonts w:hint="eastAsia"/>
        </w:rPr>
        <w:t xml:space="preserve">their respective </w:t>
      </w:r>
      <w:r>
        <w:t xml:space="preserve">manuals and </w:t>
      </w:r>
      <w:r w:rsidR="00F32EF0">
        <w:rPr>
          <w:rFonts w:hint="eastAsia"/>
        </w:rPr>
        <w:t xml:space="preserve">the </w:t>
      </w:r>
      <w:r w:rsidR="00F9522B">
        <w:t>dissertations</w:t>
      </w:r>
      <w:r w:rsidR="00F9522B">
        <w:rPr>
          <w:rFonts w:hint="eastAsia"/>
        </w:rPr>
        <w:t xml:space="preserve"> from </w:t>
      </w:r>
      <w:r>
        <w:t xml:space="preserve">previous students who worked in this lab. </w:t>
      </w:r>
    </w:p>
    <w:p w14:paraId="789DCC63" w14:textId="7AF2B2CA" w:rsidR="00681DE8" w:rsidRDefault="00681DE8" w:rsidP="006A62A2">
      <w:pPr>
        <w:pStyle w:val="ParagraphyContent"/>
      </w:pPr>
      <w:r>
        <w:t>Chapter 3 talks about physics concepts commonly involved in the experiments, and their mathematical expression in simulation</w:t>
      </w:r>
      <w:r w:rsidR="00416093">
        <w:rPr>
          <w:rFonts w:hint="eastAsia"/>
        </w:rPr>
        <w:t>s</w:t>
      </w:r>
      <w:r>
        <w:t xml:space="preserve">. </w:t>
      </w:r>
      <w:r w:rsidR="00416093">
        <w:rPr>
          <w:rFonts w:hint="eastAsia"/>
        </w:rPr>
        <w:t>It</w:t>
      </w:r>
      <w:r w:rsidR="00E479B5">
        <w:t xml:space="preserve"> is</w:t>
      </w:r>
      <w:r w:rsidR="00416093">
        <w:rPr>
          <w:rFonts w:hint="eastAsia"/>
        </w:rPr>
        <w:t xml:space="preserve"> not </w:t>
      </w:r>
      <w:r w:rsidR="00416093">
        <w:t>practical</w:t>
      </w:r>
      <w:r w:rsidR="002D471C">
        <w:t xml:space="preserve"> to </w:t>
      </w:r>
      <w:r>
        <w:t>put every simulation code</w:t>
      </w:r>
      <w:r w:rsidR="00AE5EB4">
        <w:t xml:space="preserve"> line</w:t>
      </w:r>
      <w:r>
        <w:t xml:space="preserve"> </w:t>
      </w:r>
      <w:r w:rsidR="002D471C">
        <w:rPr>
          <w:rFonts w:hint="eastAsia"/>
        </w:rPr>
        <w:t xml:space="preserve">used </w:t>
      </w:r>
      <w:r>
        <w:t>in this dissertation, but by following the models described in Chapter 3, one could reconstruct the simulation</w:t>
      </w:r>
      <w:r w:rsidR="0087276E">
        <w:rPr>
          <w:rFonts w:hint="eastAsia"/>
        </w:rPr>
        <w:t>s</w:t>
      </w:r>
      <w:r>
        <w:t xml:space="preserve"> in a fairly </w:t>
      </w:r>
      <w:r w:rsidR="0087276E">
        <w:rPr>
          <w:rFonts w:hint="eastAsia"/>
        </w:rPr>
        <w:t>straightforward</w:t>
      </w:r>
      <w:r>
        <w:t xml:space="preserve"> way.</w:t>
      </w:r>
    </w:p>
    <w:p w14:paraId="6261D6E4" w14:textId="0FEF94D1" w:rsidR="00681DE8" w:rsidRDefault="00681DE8" w:rsidP="006A62A2">
      <w:pPr>
        <w:pStyle w:val="ParagraphyContent"/>
      </w:pPr>
      <w:r>
        <w:t>Chapter 4 describ</w:t>
      </w:r>
      <w:r w:rsidR="00E41BD1">
        <w:rPr>
          <w:rFonts w:hint="eastAsia"/>
        </w:rPr>
        <w:t>es</w:t>
      </w:r>
      <w:r>
        <w:t xml:space="preserve"> </w:t>
      </w:r>
      <w:r w:rsidR="00E41BD1">
        <w:rPr>
          <w:rFonts w:hint="eastAsia"/>
        </w:rPr>
        <w:t xml:space="preserve">a </w:t>
      </w:r>
      <w:r w:rsidR="00E41BD1">
        <w:t>search</w:t>
      </w:r>
      <w:r w:rsidR="00E41BD1">
        <w:rPr>
          <w:rFonts w:hint="eastAsia"/>
        </w:rPr>
        <w:t xml:space="preserve"> for</w:t>
      </w:r>
      <w:r>
        <w:t xml:space="preserve"> the collective </w:t>
      </w:r>
      <w:r w:rsidR="00E41BD1">
        <w:t xml:space="preserve">decay in </w:t>
      </w:r>
      <w:r w:rsidR="007F096D">
        <w:t>cold Rydberg gas</w:t>
      </w:r>
      <w:r w:rsidR="00E41BD1">
        <w:rPr>
          <w:rFonts w:hint="eastAsia"/>
        </w:rPr>
        <w:t>es</w:t>
      </w:r>
      <w:r w:rsidR="007F096D">
        <w:t xml:space="preserve">. </w:t>
      </w:r>
      <w:r w:rsidR="00E41BD1">
        <w:rPr>
          <w:rFonts w:hint="eastAsia"/>
        </w:rPr>
        <w:t xml:space="preserve">We </w:t>
      </w:r>
      <w:r w:rsidR="00E41BD1">
        <w:t>found</w:t>
      </w:r>
      <w:r w:rsidR="00E41BD1">
        <w:rPr>
          <w:rFonts w:hint="eastAsia"/>
        </w:rPr>
        <w:t xml:space="preserve"> no evidence for</w:t>
      </w:r>
      <w:r w:rsidR="007F096D">
        <w:t xml:space="preserve"> superradiance, </w:t>
      </w:r>
      <w:r w:rsidR="00E41BD1">
        <w:rPr>
          <w:rFonts w:hint="eastAsia"/>
        </w:rPr>
        <w:t>despite the results reported</w:t>
      </w:r>
      <w:r w:rsidR="00E41BD1">
        <w:t xml:space="preserve"> by </w:t>
      </w:r>
      <w:r w:rsidR="007F096D">
        <w:t>other group</w:t>
      </w:r>
      <w:r w:rsidR="00E41BD1">
        <w:rPr>
          <w:rFonts w:hint="eastAsia"/>
        </w:rPr>
        <w:t>s</w:t>
      </w:r>
      <w:r w:rsidR="007F096D">
        <w:t xml:space="preserve">. </w:t>
      </w:r>
      <w:r w:rsidR="00E41BD1">
        <w:rPr>
          <w:rFonts w:hint="eastAsia"/>
        </w:rPr>
        <w:t xml:space="preserve">Our analysis suggests that, due to dipole-dipole dephasing, our null result is the expected one. </w:t>
      </w:r>
    </w:p>
    <w:p w14:paraId="6EA8FCE8" w14:textId="08F23A64" w:rsidR="007F096D" w:rsidRDefault="001542A9" w:rsidP="006A62A2">
      <w:pPr>
        <w:pStyle w:val="ParagraphyContent"/>
      </w:pPr>
      <w:r>
        <w:t>Chapter 5 describes an exploration</w:t>
      </w:r>
      <w:r w:rsidR="00AC04A2">
        <w:rPr>
          <w:rFonts w:hint="eastAsia"/>
        </w:rPr>
        <w:t xml:space="preserve"> of Rydberg</w:t>
      </w:r>
      <w:r w:rsidR="00AC04A2">
        <w:t xml:space="preserve"> wavepacket</w:t>
      </w:r>
      <w:r w:rsidR="007F096D">
        <w:t xml:space="preserve"> evolution </w:t>
      </w:r>
      <w:r w:rsidR="008E256F">
        <w:t>in dipole-dipole coupled atoms</w:t>
      </w:r>
      <w:r w:rsidR="00AC04A2">
        <w:t>. Our results show</w:t>
      </w:r>
      <w:r w:rsidR="008E256F">
        <w:t>, through experiment and simulation, that i</w:t>
      </w:r>
      <w:r w:rsidR="007F096D">
        <w:t xml:space="preserve">n dipole-dipole </w:t>
      </w:r>
      <w:r w:rsidR="007F096D">
        <w:lastRenderedPageBreak/>
        <w:t>coupled atoms, the wavepackets ar</w:t>
      </w:r>
      <w:r w:rsidR="00245E8F">
        <w:t xml:space="preserve">e not evolving independently, </w:t>
      </w:r>
      <w:r w:rsidR="00AC04A2">
        <w:rPr>
          <w:rFonts w:hint="eastAsia"/>
        </w:rPr>
        <w:t>and variations in the coupling strength between pairs of atoms</w:t>
      </w:r>
      <w:r w:rsidR="00AC04A2" w:rsidRPr="00860336">
        <w:rPr>
          <w:rFonts w:hint="eastAsia"/>
        </w:rPr>
        <w:t xml:space="preserve"> lead </w:t>
      </w:r>
      <w:r w:rsidR="00AC04A2">
        <w:rPr>
          <w:rFonts w:hint="eastAsia"/>
        </w:rPr>
        <w:t xml:space="preserve">to macroscopic </w:t>
      </w:r>
      <w:r w:rsidR="00AC04A2">
        <w:t>dephasing</w:t>
      </w:r>
      <w:r w:rsidR="00AC04A2">
        <w:rPr>
          <w:rFonts w:hint="eastAsia"/>
        </w:rPr>
        <w:t xml:space="preserve"> of the electronic wavepacket motion.</w:t>
      </w:r>
      <w:r w:rsidR="00E14785">
        <w:t xml:space="preserve"> </w:t>
      </w:r>
    </w:p>
    <w:p w14:paraId="2B72F4A4" w14:textId="117A9C3F" w:rsidR="00F11C44" w:rsidRPr="00451B96" w:rsidRDefault="00F11C44" w:rsidP="006A62A2">
      <w:pPr>
        <w:pStyle w:val="ParagraphyContent"/>
        <w:rPr>
          <w:color w:val="FF0000"/>
        </w:rPr>
      </w:pPr>
      <w:r>
        <w:t xml:space="preserve">Chapter 6 </w:t>
      </w:r>
      <w:r w:rsidR="00AC04A2">
        <w:rPr>
          <w:rFonts w:hint="eastAsia"/>
        </w:rPr>
        <w:t>describes a study of</w:t>
      </w:r>
      <w:r>
        <w:t xml:space="preserve"> coherence transfer between </w:t>
      </w:r>
      <w:r w:rsidR="00EF539E">
        <w:rPr>
          <w:rFonts w:hint="eastAsia"/>
        </w:rPr>
        <w:t xml:space="preserve">wavepackets on different </w:t>
      </w:r>
      <w:r>
        <w:t xml:space="preserve">atoms </w:t>
      </w:r>
      <w:r w:rsidR="00EF539E">
        <w:rPr>
          <w:rFonts w:hint="eastAsia"/>
        </w:rPr>
        <w:t>via resonant</w:t>
      </w:r>
      <w:r>
        <w:t xml:space="preserve"> dipole-dipole interaction</w:t>
      </w:r>
      <w:r w:rsidR="00EF539E">
        <w:rPr>
          <w:rFonts w:hint="eastAsia"/>
        </w:rPr>
        <w:t>s</w:t>
      </w:r>
      <w:r>
        <w:t xml:space="preserve">. </w:t>
      </w:r>
      <w:r w:rsidR="00EF539E">
        <w:rPr>
          <w:rFonts w:hint="eastAsia"/>
        </w:rPr>
        <w:t xml:space="preserve">We observe evidence for the development of wavepacket motion in one set of atoms </w:t>
      </w:r>
      <w:r w:rsidR="00EF539E">
        <w:t>driven</w:t>
      </w:r>
      <w:r w:rsidR="00EF539E">
        <w:rPr>
          <w:rFonts w:hint="eastAsia"/>
        </w:rPr>
        <w:t xml:space="preserve"> by wavepacket evolution in neighboring atoms. We confirm the coherence transfer by measuring the relative phase between </w:t>
      </w:r>
      <w:r w:rsidR="00451B96">
        <w:rPr>
          <w:rFonts w:hint="eastAsia"/>
        </w:rPr>
        <w:t xml:space="preserve">the </w:t>
      </w:r>
      <w:r w:rsidR="00451B96">
        <w:t>initial</w:t>
      </w:r>
      <w:r w:rsidR="00451B96">
        <w:rPr>
          <w:rFonts w:hint="eastAsia"/>
        </w:rPr>
        <w:t xml:space="preserve"> and induced wavepacket oscillations, </w:t>
      </w:r>
      <w:r w:rsidR="00451B96" w:rsidRPr="00AC24DA">
        <w:rPr>
          <w:rFonts w:hint="eastAsia"/>
        </w:rPr>
        <w:t xml:space="preserve">suggesting the creation of entangled atom pair states with a dynamically </w:t>
      </w:r>
      <w:r w:rsidR="00860336" w:rsidRPr="00AC24DA">
        <w:t>evolving Rydberg wavepa</w:t>
      </w:r>
      <w:r w:rsidR="00DA15BC">
        <w:t>cket on one, and only one, atom</w:t>
      </w:r>
      <w:r w:rsidR="00860336" w:rsidRPr="00AC24DA">
        <w:t xml:space="preserve"> in each pair. Simulations support our </w:t>
      </w:r>
      <w:r w:rsidR="00AC24DA" w:rsidRPr="00AC24DA">
        <w:t>interpretatio</w:t>
      </w:r>
      <w:r w:rsidR="00AC24DA" w:rsidRPr="009F7440">
        <w:t>n</w:t>
      </w:r>
      <w:r w:rsidR="009F7440" w:rsidRPr="009F7440">
        <w:t>.</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4A5CE438" w14:textId="77777777" w:rsidR="00645E83" w:rsidRDefault="00645E83" w:rsidP="006A62A2">
      <w:pPr>
        <w:pStyle w:val="ParagraphyContent"/>
        <w:sectPr w:rsidR="00645E83" w:rsidSect="00527293">
          <w:headerReference w:type="default" r:id="rId12"/>
          <w:pgSz w:w="11907" w:h="16839" w:code="9"/>
          <w:pgMar w:top="1440" w:right="1440" w:bottom="1440" w:left="2160" w:header="706" w:footer="706" w:gutter="0"/>
          <w:pgNumType w:start="1"/>
          <w:cols w:space="708"/>
          <w:docGrid w:linePitch="360"/>
        </w:sectPr>
      </w:pPr>
    </w:p>
    <w:p w14:paraId="68AC0B70" w14:textId="77777777" w:rsidR="00645E83" w:rsidRPr="00A0199F" w:rsidRDefault="00645E83" w:rsidP="00645E83">
      <w:pPr>
        <w:pStyle w:val="BibliographyHeading"/>
      </w:pPr>
      <w:r>
        <w:lastRenderedPageBreak/>
        <w:t>Bibliography</w:t>
      </w:r>
    </w:p>
    <w:p w14:paraId="63F9C1F5" w14:textId="77777777" w:rsidR="00645E83" w:rsidRDefault="00645E83" w:rsidP="00645E83">
      <w:pPr>
        <w:pStyle w:val="ListNumber2"/>
      </w:pPr>
      <w:bookmarkStart w:id="5" w:name="_Ref446838092"/>
      <w:r w:rsidRPr="00251B13">
        <w:t>Thomas F. Gallagher. Rydberg At</w:t>
      </w:r>
      <w:r>
        <w:t>oms. Cambridge University Press</w:t>
      </w:r>
      <w:r w:rsidRPr="00251B13">
        <w:t xml:space="preserve"> </w:t>
      </w:r>
      <w:r>
        <w:rPr>
          <w:rFonts w:hint="eastAsia"/>
        </w:rPr>
        <w:t>(</w:t>
      </w:r>
      <w:r w:rsidRPr="00251B13">
        <w:t>1994</w:t>
      </w:r>
      <w:r>
        <w:rPr>
          <w:rFonts w:hint="eastAsia"/>
        </w:rPr>
        <w:t>)</w:t>
      </w:r>
      <w:r w:rsidRPr="00251B13">
        <w:t>.</w:t>
      </w:r>
      <w:bookmarkEnd w:id="5"/>
    </w:p>
    <w:p w14:paraId="791C4EA6" w14:textId="77777777" w:rsidR="00466C00" w:rsidRPr="00042FEF" w:rsidRDefault="00466C00" w:rsidP="00466C00">
      <w:pPr>
        <w:pStyle w:val="ListNumber2"/>
      </w:pPr>
      <w:r w:rsidRPr="00042FEF">
        <w:t xml:space="preserve">M. D. Lukin, M. Fleischhauer, R. Cote, L. M. Duan, D. Jaksch, J. I. Cirac, and P. Zoller, Phys. Rev. Lett. 87, 037901 (2001). </w:t>
      </w:r>
    </w:p>
    <w:p w14:paraId="4E022084" w14:textId="77777777" w:rsidR="00466C00" w:rsidRPr="00042FEF" w:rsidRDefault="00466C00" w:rsidP="00466C00">
      <w:pPr>
        <w:pStyle w:val="ListNumber2"/>
      </w:pPr>
      <w:r w:rsidRPr="00042FEF">
        <w:t xml:space="preserve">D. Tong, S. M. Farooqi, J. Stanojevic, S. Krishnan, Y. P. Zhang, R. Cote, E. E. Eyler, and P. L. Gould, Phys. Rev. Lett. 93, 063001 (2004). </w:t>
      </w:r>
      <w:r w:rsidRPr="00042FEF">
        <w:rPr>
          <w:rFonts w:ascii="MS Mincho" w:eastAsia="MS Mincho" w:hAnsi="MS Mincho" w:cs="MS Mincho"/>
        </w:rPr>
        <w:t> </w:t>
      </w:r>
    </w:p>
    <w:p w14:paraId="42A640E5" w14:textId="77777777" w:rsidR="00466C00" w:rsidRPr="00042FEF" w:rsidRDefault="00466C00" w:rsidP="00466C00">
      <w:pPr>
        <w:pStyle w:val="ListNumber2"/>
      </w:pPr>
      <w:r w:rsidRPr="00042FEF">
        <w:t xml:space="preserve">F. Robicheaux and J. V. Hernandez, Phys. Rev. A 72, 063403 (2005). </w:t>
      </w:r>
      <w:r w:rsidRPr="00042FEF">
        <w:rPr>
          <w:rFonts w:ascii="MS Mincho" w:eastAsia="MS Mincho" w:hAnsi="MS Mincho" w:cs="MS Mincho"/>
        </w:rPr>
        <w:t> </w:t>
      </w:r>
    </w:p>
    <w:p w14:paraId="7F145BF7" w14:textId="77777777" w:rsidR="00466C00" w:rsidRPr="00042FEF" w:rsidRDefault="00466C00" w:rsidP="00466C00">
      <w:pPr>
        <w:pStyle w:val="ListNumber2"/>
      </w:pPr>
      <w:r w:rsidRPr="00042FEF">
        <w:t xml:space="preserve">T. Cubel Liebisch, A. Reinhard, P. R. Berman, and G. Raithel, Phys. Rev. Lett. 95, 253002 (2005). </w:t>
      </w:r>
      <w:r w:rsidRPr="00042FEF">
        <w:rPr>
          <w:rFonts w:ascii="MS Mincho" w:eastAsia="MS Mincho" w:hAnsi="MS Mincho" w:cs="MS Mincho"/>
        </w:rPr>
        <w:t> </w:t>
      </w:r>
    </w:p>
    <w:p w14:paraId="4B191D92" w14:textId="77777777" w:rsidR="00466C00" w:rsidRPr="00042FEF" w:rsidRDefault="00466C00" w:rsidP="00466C00">
      <w:pPr>
        <w:pStyle w:val="ListNumber2"/>
      </w:pPr>
      <w:r w:rsidRPr="00042FEF">
        <w:t xml:space="preserve">T. Vogt, M. Viteau, J. Zhao, A. Chotia, D. Comparat, and P. Pillet, Phys. Rev. Lett. 97, 083003 (2006). </w:t>
      </w:r>
      <w:r w:rsidRPr="00042FEF">
        <w:rPr>
          <w:rFonts w:ascii="MS Mincho" w:eastAsia="MS Mincho" w:hAnsi="MS Mincho" w:cs="MS Mincho"/>
        </w:rPr>
        <w:t> </w:t>
      </w:r>
    </w:p>
    <w:p w14:paraId="1D905A36" w14:textId="77777777" w:rsidR="00466C00" w:rsidRPr="00042FEF" w:rsidRDefault="00466C00" w:rsidP="00466C00">
      <w:pPr>
        <w:pStyle w:val="ListNumber2"/>
      </w:pPr>
      <w:r w:rsidRPr="00042FEF">
        <w:t xml:space="preserve">E. Urban, T. A. Johnson, T. Henage, L. Isenhower, D. D. Yavuz, T. G. Walker, and M. Saffman, Nat. Phys. 5, 110 (2009). </w:t>
      </w:r>
      <w:r w:rsidRPr="00042FEF">
        <w:rPr>
          <w:rFonts w:ascii="MS Mincho" w:eastAsia="MS Mincho" w:hAnsi="MS Mincho" w:cs="MS Mincho"/>
        </w:rPr>
        <w:t> </w:t>
      </w:r>
    </w:p>
    <w:p w14:paraId="45E179DF" w14:textId="77777777" w:rsidR="00466C00" w:rsidRPr="00042FEF" w:rsidRDefault="00466C00" w:rsidP="00466C00">
      <w:pPr>
        <w:pStyle w:val="ListNumber2"/>
      </w:pPr>
      <w:r w:rsidRPr="00042FEF">
        <w:t>Alpha Gaëtan, Yevhen Miro</w:t>
      </w:r>
      <w:r>
        <w:t>shnychenko, Tatjana Wilk, Amod</w:t>
      </w:r>
      <w:r w:rsidRPr="00042FEF">
        <w:t xml:space="preserve">sen Chotia, Matthieu Viteau, Daniel Comparat, Pierre Pillet, Antoine Browaeys, and Philippe Grangier, Nat. Phys. 5, 115 (2009). </w:t>
      </w:r>
      <w:r w:rsidRPr="00042FEF">
        <w:rPr>
          <w:rFonts w:ascii="MS Mincho" w:eastAsia="MS Mincho" w:hAnsi="MS Mincho" w:cs="MS Mincho"/>
        </w:rPr>
        <w:t> </w:t>
      </w:r>
    </w:p>
    <w:p w14:paraId="1FB836D5" w14:textId="316C1711" w:rsidR="00466C00" w:rsidRPr="00BE3D1D" w:rsidRDefault="00466C00" w:rsidP="00466C00">
      <w:pPr>
        <w:pStyle w:val="ListNumber2"/>
      </w:pPr>
      <w:r w:rsidRPr="00042FEF">
        <w:t xml:space="preserve">T. Wilk, A. Gaetan, C. Evellin, J. Wolters, Y. Miroshnychenko, P. Grangier, and A. Browaeys, Phys. Rev. Lett. 104, 010502 (2010). </w:t>
      </w:r>
      <w:r w:rsidRPr="00042FEF">
        <w:rPr>
          <w:rFonts w:ascii="MS Mincho" w:eastAsia="MS Mincho" w:hAnsi="MS Mincho" w:cs="MS Mincho"/>
        </w:rPr>
        <w:t> </w:t>
      </w:r>
    </w:p>
    <w:p w14:paraId="1178A4AB" w14:textId="02D6D711" w:rsidR="00BE3D1D" w:rsidRDefault="00BE3D1D" w:rsidP="00D21AED">
      <w:pPr>
        <w:pStyle w:val="ListNumber2"/>
      </w:pPr>
      <w:r>
        <w:t>D. Jaksch, J.I. Cirac, P. Zoller, S.L. Rolston, R. Cote, and M.D. Lukin, Phys. Rev. Lett. 85, 2208 (2000).</w:t>
      </w:r>
    </w:p>
    <w:p w14:paraId="7D8F3790" w14:textId="1A7A5ECB" w:rsidR="001A02C8" w:rsidRDefault="001A02C8" w:rsidP="00645E83">
      <w:pPr>
        <w:pStyle w:val="ListNumber2"/>
      </w:pPr>
      <w:bookmarkStart w:id="6" w:name="_Ref446838697"/>
      <w:r>
        <w:rPr>
          <w:rFonts w:hint="eastAsia"/>
        </w:rPr>
        <w:t xml:space="preserve">A. Dalgarno, </w:t>
      </w:r>
      <w:r w:rsidR="00262D48">
        <w:rPr>
          <w:rFonts w:hint="eastAsia"/>
        </w:rPr>
        <w:t>Rydberg States of Atoms and Molecules, eds. R. F. Stebbings and F.B. Dunning, Cambridge University Press (1983).</w:t>
      </w:r>
      <w:bookmarkEnd w:id="6"/>
    </w:p>
    <w:p w14:paraId="3D2D539D" w14:textId="2736D0D5" w:rsidR="00645E83" w:rsidRDefault="000D6252" w:rsidP="00D21AED">
      <w:pPr>
        <w:pStyle w:val="ListNumber2"/>
      </w:pPr>
      <w:r>
        <w:rPr>
          <w:rFonts w:hint="eastAsia"/>
        </w:rPr>
        <w:t>H. A. Bethe and E.A. Salpeter, Quantum Mechanics of One and Two Electron Atoms, Academic Press (1957).</w:t>
      </w:r>
      <w:r w:rsidR="00645E83">
        <w:br w:type="page"/>
      </w:r>
    </w:p>
    <w:p w14:paraId="4C32D105" w14:textId="77777777" w:rsidR="00435F3F" w:rsidRPr="006A62A2" w:rsidRDefault="00435F3F" w:rsidP="006A62A2">
      <w:pPr>
        <w:pStyle w:val="ParagraphyContent"/>
        <w:sectPr w:rsidR="00435F3F" w:rsidRPr="006A62A2" w:rsidSect="00645E83">
          <w:headerReference w:type="default" r:id="rId13"/>
          <w:pgSz w:w="11907" w:h="16839" w:code="9"/>
          <w:pgMar w:top="1440" w:right="1440" w:bottom="1440" w:left="2160" w:header="706" w:footer="706" w:gutter="0"/>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7" w:name="_Toc446965072"/>
      <w:r w:rsidRPr="00A0199F">
        <w:rPr>
          <w:rFonts w:hint="eastAsia"/>
        </w:rPr>
        <w:t>Experiment</w:t>
      </w:r>
      <w:r w:rsidR="00373163">
        <w:rPr>
          <w:rFonts w:hint="eastAsia"/>
        </w:rPr>
        <w:t>al</w:t>
      </w:r>
      <w:r w:rsidRPr="00A0199F">
        <w:rPr>
          <w:rFonts w:hint="eastAsia"/>
        </w:rPr>
        <w:t xml:space="preserve"> Setup</w:t>
      </w:r>
      <w:bookmarkEnd w:id="7"/>
    </w:p>
    <w:p w14:paraId="198E7F0A" w14:textId="30BA33A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w:t>
      </w:r>
      <w:r w:rsidR="00000A05">
        <w:t xml:space="preserve"> the</w:t>
      </w:r>
      <w:r>
        <w:rPr>
          <w:rFonts w:hint="eastAsia"/>
        </w:rPr>
        <w:t xml:space="preserve"> research </w:t>
      </w:r>
      <w:r>
        <w:t>discussed</w:t>
      </w:r>
      <w:r>
        <w:rPr>
          <w:rFonts w:hint="eastAsia"/>
        </w:rPr>
        <w:t xml:space="preserve"> in this dissertation. It </w:t>
      </w:r>
      <w:r>
        <w:t>intr</w:t>
      </w:r>
      <w:r w:rsidRPr="009F1A35">
        <w:t>oduces</w:t>
      </w:r>
      <w:r w:rsidRPr="009F1A35">
        <w:rPr>
          <w:rFonts w:hint="eastAsia"/>
        </w:rPr>
        <w:t xml:space="preserve"> the </w:t>
      </w:r>
      <w:r w:rsidR="00451B96">
        <w:t>apparatus</w:t>
      </w:r>
      <w:r w:rsidR="00451B96">
        <w:rPr>
          <w:rFonts w:hint="eastAsia"/>
        </w:rPr>
        <w:t xml:space="preserve"> and procedure</w:t>
      </w:r>
      <w:r w:rsidRPr="009F1A35">
        <w:rPr>
          <w:rFonts w:hint="eastAsia"/>
        </w:rPr>
        <w:t xml:space="preserve">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r w:rsidR="00451B96">
        <w:rPr>
          <w:rFonts w:hint="eastAsia"/>
        </w:rPr>
        <w:t xml:space="preserve">THz </w:t>
      </w:r>
      <w:r w:rsidR="00614213">
        <w:rPr>
          <w:rFonts w:hint="eastAsia"/>
        </w:rPr>
        <w:t>pulse</w:t>
      </w:r>
      <w:r w:rsidRPr="009F1A35">
        <w:rPr>
          <w:rFonts w:hint="eastAsia"/>
        </w:rPr>
        <w:t xml:space="preserve"> generation, data collection</w:t>
      </w:r>
      <w:r w:rsidR="00451B96">
        <w:rPr>
          <w:rFonts w:hint="eastAsia"/>
        </w:rPr>
        <w:t xml:space="preserve">, </w:t>
      </w:r>
      <w:r w:rsidRPr="009F1A35">
        <w:rPr>
          <w:rFonts w:hint="eastAsia"/>
        </w:rPr>
        <w:t xml:space="preserve">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w:t>
      </w:r>
      <w:r w:rsidR="00A47AC3">
        <w:rPr>
          <w:rFonts w:hint="eastAsia"/>
        </w:rPr>
        <w:t>procedures</w:t>
      </w:r>
      <w:r w:rsidR="00547DDF" w:rsidRPr="009F1A35">
        <w:rPr>
          <w:rFonts w:hint="eastAsia"/>
        </w:rPr>
        <w:t xml:space="preserve">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w:t>
      </w:r>
      <w:r w:rsidR="00A47AC3">
        <w:rPr>
          <w:rFonts w:hint="eastAsia"/>
        </w:rPr>
        <w:t>al</w:t>
      </w:r>
      <w:r w:rsidR="00547DDF" w:rsidRPr="009F1A35">
        <w:rPr>
          <w:rFonts w:hint="eastAsia"/>
        </w:rPr>
        <w:t xml:space="preserve">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816FA4">
        <w:rPr>
          <w:rFonts w:hint="eastAsia"/>
        </w:rPr>
        <w:t>s</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w:t>
      </w:r>
      <w:r w:rsidR="0095739F">
        <w:t>beginning</w:t>
      </w:r>
      <w:r w:rsidR="00ED0B79">
        <w:t xml:space="preserve"> </w:t>
      </w:r>
      <w:r w:rsidR="000C7E2A">
        <w:t xml:space="preserve">experiments in the lab, </w:t>
      </w:r>
      <w:r w:rsidR="0095739F">
        <w:rPr>
          <w:rFonts w:hint="eastAsia"/>
        </w:rPr>
        <w:t>participants must have taken the laboratory</w:t>
      </w:r>
      <w:r w:rsidR="000C7E2A">
        <w:t xml:space="preserv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8" w:name="_Toc446965073"/>
      <w:r w:rsidRPr="004B0033">
        <w:lastRenderedPageBreak/>
        <w:t>Magneto-Optical Trap</w:t>
      </w:r>
      <w:bookmarkEnd w:id="8"/>
    </w:p>
    <w:p w14:paraId="09211EA5" w14:textId="2C338755"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845960">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w:t>
      </w:r>
      <w:r w:rsidR="00A2614D">
        <w:rPr>
          <w:rFonts w:hint="eastAsia"/>
        </w:rPr>
        <w:t xml:space="preserve">The </w:t>
      </w:r>
      <w:r w:rsidRPr="00251B13">
        <w:t>magnetic field</w:t>
      </w:r>
      <w:r w:rsidR="00A2614D">
        <w:rPr>
          <w:rFonts w:hint="eastAsia"/>
        </w:rPr>
        <w:t xml:space="preserve"> gradient</w:t>
      </w:r>
      <w:r w:rsidRPr="00251B13">
        <w:t xml:space="preserve"> generate</w:t>
      </w:r>
      <w:r w:rsidR="00A2614D">
        <w:rPr>
          <w:rFonts w:hint="eastAsia"/>
        </w:rPr>
        <w:t>s</w:t>
      </w:r>
      <w:r w:rsidRPr="00251B13">
        <w:t xml:space="preserve"> position dependent energy levels of atoms</w:t>
      </w:r>
      <w:r w:rsidR="00A2614D">
        <w:rPr>
          <w:rFonts w:hint="eastAsia"/>
        </w:rPr>
        <w:t>.</w:t>
      </w:r>
      <w:r w:rsidR="00A2614D">
        <w:t xml:space="preserve"> A</w:t>
      </w:r>
      <w:r w:rsidRPr="00251B13">
        <w:t xml:space="preserve">toms not in the trap center </w:t>
      </w:r>
      <w:r w:rsidR="00821461" w:rsidRPr="00821461">
        <w:t xml:space="preserve">preferentially </w:t>
      </w:r>
      <w:r>
        <w:t>absorb</w:t>
      </w:r>
      <w:r w:rsidRPr="00251B13">
        <w:t xml:space="preserve"> </w:t>
      </w:r>
      <w:r w:rsidR="0048583C">
        <w:rPr>
          <w:rFonts w:hint="eastAsia"/>
        </w:rPr>
        <w:t xml:space="preserve">laser light that tends to push them back to the center. </w:t>
      </w:r>
    </w:p>
    <w:p w14:paraId="3F138E22" w14:textId="15244750" w:rsidR="00D2069A" w:rsidRPr="00D2069A" w:rsidRDefault="00D2069A" w:rsidP="00D2069A">
      <w:pPr>
        <w:pStyle w:val="ParagraphyContent"/>
      </w:pPr>
      <w:r w:rsidRPr="00251B13">
        <w:t xml:space="preserve">Due to its ease of operation and low cost, </w:t>
      </w:r>
      <w:r w:rsidR="0048583C">
        <w:rPr>
          <w:rFonts w:hint="eastAsia"/>
        </w:rPr>
        <w:t xml:space="preserve">the </w:t>
      </w:r>
      <w:r w:rsidRPr="00251B13">
        <w:t>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w:t>
      </w:r>
      <w:r w:rsidR="00B35759">
        <w:rPr>
          <w:rFonts w:hint="eastAsia"/>
        </w:rPr>
        <w:t>A</w:t>
      </w:r>
      <w:r w:rsidR="00B35759">
        <w:t xml:space="preserve"> very complete</w:t>
      </w:r>
      <w:r>
        <w:t xml:space="preserve"> and detailed description about this system</w:t>
      </w:r>
      <w:r w:rsidR="00B35759">
        <w:rPr>
          <w:rFonts w:hint="eastAsia"/>
        </w:rPr>
        <w:t xml:space="preserve"> appears in Mary Kutturf</w:t>
      </w:r>
      <w:r w:rsidR="00B35759">
        <w:t>’</w:t>
      </w:r>
      <w:r w:rsidR="00B35759">
        <w:rPr>
          <w:rFonts w:hint="eastAsia"/>
        </w:rPr>
        <w:t>s thesis</w:t>
      </w:r>
      <w:r>
        <w:t xml:space="preserve"> </w:t>
      </w:r>
      <w:r>
        <w:fldChar w:fldCharType="begin"/>
      </w:r>
      <w:r>
        <w:instrText xml:space="preserve"> REF _Ref444777488 \n \h </w:instrText>
      </w:r>
      <w:r>
        <w:fldChar w:fldCharType="separate"/>
      </w:r>
      <w:r w:rsidR="00845960">
        <w:t>[4]</w:t>
      </w:r>
      <w:r>
        <w:fldChar w:fldCharType="end"/>
      </w:r>
      <w:r>
        <w:t xml:space="preserve">, </w:t>
      </w:r>
      <w:r w:rsidR="00B35759">
        <w:rPr>
          <w:rFonts w:hint="eastAsia"/>
        </w:rPr>
        <w:t xml:space="preserve">so only a brief </w:t>
      </w:r>
      <w:r>
        <w:t xml:space="preserve">version will be </w:t>
      </w:r>
      <w:r w:rsidR="00BC3BD5">
        <w:t>provided</w:t>
      </w:r>
      <w:r>
        <w:t xml:space="preserve"> here. </w:t>
      </w:r>
    </w:p>
    <w:p w14:paraId="3B3088ED" w14:textId="0691D045" w:rsidR="00D2069A" w:rsidRPr="00D2069A" w:rsidRDefault="00D2069A" w:rsidP="00D2069A">
      <w:pPr>
        <w:pStyle w:val="Heading3"/>
      </w:pPr>
      <w:bookmarkStart w:id="9" w:name="_Toc446965074"/>
      <w:r>
        <w:t xml:space="preserve">Principle of </w:t>
      </w:r>
      <w:r w:rsidR="001F6E7D">
        <w:rPr>
          <w:rFonts w:hint="eastAsia"/>
        </w:rPr>
        <w:t xml:space="preserve">the </w:t>
      </w:r>
      <w:r>
        <w:t>Magneto-Optical Trap</w:t>
      </w:r>
      <w:bookmarkEnd w:id="9"/>
    </w:p>
    <w:p w14:paraId="542D4C5B" w14:textId="040BC26B" w:rsidR="00EB48D7" w:rsidRDefault="00720923" w:rsidP="00EB48D7">
      <w:pPr>
        <w:pStyle w:val="ParagraphyContent"/>
      </w:pPr>
      <w:r>
        <w:t xml:space="preserve">A simplified two-state system can help to understand the </w:t>
      </w:r>
      <w:r w:rsidR="001F6E7D">
        <w:rPr>
          <w:rFonts w:hint="eastAsia"/>
        </w:rPr>
        <w:t>trapping</w:t>
      </w:r>
      <w:r>
        <w:t xml:space="preserve">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845960">
        <w:t xml:space="preserve">Figure </w:t>
      </w:r>
      <w:r w:rsidR="00845960">
        <w:rPr>
          <w:noProof/>
        </w:rPr>
        <w:t>2</w:t>
      </w:r>
      <w:r w:rsidR="00845960">
        <w:t>.</w:t>
      </w:r>
      <w:r w:rsidR="00845960">
        <w:rPr>
          <w:noProof/>
        </w:rPr>
        <w:t>1</w:t>
      </w:r>
      <w:r w:rsidR="000435FE">
        <w:fldChar w:fldCharType="end"/>
      </w:r>
      <w:r w:rsidR="006800D8">
        <w:t>, s</w:t>
      </w:r>
      <w:r>
        <w:t xml:space="preserve">uppose </w:t>
      </w:r>
      <w:r w:rsidR="001F6E7D">
        <w:rPr>
          <w:rFonts w:hint="eastAsia"/>
        </w:rPr>
        <w:t>an</w:t>
      </w:r>
      <w:r>
        <w:t xml:space="preserve"> atom has a spin </w:t>
      </w:r>
      <w:r w:rsidRPr="00D05190">
        <w:rPr>
          <w:i/>
        </w:rPr>
        <w:t>S</w:t>
      </w:r>
      <w:r>
        <w:t xml:space="preserve"> = 0 ground state and spin </w:t>
      </w:r>
      <w:r w:rsidRPr="00D05190">
        <w:rPr>
          <w:i/>
        </w:rPr>
        <w:t>S</w:t>
      </w:r>
      <w:r>
        <w:t xml:space="preserve"> = 1 excited states. </w:t>
      </w:r>
      <w:r w:rsidR="00BD3B48">
        <w:rPr>
          <w:rFonts w:hint="eastAsia"/>
        </w:rPr>
        <w:t>Assume a</w:t>
      </w:r>
      <w:r>
        <w:t xml:space="preserve"> weak inhomogeneous magnetic fie</w:t>
      </w:r>
      <w:r w:rsidR="00BD3B48">
        <w:rPr>
          <w:rFonts w:hint="eastAsia"/>
        </w:rPr>
        <w:t>l</w:t>
      </w:r>
      <w:r>
        <w:t xml:space="preserve">d </w:t>
      </w:r>
      <w:r w:rsidR="00BD3B48">
        <w:rPr>
          <w:rFonts w:hint="eastAsia"/>
        </w:rPr>
        <w:t xml:space="preserve">that </w:t>
      </w:r>
      <w:r w:rsidR="001C794B">
        <w:t xml:space="preserve">varies linearly </w:t>
      </w:r>
      <w:r w:rsidR="00BD3B48">
        <w:rPr>
          <w:rFonts w:hint="eastAsia"/>
        </w:rPr>
        <w:t xml:space="preserve">with </w:t>
      </w:r>
      <w:r w:rsidR="00BD3B48" w:rsidRPr="00BD3B48">
        <w:rPr>
          <w:rFonts w:hint="eastAsia"/>
          <w:i/>
        </w:rPr>
        <w:t>z</w:t>
      </w:r>
      <w:r w:rsidR="00BD3B48">
        <w:rPr>
          <w:rFonts w:hint="eastAsia"/>
        </w:rPr>
        <w:t xml:space="preserve"> such that</w:t>
      </w:r>
      <w:r w:rsidR="001C794B">
        <w:t xml:space="preserve">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w:t>
      </w:r>
      <w:r w:rsidR="00BD3B48">
        <w:rPr>
          <w:rFonts w:hint="eastAsia"/>
        </w:rPr>
        <w:t xml:space="preserve">the </w:t>
      </w:r>
      <w:r w:rsidR="001C794B">
        <w:t xml:space="preserve">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BD3B48">
        <w:t xml:space="preserve"> , so the</w:t>
      </w:r>
      <w:r w:rsidR="001C794B">
        <w:t xml:space="preserve"> </w:t>
      </w:r>
      <w:r w:rsidR="007B1E53">
        <w:t>field splits the d</w:t>
      </w:r>
      <w:r w:rsidR="00BD3B48">
        <w:t>egeneracy of the excited states,</w:t>
      </w:r>
      <w:r w:rsidR="007B1E53">
        <w:t xml:space="preserve"> creating</w:t>
      </w:r>
      <w:r w:rsidR="001C794B">
        <w:t xml:space="preserve"> posit</w:t>
      </w:r>
      <w:r w:rsidR="00BD3B48">
        <w:rPr>
          <w:rFonts w:hint="eastAsia"/>
        </w:rPr>
        <w:t>i</w:t>
      </w:r>
      <w:r w:rsidR="00BD3B48">
        <w:t>on-</w:t>
      </w:r>
      <w:r w:rsidR="001C794B">
        <w:t xml:space="preserve">dependent energies for the atoms.  </w:t>
      </w:r>
      <w:r w:rsidR="00BD3B48">
        <w:rPr>
          <w:rFonts w:hint="eastAsia"/>
        </w:rPr>
        <w:t>Now assume</w:t>
      </w:r>
      <w:r w:rsidR="007B1E53">
        <w:t xml:space="preserve">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w:t>
      </w:r>
      <w:r w:rsidR="00BD3B48">
        <w:rPr>
          <w:rFonts w:hint="eastAsia"/>
        </w:rPr>
        <w:t xml:space="preserve">circularly polarized </w:t>
      </w:r>
      <w:r w:rsidR="001C794B">
        <w:t xml:space="preserve">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w:t>
      </w:r>
      <w:r w:rsidR="00BD3B48">
        <w:rPr>
          <w:rFonts w:hint="eastAsia"/>
        </w:rPr>
        <w:t>o</w:t>
      </w:r>
      <w:r w:rsidR="00BD3B48">
        <w:t xml:space="preserve">ther beam with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BD3B48">
        <w:rPr>
          <w:rFonts w:hint="eastAsia"/>
        </w:rPr>
        <w:t xml:space="preserve"> polarization</w:t>
      </w:r>
      <w:r w:rsidR="007B1E53">
        <w:t xml:space="preserve"> propagates in the </w:t>
      </w:r>
      <w:r w:rsidR="00BD3B48">
        <w:rPr>
          <w:rFonts w:hint="eastAsia"/>
        </w:rPr>
        <w:t>opposite</w:t>
      </w:r>
      <w:r w:rsidR="007B1E53">
        <w:t xml:space="preserve"> direction. Both beams are red </w:t>
      </w:r>
      <w:r w:rsidR="007B1E53" w:rsidRPr="007C60C7">
        <w:t>detuned from</w:t>
      </w:r>
      <w:r w:rsidR="00C668DB" w:rsidRPr="007C60C7">
        <w:rPr>
          <w:rFonts w:hint="eastAsia"/>
        </w:rPr>
        <w:t xml:space="preserve"> (i</w:t>
      </w:r>
      <w:r w:rsidR="00EF3270">
        <w:t>.</w:t>
      </w:r>
      <w:r w:rsidR="00C668DB" w:rsidRPr="007C60C7">
        <w:rPr>
          <w:rFonts w:hint="eastAsia"/>
        </w:rPr>
        <w:t xml:space="preserve">e. </w:t>
      </w:r>
      <w:r w:rsidR="00934AE1" w:rsidRPr="007C60C7">
        <w:t>on</w:t>
      </w:r>
      <w:r w:rsidR="00C668DB" w:rsidRPr="007C60C7">
        <w:rPr>
          <w:rFonts w:hint="eastAsia"/>
        </w:rPr>
        <w:t xml:space="preserve"> the low frequency side of)</w:t>
      </w:r>
      <w:r w:rsidR="007B1E53" w:rsidRPr="007C60C7">
        <w:t xml:space="preserve"> </w:t>
      </w:r>
      <w:r w:rsidR="007B1E53">
        <w:t xml:space="preserve">the zero-field resonance. </w:t>
      </w:r>
    </w:p>
    <w:p w14:paraId="3A572E0D" w14:textId="21EEDC4C" w:rsidR="00142BC0" w:rsidRDefault="00BB396F" w:rsidP="00B81943">
      <w:pPr>
        <w:pStyle w:val="ParagraphyContent"/>
        <w:keepNext/>
        <w:jc w:val="center"/>
      </w:pPr>
      <w:r>
        <w:rPr>
          <w:noProof/>
        </w:rPr>
        <w:lastRenderedPageBreak/>
        <w:drawing>
          <wp:inline distT="0" distB="0" distL="0" distR="0" wp14:anchorId="276D4941" wp14:editId="0BB64114">
            <wp:extent cx="4730762" cy="3279140"/>
            <wp:effectExtent l="0" t="0" r="0" b="0"/>
            <wp:docPr id="23" name="Picture 23" descr="../../../../../Desktop/Screen%20Shot%202016-03-27%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7%20at%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4771" cy="3302713"/>
                    </a:xfrm>
                    <a:prstGeom prst="rect">
                      <a:avLst/>
                    </a:prstGeom>
                    <a:noFill/>
                    <a:ln>
                      <a:noFill/>
                    </a:ln>
                  </pic:spPr>
                </pic:pic>
              </a:graphicData>
            </a:graphic>
          </wp:inline>
        </w:drawing>
      </w:r>
    </w:p>
    <w:p w14:paraId="25A22499" w14:textId="3256D539" w:rsidR="00142BC0" w:rsidRDefault="00142BC0" w:rsidP="00142BC0">
      <w:pPr>
        <w:pStyle w:val="Caption"/>
        <w:jc w:val="center"/>
      </w:pPr>
      <w:bookmarkStart w:id="10" w:name="_Ref444777359"/>
      <w:bookmarkStart w:id="11" w:name="_Toc446965122"/>
      <w:r>
        <w:t xml:space="preserve">Figure </w:t>
      </w:r>
      <w:fldSimple w:instr=" STYLEREF 1 \s ">
        <w:r w:rsidR="00FE0226">
          <w:rPr>
            <w:noProof/>
          </w:rPr>
          <w:t>2</w:t>
        </w:r>
      </w:fldSimple>
      <w:r w:rsidR="00FE0226">
        <w:t>.</w:t>
      </w:r>
      <w:fldSimple w:instr=" SEQ Figure \* ARABIC \s 1 ">
        <w:r w:rsidR="00FE0226">
          <w:rPr>
            <w:noProof/>
          </w:rPr>
          <w:t>1</w:t>
        </w:r>
      </w:fldSimple>
      <w:bookmarkEnd w:id="10"/>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845960">
        <w:t>[2]</w:t>
      </w:r>
      <w:r w:rsidR="00AC77FA">
        <w:fldChar w:fldCharType="end"/>
      </w:r>
      <w:r>
        <w:t>.</w:t>
      </w:r>
      <w:bookmarkEnd w:id="11"/>
    </w:p>
    <w:p w14:paraId="6B2E6A02" w14:textId="77777777" w:rsidR="00EB48D7" w:rsidRDefault="00EB48D7" w:rsidP="00FB1574">
      <w:pPr>
        <w:pStyle w:val="ParagraphyContent"/>
        <w:ind w:firstLine="0"/>
      </w:pPr>
    </w:p>
    <w:p w14:paraId="3B084DDC" w14:textId="4010F169" w:rsidR="00477DB9" w:rsidRDefault="00EB48D7" w:rsidP="00EB48D7">
      <w:pPr>
        <w:pStyle w:val="ParagraphyContent"/>
      </w:pPr>
      <w:r>
        <w:t xml:space="preserve">Initially, ground state atoms are located in random positions and moving in both directions with random velocities. Suppose an atom passes the center where </w:t>
      </w:r>
      <w:r w:rsidRPr="00A63DCA">
        <w:rPr>
          <w:i/>
        </w:rPr>
        <w:t>z</w:t>
      </w:r>
      <w:r>
        <w:t xml:space="preserve"> = 0, with a velocity –</w:t>
      </w:r>
      <w:r w:rsidRPr="00AE022D">
        <w:rPr>
          <w:i/>
        </w:rPr>
        <w:t>v</w:t>
      </w:r>
      <w:r>
        <w:t xml:space="preserve"> and reaches a –</w:t>
      </w:r>
      <w:r w:rsidRPr="00AE022D">
        <w:rPr>
          <w:i/>
        </w:rPr>
        <w:t>z</w:t>
      </w:r>
      <w:r>
        <w:t xml:space="preserve"> position. It encounters the slightly red detuning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Due to Doppler shift, the atom sees photons with a frequency </w:t>
      </w:r>
      <w:r w:rsidRPr="00FD027C">
        <w:rPr>
          <w:i/>
        </w:rPr>
        <w:t>w</w:t>
      </w:r>
      <w:r>
        <w:t xml:space="preserve"> + </w:t>
      </w:r>
      <m:oMath>
        <m:r>
          <w:rPr>
            <w:rFonts w:ascii="Cambria Math" w:hAnsi="Cambria Math"/>
          </w:rPr>
          <m:t>δ</m:t>
        </m:r>
      </m:oMath>
      <w:r>
        <w:t xml:space="preserve">, where </w:t>
      </w:r>
      <w:r w:rsidRPr="00FD027C">
        <w:rPr>
          <w:i/>
        </w:rPr>
        <w:t>w</w:t>
      </w:r>
      <w:r>
        <w:t xml:space="preserve"> is the frequency of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w:t>
      </w:r>
      <m:oMath>
        <m:r>
          <w:rPr>
            <w:rFonts w:ascii="Cambria Math" w:hAnsi="Cambria Math"/>
          </w:rPr>
          <m:t>δ</m:t>
        </m:r>
      </m:oMath>
      <w:r>
        <w:t xml:space="preserve"> is the Doppler shift. When </w:t>
      </w:r>
      <w:r w:rsidRPr="00FD027C">
        <w:rPr>
          <w:i/>
        </w:rPr>
        <w:t>w</w:t>
      </w:r>
      <w:r>
        <w:t xml:space="preserve"> + </w:t>
      </w:r>
      <m:oMath>
        <m:r>
          <w:rPr>
            <w:rFonts w:ascii="Cambria Math" w:hAnsi="Cambria Math"/>
          </w:rPr>
          <m:t>δ</m:t>
        </m:r>
      </m:oMath>
      <w:r>
        <w:t xml:space="preserve"> is close to the energy gap between the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the atoms absorbs a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photon. It later emits a photon through spontaneous decay, but the direction of the emitted photon is random. So the overall effect is that the photon gives the atom a push in +</w:t>
      </w:r>
      <w:r w:rsidRPr="00EB48D7">
        <w:rPr>
          <w:i/>
        </w:rPr>
        <w:t>z</w:t>
      </w:r>
      <w:r>
        <w:t xml:space="preserve"> direction and this atom has been “slowed down” a little. This process repeats when the atom continues to move in the -</w:t>
      </w:r>
      <w:r w:rsidRPr="004979C7">
        <w:rPr>
          <w:i/>
        </w:rPr>
        <w:t>z</w:t>
      </w:r>
      <w:r>
        <w:t xml:space="preserve"> direction and creates a damped force on the atom. More than that, for a ground atom with position </w:t>
      </w:r>
      <w:r w:rsidRPr="00834D8C">
        <w:rPr>
          <w:i/>
        </w:rPr>
        <w:t>z</w:t>
      </w:r>
      <w:r>
        <w:t xml:space="preserve"> &lt; 0, because the energy gap between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is smaller than the gap between the ground state and the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w:t>
      </w:r>
      <w:r>
        <w:lastRenderedPageBreak/>
        <w:t xml:space="preserve">state, it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get “pushed” towards </w:t>
      </w:r>
      <w:r w:rsidRPr="00834D8C">
        <w:rPr>
          <w:i/>
        </w:rPr>
        <w:t>z</w:t>
      </w:r>
      <w:r>
        <w:t xml:space="preserve"> = 0.  Similar rules apply to the atoms with position </w:t>
      </w:r>
      <w:r w:rsidRPr="004979C7">
        <w:rPr>
          <w:i/>
        </w:rPr>
        <w:t>z</w:t>
      </w:r>
      <w:r>
        <w:t xml:space="preserve"> &gt; 0. So the motion of an atom in the MOT is similar to a damped harmonic oscillator (for most cases, it is an overdamped harmonic oscillator). The atom is cooled and trapped by the MOT.</w:t>
      </w:r>
      <w:r w:rsidR="006152D6">
        <w:tab/>
      </w:r>
    </w:p>
    <w:p w14:paraId="028B796D" w14:textId="31A1C828" w:rsidR="00FB1574" w:rsidRDefault="00DE60C0" w:rsidP="00DE60C0">
      <w:pPr>
        <w:keepNext/>
        <w:jc w:val="center"/>
      </w:pPr>
      <w:r>
        <w:rPr>
          <w:noProof/>
        </w:rPr>
        <w:drawing>
          <wp:inline distT="0" distB="0" distL="0" distR="0" wp14:anchorId="6D01626D" wp14:editId="6F4F7224">
            <wp:extent cx="3616961" cy="3164840"/>
            <wp:effectExtent l="0" t="0" r="0" b="10160"/>
            <wp:docPr id="106" name="Picture 106" descr="../../../../../Desktop/Screen%20Shot%202016-03-27%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7%20at%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073" cy="3168438"/>
                    </a:xfrm>
                    <a:prstGeom prst="rect">
                      <a:avLst/>
                    </a:prstGeom>
                    <a:noFill/>
                    <a:ln>
                      <a:noFill/>
                    </a:ln>
                  </pic:spPr>
                </pic:pic>
              </a:graphicData>
            </a:graphic>
          </wp:inline>
        </w:drawing>
      </w:r>
    </w:p>
    <w:p w14:paraId="3BBE002C" w14:textId="6A329D2A" w:rsidR="00FB1574" w:rsidRPr="00FB1574" w:rsidRDefault="00FB1574" w:rsidP="00FB1574">
      <w:pPr>
        <w:pStyle w:val="Caption"/>
        <w:rPr>
          <w:b/>
        </w:rPr>
      </w:pPr>
      <w:bookmarkStart w:id="12" w:name="_Ref444786996"/>
      <w:bookmarkStart w:id="13" w:name="_Toc446965123"/>
      <w:r>
        <w:t xml:space="preserve">Figure </w:t>
      </w:r>
      <w:fldSimple w:instr=" STYLEREF 1 \s ">
        <w:r w:rsidR="00FE0226">
          <w:rPr>
            <w:noProof/>
          </w:rPr>
          <w:t>2</w:t>
        </w:r>
      </w:fldSimple>
      <w:r w:rsidR="00FE0226">
        <w:t>.</w:t>
      </w:r>
      <w:fldSimple w:instr=" SEQ Figure \* ARABIC \s 1 ">
        <w:r w:rsidR="00FE0226">
          <w:rPr>
            <w:noProof/>
          </w:rPr>
          <w:t>2</w:t>
        </w:r>
      </w:fldSimple>
      <w:bookmarkEnd w:id="12"/>
      <w:r>
        <w:t xml:space="preserve">: </w:t>
      </w:r>
      <w:r>
        <w:rPr>
          <w:rFonts w:hint="eastAsia"/>
        </w:rPr>
        <w:t xml:space="preserve">Schematic </w:t>
      </w:r>
      <w:r>
        <w:t>for</w:t>
      </w:r>
      <w:r>
        <w:rPr>
          <w:rFonts w:hint="eastAsia"/>
        </w:rPr>
        <w:t xml:space="preserve"> MOT design. It</w:t>
      </w:r>
      <w:r>
        <w:t>’</w:t>
      </w:r>
      <w:r>
        <w:rPr>
          <w:rFonts w:hint="eastAsia"/>
        </w:rPr>
        <w:t xml:space="preserve">s a combination of anti-Helmholtz coils and six counter-propagating </w:t>
      </w:r>
      <w:r w:rsidR="00DE60C0">
        <w:t xml:space="preserve">laser </w:t>
      </w:r>
      <w:r>
        <w:rPr>
          <w:rFonts w:hint="eastAsia"/>
        </w:rPr>
        <w:t>beams.</w:t>
      </w:r>
      <w:bookmarkEnd w:id="13"/>
      <w:r>
        <w:t xml:space="preserve"> </w:t>
      </w:r>
    </w:p>
    <w:p w14:paraId="0E207B14" w14:textId="43270CCB" w:rsidR="00816888" w:rsidRDefault="00EB48D7" w:rsidP="002B6086">
      <w:pPr>
        <w:pStyle w:val="ParagraphyContent"/>
      </w:pPr>
      <w:r>
        <w:t xml:space="preserve">As shown in </w:t>
      </w:r>
      <w:r>
        <w:fldChar w:fldCharType="begin"/>
      </w:r>
      <w:r>
        <w:instrText xml:space="preserve"> REF _Ref444786996 \h </w:instrText>
      </w:r>
      <w:r>
        <w:fldChar w:fldCharType="separate"/>
      </w:r>
      <w:r>
        <w:t xml:space="preserve">Figure </w:t>
      </w:r>
      <w:r>
        <w:rPr>
          <w:noProof/>
        </w:rPr>
        <w:t>2</w:t>
      </w:r>
      <w:r>
        <w:t>.</w:t>
      </w:r>
      <w:r>
        <w:rPr>
          <w:noProof/>
        </w:rPr>
        <w:t>2</w:t>
      </w:r>
      <w:r>
        <w:fldChar w:fldCharType="end"/>
      </w:r>
      <w:r>
        <w:t>, a three dimensional Magneto-Optical Trap is an extension of the one dimensional model. The gradient magnetic field in a three dimensional MOT is provided by anti-</w:t>
      </w:r>
      <w:r>
        <w:rPr>
          <w:rFonts w:hint="eastAsia"/>
        </w:rPr>
        <w:t>Helmholtz coils</w:t>
      </w:r>
      <w:r>
        <w:t xml:space="preserve">. Other than the main pair of anti-Helmholtz coils shown in this schematic, there are three additional shim coil pairs which enable cancelation of Earth’s magnetic field and fine tuning of the magnetic field inside the MOT. The six laser beams are </w:t>
      </w:r>
      <w:r w:rsidR="00334B64">
        <w:t>d</w:t>
      </w:r>
      <w:r w:rsidR="00D045DD">
        <w:t>e</w:t>
      </w:r>
      <w:r>
        <w:t xml:space="preserve">rived from the same laser. We use three beam splitters to split the primary beam into three equal paths. These three beams are then reflected by mirrors to generate six </w:t>
      </w:r>
      <w:r>
        <w:rPr>
          <w:rFonts w:hint="eastAsia"/>
        </w:rPr>
        <w:t>counter-propagating beams</w:t>
      </w:r>
      <w:r>
        <w:rPr>
          <w:rFonts w:cs="Times New Roman"/>
          <w:szCs w:val="24"/>
        </w:rPr>
        <w:t xml:space="preserve"> in total. </w:t>
      </w:r>
      <w:r w:rsidRPr="00B81943">
        <w:rPr>
          <w:rFonts w:cs="Times New Roman"/>
          <w:szCs w:val="24"/>
        </w:rPr>
        <w:t>Before retro-reflection</w:t>
      </w:r>
      <w:r>
        <w:rPr>
          <w:rFonts w:cs="Times New Roman"/>
          <w:szCs w:val="24"/>
        </w:rPr>
        <w:t>, the beam polarization</w:t>
      </w:r>
      <w:r>
        <w:rPr>
          <w:rFonts w:cs="Times New Roman" w:hint="eastAsia"/>
          <w:szCs w:val="24"/>
        </w:rPr>
        <w:t>s</w:t>
      </w:r>
      <w:r>
        <w:rPr>
          <w:rFonts w:cs="Times New Roman"/>
          <w:szCs w:val="24"/>
        </w:rPr>
        <w:t xml:space="preserve"> are </w:t>
      </w:r>
      <w:r>
        <w:rPr>
          <w:rFonts w:cs="Times New Roman"/>
          <w:szCs w:val="24"/>
        </w:rPr>
        <w:lastRenderedPageBreak/>
        <w:t xml:space="preserve">rotated by waveplates placed in front of the mirrors to establish the </w:t>
      </w:r>
      <w:r w:rsidRPr="00E72A89">
        <w:rPr>
          <w:rFonts w:cs="Times New Roman"/>
          <w:szCs w:val="24"/>
        </w:rPr>
        <w:t xml:space="preserve">proper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orientations on each axis</w:t>
      </w:r>
      <w:r w:rsidRPr="00E72A89">
        <w:rPr>
          <w:rFonts w:cs="Times New Roman"/>
          <w:szCs w:val="24"/>
        </w:rPr>
        <w:t xml:space="preserve">. </w:t>
      </w:r>
    </w:p>
    <w:p w14:paraId="157228E9" w14:textId="5F151C91"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w:t>
      </w:r>
      <w:r w:rsidR="008929B3">
        <w:t>the</w:t>
      </w:r>
      <w:r>
        <w:t xml:space="preserve"> same as </w:t>
      </w:r>
      <w:r w:rsidR="008929B3">
        <w:t xml:space="preserve">that </w:t>
      </w:r>
      <w:r>
        <w:t xml:space="preserve">described above. As shown in </w:t>
      </w:r>
      <w:r w:rsidR="00816888">
        <w:fldChar w:fldCharType="begin"/>
      </w:r>
      <w:r w:rsidR="00816888">
        <w:instrText xml:space="preserve"> REF _Ref444788657 \h </w:instrText>
      </w:r>
      <w:r w:rsidR="00816888">
        <w:fldChar w:fldCharType="separate"/>
      </w:r>
      <w:r w:rsidR="00845960">
        <w:t xml:space="preserve">Figure </w:t>
      </w:r>
      <w:r w:rsidR="00845960">
        <w:rPr>
          <w:noProof/>
        </w:rPr>
        <w:t>2</w:t>
      </w:r>
      <w:r w:rsidR="00845960">
        <w:t>.</w:t>
      </w:r>
      <w:r w:rsidR="00845960">
        <w:rPr>
          <w:noProof/>
        </w:rPr>
        <w:t>3</w:t>
      </w:r>
      <w:r w:rsidR="00816888">
        <w:fldChar w:fldCharType="end"/>
      </w:r>
      <w:r w:rsidR="00816888">
        <w:t>, there are complicated</w:t>
      </w:r>
      <w:r w:rsidR="008929B3">
        <w:t xml:space="preserve"> hyperfine levels involved in the trapping of real atoms in a MOT</w:t>
      </w:r>
      <w:r w:rsidR="00816888">
        <w:t xml:space="preserve">. </w:t>
      </w:r>
      <w:r w:rsidR="008929B3">
        <w:t xml:space="preserve">For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008929B3">
        <w:t xml:space="preserve">, </w:t>
      </w:r>
      <m:oMath>
        <m:sSub>
          <m:sSubPr>
            <m:ctrlPr>
              <w:rPr>
                <w:rFonts w:ascii="Cambria Math" w:hAnsi="Cambria Math"/>
                <w:i/>
              </w:rPr>
            </m:ctrlPr>
          </m:sSubPr>
          <m:e>
            <m:r>
              <w:rPr>
                <w:rFonts w:ascii="Cambria Math" w:hAnsi="Cambria Math"/>
              </w:rPr>
              <m:t>5s</m:t>
            </m:r>
          </m:e>
          <m:sub>
            <m:r>
              <w:rPr>
                <w:rFonts w:ascii="Cambria Math" w:hAnsi="Cambria Math"/>
              </w:rPr>
              <m:t>1/2</m:t>
            </m:r>
          </m:sub>
        </m:sSub>
        <m:r>
          <w:rPr>
            <w:rFonts w:ascii="Cambria Math" w:hAnsi="Cambria Math"/>
          </w:rPr>
          <m:t xml:space="preserve"> </m:t>
        </m:r>
      </m:oMath>
      <w:r w:rsidR="00816888">
        <w:t xml:space="preserve">ground state </w:t>
      </w:r>
      <w:r w:rsidR="008929B3">
        <w:t>is</w:t>
      </w:r>
      <w:r w:rsidR="00816888">
        <w:t xml:space="preserve"> split into two hyperfine leve</w:t>
      </w:r>
      <w:r w:rsidR="008929B3">
        <w:t xml:space="preserve">ls </w:t>
      </w:r>
      <w:r w:rsidR="008929B3" w:rsidRPr="00B93938">
        <w:rPr>
          <w:i/>
        </w:rPr>
        <w:t>F</w:t>
      </w:r>
      <w:r w:rsidR="008929B3">
        <w:t xml:space="preserve"> = 2 and </w:t>
      </w:r>
      <w:r w:rsidR="008929B3" w:rsidRPr="00B93938">
        <w:rPr>
          <w:i/>
        </w:rPr>
        <w:t>F</w:t>
      </w:r>
      <w:r w:rsidR="008929B3">
        <w:t xml:space="preserve"> = 3. The excited</w:t>
      </w:r>
      <w:r w:rsidR="005055FA">
        <w:t xml:space="preserve"> </w:t>
      </w:r>
      <m:oMath>
        <m:sSub>
          <m:sSubPr>
            <m:ctrlPr>
              <w:rPr>
                <w:rFonts w:ascii="Cambria Math" w:hAnsi="Cambria Math"/>
                <w:i/>
              </w:rPr>
            </m:ctrlPr>
          </m:sSubPr>
          <m:e>
            <m:r>
              <w:rPr>
                <w:rFonts w:ascii="Cambria Math" w:hAnsi="Cambria Math"/>
              </w:rPr>
              <m:t>5p</m:t>
            </m:r>
          </m:e>
          <m:sub>
            <m:r>
              <w:rPr>
                <w:rFonts w:ascii="Cambria Math" w:hAnsi="Cambria Math"/>
              </w:rPr>
              <m:t>3/2</m:t>
            </m:r>
          </m:sub>
        </m:sSub>
      </m:oMath>
      <w:r w:rsidR="008929B3">
        <w:t xml:space="preserve"> state </w:t>
      </w:r>
      <w:r w:rsidR="005055FA">
        <w:t xml:space="preserve">has been split into four hyperfine levels </w:t>
      </w:r>
      <w:r w:rsidR="005055FA" w:rsidRPr="008060D0">
        <w:rPr>
          <w:i/>
        </w:rPr>
        <w:t>F</w:t>
      </w:r>
      <w:r w:rsidR="005055FA">
        <w:t xml:space="preserve"> = 1, 2, 3, 4. Ideally, the trap </w:t>
      </w:r>
      <w:r w:rsidR="00D423FC">
        <w:t xml:space="preserve">operates on the transfer </w:t>
      </w:r>
      <w:r w:rsidR="007A1AFE">
        <w:t>between two of these levels,</w:t>
      </w:r>
      <w:r w:rsidR="005055FA">
        <w:t xml:space="preserve">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But because </w:t>
      </w:r>
      <w:r w:rsidR="007A1AFE">
        <w:rPr>
          <w:iCs/>
          <w:kern w:val="24"/>
          <w:szCs w:val="23"/>
        </w:rPr>
        <w:t xml:space="preserve">of the small imperfections in the trap laser polarization and the small energy difference between the </w:t>
      </w:r>
      <w:r w:rsidR="005055FA">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w:t>
      </w:r>
      <w:r w:rsidR="007A1AFE">
        <w:rPr>
          <w:iCs/>
          <w:kern w:val="24"/>
          <w:szCs w:val="23"/>
        </w:rPr>
        <w:t xml:space="preserve">state, </w:t>
      </w:r>
      <w:r w:rsidR="005055FA">
        <w:rPr>
          <w:iCs/>
          <w:kern w:val="24"/>
          <w:szCs w:val="23"/>
        </w:rPr>
        <w:t xml:space="preserve">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Atoms</w:t>
      </w:r>
      <w:r w:rsidR="00EE62B8">
        <w:rPr>
          <w:iCs/>
          <w:kern w:val="24"/>
          <w:szCs w:val="23"/>
        </w:rPr>
        <w:t xml:space="preserve">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 xml:space="preserve">will </w:t>
      </w:r>
      <w:r w:rsidR="005055FA">
        <w:rPr>
          <w:iCs/>
          <w:kern w:val="24"/>
          <w:szCs w:val="23"/>
        </w:rPr>
        <w:t>quickly</w:t>
      </w:r>
      <w:r w:rsidR="007A1AFE">
        <w:rPr>
          <w:iCs/>
          <w:kern w:val="24"/>
          <w:szCs w:val="23"/>
        </w:rPr>
        <w:t xml:space="preserve"> decay</w:t>
      </w:r>
      <w:r w:rsidR="005055FA">
        <w:rPr>
          <w:iCs/>
          <w:kern w:val="24"/>
          <w:szCs w:val="23"/>
        </w:rPr>
        <w:t xml:space="preserve">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and escape from the MOT. To avoid such a loss, </w:t>
      </w:r>
      <w:r w:rsidR="006D1EE6">
        <w:rPr>
          <w:iCs/>
          <w:kern w:val="24"/>
          <w:szCs w:val="23"/>
        </w:rPr>
        <w:t xml:space="preserve">a </w:t>
      </w:r>
      <w:r w:rsidR="007A1AFE">
        <w:rPr>
          <w:iCs/>
          <w:kern w:val="24"/>
          <w:szCs w:val="23"/>
        </w:rPr>
        <w:t>weaken</w:t>
      </w:r>
      <w:r w:rsidR="006D1EE6">
        <w:rPr>
          <w:iCs/>
          <w:kern w:val="24"/>
          <w:szCs w:val="23"/>
        </w:rPr>
        <w:t xml:space="preserve"> </w:t>
      </w:r>
      <w:r w:rsidR="007A1AFE">
        <w:rPr>
          <w:iCs/>
          <w:kern w:val="24"/>
          <w:szCs w:val="23"/>
        </w:rPr>
        <w:t>“</w:t>
      </w:r>
      <w:r w:rsidR="005055FA">
        <w:rPr>
          <w:iCs/>
          <w:kern w:val="24"/>
          <w:szCs w:val="23"/>
        </w:rPr>
        <w:t>repump</w:t>
      </w:r>
      <w:r w:rsidR="007A1AFE">
        <w:rPr>
          <w:iCs/>
          <w:kern w:val="24"/>
          <w:szCs w:val="23"/>
        </w:rPr>
        <w:t xml:space="preserve">” </w:t>
      </w:r>
      <w:r w:rsidR="005055FA">
        <w:rPr>
          <w:iCs/>
          <w:kern w:val="24"/>
          <w:szCs w:val="23"/>
        </w:rPr>
        <w:t>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w:t>
      </w:r>
      <w:r w:rsidR="006D1EE6" w:rsidRPr="008060D0">
        <w:rPr>
          <w:i/>
          <w:iCs/>
          <w:kern w:val="24"/>
          <w:szCs w:val="23"/>
        </w:rPr>
        <w:t>F</w:t>
      </w:r>
      <w:r w:rsidR="006D1EE6">
        <w:rPr>
          <w:iCs/>
          <w:kern w:val="24"/>
          <w:szCs w:val="23"/>
        </w:rPr>
        <w:t xml:space="preserve">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w:t>
      </w:r>
      <w:r w:rsidR="006D1EE6" w:rsidRPr="008060D0">
        <w:rPr>
          <w:i/>
          <w:iCs/>
          <w:kern w:val="24"/>
          <w:szCs w:val="23"/>
        </w:rPr>
        <w:t>F</w:t>
      </w:r>
      <w:r w:rsidR="006D1EE6">
        <w:rPr>
          <w:iCs/>
          <w:kern w:val="24"/>
          <w:szCs w:val="23"/>
        </w:rPr>
        <w:t xml:space="preserve"> = </w:t>
      </w:r>
      <w:r w:rsidR="009506C4">
        <w:rPr>
          <w:iCs/>
          <w:kern w:val="24"/>
          <w:szCs w:val="23"/>
        </w:rPr>
        <w:t>3</w:t>
      </w:r>
      <w:r w:rsidR="007A1AFE">
        <w:rPr>
          <w:iCs/>
          <w:kern w:val="24"/>
          <w:szCs w:val="23"/>
        </w:rPr>
        <w:t>, where they</w:t>
      </w:r>
      <w:r w:rsidR="006D1EE6">
        <w:rPr>
          <w:iCs/>
          <w:kern w:val="24"/>
          <w:szCs w:val="23"/>
        </w:rPr>
        <w:t xml:space="preserve"> </w:t>
      </w:r>
      <w:r w:rsidR="007A1AFE">
        <w:rPr>
          <w:iCs/>
          <w:kern w:val="24"/>
          <w:szCs w:val="23"/>
        </w:rPr>
        <w:t>continue to cycle via the trap laser.</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w:lastRenderedPageBreak/>
        <mc:AlternateContent>
          <mc:Choice Requires="wpg">
            <w:drawing>
              <wp:inline distT="0" distB="0" distL="0" distR="0" wp14:anchorId="6BE81D11" wp14:editId="445839E9">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FE0226" w:rsidRDefault="00FE0226"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FE0226" w:rsidRDefault="00FE0226"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FE0226" w:rsidRDefault="00FE0226"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FE0226" w:rsidRDefault="00FE0226"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01696BC6" w:rsidR="00FE0226" w:rsidRDefault="00FE0226" w:rsidP="002D6F74">
                              <w:pPr>
                                <w:pStyle w:val="NormalWeb"/>
                                <w:spacing w:before="0" w:beforeAutospacing="0" w:after="0" w:afterAutospacing="0"/>
                                <w:rPr>
                                  <w:sz w:val="24"/>
                                </w:rPr>
                              </w:pPr>
                              <w:r>
                                <w:rPr>
                                  <w:rFonts w:eastAsia="Times New Roman"/>
                                  <w:kern w:val="24"/>
                                  <w:szCs w:val="23"/>
                                </w:rPr>
                                <w:t>Trap ~780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2834B3AE" w:rsidR="00FE0226" w:rsidRDefault="00FE0226" w:rsidP="002D6F74">
                              <w:pPr>
                                <w:pStyle w:val="NormalWeb"/>
                                <w:spacing w:before="0" w:beforeAutospacing="0" w:after="0" w:afterAutospacing="0"/>
                                <w:rPr>
                                  <w:sz w:val="24"/>
                                </w:rPr>
                              </w:pPr>
                              <w:r>
                                <w:rPr>
                                  <w:rFonts w:eastAsia="Times New Roman"/>
                                  <w:kern w:val="24"/>
                                  <w:szCs w:val="23"/>
                                </w:rPr>
                                <w:t>Repump ~780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FE0226" w:rsidRDefault="00FE0226"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FE0226" w:rsidRDefault="00FE0226"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Group_x0020_1" o:spid="_x0000_s102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">
                <v:line id="Straight_x0020_Connector_x0020_176" o:spid="_x0000_s102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2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2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3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3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3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185" o:spid="_x0000_s103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FE0226" w:rsidRDefault="00FE0226"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3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3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3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FE0226" w:rsidRDefault="00FE0226"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3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3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3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4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FE0226" w:rsidRDefault="00FE0226"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4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4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FE0226" w:rsidRDefault="00FE0226"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type id="_x0000_t32" coordsize="21600,21600" o:spt="32" o:oned="t" path="m0,0l21600,21600e" filled="f">
                  <v:path arrowok="t" fillok="f" o:connecttype="none"/>
                  <o:lock v:ext="edit" shapetype="t"/>
                </v:shapetype>
                <v:shape id="Straight_x0020_Arrow_x0020_Connector_x0020_240" o:spid="_x0000_s104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4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4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01696BC6" w:rsidR="00FE0226" w:rsidRDefault="00FE0226" w:rsidP="002D6F74">
                        <w:pPr>
                          <w:pStyle w:val="NormalWeb"/>
                          <w:spacing w:before="0" w:beforeAutospacing="0" w:after="0" w:afterAutospacing="0"/>
                          <w:rPr>
                            <w:sz w:val="24"/>
                          </w:rPr>
                        </w:pPr>
                        <w:r>
                          <w:rPr>
                            <w:rFonts w:eastAsia="Times New Roman"/>
                            <w:kern w:val="24"/>
                            <w:szCs w:val="23"/>
                          </w:rPr>
                          <w:t>Trap ~780 nm</w:t>
                        </w:r>
                      </w:p>
                    </w:txbxContent>
                  </v:textbox>
                </v:shape>
                <v:shape id="Text_x0020_Box_x0020_243" o:spid="_x0000_s104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2834B3AE" w:rsidR="00FE0226" w:rsidRDefault="00FE0226" w:rsidP="002D6F74">
                        <w:pPr>
                          <w:pStyle w:val="NormalWeb"/>
                          <w:spacing w:before="0" w:beforeAutospacing="0" w:after="0" w:afterAutospacing="0"/>
                          <w:rPr>
                            <w:sz w:val="24"/>
                          </w:rPr>
                        </w:pPr>
                        <w:r>
                          <w:rPr>
                            <w:rFonts w:eastAsia="Times New Roman"/>
                            <w:kern w:val="24"/>
                            <w:szCs w:val="23"/>
                          </w:rPr>
                          <w:t>Repump ~780 nm</w:t>
                        </w:r>
                      </w:p>
                    </w:txbxContent>
                  </v:textbox>
                </v:shape>
                <v:shape id="Straight_x0020_Arrow_x0020_Connector_x0020_244" o:spid="_x0000_s104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4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FE0226" w:rsidRDefault="00FE0226"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4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05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FE0226" w:rsidRDefault="00FE0226"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099045F8" w:rsidR="00F04FB5" w:rsidRDefault="002D6F74" w:rsidP="00816888">
      <w:pPr>
        <w:pStyle w:val="NormalWeb"/>
        <w:spacing w:before="0" w:beforeAutospacing="0" w:after="0" w:afterAutospacing="0"/>
        <w:rPr>
          <w:iCs/>
          <w:kern w:val="24"/>
          <w:szCs w:val="23"/>
        </w:rPr>
      </w:pPr>
      <w:bookmarkStart w:id="14" w:name="_Ref444788657"/>
      <w:bookmarkStart w:id="15" w:name="_Toc446965124"/>
      <w:r>
        <w:t xml:space="preserve">Figure </w:t>
      </w:r>
      <w:fldSimple w:instr=" STYLEREF 1 \s ">
        <w:r w:rsidR="00FE0226">
          <w:rPr>
            <w:noProof/>
          </w:rPr>
          <w:t>2</w:t>
        </w:r>
      </w:fldSimple>
      <w:r w:rsidR="00FE0226">
        <w:t>.</w:t>
      </w:r>
      <w:fldSimple w:instr=" SEQ Figure \* ARABIC \s 1 ">
        <w:r w:rsidR="00FE0226">
          <w:rPr>
            <w:noProof/>
          </w:rPr>
          <w:t>3</w:t>
        </w:r>
      </w:fldSimple>
      <w:bookmarkEnd w:id="14"/>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Trap laser driv</w:t>
      </w:r>
      <w:r w:rsidR="007A1AFE">
        <w:t xml:space="preserve">es the transition,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4</w:t>
      </w:r>
      <w:r w:rsidR="007A1AFE">
        <w:rPr>
          <w:iCs/>
          <w:kern w:val="24"/>
          <w:szCs w:val="23"/>
        </w:rPr>
        <w:t xml:space="preserve">, </w:t>
      </w:r>
      <w:r w:rsidR="00816888">
        <w:rPr>
          <w:iCs/>
          <w:kern w:val="24"/>
          <w:szCs w:val="23"/>
        </w:rPr>
        <w:t xml:space="preserve"> and</w:t>
      </w:r>
      <w:r w:rsidR="007A1AFE">
        <w:rPr>
          <w:iCs/>
          <w:kern w:val="24"/>
          <w:szCs w:val="23"/>
        </w:rPr>
        <w:t xml:space="preserve"> the</w:t>
      </w:r>
      <w:r w:rsidR="00816888">
        <w:rPr>
          <w:iCs/>
          <w:kern w:val="24"/>
          <w:szCs w:val="23"/>
        </w:rPr>
        <w:t xml:space="preserve"> repump laser</w:t>
      </w:r>
      <w:r w:rsidR="007A1AFE">
        <w:rPr>
          <w:iCs/>
          <w:kern w:val="24"/>
          <w:szCs w:val="23"/>
        </w:rPr>
        <w:t xml:space="preserve"> drives the</w:t>
      </w:r>
      <w:r w:rsidR="00816888">
        <w:rPr>
          <w:iCs/>
          <w:kern w:val="24"/>
          <w:szCs w:val="23"/>
        </w:rPr>
        <w:t xml:space="preserve"> transition</w:t>
      </w:r>
      <w:r w:rsidR="007A1AFE">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3.</w:t>
      </w:r>
      <w:bookmarkEnd w:id="15"/>
    </w:p>
    <w:p w14:paraId="21ED8CC7" w14:textId="77777777" w:rsidR="00AF2B98" w:rsidRPr="006D1EE6" w:rsidRDefault="00AF2B98" w:rsidP="00AF2B98"/>
    <w:p w14:paraId="2FD30582" w14:textId="2C3A0B9C" w:rsidR="006D1EE6" w:rsidRDefault="006D1EE6" w:rsidP="006D1EE6">
      <w:pPr>
        <w:pStyle w:val="Heading3"/>
      </w:pPr>
      <w:bookmarkStart w:id="16" w:name="_Toc446965075"/>
      <w:r>
        <w:t>Saturated Absorption Spectroscopy</w:t>
      </w:r>
      <w:bookmarkEnd w:id="16"/>
    </w:p>
    <w:p w14:paraId="49DC38D6" w14:textId="28E6D187" w:rsidR="006D1EE6" w:rsidRDefault="006D1EE6" w:rsidP="006D1EE6">
      <w:pPr>
        <w:pStyle w:val="ParagraphyContent"/>
      </w:pPr>
      <w:r>
        <w:t xml:space="preserve">To </w:t>
      </w:r>
      <w:r w:rsidR="00402B34">
        <w:t>establish and mai</w:t>
      </w:r>
      <w:r w:rsidR="00DE332F">
        <w:t>ntain</w:t>
      </w:r>
      <w:r w:rsidR="00101554">
        <w:t xml:space="preserve"> </w:t>
      </w:r>
      <w:r w:rsidR="00AF2B98">
        <w:t>wel</w:t>
      </w:r>
      <w:r w:rsidR="00DE332F">
        <w:t>l-</w:t>
      </w:r>
      <w:r w:rsidR="00E5358D">
        <w:t>defined</w:t>
      </w:r>
      <w:r>
        <w:t xml:space="preserve"> frequency for the trap laser and repump laser, </w:t>
      </w:r>
      <w:r w:rsidR="00DE332F">
        <w:t xml:space="preserve">the lasers are frequency locked using feedback from </w:t>
      </w:r>
      <w:r w:rsidR="00AF2B98">
        <w:t xml:space="preserve">Saturated Absorption Spectroscopy or SAS. </w:t>
      </w:r>
      <w:r w:rsidR="00DE332F">
        <w:t>Our implementation of SAS is:</w:t>
      </w:r>
    </w:p>
    <w:p w14:paraId="660D1E3A" w14:textId="70B479B1" w:rsidR="00AF2B98" w:rsidRDefault="00AF2B98" w:rsidP="00AF2B98">
      <w:pPr>
        <w:pStyle w:val="ParagraphyContent"/>
        <w:numPr>
          <w:ilvl w:val="0"/>
          <w:numId w:val="21"/>
        </w:numPr>
      </w:pPr>
      <w:r>
        <w:t xml:space="preserve">Split </w:t>
      </w:r>
      <w:r w:rsidR="009525FF">
        <w:t>off a small fraction</w:t>
      </w:r>
      <w:r w:rsidR="003D7EB6">
        <w:t xml:space="preserve"> from the main beam of the laser</w:t>
      </w:r>
      <w:r w:rsidR="009525FF">
        <w:t xml:space="preserve">, and direct it </w:t>
      </w:r>
      <w:r w:rsidR="003D7EB6">
        <w:t xml:space="preserve">through a cell containing </w:t>
      </w:r>
      <w:r w:rsidR="009525FF">
        <w:t>Rb</w:t>
      </w:r>
      <w:r w:rsidR="003D7EB6">
        <w:t xml:space="preserve"> vapor</w:t>
      </w:r>
      <w:r w:rsidR="004D0ABD">
        <w:t xml:space="preserve"> at room temperature</w:t>
      </w:r>
      <w:r w:rsidR="003D7EB6">
        <w:t xml:space="preserve">. </w:t>
      </w:r>
      <w:r w:rsidR="004D0ABD">
        <w:t>This beam is called the</w:t>
      </w:r>
      <w:r w:rsidR="003D7EB6">
        <w:t xml:space="preserve"> “pump” beam</w:t>
      </w:r>
      <w:r w:rsidR="00AC2732">
        <w:t xml:space="preserve"> and it is</w:t>
      </w:r>
      <w:r w:rsidR="004D0ABD">
        <w:t xml:space="preserve"> sufficiently intense</w:t>
      </w:r>
      <w:r w:rsidR="003D7EB6">
        <w:t xml:space="preserve"> to saturate the </w:t>
      </w:r>
      <w:r w:rsidR="004D0ABD">
        <w:t xml:space="preserve">Rb </w:t>
      </w:r>
      <w:r w:rsidR="00470663">
        <w:t>absorption along its</w:t>
      </w:r>
      <w:r w:rsidR="003D7EB6">
        <w:t xml:space="preserve"> path.</w:t>
      </w:r>
    </w:p>
    <w:p w14:paraId="7ECDEC1A" w14:textId="71D977C6" w:rsidR="003D7EB6" w:rsidRDefault="00F90323" w:rsidP="00AF2B98">
      <w:pPr>
        <w:pStyle w:val="ParagraphyContent"/>
        <w:numPr>
          <w:ilvl w:val="0"/>
          <w:numId w:val="21"/>
        </w:numPr>
      </w:pPr>
      <w:r>
        <w:t xml:space="preserve">Retro-reflect </w:t>
      </w:r>
      <w:r w:rsidR="003D7EB6">
        <w:t xml:space="preserve">the pump beam </w:t>
      </w:r>
      <w:r>
        <w:t>as the</w:t>
      </w:r>
      <w:r w:rsidR="003D7EB6">
        <w:t xml:space="preserve"> “probe” beam. </w:t>
      </w:r>
    </w:p>
    <w:p w14:paraId="791E3367" w14:textId="7144D7F6" w:rsidR="000A498D" w:rsidRDefault="003D7EB6" w:rsidP="00AF2B98">
      <w:pPr>
        <w:pStyle w:val="ParagraphyContent"/>
        <w:numPr>
          <w:ilvl w:val="0"/>
          <w:numId w:val="21"/>
        </w:numPr>
      </w:pPr>
      <w:r>
        <w:t xml:space="preserve">Detect the probe intensity using a photo detector.  If the beam frequency is </w:t>
      </w:r>
      <w:r w:rsidR="00F90323">
        <w:t>slightly detuned from resonance</w:t>
      </w:r>
      <w:r>
        <w:t xml:space="preserve">, due to Doppler </w:t>
      </w:r>
      <w:r w:rsidR="000A498D">
        <w:t xml:space="preserve">effect, atoms in the cell will </w:t>
      </w:r>
      <w:r w:rsidR="000A498D">
        <w:lastRenderedPageBreak/>
        <w:t xml:space="preserve">absorb </w:t>
      </w:r>
      <w:r w:rsidR="00F90323">
        <w:t>light from the</w:t>
      </w:r>
      <w:r w:rsidR="000A498D">
        <w:t xml:space="preserve"> pump </w:t>
      </w:r>
      <w:r w:rsidR="00F90323">
        <w:t>or</w:t>
      </w:r>
      <w:r w:rsidR="000A498D">
        <w:t xml:space="preserve"> probe</w:t>
      </w:r>
      <w:r w:rsidR="00931DC3">
        <w:t xml:space="preserve"> beams</w:t>
      </w:r>
      <w:r w:rsidR="00F90323">
        <w:t>, respectively</w:t>
      </w:r>
      <w:r w:rsidR="000A498D">
        <w:t xml:space="preserve">. If the beam frequency is </w:t>
      </w:r>
      <w:r w:rsidR="00F90323">
        <w:t>tuned to resonance</w:t>
      </w:r>
      <w:r w:rsidR="000A498D">
        <w:t xml:space="preserve">, only zero-velocity atoms can absorb photons from the pump beam. </w:t>
      </w:r>
      <w:r w:rsidR="00F90323">
        <w:t xml:space="preserve">Since there are no additional zero-velocity atoms available to absorb photons from the probe, it passes through the cell unattenuated. </w:t>
      </w:r>
      <w:r w:rsidR="000A498D">
        <w:t xml:space="preserve"> Thus there </w:t>
      </w:r>
      <w:r w:rsidR="00F90323">
        <w:t>is</w:t>
      </w:r>
      <w:r w:rsidR="000A498D">
        <w:t xml:space="preserve"> an intensity increase of the probe beam when the frequency of the beam is </w:t>
      </w:r>
      <w:r w:rsidR="00F90323">
        <w:t>scanned over the resonance frequency</w:t>
      </w:r>
      <w:r w:rsidR="000A498D">
        <w:t xml:space="preserve">. </w:t>
      </w:r>
    </w:p>
    <w:p w14:paraId="5181EA71" w14:textId="619905B2"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xml:space="preserve">, </w:t>
      </w:r>
      <w:r w:rsidR="004D0C82">
        <w:t>enabling a differential measurement</w:t>
      </w:r>
      <w:r w:rsidR="00FF0435">
        <w:t xml:space="preserve">. In this way, we can get rid of the fluctuation of the main beam intensity and stabilize the absorption spectrum. </w:t>
      </w:r>
    </w:p>
    <w:p w14:paraId="35311C36" w14:textId="77DB85D6" w:rsidR="00572E41" w:rsidRDefault="00FF0435" w:rsidP="00572E41">
      <w:pPr>
        <w:pStyle w:val="ParagraphyContent"/>
      </w:pPr>
      <w:r>
        <w:t xml:space="preserve">The </w:t>
      </w:r>
      <w:r w:rsidR="0023351E">
        <w:t>SAS signal vs trap and repump laser frequencies</w:t>
      </w:r>
      <w:r>
        <w:t xml:space="preserve"> are shown in </w:t>
      </w:r>
      <w:r>
        <w:fldChar w:fldCharType="begin"/>
      </w:r>
      <w:r>
        <w:instrText xml:space="preserve"> REF _Ref444793230 \h </w:instrText>
      </w:r>
      <w:r>
        <w:fldChar w:fldCharType="separate"/>
      </w:r>
      <w:r w:rsidR="00845960">
        <w:t xml:space="preserve">Figure </w:t>
      </w:r>
      <w:r w:rsidR="00845960">
        <w:rPr>
          <w:noProof/>
        </w:rPr>
        <w:t>2</w:t>
      </w:r>
      <w:r w:rsidR="00845960">
        <w:t>.</w:t>
      </w:r>
      <w:r w:rsidR="00845960">
        <w:rPr>
          <w:noProof/>
        </w:rPr>
        <w:t>4</w:t>
      </w:r>
      <w:r>
        <w:fldChar w:fldCharType="end"/>
      </w:r>
      <w:r>
        <w:t xml:space="preserve">. </w:t>
      </w:r>
      <w:r w:rsidR="0023351E">
        <w:t>These signals are</w:t>
      </w:r>
      <w:r w:rsidR="000431D0">
        <w:t xml:space="preserve"> generated by sweeping the</w:t>
      </w:r>
      <w:r w:rsidR="0023351E">
        <w:t xml:space="preserve"> grating</w:t>
      </w:r>
      <w:r w:rsidR="000431D0">
        <w:t xml:space="preserve"> piezo voltage of the </w:t>
      </w:r>
      <w:r w:rsidR="0023351E">
        <w:t>external cavity diode lasers</w:t>
      </w:r>
      <w:r w:rsidR="000431D0">
        <w:t xml:space="preserve"> with a tri</w:t>
      </w:r>
      <w:r w:rsidR="0023351E">
        <w:t>a</w:t>
      </w:r>
      <w:r w:rsidR="000431D0">
        <w:t xml:space="preserve">ngle or sine wave. </w:t>
      </w:r>
      <w:r w:rsidR="00572E41">
        <w:t xml:space="preserve">They help us lock the laser frequencies, which are very easily to </w:t>
      </w:r>
      <w:r w:rsidR="00BD1B03">
        <w:t>drift away in a very short time</w:t>
      </w:r>
      <w:r w:rsidR="00572E41">
        <w:t xml:space="preserve">. </w:t>
      </w:r>
    </w:p>
    <w:p w14:paraId="7897A7EC" w14:textId="19B16259" w:rsidR="00572E41" w:rsidRDefault="007C6D1A" w:rsidP="00572E41">
      <w:pPr>
        <w:pStyle w:val="ParagraphyContent"/>
      </w:pPr>
      <w:r>
        <w:t xml:space="preserve">The peaks other than the marked transition peak shown in </w:t>
      </w:r>
      <w:r>
        <w:fldChar w:fldCharType="begin"/>
      </w:r>
      <w:r>
        <w:instrText xml:space="preserve"> REF _Ref444793230 \h </w:instrText>
      </w:r>
      <w:r>
        <w:fldChar w:fldCharType="separate"/>
      </w:r>
      <w:r w:rsidR="00845960">
        <w:t xml:space="preserve">Figure </w:t>
      </w:r>
      <w:r w:rsidR="00845960">
        <w:rPr>
          <w:noProof/>
        </w:rPr>
        <w:t>2</w:t>
      </w:r>
      <w:r w:rsidR="00845960">
        <w:t>.</w:t>
      </w:r>
      <w:r w:rsidR="00845960">
        <w:rPr>
          <w:noProof/>
        </w:rPr>
        <w:t>4</w:t>
      </w:r>
      <w:r>
        <w:fldChar w:fldCharType="end"/>
      </w:r>
      <w:r>
        <w:t xml:space="preserve"> are called “crossover” peaks. They are </w:t>
      </w:r>
      <w:r w:rsidR="00742BC0">
        <w:t xml:space="preserve">generated by non-zero velocity atoms at mean frequency of each pair of the real hyperfine transition peaks. </w:t>
      </w:r>
      <w:r w:rsidR="003E5982">
        <w:t xml:space="preserve">We use servo-loops to lock both trap and repump lasers to the side of a resonances. When locked, the saturated absorption signal is compared to zero volts and the error signal is feedback to the piezo. </w:t>
      </w:r>
      <w:r w:rsidR="00B5783B">
        <w:t>This is a negative feedback so that the lasers can be locked.</w:t>
      </w:r>
    </w:p>
    <w:p w14:paraId="616B3962" w14:textId="2D147DCF" w:rsidR="00F97B8C" w:rsidRDefault="00F97B8C" w:rsidP="00572E41">
      <w:pPr>
        <w:pStyle w:val="ParagraphyContent"/>
      </w:pPr>
      <w:r>
        <w:t xml:space="preserve">For the trap laser, the setpoint is usually placed in the middle of the crossover peak and the </w:t>
      </w:r>
      <w:r w:rsidRPr="00F97B8C">
        <w:rPr>
          <w:i/>
        </w:rPr>
        <w:t>F</w:t>
      </w:r>
      <w:r>
        <w:t xml:space="preserve">=3 to </w:t>
      </w:r>
      <w:r w:rsidRPr="00F97B8C">
        <w:rPr>
          <w:i/>
        </w:rPr>
        <w:t>F</w:t>
      </w:r>
      <w:r>
        <w:t xml:space="preserve">=4 resonance peak. The frequency gap between this setpoint and the </w:t>
      </w:r>
      <w:r w:rsidRPr="00F97B8C">
        <w:rPr>
          <w:i/>
        </w:rPr>
        <w:t>F</w:t>
      </w:r>
      <w:r>
        <w:t xml:space="preserve">=3 to </w:t>
      </w:r>
      <w:r w:rsidRPr="00F97B8C">
        <w:rPr>
          <w:i/>
        </w:rPr>
        <w:t>F</w:t>
      </w:r>
      <w:r>
        <w:t xml:space="preserve">=4 resonance peak is </w:t>
      </w:r>
      <w:r w:rsidR="00EB402D">
        <w:t xml:space="preserve">~58 MHz. In the lab, before the SAS beam has been sent to the </w:t>
      </w:r>
      <w:r w:rsidR="00EB402D">
        <w:lastRenderedPageBreak/>
        <w:t xml:space="preserve">absorption cell, it has already been blue detuned by 36 MHz. So after the trap laser has been locked, it is red detuned by ~22 MHz from the real </w:t>
      </w:r>
      <w:r w:rsidR="00EB402D" w:rsidRPr="00EB402D">
        <w:rPr>
          <w:i/>
        </w:rPr>
        <w:t>F</w:t>
      </w:r>
      <w:r w:rsidR="00EB402D">
        <w:t xml:space="preserve">=3 to </w:t>
      </w:r>
      <w:r w:rsidR="00EB402D" w:rsidRPr="00EB402D">
        <w:rPr>
          <w:i/>
        </w:rPr>
        <w:t>F</w:t>
      </w:r>
      <w:r w:rsidR="00EB402D">
        <w:t xml:space="preserve">=4 resonance. </w:t>
      </w:r>
      <w:r w:rsidR="00804BE9">
        <w:t xml:space="preserve">This red detuning value is the </w:t>
      </w:r>
      <w:r w:rsidR="00941061">
        <w:t>optimized value from daily operation.</w:t>
      </w:r>
      <w:r w:rsidR="00804BE9">
        <w:t xml:space="preserve"> </w:t>
      </w:r>
    </w:p>
    <w:p w14:paraId="2613BB78" w14:textId="0A746D6E" w:rsidR="00130DF1" w:rsidRDefault="00130DF1" w:rsidP="00130DF1">
      <w:pPr>
        <w:pStyle w:val="ParagraphyContent"/>
      </w:pPr>
      <w:r>
        <w:t xml:space="preserve">For the repump laser, we find that the locking setpoint has a much higher tolerance than the trap laser. This is expected </w:t>
      </w:r>
      <w:r w:rsidR="009956D1">
        <w:t>because</w:t>
      </w:r>
      <w:r>
        <w:t xml:space="preserve"> the repump is dealing with small amount of atoms which are imperfectly transferred from </w:t>
      </w:r>
      <w:r w:rsidRPr="003B4C48">
        <w:rPr>
          <w:i/>
        </w:rPr>
        <w:t>F</w:t>
      </w:r>
      <w:r>
        <w:t xml:space="preserve">=2 to </w:t>
      </w:r>
      <w:r w:rsidRPr="003B4C48">
        <w:rPr>
          <w:i/>
        </w:rPr>
        <w:t>F</w:t>
      </w:r>
      <w:r>
        <w:t xml:space="preserve"> =3 by the trap laser. So the red dotted arrow in </w:t>
      </w:r>
      <w:r>
        <w:fldChar w:fldCharType="begin"/>
      </w:r>
      <w:r>
        <w:instrText xml:space="preserve"> REF _Ref444793230 \h </w:instrText>
      </w:r>
      <w:r>
        <w:fldChar w:fldCharType="separate"/>
      </w:r>
      <w:r>
        <w:t xml:space="preserve">Figure </w:t>
      </w:r>
      <w:r>
        <w:rPr>
          <w:noProof/>
        </w:rPr>
        <w:t>2</w:t>
      </w:r>
      <w:r>
        <w:t>.</w:t>
      </w:r>
      <w:r>
        <w:rPr>
          <w:noProof/>
        </w:rPr>
        <w:t>4</w:t>
      </w:r>
      <w:r>
        <w:fldChar w:fldCharType="end"/>
      </w:r>
      <w:r>
        <w:t xml:space="preserve"> gives an approximation setpoint to lock the frequency. The setpoint can be shift</w:t>
      </w:r>
      <w:r w:rsidR="008060D0">
        <w:t>ed</w:t>
      </w:r>
      <w:r>
        <w:t xml:space="preserve"> somewhat and there is no significant change of the MOT fluoresce. </w:t>
      </w:r>
    </w:p>
    <w:p w14:paraId="693E40D7" w14:textId="67C90646" w:rsidR="00FF0435" w:rsidRDefault="003B4C48" w:rsidP="003018A2">
      <w:pPr>
        <w:pStyle w:val="ParagraphyContent"/>
        <w:keepNext/>
        <w:jc w:val="center"/>
      </w:pPr>
      <w:r>
        <w:rPr>
          <w:noProof/>
        </w:rPr>
        <w:drawing>
          <wp:inline distT="0" distB="0" distL="0" distR="0" wp14:anchorId="26029FB8" wp14:editId="1D938A7C">
            <wp:extent cx="4450262" cy="4649231"/>
            <wp:effectExtent l="0" t="0" r="0" b="0"/>
            <wp:docPr id="269" name="Picture 269" descr="../../../../../Desktop/Screen%20Shot%202016-03-28%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28%20at%2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262" cy="4649231"/>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31D2EFE7" wp14:editId="05E6DCA6">
                <wp:simplePos x="0" y="0"/>
                <wp:positionH relativeFrom="column">
                  <wp:posOffset>2710117</wp:posOffset>
                </wp:positionH>
                <wp:positionV relativeFrom="paragraph">
                  <wp:posOffset>1791172</wp:posOffset>
                </wp:positionV>
                <wp:extent cx="488950" cy="0"/>
                <wp:effectExtent l="25400" t="76200" r="0" b="101600"/>
                <wp:wrapNone/>
                <wp:docPr id="277" name="Straight Arrow Connector 277"/>
                <wp:cNvGraphicFramePr/>
                <a:graphic xmlns:a="http://schemas.openxmlformats.org/drawingml/2006/main">
                  <a:graphicData uri="http://schemas.microsoft.com/office/word/2010/wordprocessingShape">
                    <wps:wsp>
                      <wps:cNvCnPr/>
                      <wps:spPr>
                        <a:xfrm>
                          <a:off x="0" y="0"/>
                          <a:ext cx="488950" cy="0"/>
                        </a:xfrm>
                        <a:prstGeom prst="straightConnector1">
                          <a:avLst/>
                        </a:prstGeom>
                        <a:ln w="31750">
                          <a:solidFill>
                            <a:schemeClr val="accent1"/>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D083D" id="Straight_x0020_Arrow_x0020_Connector_x0020_277" o:spid="_x0000_s1026" type="#_x0000_t32" style="position:absolute;margin-left:213.4pt;margin-top:141.05pt;width:3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" strokecolor="#5b9bd5 [3204]" strokeweight="2.5pt">
                <v:stroke dashstyle="1 1" startarrow="block" joinstyle="miter"/>
              </v:shape>
            </w:pict>
          </mc:Fallback>
        </mc:AlternateContent>
      </w:r>
      <w:r w:rsidR="00F73706">
        <w:rPr>
          <w:noProof/>
        </w:rPr>
        <mc:AlternateContent>
          <mc:Choice Requires="wps">
            <w:drawing>
              <wp:anchor distT="0" distB="0" distL="114300" distR="114300" simplePos="0" relativeHeight="251661312" behindDoc="0" locked="0" layoutInCell="1" allowOverlap="1" wp14:anchorId="1AE0DF18" wp14:editId="27CD5CB3">
                <wp:simplePos x="0" y="0"/>
                <wp:positionH relativeFrom="column">
                  <wp:posOffset>1734185</wp:posOffset>
                </wp:positionH>
                <wp:positionV relativeFrom="paragraph">
                  <wp:posOffset>2588895</wp:posOffset>
                </wp:positionV>
                <wp:extent cx="418691" cy="45719"/>
                <wp:effectExtent l="0" t="76200" r="64135" b="56515"/>
                <wp:wrapNone/>
                <wp:docPr id="279" name="Straight Arrow Connector 279"/>
                <wp:cNvGraphicFramePr/>
                <a:graphic xmlns:a="http://schemas.openxmlformats.org/drawingml/2006/main">
                  <a:graphicData uri="http://schemas.microsoft.com/office/word/2010/wordprocessingShape">
                    <wps:wsp>
                      <wps:cNvCnPr/>
                      <wps:spPr>
                        <a:xfrm flipH="1">
                          <a:off x="0" y="0"/>
                          <a:ext cx="418691" cy="45719"/>
                        </a:xfrm>
                        <a:prstGeom prst="straightConnector1">
                          <a:avLst/>
                        </a:prstGeom>
                        <a:ln w="31750">
                          <a:solidFill>
                            <a:srgbClr val="FF0000"/>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858CB" id="Straight_x0020_Arrow_x0020_Connector_x0020_279" o:spid="_x0000_s1026" type="#_x0000_t32" style="position:absolute;margin-left:136.55pt;margin-top:203.85pt;width:32.9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" strokecolor="red" strokeweight="2.5pt">
                <v:stroke dashstyle="1 1" startarrow="block" joinstyle="miter"/>
              </v:shape>
            </w:pict>
          </mc:Fallback>
        </mc:AlternateContent>
      </w:r>
    </w:p>
    <w:p w14:paraId="34F8EE00" w14:textId="38CE7534" w:rsidR="00FF0435" w:rsidRDefault="00FF0435" w:rsidP="00FF0435">
      <w:pPr>
        <w:pStyle w:val="Caption"/>
      </w:pPr>
      <w:bookmarkStart w:id="17" w:name="_Ref444793230"/>
      <w:bookmarkStart w:id="18" w:name="_Ref446878085"/>
      <w:bookmarkStart w:id="19" w:name="_Toc446965125"/>
      <w:r>
        <w:t xml:space="preserve">Figure </w:t>
      </w:r>
      <w:fldSimple w:instr=" STYLEREF 1 \s ">
        <w:r w:rsidR="00FE0226">
          <w:rPr>
            <w:noProof/>
          </w:rPr>
          <w:t>2</w:t>
        </w:r>
      </w:fldSimple>
      <w:r w:rsidR="00FE0226">
        <w:t>.</w:t>
      </w:r>
      <w:fldSimple w:instr=" SEQ Figure \* ARABIC \s 1 ">
        <w:r w:rsidR="00FE0226">
          <w:rPr>
            <w:noProof/>
          </w:rPr>
          <w:t>4</w:t>
        </w:r>
      </w:fldSimple>
      <w:bookmarkEnd w:id="17"/>
      <w:r>
        <w:t>:</w:t>
      </w:r>
      <w:r w:rsidR="007E0D21">
        <w:t xml:space="preserve"> The saturated absorption spectra for the Rb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7E0D21">
        <w:rPr>
          <w:iCs w:val="0"/>
          <w:kern w:val="24"/>
          <w:szCs w:val="23"/>
        </w:rPr>
        <w:t xml:space="preserve"> to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1/2</m:t>
            </m:r>
          </m:sub>
        </m:sSub>
      </m:oMath>
      <w:r w:rsidR="007E0D21">
        <w:rPr>
          <w:iCs w:val="0"/>
          <w:kern w:val="24"/>
          <w:szCs w:val="23"/>
        </w:rPr>
        <w:t xml:space="preserve"> hyperfine transitions and their crossover peaks</w:t>
      </w:r>
      <w:r w:rsidR="007C6D1A">
        <w:rPr>
          <w:iCs w:val="0"/>
          <w:kern w:val="24"/>
          <w:szCs w:val="23"/>
        </w:rPr>
        <w:t xml:space="preserve"> </w:t>
      </w:r>
      <w:r w:rsidR="007C6D1A">
        <w:rPr>
          <w:iCs w:val="0"/>
          <w:kern w:val="24"/>
          <w:szCs w:val="23"/>
        </w:rPr>
        <w:fldChar w:fldCharType="begin"/>
      </w:r>
      <w:r w:rsidR="007C6D1A">
        <w:rPr>
          <w:iCs w:val="0"/>
          <w:kern w:val="24"/>
          <w:szCs w:val="23"/>
        </w:rPr>
        <w:instrText xml:space="preserve"> REF _Ref446878025 \n \h </w:instrText>
      </w:r>
      <w:r w:rsidR="007C6D1A">
        <w:rPr>
          <w:iCs w:val="0"/>
          <w:kern w:val="24"/>
          <w:szCs w:val="23"/>
        </w:rPr>
      </w:r>
      <w:r w:rsidR="007C6D1A">
        <w:rPr>
          <w:iCs w:val="0"/>
          <w:kern w:val="24"/>
          <w:szCs w:val="23"/>
        </w:rPr>
        <w:fldChar w:fldCharType="separate"/>
      </w:r>
      <w:r w:rsidR="00845960">
        <w:rPr>
          <w:iCs w:val="0"/>
          <w:kern w:val="24"/>
          <w:szCs w:val="23"/>
        </w:rPr>
        <w:t>[3]</w:t>
      </w:r>
      <w:r w:rsidR="007C6D1A">
        <w:rPr>
          <w:iCs w:val="0"/>
          <w:kern w:val="24"/>
          <w:szCs w:val="23"/>
        </w:rPr>
        <w:fldChar w:fldCharType="end"/>
      </w:r>
      <w:r w:rsidR="00572E41">
        <w:t xml:space="preserve">. </w:t>
      </w:r>
      <w:bookmarkEnd w:id="18"/>
      <w:r w:rsidR="00E4484E">
        <w:t xml:space="preserve">Small </w:t>
      </w:r>
      <w:r w:rsidR="004D42A1">
        <w:t xml:space="preserve">dark </w:t>
      </w:r>
      <w:r w:rsidR="00E4484E">
        <w:t xml:space="preserve">arrows are pointing to the real resonances. </w:t>
      </w:r>
      <w:r w:rsidR="008060D0">
        <w:t xml:space="preserve">Blue </w:t>
      </w:r>
      <w:r w:rsidR="008060D0">
        <w:lastRenderedPageBreak/>
        <w:t>dotted arrow,</w:t>
      </w:r>
      <w:r w:rsidR="00E4484E">
        <w:t xml:space="preserve"> point</w:t>
      </w:r>
      <w:r w:rsidR="00B5783B">
        <w:t>ing</w:t>
      </w:r>
      <w:r w:rsidR="00E4484E">
        <w:t xml:space="preserve"> to</w:t>
      </w:r>
      <w:r w:rsidR="00E4484E">
        <w:rPr>
          <w:rFonts w:hint="eastAsia"/>
        </w:rPr>
        <w:t xml:space="preserve"> </w:t>
      </w:r>
      <w:r w:rsidR="008060D0">
        <w:rPr>
          <w:rFonts w:hint="eastAsia"/>
        </w:rPr>
        <w:t>the side of the crossover peak</w:t>
      </w:r>
      <w:r w:rsidR="00F73706">
        <w:t>,</w:t>
      </w:r>
      <w:r w:rsidR="008060D0">
        <w:t xml:space="preserve"> indicates</w:t>
      </w:r>
      <w:r w:rsidR="00F73706">
        <w:t xml:space="preserve"> where the</w:t>
      </w:r>
      <w:r w:rsidR="00E4484E">
        <w:t xml:space="preserve"> </w:t>
      </w:r>
      <w:r w:rsidR="00FD69CB">
        <w:t xml:space="preserve">trap </w:t>
      </w:r>
      <w:r w:rsidR="00E4484E">
        <w:t xml:space="preserve">laser </w:t>
      </w:r>
      <w:r w:rsidR="008060D0">
        <w:t>is</w:t>
      </w:r>
      <w:r w:rsidR="00E4484E">
        <w:t xml:space="preserve"> actually locked at</w:t>
      </w:r>
      <w:r w:rsidR="005541C5">
        <w:rPr>
          <w:rFonts w:hint="eastAsia"/>
        </w:rPr>
        <w:t>.</w:t>
      </w:r>
      <w:bookmarkEnd w:id="19"/>
      <w:r w:rsidR="008060D0">
        <w:t xml:space="preserve"> Red dotted arrow indicates the position where the repump laser is locked at.</w:t>
      </w:r>
    </w:p>
    <w:p w14:paraId="0ACE72D1" w14:textId="77777777" w:rsidR="004D032C" w:rsidRDefault="004D032C" w:rsidP="004D032C"/>
    <w:p w14:paraId="7AB7DDCD" w14:textId="2602D4CE" w:rsidR="00C01BE9" w:rsidRDefault="00131CB6" w:rsidP="00C01BE9">
      <w:pPr>
        <w:pStyle w:val="Heading3"/>
      </w:pPr>
      <w:bookmarkStart w:id="20" w:name="_Toc446965076"/>
      <w:r>
        <w:t xml:space="preserve">Ultra </w:t>
      </w:r>
      <w:r w:rsidR="00C01BE9">
        <w:t>High Vacuum Chamber</w:t>
      </w:r>
      <w:bookmarkEnd w:id="20"/>
    </w:p>
    <w:p w14:paraId="5FD49DD5" w14:textId="4915DAC3" w:rsidR="00C01BE9" w:rsidRDefault="0023351E" w:rsidP="00C01BE9">
      <w:pPr>
        <w:pStyle w:val="ParagraphyContent"/>
      </w:pPr>
      <w:r>
        <w:t>At high</w:t>
      </w:r>
      <w:r w:rsidR="00131CB6">
        <w:t xml:space="preserve"> pressure</w:t>
      </w:r>
      <w:r>
        <w:t>s,</w:t>
      </w:r>
      <w:r w:rsidR="00131CB6">
        <w:t xml:space="preserve"> the collision</w:t>
      </w:r>
      <w:r>
        <w:t>s</w:t>
      </w:r>
      <w:r w:rsidR="00131CB6">
        <w:t xml:space="preserve"> </w:t>
      </w:r>
      <w:r>
        <w:t>with</w:t>
      </w:r>
      <w:r w:rsidR="00131CB6">
        <w:t xml:space="preserve"> high speed atoms</w:t>
      </w:r>
      <w:r>
        <w:t xml:space="preserve"> reduces the number of atoms collected and held</w:t>
      </w:r>
      <w:r w:rsidR="00D84E02">
        <w:t xml:space="preserve"> in the </w:t>
      </w:r>
      <w:r w:rsidR="00FB579E">
        <w:t>trap</w:t>
      </w:r>
      <w:r w:rsidR="00131CB6">
        <w:t xml:space="preserve">. </w:t>
      </w:r>
      <w:r w:rsidR="00135940">
        <w:t>So an ultra high vacuum environment is necessary for the MOT. In our lab, the MOT is positioned inside an ultra high vacuum chamber, which is using</w:t>
      </w:r>
      <w:r w:rsidR="00712223">
        <w:t xml:space="preserve"> an</w:t>
      </w:r>
      <w:r w:rsidR="00135940">
        <w:t xml:space="preserve"> ion pump to maintain its ultra high vacuum.</w:t>
      </w:r>
    </w:p>
    <w:p w14:paraId="6BB5F49B" w14:textId="1265977D" w:rsidR="00D36E6C" w:rsidRDefault="001C5AF9" w:rsidP="00D36E6C">
      <w:pPr>
        <w:pStyle w:val="ParagraphyContent"/>
      </w:pPr>
      <w:r>
        <w:t xml:space="preserve">The pressure in the UHV chamber </w:t>
      </w:r>
      <w:r w:rsidR="002D67F9">
        <w:t>can be</w:t>
      </w:r>
      <w:r>
        <w:t xml:space="preserve"> </w:t>
      </w:r>
      <w:r w:rsidRPr="00D36E6C">
        <w:t>measured</w:t>
      </w:r>
      <w:r>
        <w:t xml:space="preserve"> by two types of gauges: thermocouple and Bayard-Alpert ionization gauges, both of which are monitored by Varian senTorr gauge. 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w:t>
      </w:r>
      <w:r w:rsidR="00593953">
        <w:t>. It</w:t>
      </w:r>
      <w:r w:rsidR="00D36E6C">
        <w:t xml:space="preserve"> is used during rough pumping process.</w:t>
      </w:r>
      <w:r>
        <w:t xml:space="preserve"> </w:t>
      </w:r>
      <w:r w:rsidR="00593953">
        <w:t>The ion</w:t>
      </w:r>
      <w:r>
        <w:t xml:space="preserve">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w:t>
      </w:r>
      <w:r w:rsidR="00D36E6C">
        <w:t xml:space="preserve"> </w:t>
      </w:r>
      <w:r w:rsidR="00295C2D">
        <w:t>Turning it on affects the MOT so</w:t>
      </w:r>
      <w:r w:rsidR="00D36E6C">
        <w:t xml:space="preserve"> we don’t use it during experiment</w:t>
      </w:r>
      <w:r w:rsidR="00295C2D">
        <w:t>.</w:t>
      </w:r>
      <w:r w:rsidR="00D36E6C">
        <w:t xml:space="preserve"> We usually refer to the ion pump reading for daily operation. It provides </w:t>
      </w:r>
      <w:r w:rsidR="00C3791E">
        <w:t xml:space="preserve">an approximate </w:t>
      </w:r>
      <w:r w:rsidR="00135940">
        <w:t>reading. The usual operation pressure</w:t>
      </w:r>
      <w:r w:rsidR="00C3791E">
        <w:t xml:space="preserve"> read from the ion pump</w:t>
      </w:r>
      <w:r w:rsidR="00135940">
        <w:t xml:space="preserve"> is between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135940">
        <w:t xml:space="preserve"> torr 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135940">
        <w:t xml:space="preserve"> torr.</w:t>
      </w:r>
    </w:p>
    <w:p w14:paraId="14AD7C37" w14:textId="76BE41AB" w:rsidR="008466EE" w:rsidRDefault="00A33C84" w:rsidP="008466EE">
      <w:pPr>
        <w:pStyle w:val="Heading3"/>
      </w:pPr>
      <w:bookmarkStart w:id="21" w:name="_Toc446965077"/>
      <w:r>
        <w:t>Characterization</w:t>
      </w:r>
      <w:r w:rsidR="008466EE">
        <w:t xml:space="preserve"> of </w:t>
      </w:r>
      <w:r w:rsidR="00366423">
        <w:t xml:space="preserve">the </w:t>
      </w:r>
      <w:r w:rsidR="008466EE">
        <w:t>MOT</w:t>
      </w:r>
      <w:bookmarkEnd w:id="21"/>
    </w:p>
    <w:p w14:paraId="430CBE2C" w14:textId="0C46A080" w:rsidR="007806F3" w:rsidRDefault="008466EE" w:rsidP="007806F3">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2546DF">
        <w:t>Details on how</w:t>
      </w:r>
      <w:r w:rsidR="00C21866">
        <w:t xml:space="preserve"> the atom’s temperature</w:t>
      </w:r>
      <w:r w:rsidR="002546DF">
        <w:t xml:space="preserve"> is measured</w:t>
      </w:r>
      <w:r w:rsidR="00366423">
        <w:t xml:space="preserve"> </w:t>
      </w:r>
      <w:r w:rsidR="002546DF">
        <w:t>are provided</w:t>
      </w:r>
      <w:r w:rsidR="007806F3">
        <w:t xml:space="preserve"> by Mary </w:t>
      </w:r>
      <w:r w:rsidR="007806F3" w:rsidRPr="00251B13">
        <w:t>Kutteruf</w:t>
      </w:r>
      <w:r w:rsidR="002546DF">
        <w:t xml:space="preserve"> in</w:t>
      </w:r>
      <w:r w:rsidR="00C21866">
        <w:t xml:space="preserve"> </w:t>
      </w:r>
      <w:r w:rsidR="00C21866">
        <w:fldChar w:fldCharType="begin"/>
      </w:r>
      <w:r w:rsidR="00C21866">
        <w:instrText xml:space="preserve"> REF _Ref444777488 \n \h </w:instrText>
      </w:r>
      <w:r w:rsidR="00C21866">
        <w:fldChar w:fldCharType="separate"/>
      </w:r>
      <w:r w:rsidR="00845960">
        <w:t>[4]</w:t>
      </w:r>
      <w:r w:rsidR="00C21866">
        <w:fldChar w:fldCharType="end"/>
      </w:r>
      <w:r w:rsidR="008E6745">
        <w:rPr>
          <w:rFonts w:hint="eastAsia"/>
        </w:rPr>
        <w:t>.</w:t>
      </w:r>
      <w:r w:rsidR="007806F3">
        <w:t xml:space="preserve"> </w:t>
      </w:r>
    </w:p>
    <w:p w14:paraId="5CBEFF6C" w14:textId="32303743" w:rsidR="00100A71" w:rsidRDefault="007806F3" w:rsidP="0078663A">
      <w:pPr>
        <w:pStyle w:val="ParagraphyContent"/>
      </w:pPr>
      <w:r>
        <w:t xml:space="preserve">To measure the density of the MOT, we use an optical imaging method. A </w:t>
      </w:r>
      <w:r w:rsidR="001C0BFD">
        <w:t xml:space="preserve">CCD </w:t>
      </w:r>
      <w:r>
        <w:t xml:space="preserve">camera detects the fluoresce from the MOT. The </w:t>
      </w:r>
      <w:r w:rsidR="00EC0115">
        <w:t xml:space="preserve">detected </w:t>
      </w:r>
      <w:r>
        <w:t xml:space="preserve">signal is compared with the model </w:t>
      </w:r>
      <w:r>
        <w:lastRenderedPageBreak/>
        <w:t xml:space="preserve">calibrated by Mary Kutteruf </w:t>
      </w:r>
      <w:r w:rsidR="00927BD3">
        <w:fldChar w:fldCharType="begin"/>
      </w:r>
      <w:r w:rsidR="00927BD3">
        <w:instrText xml:space="preserve"> REF _Ref444777488 \n \h </w:instrText>
      </w:r>
      <w:r w:rsidR="00927BD3">
        <w:fldChar w:fldCharType="separate"/>
      </w:r>
      <w:r w:rsidR="00927BD3">
        <w:t>[4]</w:t>
      </w:r>
      <w:r w:rsidR="00927BD3">
        <w:fldChar w:fldCharType="end"/>
      </w:r>
      <w:r w:rsidR="00927BD3">
        <w:rPr>
          <w:rFonts w:hint="eastAsia"/>
        </w:rPr>
        <w:t xml:space="preserve"> </w:t>
      </w:r>
      <w:r>
        <w:t xml:space="preserve">and reveals the density of the MOT. The density </w:t>
      </w:r>
      <w:r w:rsidR="00AC4789">
        <w:t>range</w:t>
      </w:r>
      <w:r w:rsidR="00872454">
        <w:t xml:space="preserve"> covers</w:t>
      </w:r>
      <w:r>
        <w:t xml:space="preserve"> f</w:t>
      </w:r>
      <w:r w:rsidR="0078663A">
        <w:t xml:space="preserve">rom orders of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78663A">
        <w:t xml:space="preserve"> to orders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AC4789">
        <w:t xml:space="preserve"> in our lab. </w:t>
      </w:r>
      <w:r w:rsidR="0078663A">
        <w:t xml:space="preserve"> </w:t>
      </w:r>
    </w:p>
    <w:p w14:paraId="4BD7D40B" w14:textId="77777777" w:rsidR="00E45BCC" w:rsidRPr="00100A71" w:rsidRDefault="00E45BCC" w:rsidP="0078663A">
      <w:pPr>
        <w:pStyle w:val="ParagraphyContent"/>
        <w:rPr>
          <w:color w:val="FF0000"/>
        </w:rPr>
      </w:pPr>
    </w:p>
    <w:p w14:paraId="32FE50F5" w14:textId="50FDBF8D" w:rsidR="00243A95" w:rsidRPr="00F74AC8" w:rsidRDefault="00243A95" w:rsidP="009F1A35">
      <w:pPr>
        <w:pStyle w:val="Heading2"/>
      </w:pPr>
      <w:bookmarkStart w:id="22" w:name="_Toc446965078"/>
      <w:r w:rsidRPr="00F74AC8">
        <w:t>Lasers</w:t>
      </w:r>
      <w:r w:rsidR="00797E14" w:rsidRPr="00F74AC8">
        <w:t xml:space="preserve"> and Amplifiers</w:t>
      </w:r>
      <w:bookmarkEnd w:id="22"/>
    </w:p>
    <w:p w14:paraId="61748F02" w14:textId="0271224D" w:rsidR="00243A95" w:rsidRPr="00F74AC8" w:rsidRDefault="009466D8" w:rsidP="009F1A35">
      <w:pPr>
        <w:pStyle w:val="Heading3"/>
      </w:pPr>
      <w:bookmarkStart w:id="23" w:name="_Toc446965079"/>
      <w:r>
        <w:t>Nd:YAG L</w:t>
      </w:r>
      <w:r w:rsidR="00243A95" w:rsidRPr="00F74AC8">
        <w:t>aser</w:t>
      </w:r>
      <w:r w:rsidR="00833030">
        <w:t>s</w:t>
      </w:r>
      <w:bookmarkEnd w:id="23"/>
    </w:p>
    <w:p w14:paraId="5A9A8E97" w14:textId="69190AC2" w:rsidR="00A77DA0" w:rsidRDefault="00B67F25" w:rsidP="003875C0">
      <w:pPr>
        <w:pStyle w:val="ParagraphyContent"/>
      </w:pPr>
      <w:r w:rsidRPr="00251B13">
        <w:t>Nd:YAG laser</w:t>
      </w:r>
      <w:r w:rsidR="00833030">
        <w:t>s are</w:t>
      </w:r>
      <w:r w:rsidRPr="00251B13">
        <w:t xml:space="preserve"> solid state lasers. The lasing medium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xml:space="preserve">. </w:t>
      </w:r>
      <w:r w:rsidR="00DB62F8">
        <w:t>The</w:t>
      </w:r>
      <w:r w:rsidRPr="00251B13">
        <w:t xml:space="preserve">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845960">
        <w:rPr>
          <w:color w:val="252525"/>
          <w:shd w:val="clear" w:color="auto" w:fill="FFFFFF"/>
        </w:rPr>
        <w:t>[6]</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t>
      </w:r>
      <w:r w:rsidR="00B249A1">
        <w:t>primarily</w:t>
      </w:r>
      <w:r w:rsidR="00792D5E" w:rsidRPr="00251B13">
        <w:t xml:space="preserve"> </w:t>
      </w:r>
      <w:r w:rsidRPr="00251B13">
        <w:t>centered at 1064</w:t>
      </w:r>
      <w:r w:rsidR="00002D5E" w:rsidRPr="00251B13">
        <w:t xml:space="preserve"> nm</w:t>
      </w:r>
      <w:r w:rsidRPr="00251B13">
        <w:t xml:space="preserve">. </w:t>
      </w:r>
      <w:r w:rsidR="00B249A1">
        <w:t xml:space="preserve">For our pulsed Nd:YAG lasers, a Q-switch closes the optical cavity at the optimal time to extract maximal energy from the cavity following the pulsed flashlamp excitation </w:t>
      </w:r>
      <w:r w:rsidR="005C42F6">
        <w:t xml:space="preserve">[refer to </w:t>
      </w:r>
      <w:r w:rsidR="00E65C7F">
        <w:fldChar w:fldCharType="begin"/>
      </w:r>
      <w:r w:rsidR="00E65C7F">
        <w:instrText xml:space="preserve"> REF _Ref444866008 \h </w:instrText>
      </w:r>
      <w:r w:rsidR="00E65C7F">
        <w:fldChar w:fldCharType="separate"/>
      </w:r>
      <w:r w:rsidR="00845960">
        <w:t xml:space="preserve">Figure </w:t>
      </w:r>
      <w:r w:rsidR="00845960">
        <w:rPr>
          <w:noProof/>
        </w:rPr>
        <w:t>2</w:t>
      </w:r>
      <w:r w:rsidR="00845960">
        <w:t>.</w:t>
      </w:r>
      <w:r w:rsidR="00845960">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w:t>
      </w:r>
      <w:r w:rsidR="00B249A1">
        <w:t xml:space="preserve">beams have wavelengths of </w:t>
      </w:r>
      <w:r w:rsidR="004C0441" w:rsidRPr="00251B13">
        <w:t>532</w:t>
      </w:r>
      <w:r w:rsidR="00002D5E" w:rsidRPr="00251B13">
        <w:t xml:space="preserve"> nm</w:t>
      </w:r>
      <w:r w:rsidR="004C0441" w:rsidRPr="00251B13">
        <w:t xml:space="preserve"> and 355</w:t>
      </w:r>
      <w:r w:rsidR="00002D5E" w:rsidRPr="00251B13">
        <w:t xml:space="preserve"> nm</w:t>
      </w:r>
      <w:r w:rsidR="004C0441" w:rsidRPr="00251B13">
        <w:t xml:space="preserve"> respectively. </w:t>
      </w:r>
      <w:r w:rsidR="00B249A1">
        <w:t>We use t</w:t>
      </w:r>
      <w:r w:rsidR="004C0441" w:rsidRPr="00251B13">
        <w:t>he green light at 532</w:t>
      </w:r>
      <w:r w:rsidR="00002D5E" w:rsidRPr="00251B13">
        <w:t xml:space="preserve"> nm</w:t>
      </w:r>
      <w:r w:rsidR="004C0441" w:rsidRPr="00251B13">
        <w:t xml:space="preserve"> </w:t>
      </w:r>
      <w:r w:rsidR="00B249A1">
        <w:t>from two different lasers t</w:t>
      </w:r>
      <w:r w:rsidR="004C0441" w:rsidRPr="00251B13">
        <w:t>o pump</w:t>
      </w:r>
      <w:r w:rsidR="00792D5E" w:rsidRPr="00251B13">
        <w:t xml:space="preserve"> </w:t>
      </w:r>
      <w:r w:rsidR="00B249A1">
        <w:t>a r</w:t>
      </w:r>
      <w:r w:rsidR="00792D5E" w:rsidRPr="00251B13">
        <w:t xml:space="preserve">egenerative </w:t>
      </w:r>
      <w:r w:rsidR="00B249A1">
        <w:t xml:space="preserve">Ti:Sapphire </w:t>
      </w:r>
      <w:r w:rsidR="00792D5E" w:rsidRPr="00251B13">
        <w:t>amplifier</w:t>
      </w:r>
      <w:r w:rsidR="00D529C7" w:rsidRPr="00251B13">
        <w:t>,</w:t>
      </w:r>
      <w:r w:rsidR="007066D3">
        <w:t xml:space="preserve"> </w:t>
      </w:r>
      <w:r w:rsidR="00B249A1">
        <w:t>a multi-pass Ti:Sapphire</w:t>
      </w:r>
      <w:r w:rsidR="007066D3" w:rsidRPr="00251B13">
        <w:t xml:space="preserve"> amplifier </w:t>
      </w:r>
      <w:r w:rsidR="00B249A1">
        <w:t>for THz generation</w:t>
      </w:r>
      <w:r w:rsidR="00A77DA0">
        <w:t xml:space="preserve"> </w:t>
      </w:r>
      <w:r w:rsidR="003875C0" w:rsidRPr="00251B13">
        <w:t xml:space="preserve">and </w:t>
      </w:r>
      <w:r w:rsidR="008D1C9B">
        <w:t xml:space="preserve">a </w:t>
      </w:r>
      <w:r w:rsidR="003875C0" w:rsidRPr="00251B13">
        <w:t>dye laser</w:t>
      </w:r>
      <w:r w:rsidR="003875C0">
        <w:t xml:space="preserve"> for Rydberg excitation</w:t>
      </w:r>
      <w:r w:rsidR="003875C0" w:rsidRPr="00251B13">
        <w:t xml:space="preserve">. The ultraviolet light at 355 nm is used to pump </w:t>
      </w:r>
      <w:r w:rsidR="00A62D95">
        <w:t xml:space="preserve">several </w:t>
      </w:r>
      <w:r w:rsidR="003875C0" w:rsidRPr="00251B13">
        <w:t>dye amplifiers</w:t>
      </w:r>
      <w:r w:rsidR="003875C0">
        <w:t xml:space="preserve"> for Rydberg excitation</w:t>
      </w:r>
      <w:r w:rsidR="003875C0" w:rsidRPr="00251B13">
        <w:t>.</w:t>
      </w:r>
    </w:p>
    <w:p w14:paraId="6D80F474" w14:textId="6E649D81" w:rsidR="003C47C0" w:rsidRDefault="00F3079C" w:rsidP="00AC77FA">
      <w:pPr>
        <w:pStyle w:val="ParagraphyContent"/>
        <w:keepNext/>
        <w:ind w:firstLine="0"/>
      </w:pPr>
      <w:r w:rsidRPr="00251B13">
        <w:rPr>
          <w:rFonts w:cs="Times New Roman"/>
          <w:noProof/>
          <w:szCs w:val="24"/>
        </w:rPr>
        <w:lastRenderedPageBreak/>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FE0226" w:rsidRPr="005953B2" w:rsidRDefault="00FE0226"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FE0226" w:rsidRPr="005953B2" w:rsidRDefault="00FE0226"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FE0226" w:rsidRPr="005953B2" w:rsidRDefault="00FE0226"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E0226" w:rsidRPr="005953B2" w:rsidRDefault="00FE0226" w:rsidP="00F3079C">
                                          <w:pPr>
                                            <w:pStyle w:val="NormalWeb"/>
                                            <w:spacing w:before="0" w:beforeAutospacing="0" w:after="160" w:afterAutospacing="0" w:line="256" w:lineRule="auto"/>
                                            <w:rPr>
                                              <w:rFonts w:ascii="Calibri" w:eastAsia="宋体" w:hAnsi="Calibri"/>
                                              <w:color w:val="000000"/>
                                            </w:rPr>
                                          </w:pPr>
                                        </w:p>
                                        <w:p w14:paraId="7A936BEC" w14:textId="77777777" w:rsidR="00FE0226" w:rsidRPr="005953B2" w:rsidRDefault="00FE0226"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FE0226" w:rsidRPr="005953B2" w:rsidRDefault="00FE0226"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FE0226" w:rsidRDefault="00FE0226"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_x0020_134" o:spid="_x0000_s105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227320;height:2332355;visibility:visible;mso-wrap-style:square">
                  <v:fill o:detectmouseclick="t"/>
                  <v:path o:connecttype="none"/>
                </v:shape>
                <v:group id="Group_x0020_219" o:spid="_x0000_s105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05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FE0226" w:rsidRPr="005953B2" w:rsidRDefault="00FE0226"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05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05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FE0226" w:rsidRPr="005953B2" w:rsidRDefault="00FE0226"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05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05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05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06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06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06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06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06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06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06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06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FE0226" w:rsidRPr="005953B2" w:rsidRDefault="00FE0226"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E0226" w:rsidRPr="005953B2" w:rsidRDefault="00FE0226" w:rsidP="00F3079C">
                                    <w:pPr>
                                      <w:pStyle w:val="NormalWeb"/>
                                      <w:spacing w:before="0" w:beforeAutospacing="0" w:after="160" w:afterAutospacing="0" w:line="256" w:lineRule="auto"/>
                                      <w:rPr>
                                        <w:rFonts w:ascii="Calibri" w:eastAsia="宋体" w:hAnsi="Calibri"/>
                                        <w:color w:val="000000"/>
                                      </w:rPr>
                                    </w:pPr>
                                  </w:p>
                                  <w:p w14:paraId="7A936BEC" w14:textId="77777777" w:rsidR="00FE0226" w:rsidRPr="005953B2" w:rsidRDefault="00FE0226"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06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06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07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232" o:spid="_x0000_s107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07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FE0226" w:rsidRPr="005953B2" w:rsidRDefault="00FE0226" w:rsidP="00F3079C">
                              <w:pPr>
                                <w:pStyle w:val="NormalWeb"/>
                                <w:spacing w:before="0" w:beforeAutospacing="0" w:after="160" w:afterAutospacing="0" w:line="256" w:lineRule="auto"/>
                              </w:pPr>
                              <w:r w:rsidRPr="005953B2">
                                <w:rPr>
                                  <w:rFonts w:eastAsia="宋体"/>
                                </w:rPr>
                                <w:t>1064 nm</w:t>
                              </w:r>
                            </w:p>
                          </w:txbxContent>
                        </v:textbox>
                      </v:shape>
                    </v:group>
                  </v:group>
                </v:group>
                <v:shape id="Text_x0020_Box_x0020_2" o:spid="_x0000_s1073" type="#_x0000_t202" style="position:absolute;left:4039235;top:1936366;width:774700;height:3431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gTyxAAA&#10;ANwAAAAPAAAAZHJzL2Rvd25yZXYueG1sRI/NasJAFIX3Bd9huEI3RSdm0YboJIgoKNhCo+6vmWsS&#10;zdwJmammb98pFLo8nJ+Ps8gH04o79a6xrGA2jUAQl1Y3XCk4HjaTBITzyBpby6Tgmxzk2ehpgam2&#10;D/6ke+ErEUbYpaig9r5LpXRlTQbd1HbEwbvY3qAPsq+k7vERxk0r4yh6lQYbDoQaO1rVVN6KLxO4&#10;6yHpTuf96rorXs7X+IOb94SVeh4PyzkIT4P/D/+1t1pB/BbD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oE8sQAAADcAAAADwAAAAAAAAAAAAAAAACXAgAAZHJzL2Rv&#10;d25yZXYueG1sUEsFBgAAAAAEAAQA9QAAAIgDAAAAAA==&#10;" stroked="f">
                  <v:fill opacity="0"/>
                  <v:textbox>
                    <w:txbxContent>
                      <w:p w14:paraId="350FDEF2" w14:textId="22AEEEB4" w:rsidR="00FE0226" w:rsidRDefault="00FE0226"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7E9A286D" w:rsidR="00413C69" w:rsidRPr="003C47C0" w:rsidRDefault="003C47C0" w:rsidP="003C47C0">
      <w:pPr>
        <w:pStyle w:val="Caption"/>
      </w:pPr>
      <w:bookmarkStart w:id="24" w:name="_Toc446965126"/>
      <w:r>
        <w:t xml:space="preserve">Figure </w:t>
      </w:r>
      <w:fldSimple w:instr=" STYLEREF 1 \s ">
        <w:r w:rsidR="00FE0226">
          <w:rPr>
            <w:noProof/>
          </w:rPr>
          <w:t>2</w:t>
        </w:r>
      </w:fldSimple>
      <w:r w:rsidR="00FE0226">
        <w:t>.</w:t>
      </w:r>
      <w:fldSimple w:instr=" SEQ Figure \* ARABIC \s 1 ">
        <w:r w:rsidR="00FE0226">
          <w:rPr>
            <w:noProof/>
          </w:rPr>
          <w:t>5</w:t>
        </w:r>
      </w:fldSimple>
      <w:r>
        <w:t xml:space="preserve">: </w:t>
      </w:r>
      <w:r w:rsidRPr="00EE286A">
        <w:rPr>
          <w:rFonts w:eastAsia="宋体"/>
          <w:szCs w:val="22"/>
        </w:rPr>
        <w:t>Sc</w:t>
      </w:r>
      <w:r w:rsidR="00AC77FA">
        <w:rPr>
          <w:rFonts w:eastAsia="宋体"/>
          <w:szCs w:val="22"/>
        </w:rPr>
        <w:t xml:space="preserve">hematic of Nd:YAG </w:t>
      </w:r>
      <w:r w:rsidR="00B249A1">
        <w:rPr>
          <w:rFonts w:eastAsia="宋体"/>
          <w:szCs w:val="22"/>
        </w:rPr>
        <w:t>lasing</w:t>
      </w:r>
      <w:r w:rsidR="00AC77FA">
        <w:rPr>
          <w:rFonts w:eastAsia="宋体"/>
          <w:szCs w:val="22"/>
        </w:rPr>
        <w:t xml:space="preserve">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C70DD9">
        <w:rPr>
          <w:rFonts w:eastAsia="宋体"/>
          <w:szCs w:val="22"/>
        </w:rPr>
        <w:t>[6]</w:t>
      </w:r>
      <w:r w:rsidR="00AC77FA">
        <w:rPr>
          <w:rFonts w:eastAsia="宋体"/>
          <w:szCs w:val="22"/>
        </w:rPr>
        <w:fldChar w:fldCharType="end"/>
      </w:r>
      <w:r w:rsidRPr="00EE286A">
        <w:rPr>
          <w:rFonts w:eastAsia="宋体"/>
          <w:szCs w:val="22"/>
        </w:rPr>
        <w:t xml:space="preserve">. It is a typical </w:t>
      </w:r>
      <w:r w:rsidR="00B249A1">
        <w:rPr>
          <w:rFonts w:eastAsia="宋体"/>
          <w:szCs w:val="22"/>
        </w:rPr>
        <w:t>f</w:t>
      </w:r>
      <w:r w:rsidRPr="00EE286A">
        <w:rPr>
          <w:rFonts w:eastAsia="宋体"/>
          <w:szCs w:val="22"/>
        </w:rPr>
        <w:t xml:space="preserve">our-level </w:t>
      </w:r>
      <w:r w:rsidR="00B249A1">
        <w:rPr>
          <w:rFonts w:eastAsia="宋体"/>
          <w:szCs w:val="22"/>
        </w:rPr>
        <w:t>lasing</w:t>
      </w:r>
      <w:r w:rsidRPr="00EE286A">
        <w:rPr>
          <w:rFonts w:eastAsia="宋体"/>
          <w:szCs w:val="22"/>
        </w:rPr>
        <w:t xml:space="preserve"> </w:t>
      </w:r>
      <w:r w:rsidR="00B249A1">
        <w:rPr>
          <w:rFonts w:eastAsia="宋体"/>
          <w:szCs w:val="22"/>
        </w:rPr>
        <w:t>s</w:t>
      </w:r>
      <w:r w:rsidRPr="00EE286A">
        <w:rPr>
          <w:rFonts w:eastAsia="宋体"/>
          <w:szCs w:val="22"/>
        </w:rPr>
        <w:t>cheme.</w:t>
      </w:r>
      <w:bookmarkEnd w:id="24"/>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202" cy="2283285"/>
                    </a:xfrm>
                    <a:prstGeom prst="rect">
                      <a:avLst/>
                    </a:prstGeom>
                  </pic:spPr>
                </pic:pic>
              </a:graphicData>
            </a:graphic>
          </wp:inline>
        </w:drawing>
      </w:r>
    </w:p>
    <w:p w14:paraId="2F0A3B01" w14:textId="1DD40F71" w:rsidR="00E65C7F" w:rsidRDefault="00E65C7F" w:rsidP="00E65C7F">
      <w:pPr>
        <w:pStyle w:val="Caption"/>
      </w:pPr>
      <w:bookmarkStart w:id="25" w:name="_Ref444866008"/>
      <w:bookmarkStart w:id="26" w:name="_Toc446965127"/>
      <w:r>
        <w:t xml:space="preserve">Figure </w:t>
      </w:r>
      <w:fldSimple w:instr=" STYLEREF 1 \s ">
        <w:r w:rsidR="00FE0226">
          <w:rPr>
            <w:noProof/>
          </w:rPr>
          <w:t>2</w:t>
        </w:r>
      </w:fldSimple>
      <w:r w:rsidR="00FE0226">
        <w:t>.</w:t>
      </w:r>
      <w:fldSimple w:instr=" SEQ Figure \* ARABIC \s 1 ">
        <w:r w:rsidR="00FE0226">
          <w:rPr>
            <w:noProof/>
          </w:rPr>
          <w:t>6</w:t>
        </w:r>
      </w:fldSimple>
      <w:bookmarkEnd w:id="25"/>
      <w:r>
        <w:t>: Layout of Continuum Surelite Nd:YAG laser. It can output beams of 4 different frequencies</w:t>
      </w:r>
      <w:r w:rsidR="00B249A1">
        <w:t xml:space="preserve"> </w:t>
      </w:r>
      <w:r w:rsidR="00B249A1">
        <w:fldChar w:fldCharType="begin"/>
      </w:r>
      <w:r w:rsidR="00B249A1">
        <w:instrText xml:space="preserve"> REF _Ref444778175 \r \h </w:instrText>
      </w:r>
      <w:r w:rsidR="00B249A1">
        <w:fldChar w:fldCharType="separate"/>
      </w:r>
      <w:r w:rsidR="00C70DD9">
        <w:t>[5]</w:t>
      </w:r>
      <w:r w:rsidR="00B249A1">
        <w:fldChar w:fldCharType="end"/>
      </w:r>
      <w:r>
        <w:t>.</w:t>
      </w:r>
      <w:bookmarkEnd w:id="26"/>
      <w:r>
        <w:t xml:space="preserve"> </w:t>
      </w:r>
    </w:p>
    <w:p w14:paraId="52A39EEC" w14:textId="77777777" w:rsidR="00E65C7F" w:rsidRPr="00E65C7F" w:rsidRDefault="00E65C7F" w:rsidP="00E65C7F"/>
    <w:p w14:paraId="6D9F4F9D" w14:textId="03622976" w:rsidR="00AB0CB4" w:rsidRPr="00D14DC8" w:rsidRDefault="00002D5E" w:rsidP="00D14DC8">
      <w:pPr>
        <w:pStyle w:val="ParagraphyContent"/>
      </w:pPr>
      <w:r w:rsidRPr="00251B13">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B249A1">
        <w:t>measurements</w:t>
      </w:r>
      <w:r w:rsidR="00124199" w:rsidRPr="00251B13">
        <w:t xml:space="preserve"> require 2</w:t>
      </w:r>
      <w:r w:rsidR="00124199" w:rsidRPr="00251B13">
        <w:rPr>
          <w:vertAlign w:val="superscript"/>
        </w:rPr>
        <w:t>nd</w:t>
      </w:r>
      <w:r w:rsidR="00124199" w:rsidRPr="00251B13">
        <w:t xml:space="preserve"> and 3</w:t>
      </w:r>
      <w:r w:rsidR="00124199" w:rsidRPr="00251B13">
        <w:rPr>
          <w:vertAlign w:val="superscript"/>
        </w:rPr>
        <w:t>rd</w:t>
      </w:r>
      <w:r w:rsidR="00B249A1">
        <w:t xml:space="preserve"> harmonic pulses</w:t>
      </w:r>
      <w:r w:rsidR="00124199" w:rsidRPr="00251B13">
        <w:t xml:space="preserve"> at </w:t>
      </w:r>
      <w:r w:rsidR="00B249A1">
        <w:t xml:space="preserve">substantially </w:t>
      </w:r>
      <w:r w:rsidR="00124199" w:rsidRPr="00251B13">
        <w:t>different times</w:t>
      </w:r>
      <w:r w:rsidR="006B5D73">
        <w:rPr>
          <w:rFonts w:hint="eastAsia"/>
        </w:rPr>
        <w:t xml:space="preserve">. </w:t>
      </w:r>
      <w:r w:rsidR="0091779A">
        <w:t xml:space="preserve">So </w:t>
      </w:r>
      <w:r w:rsidRPr="00251B13">
        <w:t xml:space="preserve">two Nd:YAG lasers </w:t>
      </w:r>
      <w:r w:rsidR="00B249A1">
        <w:t xml:space="preserve">are </w:t>
      </w:r>
      <w:r w:rsidRPr="00251B13">
        <w:t xml:space="preserve">used </w:t>
      </w:r>
      <w:r w:rsidR="00B249A1">
        <w:t>for the experiments</w:t>
      </w:r>
      <w:r w:rsidRPr="00251B13">
        <w:t>. One is Spectra-Physics GCR-100 Series. Its function is to generate 532 nm green</w:t>
      </w:r>
      <w:r w:rsidR="00B249A1">
        <w:t xml:space="preserve"> laser</w:t>
      </w:r>
      <w:r w:rsidRPr="00251B13">
        <w:t xml:space="preserve"> light. </w:t>
      </w:r>
      <w:r w:rsidR="000B5076">
        <w:t xml:space="preserve">This green </w:t>
      </w:r>
      <w:r w:rsidR="00B249A1">
        <w:t>laser</w:t>
      </w:r>
      <w:r w:rsidR="000B5076">
        <w:t xml:space="preserve"> is the </w:t>
      </w:r>
      <w:r w:rsidR="000B5076">
        <w:lastRenderedPageBreak/>
        <w:t xml:space="preserve">pump for </w:t>
      </w:r>
      <w:r w:rsidR="00C70DD9">
        <w:t xml:space="preserve">the </w:t>
      </w:r>
      <w:r w:rsidR="00C629E0">
        <w:t>r</w:t>
      </w:r>
      <w:r w:rsidR="000B5076">
        <w:t xml:space="preserve">egenerative </w:t>
      </w:r>
      <w:r w:rsidR="00C629E0">
        <w:t>a</w:t>
      </w:r>
      <w:r w:rsidR="000B5076">
        <w:t xml:space="preserve">mplifier and </w:t>
      </w:r>
      <w:r w:rsidR="00E84830">
        <w:t xml:space="preserve">the </w:t>
      </w:r>
      <w:r w:rsidR="00C629E0">
        <w:t>multi-pass a</w:t>
      </w:r>
      <w:r w:rsidR="000B5076">
        <w:t xml:space="preserve">mplifier, both of which will be discussed </w:t>
      </w:r>
      <w:r w:rsidR="00C629E0">
        <w:t>later</w:t>
      </w:r>
      <w:r w:rsidR="000B5076">
        <w:t xml:space="preserve">. </w:t>
      </w:r>
      <w:r w:rsidRPr="00251B13">
        <w:t xml:space="preserve">The other </w:t>
      </w:r>
      <w:r w:rsidR="00E75899">
        <w:t>Nd:YAG laser is Continuum Surelite. It is</w:t>
      </w:r>
      <w:r w:rsidRPr="00251B13">
        <w:t xml:space="preserve"> used to generate ultraviolet</w:t>
      </w:r>
      <w:r w:rsidR="00E75899">
        <w:t xml:space="preserve"> 355num laser</w:t>
      </w:r>
      <w:r w:rsidRPr="00251B13">
        <w:t xml:space="preserve"> light</w:t>
      </w:r>
      <w:r w:rsidR="00E75899">
        <w:t>, which is</w:t>
      </w:r>
      <w:r w:rsidR="000A5D2B">
        <w:t xml:space="preserve"> to pump dye lasers and dye amplifiers in the experiments. </w:t>
      </w:r>
      <w:r w:rsidR="00E75899">
        <w:t>Both lasers produce pulses with durations of 5-10 ns and fire at 15 Hz repetition rate.</w:t>
      </w:r>
    </w:p>
    <w:p w14:paraId="35D67873" w14:textId="493DA217" w:rsidR="00C436E5" w:rsidRPr="00AB0CB4" w:rsidRDefault="00833030" w:rsidP="009F1A35">
      <w:pPr>
        <w:pStyle w:val="Heading3"/>
      </w:pPr>
      <w:bookmarkStart w:id="27" w:name="_Toc446965080"/>
      <w:r>
        <w:t>Diode L</w:t>
      </w:r>
      <w:r w:rsidR="00C436E5" w:rsidRPr="00AB0CB4">
        <w:t>aser</w:t>
      </w:r>
      <w:r>
        <w:t>s</w:t>
      </w:r>
      <w:bookmarkEnd w:id="27"/>
    </w:p>
    <w:p w14:paraId="7FD7AD50" w14:textId="6471CAE2" w:rsidR="00C436E5" w:rsidRPr="00251B13" w:rsidRDefault="00B0301B" w:rsidP="00097179">
      <w:pPr>
        <w:pStyle w:val="ParagraphyContent"/>
      </w:pPr>
      <w:r w:rsidRPr="00251B13">
        <w:t>Diode lasers are lasers us</w:t>
      </w:r>
      <w:r w:rsidR="00E75899">
        <w:t>e</w:t>
      </w:r>
      <w:r w:rsidRPr="00251B13">
        <w:t xml:space="preserve">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w:t>
      </w:r>
      <w:r w:rsidR="00E75899">
        <w:t>lasers</w:t>
      </w:r>
      <w:r w:rsidRPr="00251B13">
        <w:t xml:space="preserve"> are usually compact</w:t>
      </w:r>
      <w:r w:rsidR="00E75899">
        <w:t>, efficient and inexpensive,</w:t>
      </w:r>
      <w:r w:rsidRPr="00251B13">
        <w:t xml:space="preserve"> so diode lasers are commonly used </w:t>
      </w:r>
      <w:r w:rsidR="00E75899">
        <w:t>whenever possible</w:t>
      </w:r>
      <w:r w:rsidRPr="00251B13">
        <w:t>. Another advantage of diode lasers is that the</w:t>
      </w:r>
      <w:r w:rsidR="001E49DC">
        <w:t>ir</w:t>
      </w:r>
      <w:r w:rsidRPr="00251B13">
        <w:t xml:space="preserve"> output frequency is tunable. </w:t>
      </w:r>
      <w:r w:rsidR="00E75899">
        <w:t>The frequency of an external cavity in a diode laser can be controlled by tuning the angle of a small grating in the diode laser head using a piezo. The</w:t>
      </w:r>
      <w:r w:rsidRPr="00251B13">
        <w:t xml:space="preserve"> following diode lasers are used</w:t>
      </w:r>
      <w:r w:rsidR="00E75899">
        <w:t xml:space="preserve"> in the experiments.</w:t>
      </w:r>
    </w:p>
    <w:p w14:paraId="1020D897" w14:textId="03CC5630" w:rsidR="00B0301B" w:rsidRPr="00251B13" w:rsidRDefault="00B0301B" w:rsidP="00E371AA">
      <w:pPr>
        <w:pStyle w:val="ListBullet2"/>
      </w:pPr>
      <w:bookmarkStart w:id="28" w:name="_Ref444694550"/>
      <w:r w:rsidRPr="00251B13">
        <w:t xml:space="preserve">Vortex tunable </w:t>
      </w:r>
      <w:r w:rsidR="00E75899">
        <w:t xml:space="preserve">continuous wave (CW) </w:t>
      </w:r>
      <w:r w:rsidRPr="00251B13">
        <w:t xml:space="preserve">diode lasers from New Focus.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8"/>
    </w:p>
    <w:p w14:paraId="5B0D14FE" w14:textId="3D33809D" w:rsidR="004462D2" w:rsidRPr="00D14DC8" w:rsidRDefault="004462D2" w:rsidP="00F3079C">
      <w:pPr>
        <w:pStyle w:val="ListBullet2"/>
      </w:pPr>
      <w:r w:rsidRPr="00251B13">
        <w:t xml:space="preserve">TA-SHG pro </w:t>
      </w:r>
      <w:r w:rsidR="00E75899">
        <w:t>h</w:t>
      </w:r>
      <w:r w:rsidRPr="00251B13">
        <w:t xml:space="preserve">igh </w:t>
      </w:r>
      <w:r w:rsidR="00E75899">
        <w:t>p</w:t>
      </w:r>
      <w:r w:rsidRPr="00251B13">
        <w:t xml:space="preserve">ower </w:t>
      </w:r>
      <w:r w:rsidR="00E75899">
        <w:t>f</w:t>
      </w:r>
      <w:r w:rsidRPr="00251B13">
        <w:t>requency-</w:t>
      </w:r>
      <w:r w:rsidR="00E75899">
        <w:t>d</w:t>
      </w:r>
      <w:r w:rsidRPr="00251B13">
        <w:t xml:space="preserve">oubled </w:t>
      </w:r>
      <w:r w:rsidR="00E75899">
        <w:t>t</w:t>
      </w:r>
      <w:r w:rsidRPr="00251B13">
        <w:t xml:space="preserve">unable </w:t>
      </w:r>
      <w:r w:rsidR="00E75899">
        <w:t>d</w:t>
      </w:r>
      <w:r w:rsidRPr="00251B13">
        <w:t xml:space="preserve">iode </w:t>
      </w:r>
      <w:r w:rsidR="00E75899">
        <w:t>l</w:t>
      </w:r>
      <w:r w:rsidRPr="00251B13">
        <w:t xml:space="preserve">aser </w:t>
      </w:r>
      <w:r w:rsidR="00E75899">
        <w:t>s</w:t>
      </w:r>
      <w:r w:rsidRPr="00251B13">
        <w:t xml:space="preserve">ystem. </w:t>
      </w:r>
      <w:r w:rsidR="00A301DB">
        <w:t xml:space="preserve">Typical output frequency is </w:t>
      </w:r>
      <w:r w:rsidR="00E75899">
        <w:t>~</w:t>
      </w:r>
      <w:r w:rsidR="00A301DB">
        <w:t>4</w:t>
      </w:r>
      <w:r w:rsidR="00DB617C">
        <w:rPr>
          <w:rFonts w:hint="eastAsia"/>
        </w:rPr>
        <w:t>9</w:t>
      </w:r>
      <w:r w:rsidR="00A301DB">
        <w:t>0 nm and output power 150 mW.</w:t>
      </w:r>
      <w:r w:rsidR="00A301DB" w:rsidRPr="00251B13">
        <w:t xml:space="preserve"> </w:t>
      </w:r>
      <w:r w:rsidR="00E75899">
        <w:t xml:space="preserve">It is used for </w:t>
      </w:r>
      <w:r w:rsidRPr="00251B13">
        <w:t xml:space="preserve">Rydberg excitation. </w:t>
      </w:r>
    </w:p>
    <w:p w14:paraId="1FEB4D0F" w14:textId="627549E0" w:rsidR="00B0301B" w:rsidRPr="00AB0CB4" w:rsidRDefault="0032195C" w:rsidP="001B6AB5">
      <w:pPr>
        <w:pStyle w:val="Heading3"/>
      </w:pPr>
      <w:bookmarkStart w:id="29" w:name="_Toc446965081"/>
      <w:r>
        <w:t>Mode-</w:t>
      </w:r>
      <w:r w:rsidR="00797E14" w:rsidRPr="00AB0CB4">
        <w:t>Lock Laser</w:t>
      </w:r>
      <w:bookmarkEnd w:id="29"/>
    </w:p>
    <w:p w14:paraId="0A7E12C6" w14:textId="28F1DC51" w:rsidR="002F2E9E" w:rsidRPr="00D14DC8" w:rsidRDefault="0032195C" w:rsidP="00D14DC8">
      <w:pPr>
        <w:pStyle w:val="ParagraphyContent"/>
      </w:pPr>
      <w:r>
        <w:t>The mode-</w:t>
      </w:r>
      <w:r w:rsidR="00A2385C" w:rsidRPr="00251B13">
        <w:t>lock laser used in the experiments is model MTS mini Ti:Sapphire laser ki</w:t>
      </w:r>
      <w:r w:rsidR="00D05C2F">
        <w:t xml:space="preserve">t from </w:t>
      </w:r>
      <w:r>
        <w:t>KMLabs</w:t>
      </w:r>
      <w:r w:rsidR="00D05C2F">
        <w:t xml:space="preserve">. </w:t>
      </w:r>
      <w:r w:rsidR="00DD0AE6" w:rsidRPr="00251B13">
        <w:t xml:space="preserve">It uses </w:t>
      </w:r>
      <w:r>
        <w:t xml:space="preserve">passive </w:t>
      </w:r>
      <w:r w:rsidR="00DD0AE6" w:rsidRPr="00251B13">
        <w:t>Kerr-lens m</w:t>
      </w:r>
      <w:r w:rsidR="00335465">
        <w:t>ode-lock</w:t>
      </w:r>
      <w:r w:rsidR="00DD0AE6" w:rsidRPr="00251B13">
        <w:t>ing</w:t>
      </w:r>
      <w:r w:rsidR="002F2E9E" w:rsidRPr="00251B13">
        <w:t xml:space="preserve">.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845960">
        <w:t xml:space="preserve">Figure </w:t>
      </w:r>
      <w:r w:rsidR="00845960">
        <w:rPr>
          <w:noProof/>
        </w:rPr>
        <w:t>2</w:t>
      </w:r>
      <w:r w:rsidR="00845960">
        <w:t>.</w:t>
      </w:r>
      <w:r w:rsidR="00845960">
        <w:rPr>
          <w:noProof/>
        </w:rPr>
        <w:t>7</w:t>
      </w:r>
      <w:r w:rsidR="000435FE">
        <w:fldChar w:fldCharType="end"/>
      </w:r>
      <w:r w:rsidR="003C6EDD">
        <w:t xml:space="preserve">. </w:t>
      </w:r>
      <w:r w:rsidR="00061F53">
        <w:t xml:space="preserve">The </w:t>
      </w:r>
      <w:r w:rsidR="005F7BDE" w:rsidRPr="00251B13">
        <w:t>cavity is</w:t>
      </w:r>
      <w:r w:rsidR="00061F53">
        <w:t xml:space="preserve"> designed to have lower loss for pulsed rather </w:t>
      </w:r>
      <w:r w:rsidR="00FA19C9">
        <w:t xml:space="preserve">than </w:t>
      </w:r>
      <w:r w:rsidR="00CE4BF4">
        <w:t>CW</w:t>
      </w:r>
      <w:r w:rsidR="00061F53">
        <w:t xml:space="preserve"> operation</w:t>
      </w:r>
      <w:r w:rsidR="005F7BDE" w:rsidRPr="00251B13">
        <w:t>.</w:t>
      </w:r>
      <w:r w:rsidR="00061F53">
        <w:t xml:space="preserve"> </w:t>
      </w:r>
      <w:r w:rsidR="00061F53" w:rsidRPr="00270482">
        <w:t xml:space="preserve">The </w:t>
      </w:r>
      <w:r w:rsidR="00FA19C9" w:rsidRPr="00270482">
        <w:t>short</w:t>
      </w:r>
      <w:r w:rsidR="00061F53" w:rsidRPr="00270482">
        <w:t xml:space="preserve">er the pulse </w:t>
      </w:r>
      <w:r w:rsidR="004A1117" w:rsidRPr="00270482">
        <w:t>travel</w:t>
      </w:r>
      <w:r w:rsidR="004A1117">
        <w:t>s</w:t>
      </w:r>
      <w:r w:rsidR="00061F53" w:rsidRPr="00270482">
        <w:t xml:space="preserve"> in th</w:t>
      </w:r>
      <w:r w:rsidR="00270482" w:rsidRPr="00270482">
        <w:t>e cavity, the higher the intensi</w:t>
      </w:r>
      <w:r w:rsidR="00061F53" w:rsidRPr="00270482">
        <w:t xml:space="preserve">ty, the </w:t>
      </w:r>
      <w:r w:rsidR="00270482" w:rsidRPr="00270482">
        <w:t>greater</w:t>
      </w:r>
      <w:r w:rsidR="00061F53" w:rsidRPr="00270482">
        <w:t xml:space="preserve"> </w:t>
      </w:r>
      <w:r w:rsidR="0033678B" w:rsidRPr="00270482">
        <w:t>the effect of Kerr-l</w:t>
      </w:r>
      <w:r w:rsidR="00270482" w:rsidRPr="00270482">
        <w:t>ensing</w:t>
      </w:r>
      <w:r w:rsidR="0033678B" w:rsidRPr="00270482">
        <w:t xml:space="preserve"> </w:t>
      </w:r>
      <w:r w:rsidR="0033678B" w:rsidRPr="00270482">
        <w:lastRenderedPageBreak/>
        <w:t xml:space="preserve">in the gain medium, and the lower the loss. </w:t>
      </w:r>
      <w:r w:rsidR="005F7BDE" w:rsidRPr="00270482">
        <w:t xml:space="preserve"> </w:t>
      </w:r>
      <w:r w:rsidR="004A1117">
        <w:t>The</w:t>
      </w:r>
      <w:r w:rsidR="005F7BDE" w:rsidRPr="00251B13">
        <w:t xml:space="preserve"> routine operation </w:t>
      </w:r>
      <w:r w:rsidR="0033678B">
        <w:t>to initiate mode-locking is to displace one of the two prisms used for group velocity dispersion (GVD) compensation</w:t>
      </w:r>
      <w:r w:rsidR="005F7BDE" w:rsidRPr="00251B13">
        <w:t xml:space="preserve">. The </w:t>
      </w:r>
      <w:r w:rsidR="0033678B">
        <w:t xml:space="preserve">disturbance develops into a single short pulse oscillating in the cavity with durations </w:t>
      </w:r>
      <w:r w:rsidR="00494CA2">
        <w:t xml:space="preserve">as short as </w:t>
      </w:r>
      <w:r w:rsidR="00D26AD8">
        <w:t>15</w:t>
      </w:r>
      <w:r w:rsidR="002F2E9E" w:rsidRPr="00251B13">
        <w:t xml:space="preserve"> </w:t>
      </w:r>
      <w:r w:rsidR="00F050CD">
        <w:t>fs</w:t>
      </w:r>
      <w:r w:rsidR="00D26AD8">
        <w:t xml:space="preserve"> at a repetition rate </w:t>
      </w:r>
      <w:r w:rsidR="0033678B">
        <w:t>of ~</w:t>
      </w:r>
      <w:r w:rsidR="00D26AD8">
        <w:t>90 MHz</w:t>
      </w:r>
      <w:r w:rsidR="002F2E9E" w:rsidRPr="00251B13">
        <w:t xml:space="preserve">. </w:t>
      </w:r>
      <w:r w:rsidR="00D05C2F">
        <w:t xml:space="preserve">The output </w:t>
      </w:r>
      <w:r w:rsidR="00494CA2">
        <w:t>pulse spectrum</w:t>
      </w:r>
      <w:r w:rsidR="00D05C2F">
        <w:t xml:space="preserve"> is monitored using a spectrometer. If the output is not m</w:t>
      </w:r>
      <w:r w:rsidR="00335465">
        <w:t>ode-lock</w:t>
      </w:r>
      <w:r w:rsidR="00D05C2F">
        <w:t xml:space="preserve">ed, </w:t>
      </w:r>
      <w:r w:rsidR="00D26AD8">
        <w:t>it</w:t>
      </w:r>
      <w:r w:rsidR="00D05C2F">
        <w:t xml:space="preserve"> is a </w:t>
      </w:r>
      <w:r w:rsidR="00252490">
        <w:t>CW</w:t>
      </w:r>
      <w:r w:rsidR="00D05C2F">
        <w:t xml:space="preserve"> beam and the spectrum is a line with no bandwidth. For well mode</w:t>
      </w:r>
      <w:r w:rsidR="0033678B">
        <w:t>-</w:t>
      </w:r>
      <w:r w:rsidR="00D05C2F">
        <w:t xml:space="preserve">locked pulses, the spectrum is very stable and has a </w:t>
      </w:r>
      <w:r w:rsidR="0033678B">
        <w:t>large (~50</w:t>
      </w:r>
      <w:r w:rsidR="00DF3989">
        <w:t xml:space="preserve"> </w:t>
      </w:r>
      <w:r w:rsidR="0033678B">
        <w:t xml:space="preserve">nm) </w:t>
      </w:r>
      <w:r w:rsidR="00D05C2F">
        <w:t xml:space="preserve">bandwidth. </w:t>
      </w:r>
      <w:r w:rsidR="00BE346E">
        <w:t>The</w:t>
      </w:r>
      <w:r w:rsidR="0033678B">
        <w:t xml:space="preserve"> temporal</w:t>
      </w:r>
      <w:r w:rsidR="00BE346E">
        <w:t xml:space="preserve"> narrowness of the output pulses is </w:t>
      </w:r>
      <w:r w:rsidR="0033678B">
        <w:t>more than sufficient</w:t>
      </w:r>
      <w:r w:rsidR="00BE346E">
        <w:t xml:space="preserve"> for our experiment but the </w:t>
      </w:r>
      <w:r w:rsidR="0033678B">
        <w:t xml:space="preserve">pulse energy </w:t>
      </w:r>
      <w:r w:rsidR="00BE346E">
        <w:t>is</w:t>
      </w:r>
      <w:r w:rsidR="0033678B">
        <w:t xml:space="preserve"> much</w:t>
      </w:r>
      <w:r w:rsidR="00BE346E">
        <w:t xml:space="preserve"> too small. To </w:t>
      </w:r>
      <w:r w:rsidR="0033678B">
        <w:t>generate short pulses</w:t>
      </w:r>
      <w:r w:rsidR="00BE346E">
        <w:t xml:space="preserve"> with large enough power, we use p</w:t>
      </w:r>
      <w:r w:rsidR="00031EBE">
        <w:t>ulses from the mode-lock laser to</w:t>
      </w:r>
      <w:r w:rsidR="00BE346E">
        <w:t xml:space="preserve"> “seed” </w:t>
      </w:r>
      <w:r w:rsidR="00031EBE">
        <w:t xml:space="preserve">an </w:t>
      </w:r>
      <w:r w:rsidR="00ED7417">
        <w:t>amplifier</w:t>
      </w:r>
      <w:r w:rsidR="00BE346E">
        <w:t>.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845960">
        <w:t>2.2.4</w:t>
      </w:r>
      <w:r w:rsidR="00B47905">
        <w:fldChar w:fldCharType="end"/>
      </w:r>
      <w:r w:rsidR="00BE346E">
        <w:t xml:space="preserve">. </w:t>
      </w:r>
    </w:p>
    <w:p w14:paraId="1216E2FF" w14:textId="71147D75" w:rsidR="003C47C0" w:rsidRDefault="006B5540" w:rsidP="003C47C0">
      <w:pPr>
        <w:keepNext/>
      </w:pPr>
      <w:r>
        <w:rPr>
          <w:noProof/>
        </w:rPr>
        <w:drawing>
          <wp:inline distT="0" distB="0" distL="0" distR="0" wp14:anchorId="14433959" wp14:editId="0B7A6229">
            <wp:extent cx="5269230" cy="2009775"/>
            <wp:effectExtent l="0" t="0" r="0" b="0"/>
            <wp:docPr id="280" name="Picture 280" descr="../../../../../Desktop/Screen%20Shot%202016-03-2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28%20at%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2009775"/>
                    </a:xfrm>
                    <a:prstGeom prst="rect">
                      <a:avLst/>
                    </a:prstGeom>
                    <a:noFill/>
                    <a:ln>
                      <a:noFill/>
                    </a:ln>
                  </pic:spPr>
                </pic:pic>
              </a:graphicData>
            </a:graphic>
          </wp:inline>
        </w:drawing>
      </w:r>
    </w:p>
    <w:p w14:paraId="3EFA4EF7" w14:textId="342989B0" w:rsidR="00B80344" w:rsidRDefault="003C47C0" w:rsidP="003C47C0">
      <w:pPr>
        <w:pStyle w:val="Caption"/>
      </w:pPr>
      <w:bookmarkStart w:id="30" w:name="_Ref444777601"/>
      <w:bookmarkStart w:id="31" w:name="_Toc446965128"/>
      <w:r>
        <w:t xml:space="preserve">Figure </w:t>
      </w:r>
      <w:fldSimple w:instr=" STYLEREF 1 \s ">
        <w:r w:rsidR="00FE0226">
          <w:rPr>
            <w:noProof/>
          </w:rPr>
          <w:t>2</w:t>
        </w:r>
      </w:fldSimple>
      <w:r w:rsidR="00FE0226">
        <w:t>.</w:t>
      </w:r>
      <w:fldSimple w:instr=" SEQ Figure \* ARABIC \s 1 ">
        <w:r w:rsidR="00FE0226">
          <w:rPr>
            <w:noProof/>
          </w:rPr>
          <w:t>7</w:t>
        </w:r>
      </w:fldSimple>
      <w:bookmarkEnd w:id="30"/>
      <w:r>
        <w:rPr>
          <w:rFonts w:hint="eastAsia"/>
        </w:rPr>
        <w:t xml:space="preserve">: </w:t>
      </w:r>
      <w:r w:rsidRPr="005953B2">
        <w:rPr>
          <w:rFonts w:eastAsia="宋体"/>
        </w:rPr>
        <w:t>Basic layout of the m</w:t>
      </w:r>
      <w:r w:rsidR="00335465">
        <w:rPr>
          <w:rFonts w:eastAsia="宋体"/>
        </w:rPr>
        <w:t>ode-lock</w:t>
      </w:r>
      <w:r w:rsidRPr="005953B2">
        <w:rPr>
          <w:rFonts w:eastAsia="宋体"/>
        </w:rPr>
        <w:t xml:space="preserve">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845960">
        <w:rPr>
          <w:rFonts w:eastAsia="宋体"/>
        </w:rPr>
        <w:t>[13]</w:t>
      </w:r>
      <w:r w:rsidR="00AC77FA">
        <w:rPr>
          <w:rFonts w:eastAsia="宋体"/>
        </w:rPr>
        <w:fldChar w:fldCharType="end"/>
      </w:r>
      <w:r w:rsidRPr="005953B2">
        <w:rPr>
          <w:rFonts w:eastAsia="宋体"/>
        </w:rPr>
        <w:t xml:space="preserve">. </w:t>
      </w:r>
      <w:r w:rsidR="00F901F3">
        <w:rPr>
          <w:rFonts w:eastAsia="宋体"/>
        </w:rPr>
        <w:t>The green</w:t>
      </w:r>
      <w:r w:rsidRPr="005953B2">
        <w:rPr>
          <w:rFonts w:eastAsia="宋体"/>
        </w:rPr>
        <w:t xml:space="preserve"> line is the pump light from Millennia Vs laser and </w:t>
      </w:r>
      <w:r w:rsidR="00AA6E71">
        <w:rPr>
          <w:rFonts w:eastAsia="宋体"/>
        </w:rPr>
        <w:t xml:space="preserve">the </w:t>
      </w:r>
      <w:r w:rsidR="00F901F3">
        <w:rPr>
          <w:rFonts w:eastAsia="宋体"/>
        </w:rPr>
        <w:t>red</w:t>
      </w:r>
      <w:r w:rsidRPr="005953B2">
        <w:rPr>
          <w:rFonts w:eastAsia="宋体"/>
        </w:rPr>
        <w:t xml:space="preserve"> line is t</w:t>
      </w:r>
      <w:r w:rsidR="00AA6E71">
        <w:rPr>
          <w:rFonts w:eastAsia="宋体"/>
        </w:rPr>
        <w:t>he mode-locked beam</w:t>
      </w:r>
      <w:r w:rsidRPr="005953B2">
        <w:rPr>
          <w:rFonts w:eastAsia="宋体"/>
        </w:rPr>
        <w:t xml:space="preserve"> in the cavity which</w:t>
      </w:r>
      <w:r w:rsidR="00AC77FA">
        <w:rPr>
          <w:rFonts w:eastAsia="宋体"/>
        </w:rPr>
        <w:t xml:space="preserve"> is centered at 780-800 nm</w:t>
      </w:r>
      <w:r>
        <w:rPr>
          <w:rFonts w:eastAsia="宋体"/>
        </w:rPr>
        <w:t>.</w:t>
      </w:r>
      <w:r w:rsidR="00F901F3" w:rsidRPr="00F901F3">
        <w:t xml:space="preserve"> </w:t>
      </w:r>
      <w:r w:rsidR="00F901F3" w:rsidRPr="00F901F3">
        <w:rPr>
          <w:rFonts w:eastAsia="宋体"/>
        </w:rPr>
        <w:t>The prism pair is used to compensate for group velocity dispe</w:t>
      </w:r>
      <w:r w:rsidR="00F901F3">
        <w:rPr>
          <w:rFonts w:eastAsia="宋体"/>
        </w:rPr>
        <w:t>r</w:t>
      </w:r>
      <w:r w:rsidR="00F901F3" w:rsidRPr="00F901F3">
        <w:rPr>
          <w:rFonts w:eastAsia="宋体"/>
        </w:rPr>
        <w:t>sion</w:t>
      </w:r>
      <w:r w:rsidR="00F901F3">
        <w:rPr>
          <w:rFonts w:eastAsia="宋体"/>
        </w:rPr>
        <w:t xml:space="preserve"> </w:t>
      </w:r>
      <w:r w:rsidR="00F901F3" w:rsidRPr="00F901F3">
        <w:rPr>
          <w:rFonts w:eastAsia="宋体"/>
        </w:rPr>
        <w:t>(GVD)</w:t>
      </w:r>
      <w:r w:rsidR="00F901F3">
        <w:rPr>
          <w:rFonts w:eastAsia="宋体"/>
        </w:rPr>
        <w:t xml:space="preserve">. </w:t>
      </w:r>
      <w:r>
        <w:rPr>
          <w:rFonts w:eastAsia="宋体"/>
        </w:rPr>
        <w:t>By tapping the 2</w:t>
      </w:r>
      <w:r w:rsidRPr="001E49DC">
        <w:rPr>
          <w:rFonts w:eastAsia="宋体"/>
          <w:vertAlign w:val="superscript"/>
        </w:rPr>
        <w:t>nd</w:t>
      </w:r>
      <w:r>
        <w:rPr>
          <w:rFonts w:eastAsia="宋体"/>
        </w:rPr>
        <w:t xml:space="preserve"> prism, we can produce a temporary unstable beam. Stronger intensity part in this beam will be enhanced</w:t>
      </w:r>
      <w:r w:rsidR="00F901F3">
        <w:rPr>
          <w:rFonts w:eastAsia="宋体"/>
        </w:rPr>
        <w:t>,</w:t>
      </w:r>
      <w:r w:rsidR="00AA6E71">
        <w:rPr>
          <w:rFonts w:eastAsia="宋体"/>
        </w:rPr>
        <w:t xml:space="preserve"> producing the periodic pulsed output</w:t>
      </w:r>
      <w:r>
        <w:rPr>
          <w:rFonts w:eastAsia="宋体"/>
        </w:rPr>
        <w:t>.</w:t>
      </w:r>
      <w:bookmarkEnd w:id="31"/>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32" w:name="_Ref445891695"/>
      <w:bookmarkStart w:id="33" w:name="_Toc446965082"/>
      <w:r w:rsidRPr="00AB0CB4">
        <w:lastRenderedPageBreak/>
        <w:t>Chirped Pulse Amplification</w:t>
      </w:r>
      <w:bookmarkEnd w:id="32"/>
      <w:bookmarkEnd w:id="33"/>
    </w:p>
    <w:p w14:paraId="1BDAF9EC" w14:textId="61E0421A" w:rsidR="003C6EDD" w:rsidRDefault="001E49DC" w:rsidP="00097179">
      <w:pPr>
        <w:pStyle w:val="ParagraphyContent"/>
      </w:pPr>
      <w:r>
        <w:t>As mentioned above, t</w:t>
      </w:r>
      <w:r w:rsidR="004F53D6" w:rsidRPr="00251B13">
        <w:t>he output from the m</w:t>
      </w:r>
      <w:r w:rsidR="00335465">
        <w:t>ode-lock</w:t>
      </w:r>
      <w:r w:rsidR="004F53D6" w:rsidRPr="00251B13">
        <w:t>ed laser has</w:t>
      </w:r>
      <w:r w:rsidR="00F06F15">
        <w:t xml:space="preserve"> a</w:t>
      </w:r>
      <w:r w:rsidR="004F53D6" w:rsidRPr="00251B13">
        <w:t xml:space="preserve"> very short duration but its amplitude is not</w:t>
      </w:r>
      <w:r w:rsidR="00E244E5" w:rsidRPr="00251B13">
        <w:t xml:space="preserve"> large</w:t>
      </w:r>
      <w:r w:rsidR="004F53D6" w:rsidRPr="00251B13">
        <w:t xml:space="preserve"> enough fo</w:t>
      </w:r>
      <w:r w:rsidR="003C6EDD">
        <w:t xml:space="preserve">r the experiments. So </w:t>
      </w:r>
      <w:r w:rsidR="002B6E5E">
        <w:t>pulses</w:t>
      </w:r>
      <w:r w:rsidR="004F53D6" w:rsidRPr="00251B13">
        <w:t xml:space="preserve"> </w:t>
      </w:r>
      <w:r w:rsidR="003C6EDD">
        <w:t xml:space="preserve">from </w:t>
      </w:r>
      <w:r w:rsidR="00B47905">
        <w:rPr>
          <w:rFonts w:hint="eastAsia"/>
        </w:rPr>
        <w:t xml:space="preserve">the </w:t>
      </w:r>
      <w:r w:rsidR="003C6EDD">
        <w:t>mode</w:t>
      </w:r>
      <w:r w:rsidR="002B6E5E">
        <w:t>-</w:t>
      </w:r>
      <w:r w:rsidR="003C6EDD">
        <w:t>lock laser</w:t>
      </w:r>
      <w:r w:rsidR="002B6E5E">
        <w:t>,</w:t>
      </w:r>
      <w:r w:rsidR="003C6EDD">
        <w:t xml:space="preserve"> or the so called “seed light”</w:t>
      </w:r>
      <w:r w:rsidR="002B6E5E">
        <w:t>,</w:t>
      </w:r>
      <w:r w:rsidR="003C6EDD">
        <w:t xml:space="preserve">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07732788" w:rsidR="003C6EDD" w:rsidRDefault="003C6EDD" w:rsidP="003C6EDD">
      <w:pPr>
        <w:pStyle w:val="ParagraphyContent"/>
        <w:numPr>
          <w:ilvl w:val="0"/>
          <w:numId w:val="18"/>
        </w:numPr>
        <w:ind w:left="720"/>
      </w:pPr>
      <w:r>
        <w:t>S</w:t>
      </w:r>
      <w:r w:rsidR="004F53D6" w:rsidRPr="00251B13">
        <w:t xml:space="preserve">tretch the short pulses to a broad duration so that the peak </w:t>
      </w:r>
      <w:r w:rsidR="00130675">
        <w:t>intensity</w:t>
      </w:r>
      <w:r w:rsidR="004F53D6" w:rsidRPr="00251B13">
        <w:t xml:space="preserve"> is not very high</w:t>
      </w:r>
      <w:r>
        <w:t>. As shown in</w:t>
      </w:r>
      <w:r w:rsidR="000435FE">
        <w:t xml:space="preserve"> </w:t>
      </w:r>
      <w:r w:rsidR="000435FE">
        <w:fldChar w:fldCharType="begin"/>
      </w:r>
      <w:r w:rsidR="000435FE">
        <w:instrText xml:space="preserve"> REF _Ref444777627 \h </w:instrText>
      </w:r>
      <w:r w:rsidR="000435FE">
        <w:fldChar w:fldCharType="separate"/>
      </w:r>
      <w:r w:rsidR="00845960">
        <w:t xml:space="preserve">Figure </w:t>
      </w:r>
      <w:r w:rsidR="00845960">
        <w:rPr>
          <w:noProof/>
        </w:rPr>
        <w:t>2</w:t>
      </w:r>
      <w:r w:rsidR="00845960">
        <w:t>.</w:t>
      </w:r>
      <w:r w:rsidR="00845960">
        <w:rPr>
          <w:noProof/>
        </w:rPr>
        <w:t>8</w:t>
      </w:r>
      <w:r w:rsidR="000435FE">
        <w:fldChar w:fldCharType="end"/>
      </w:r>
      <w:r>
        <w:t xml:space="preserve">, the </w:t>
      </w:r>
      <w:r w:rsidR="0033228C">
        <w:t>combination of reflecting mirrors</w:t>
      </w:r>
      <w:r w:rsidR="002B5D79">
        <w:t>,</w:t>
      </w:r>
      <w:r w:rsidR="00F077C7">
        <w:t xml:space="preserve"> a</w:t>
      </w:r>
      <w:r w:rsidR="0033228C">
        <w:t xml:space="preserve"> </w:t>
      </w:r>
      <w:r>
        <w:t>grating</w:t>
      </w:r>
      <w:r w:rsidR="002B6E5E">
        <w:t xml:space="preserve"> and a lens</w:t>
      </w:r>
      <w:r w:rsidR="0033228C">
        <w:t xml:space="preserve"> in the stretcher acts as a pair of gratings and </w:t>
      </w:r>
      <w:r>
        <w:t>disperses the seed light’</w:t>
      </w:r>
      <w:r w:rsidR="0033228C">
        <w:t>s spectrum.</w:t>
      </w:r>
      <w:r w:rsidR="00387B1B">
        <w:t xml:space="preserve"> In the stretcher</w:t>
      </w:r>
      <w:r w:rsidR="00977528">
        <w:t xml:space="preserve">, </w:t>
      </w:r>
      <w:r w:rsidR="00977528" w:rsidRPr="00977528">
        <w:t>the low-frequency component of the laser pulse travels a shorter path than the high-frequency component does</w:t>
      </w:r>
      <w:r w:rsidR="00E5323B">
        <w:t xml:space="preserve">. So after the stretcher, the pulse is “chirped” and </w:t>
      </w:r>
      <w:r w:rsidR="007E3153">
        <w:t xml:space="preserve">the </w:t>
      </w:r>
      <w:r w:rsidR="00E5323B">
        <w:t xml:space="preserve">duration is thousands times longer than </w:t>
      </w:r>
      <w:r w:rsidR="00DB4E4F">
        <w:t xml:space="preserve">the original. </w:t>
      </w:r>
    </w:p>
    <w:p w14:paraId="25C44C4F" w14:textId="5F97C9C9"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w:t>
      </w:r>
      <w:r w:rsidR="00082D5E">
        <w:t>linear</w:t>
      </w:r>
      <w:r w:rsidR="004F53D6" w:rsidRPr="00251B13">
        <w:t xml:space="preserve"> amplifier</w:t>
      </w:r>
      <w:r w:rsidR="00F077C7">
        <w:t>s</w:t>
      </w:r>
      <w:r w:rsidR="0033228C">
        <w:t xml:space="preserve">. </w:t>
      </w:r>
      <w:r w:rsidR="0055336D">
        <w:t xml:space="preserve">Since the pulse duration is long, the peak intensity is relatively small so that it </w:t>
      </w:r>
      <w:r w:rsidR="008953E3">
        <w:t>does</w:t>
      </w:r>
      <w:r w:rsidR="0055336D">
        <w:t xml:space="preserve"> not damage the optics. </w:t>
      </w:r>
    </w:p>
    <w:p w14:paraId="2719BFD3" w14:textId="3CC75443"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using a compressor.</w:t>
      </w:r>
      <w:r w:rsidR="0033228C">
        <w:t xml:space="preserve"> </w:t>
      </w:r>
      <w:r w:rsidR="002B6E5E">
        <w:t>The c</w:t>
      </w:r>
      <w:r w:rsidR="0033228C">
        <w:t xml:space="preserve">ompressor acts as </w:t>
      </w:r>
      <w:r w:rsidR="002B6E5E">
        <w:t>the inverse</w:t>
      </w:r>
      <w:r w:rsidR="0033228C">
        <w:t xml:space="preserve"> of </w:t>
      </w:r>
      <w:r w:rsidR="00F077C7">
        <w:t>a</w:t>
      </w:r>
      <w:r w:rsidR="0033228C">
        <w:t xml:space="preserve"> stretcher, </w:t>
      </w:r>
      <w:r w:rsidR="002B6E5E">
        <w:t>and</w:t>
      </w:r>
      <w:r w:rsidR="0033228C">
        <w:t xml:space="preserve"> it also utilizes a grating. In the experiments, the compressor is adjusted to </w:t>
      </w:r>
      <w:r w:rsidR="002B6E5E">
        <w:t>optimize the non-linear Thz generation for experiments</w:t>
      </w:r>
      <w:r w:rsidR="008C0F08">
        <w:t xml:space="preserve">. </w:t>
      </w:r>
      <w:r w:rsidR="0033228C">
        <w:t xml:space="preserve"> </w:t>
      </w:r>
    </w:p>
    <w:p w14:paraId="1D03129F" w14:textId="77777777" w:rsidR="00685038" w:rsidRDefault="00685038" w:rsidP="00685038">
      <w:pPr>
        <w:keepNext/>
      </w:pPr>
    </w:p>
    <w:p w14:paraId="338613AD" w14:textId="36759B13" w:rsidR="003C47C0" w:rsidRDefault="00D03B36" w:rsidP="00B31164">
      <w:pPr>
        <w:keepNext/>
        <w:jc w:val="center"/>
      </w:pPr>
      <w:r>
        <w:rPr>
          <w:noProof/>
        </w:rPr>
        <w:drawing>
          <wp:inline distT="0" distB="0" distL="0" distR="0" wp14:anchorId="1D023AF2" wp14:editId="01929658">
            <wp:extent cx="5029835" cy="5815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835" cy="5815965"/>
                    </a:xfrm>
                    <a:prstGeom prst="rect">
                      <a:avLst/>
                    </a:prstGeom>
                    <a:noFill/>
                  </pic:spPr>
                </pic:pic>
              </a:graphicData>
            </a:graphic>
          </wp:inline>
        </w:drawing>
      </w:r>
    </w:p>
    <w:p w14:paraId="5FB024F5" w14:textId="23AFC85D" w:rsidR="00685038" w:rsidRPr="003C47C0" w:rsidRDefault="003C47C0" w:rsidP="003C47C0">
      <w:pPr>
        <w:pStyle w:val="Caption"/>
      </w:pPr>
      <w:bookmarkStart w:id="34" w:name="_Ref444777627"/>
      <w:bookmarkStart w:id="35" w:name="_Toc446965129"/>
      <w:r>
        <w:t xml:space="preserve">Figure </w:t>
      </w:r>
      <w:fldSimple w:instr=" STYLEREF 1 \s ">
        <w:r w:rsidR="00FE0226">
          <w:rPr>
            <w:noProof/>
          </w:rPr>
          <w:t>2</w:t>
        </w:r>
      </w:fldSimple>
      <w:r w:rsidR="00FE0226">
        <w:t>.</w:t>
      </w:r>
      <w:fldSimple w:instr=" SEQ Figure \* ARABIC \s 1 ">
        <w:r w:rsidR="00FE0226">
          <w:rPr>
            <w:noProof/>
          </w:rPr>
          <w:t>8</w:t>
        </w:r>
      </w:fldSimple>
      <w:bookmarkEnd w:id="34"/>
      <w:r>
        <w:rPr>
          <w:rFonts w:hint="eastAsia"/>
        </w:rPr>
        <w:t xml:space="preserve">: </w:t>
      </w:r>
      <w:r w:rsidRPr="005953B2">
        <w:t>Schematic of chirped pulse amplification system</w:t>
      </w:r>
      <w:r>
        <w:rPr>
          <w:rFonts w:hint="eastAsia"/>
        </w:rPr>
        <w:t xml:space="preserve">. Seed light is first </w:t>
      </w:r>
      <w:r w:rsidR="00274FD4">
        <w:t xml:space="preserve">temporally </w:t>
      </w:r>
      <w:r>
        <w:t>stretched</w:t>
      </w:r>
      <w:r>
        <w:rPr>
          <w:rFonts w:hint="eastAsia"/>
        </w:rPr>
        <w:t xml:space="preserve"> using </w:t>
      </w:r>
      <w:r w:rsidR="00274FD4">
        <w:t xml:space="preserve">the </w:t>
      </w:r>
      <w:r>
        <w:rPr>
          <w:rFonts w:hint="eastAsia"/>
        </w:rPr>
        <w:t xml:space="preserve">stretcher. Then the stretched pulse gets amplified. </w:t>
      </w:r>
      <w:r w:rsidR="00274FD4">
        <w:t>Finally</w:t>
      </w:r>
      <w:r>
        <w:rPr>
          <w:rFonts w:hint="eastAsia"/>
        </w:rPr>
        <w:t xml:space="preserve"> the pulse is </w:t>
      </w:r>
      <w:r w:rsidR="00274FD4">
        <w:t xml:space="preserve">again </w:t>
      </w:r>
      <w:r>
        <w:rPr>
          <w:rFonts w:hint="eastAsia"/>
        </w:rPr>
        <w:t xml:space="preserve">compressed to </w:t>
      </w:r>
      <w:r w:rsidR="00274FD4">
        <w:t>something close to its original duration, but with much greater (</w:t>
      </w:r>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274FD4">
        <w:t xml:space="preserve"> times) energy</w:t>
      </w:r>
      <w:r>
        <w:rPr>
          <w:rFonts w:hint="eastAsia"/>
        </w:rPr>
        <w:t>.</w:t>
      </w:r>
      <w:bookmarkEnd w:id="35"/>
    </w:p>
    <w:p w14:paraId="0CA51F7C" w14:textId="7242FDEF" w:rsidR="004F53D6" w:rsidRPr="00AB0CB4" w:rsidRDefault="0055704E" w:rsidP="001B6AB5">
      <w:pPr>
        <w:pStyle w:val="Heading3"/>
      </w:pPr>
      <w:bookmarkStart w:id="36" w:name="_Toc446965083"/>
      <w:r>
        <w:lastRenderedPageBreak/>
        <w:t>Regenerative A</w:t>
      </w:r>
      <w:r w:rsidR="004F53D6" w:rsidRPr="00AB0CB4">
        <w:t>mplifier</w:t>
      </w:r>
      <w:bookmarkEnd w:id="36"/>
    </w:p>
    <w:p w14:paraId="35B58DD9" w14:textId="521412A2" w:rsidR="00E244E5" w:rsidRPr="004F4F01" w:rsidRDefault="00E244E5" w:rsidP="00097179">
      <w:pPr>
        <w:pStyle w:val="ParagraphyContent"/>
        <w:rPr>
          <w:color w:val="FF0000"/>
        </w:rPr>
      </w:pPr>
      <w:r w:rsidRPr="00251B13">
        <w:t xml:space="preserve">The first amplifier in the chirped pulse </w:t>
      </w:r>
      <w:r w:rsidRPr="001B6AB5">
        <w:t>amplification</w:t>
      </w:r>
      <w:r w:rsidRPr="00251B13">
        <w:t xml:space="preserve"> is a regenerative amplifier</w:t>
      </w:r>
      <w:r w:rsidR="00DD14CE" w:rsidRPr="00251B13">
        <w:t>. It use</w:t>
      </w:r>
      <w:r w:rsidR="00BD2519">
        <w:t>s</w:t>
      </w:r>
      <w:r w:rsidR="00DD14CE" w:rsidRPr="00251B13">
        <w:t xml:space="preserve"> Ti:Sapphir</w:t>
      </w:r>
      <w:r w:rsidR="00731526">
        <w:t xml:space="preserve">e as the gain medium. </w:t>
      </w:r>
      <w:r w:rsidR="00DD14CE" w:rsidRPr="00251B13">
        <w:t>Th</w:t>
      </w:r>
      <w:r w:rsidR="002F27A9">
        <w:t>e</w:t>
      </w:r>
      <w:r w:rsidR="00131A99">
        <w:t xml:space="preserve">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845960">
        <w:t xml:space="preserve">Figure </w:t>
      </w:r>
      <w:r w:rsidR="00845960">
        <w:rPr>
          <w:noProof/>
        </w:rPr>
        <w:t>2</w:t>
      </w:r>
      <w:r w:rsidR="00845960">
        <w:t>.</w:t>
      </w:r>
      <w:r w:rsidR="00845960">
        <w:rPr>
          <w:noProof/>
        </w:rPr>
        <w:t>9</w:t>
      </w:r>
      <w:r w:rsidR="000435FE">
        <w:fldChar w:fldCharType="end"/>
      </w:r>
      <w:r w:rsidR="00DD14CE" w:rsidRPr="00251B13">
        <w:t xml:space="preserve">. </w:t>
      </w:r>
      <w:r w:rsidR="00485BA1">
        <w:t xml:space="preserve">A </w:t>
      </w:r>
      <w:r w:rsidR="00EE6594">
        <w:t xml:space="preserve">fast </w:t>
      </w:r>
      <w:r w:rsidR="008269F1">
        <w:t>pick-up</w:t>
      </w:r>
      <w:r w:rsidR="00485BA1">
        <w:t xml:space="preserve"> pockels cell cooperating with a </w:t>
      </w:r>
      <w:r w:rsidR="00284E94">
        <w:t xml:space="preserve">polarizer, </w:t>
      </w:r>
      <w:r w:rsidR="00D85967">
        <w:t>picks</w:t>
      </w:r>
      <w:r w:rsidR="00485BA1">
        <w:t xml:space="preserve"> </w:t>
      </w:r>
      <w:r w:rsidR="00C3070D">
        <w:t xml:space="preserve">up </w:t>
      </w:r>
      <w:r w:rsidR="00485BA1">
        <w:t xml:space="preserve">a </w:t>
      </w:r>
      <w:r w:rsidR="00FB327C">
        <w:t>single</w:t>
      </w:r>
      <w:r w:rsidR="00485BA1">
        <w:t xml:space="preserve"> pulse from the seed light before sending </w:t>
      </w:r>
      <w:r w:rsidR="00FB327C">
        <w:t>it</w:t>
      </w:r>
      <w:r w:rsidR="00485BA1">
        <w:t xml:space="preserve"> into the regenerative amplifier. </w:t>
      </w:r>
      <w:r w:rsidR="00A040E2" w:rsidRPr="00C3070D">
        <w:t xml:space="preserve">The input </w:t>
      </w:r>
      <w:r w:rsidR="009A58DE">
        <w:t>pulse</w:t>
      </w:r>
      <w:r w:rsidR="00A040E2" w:rsidRPr="00C3070D">
        <w:t xml:space="preserve"> ha</w:t>
      </w:r>
      <w:r w:rsidR="009A58DE">
        <w:t>s</w:t>
      </w:r>
      <w:r w:rsidR="00A040E2" w:rsidRPr="00C3070D">
        <w:t xml:space="preserve"> a vertical polarization to the paper</w:t>
      </w:r>
      <w:r w:rsidR="00A76774" w:rsidRPr="00C3070D">
        <w:t xml:space="preserve"> surface</w:t>
      </w:r>
      <w:r w:rsidR="00A040E2" w:rsidRPr="00C3070D">
        <w:t xml:space="preserve"> and </w:t>
      </w:r>
      <w:r w:rsidR="00BC6845">
        <w:t>can</w:t>
      </w:r>
      <w:r w:rsidR="00A040E2" w:rsidRPr="00C3070D">
        <w:t xml:space="preserve"> </w:t>
      </w:r>
      <w:r w:rsidR="009A58DE">
        <w:t xml:space="preserve">be </w:t>
      </w:r>
      <w:r w:rsidR="00A040E2" w:rsidRPr="00C3070D">
        <w:t xml:space="preserve">reflected by the first </w:t>
      </w:r>
      <w:r w:rsidR="006B7AF9" w:rsidRPr="00C3070D">
        <w:t>polarizer to the switch-</w:t>
      </w:r>
      <w:r w:rsidR="00A040E2" w:rsidRPr="00C3070D">
        <w:t xml:space="preserve">in pockels cell. </w:t>
      </w:r>
      <w:r w:rsidR="00464D92">
        <w:t>T</w:t>
      </w:r>
      <w:r w:rsidR="003F2ED7">
        <w:t xml:space="preserve">he </w:t>
      </w:r>
      <w:r w:rsidR="006B7AF9" w:rsidRPr="00C3070D">
        <w:t xml:space="preserve">switch-in </w:t>
      </w:r>
      <w:r w:rsidR="00A040E2" w:rsidRPr="00C3070D">
        <w:t>pockels cell</w:t>
      </w:r>
      <w:r w:rsidR="00464D92">
        <w:t xml:space="preserve"> has a high voltage applied on it</w:t>
      </w:r>
      <w:r w:rsidR="003F2ED7">
        <w:t>. I</w:t>
      </w:r>
      <w:r w:rsidR="00594CB3" w:rsidRPr="00C3070D">
        <w:t>t works as a quarter wave</w:t>
      </w:r>
      <w:r w:rsidR="003F2ED7">
        <w:t xml:space="preserve">plate and </w:t>
      </w:r>
      <w:r w:rsidR="002E2CE8">
        <w:t>rotate</w:t>
      </w:r>
      <w:r w:rsidR="003F2ED7">
        <w:t>s</w:t>
      </w:r>
      <w:r w:rsidR="00A040E2" w:rsidRPr="00C3070D">
        <w:t xml:space="preserve"> the </w:t>
      </w:r>
      <w:r w:rsidR="003F2ED7">
        <w:t>pulse</w:t>
      </w:r>
      <w:r w:rsidR="00464D92">
        <w:t>’s</w:t>
      </w:r>
      <w:r w:rsidR="00A040E2" w:rsidRPr="00C3070D">
        <w:t xml:space="preserve"> polarization from vertical to horizontal before </w:t>
      </w:r>
      <w:r w:rsidR="009A2511">
        <w:t>it</w:t>
      </w:r>
      <w:r w:rsidR="00A040E2" w:rsidRPr="00C3070D">
        <w:t xml:space="preserve"> comes back to the first polarizer. </w:t>
      </w:r>
      <w:r w:rsidR="00A85690">
        <w:t xml:space="preserve">As soon </w:t>
      </w:r>
      <w:r w:rsidR="008645BE">
        <w:t xml:space="preserve">as </w:t>
      </w:r>
      <w:r w:rsidR="00C3070D">
        <w:t>the pulse</w:t>
      </w:r>
      <w:r w:rsidR="00A85690">
        <w:t xml:space="preserve"> changes the polarization to horizontal</w:t>
      </w:r>
      <w:r w:rsidR="00C3070D">
        <w:t>, the switch</w:t>
      </w:r>
      <w:r w:rsidR="009A2511">
        <w:t>-</w:t>
      </w:r>
      <w:r w:rsidR="00C3070D">
        <w:t xml:space="preserve">in pockels cell is triggered </w:t>
      </w:r>
      <w:r w:rsidR="003F2ED7">
        <w:t>off</w:t>
      </w:r>
      <w:r w:rsidR="00464D92">
        <w:t xml:space="preserve"> and does not affect the pulse</w:t>
      </w:r>
      <w:r w:rsidR="007703E4">
        <w:t>’s</w:t>
      </w:r>
      <w:r w:rsidR="00464D92">
        <w:t xml:space="preserve"> polarization </w:t>
      </w:r>
      <w:r w:rsidR="0034378C">
        <w:t>during the pulse’s journey in the cavity</w:t>
      </w:r>
      <w:r w:rsidR="00C3070D">
        <w:t>.</w:t>
      </w:r>
      <w:r w:rsidR="007A08D5">
        <w:t xml:space="preserve"> </w:t>
      </w:r>
      <w:r w:rsidR="00E323C2">
        <w:t>Now t</w:t>
      </w:r>
      <w:r w:rsidR="00464D92">
        <w:t xml:space="preserve">he switch-in pockels cell is </w:t>
      </w:r>
      <w:r w:rsidR="0080797F">
        <w:t xml:space="preserve">also </w:t>
      </w:r>
      <w:r w:rsidR="00464D92">
        <w:t xml:space="preserve">blocking </w:t>
      </w:r>
      <w:r w:rsidR="0080797F">
        <w:t>so</w:t>
      </w:r>
      <w:r w:rsidR="008269F1">
        <w:t>me leakage pulses from the pick-</w:t>
      </w:r>
      <w:r w:rsidR="0080797F">
        <w:t>up pockels cell</w:t>
      </w:r>
      <w:r w:rsidR="00464D92">
        <w:t xml:space="preserve"> out of the cavity.</w:t>
      </w:r>
      <w:r w:rsidR="00C3070D">
        <w:t xml:space="preserve"> </w:t>
      </w:r>
      <w:r w:rsidR="006B7AF9" w:rsidRPr="00C3070D">
        <w:t xml:space="preserve">The </w:t>
      </w:r>
      <w:r w:rsidR="00C3070D">
        <w:t>switched in pulse</w:t>
      </w:r>
      <w:r w:rsidR="006B7AF9" w:rsidRPr="00C3070D">
        <w:t xml:space="preserve"> with horizontal polarization goes through the first polarizer and comes into </w:t>
      </w:r>
      <w:r w:rsidR="00F16CBB" w:rsidRPr="00C3070D">
        <w:t>the gain medium to get amplified</w:t>
      </w:r>
      <w:r w:rsidR="006B7AF9" w:rsidRPr="00C3070D">
        <w:t xml:space="preserve">. </w:t>
      </w:r>
      <w:r w:rsidR="00E630AA">
        <w:t>It then goes through the switch-out pockels cell</w:t>
      </w:r>
      <w:r w:rsidR="0080797F">
        <w:t>,</w:t>
      </w:r>
      <w:r w:rsidR="00E630AA">
        <w:t xml:space="preserve"> which is off</w:t>
      </w:r>
      <w:r w:rsidR="0080797F">
        <w:t>,</w:t>
      </w:r>
      <w:r w:rsidR="00E630AA">
        <w:t xml:space="preserve"> and is then reflected back to the cavity. </w:t>
      </w:r>
      <w:r w:rsidR="006B7AF9" w:rsidRPr="00C3070D">
        <w:t xml:space="preserve">After </w:t>
      </w:r>
      <w:r w:rsidR="00A85690">
        <w:t>multiple</w:t>
      </w:r>
      <w:r w:rsidR="00706413" w:rsidRPr="00C3070D">
        <w:t xml:space="preserve"> runs </w:t>
      </w:r>
      <w:r w:rsidR="00A85690" w:rsidRPr="00C3070D">
        <w:t xml:space="preserve">(usually </w:t>
      </w:r>
      <w:r w:rsidR="00A85690">
        <w:t>20</w:t>
      </w:r>
      <w:r w:rsidR="00A85690" w:rsidRPr="00C3070D">
        <w:t xml:space="preserve"> runs) </w:t>
      </w:r>
      <w:r w:rsidR="00706413" w:rsidRPr="00C3070D">
        <w:t xml:space="preserve">in the cavity to gain </w:t>
      </w:r>
      <w:r w:rsidR="006B7AF9" w:rsidRPr="00C3070D">
        <w:t xml:space="preserve">maximum intensity, </w:t>
      </w:r>
      <w:r w:rsidR="00B92BA6">
        <w:t xml:space="preserve">the switch-out pockels cell is triggered on and </w:t>
      </w:r>
      <w:r w:rsidR="006B7AF9" w:rsidRPr="00C3070D">
        <w:t xml:space="preserve">the </w:t>
      </w:r>
      <w:r w:rsidR="0009193E">
        <w:t>pulse</w:t>
      </w:r>
      <w:r w:rsidR="0080797F">
        <w:t xml:space="preserve"> is </w:t>
      </w:r>
      <w:r w:rsidR="006B7AF9" w:rsidRPr="00C3070D">
        <w:t xml:space="preserve">switched out </w:t>
      </w:r>
      <w:r w:rsidR="00B92BA6">
        <w:t xml:space="preserve">with </w:t>
      </w:r>
      <w:r w:rsidR="00F16CBB" w:rsidRPr="00C3070D">
        <w:t>a vertical polarization</w:t>
      </w:r>
      <w:r w:rsidR="006B7AF9" w:rsidRPr="00C3070D">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3B285B0C">
                <wp:extent cx="5487035" cy="2772251"/>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538834" y="195026"/>
                            <a:ext cx="4672496" cy="2441530"/>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FE0226" w:rsidRPr="005953B2" w:rsidRDefault="00FE0226"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E0226" w:rsidRPr="005953B2" w:rsidRDefault="00FE0226"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FE0226" w:rsidRPr="005953B2" w:rsidRDefault="00FE0226"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FE0226" w:rsidRPr="005953B2" w:rsidRDefault="00FE0226"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23"/>
                                <a:ext cx="1868210" cy="36829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3C42D5B8" w:rsidR="00FE0226" w:rsidRPr="005953B2" w:rsidRDefault="00FE0226"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074" style="width:432.05pt;height:218.3pt;mso-position-horizontal-relative:char;mso-position-vertical-relative:line" coordsize="5487035,27717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">
                <v:shape id="_x0000_s1075" type="#_x0000_t75" style="position:absolute;width:5487035;height:2771775;visibility:visible;mso-wrap-style:square">
                  <v:fill o:detectmouseclick="t"/>
                  <v:path o:connecttype="none"/>
                </v:shape>
                <v:group id="Group_x0020_2" o:spid="_x0000_s1076" style="position:absolute;left:538834;top:195026;width:4672496;height:2441530"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077"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FE0226" w:rsidRPr="005953B2" w:rsidRDefault="00FE0226"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E0226" w:rsidRPr="005953B2" w:rsidRDefault="00FE0226" w:rsidP="00076739">
                          <w:pPr>
                            <w:pStyle w:val="NormalWeb"/>
                            <w:spacing w:before="0" w:beforeAutospacing="0" w:after="160" w:afterAutospacing="0" w:line="252" w:lineRule="auto"/>
                            <w:rPr>
                              <w:sz w:val="28"/>
                            </w:rPr>
                          </w:pPr>
                        </w:p>
                      </w:txbxContent>
                    </v:textbox>
                  </v:shape>
                  <v:group id="_x0000_s1078"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079"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080"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081"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082"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083"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084"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085"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086"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087"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088"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089"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090"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091"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FE0226" w:rsidRPr="005953B2" w:rsidRDefault="00FE0226"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092"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093"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094"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095"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FE0226" w:rsidRPr="005953B2" w:rsidRDefault="00FE0226"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096"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097" type="#_x0000_t202" style="position:absolute;left:2811882;top:424823;width:1868210;height:3682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3C42D5B8" w:rsidR="00FE0226" w:rsidRPr="005953B2" w:rsidRDefault="00FE0226"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v:textbox>
                    </v:shape>
                    <v:shape id="Text_x0020_Box_x0020_300" o:spid="_x0000_s1098"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5CB25245" w14:textId="25F4FA3D" w:rsidR="00594CB3" w:rsidRPr="00A47850" w:rsidRDefault="003C47C0" w:rsidP="00A47850">
      <w:pPr>
        <w:pStyle w:val="Caption"/>
        <w:rPr>
          <w:rFonts w:cs="Times New Roman"/>
        </w:rPr>
      </w:pPr>
      <w:bookmarkStart w:id="37" w:name="_Ref444777671"/>
      <w:bookmarkStart w:id="38" w:name="_Toc446965130"/>
      <w:r>
        <w:t xml:space="preserve">Figure </w:t>
      </w:r>
      <w:fldSimple w:instr=" STYLEREF 1 \s ">
        <w:r w:rsidR="00FE0226">
          <w:rPr>
            <w:noProof/>
          </w:rPr>
          <w:t>2</w:t>
        </w:r>
      </w:fldSimple>
      <w:r w:rsidR="00FE0226">
        <w:t>.</w:t>
      </w:r>
      <w:fldSimple w:instr=" SEQ Figure \* ARABIC \s 1 ">
        <w:r w:rsidR="00FE0226">
          <w:rPr>
            <w:noProof/>
          </w:rPr>
          <w:t>9</w:t>
        </w:r>
      </w:fldSimple>
      <w:bookmarkEnd w:id="37"/>
      <w:r>
        <w:rPr>
          <w:rFonts w:hint="eastAsia"/>
        </w:rPr>
        <w:t xml:space="preserve">: </w:t>
      </w:r>
      <w:r w:rsidRPr="005953B2">
        <w:rPr>
          <w:rFonts w:cs="Times New Roman"/>
        </w:rPr>
        <w:t>Schematic of regenerative amplifier</w:t>
      </w:r>
      <w:r>
        <w:rPr>
          <w:rFonts w:cs="Times New Roman" w:hint="eastAsia"/>
        </w:rPr>
        <w:t xml:space="preserve">. </w:t>
      </w:r>
      <w:r w:rsidR="004F4F01">
        <w:rPr>
          <w:rFonts w:cs="Times New Roman"/>
        </w:rPr>
        <w:t>The swit</w:t>
      </w:r>
      <w:r w:rsidR="004F4F01">
        <w:rPr>
          <w:rFonts w:cs="Times New Roman" w:hint="eastAsia"/>
        </w:rPr>
        <w:t>ch-</w:t>
      </w:r>
      <w:r>
        <w:rPr>
          <w:rFonts w:cs="Times New Roman" w:hint="eastAsia"/>
        </w:rPr>
        <w:t xml:space="preserve">in pockels cell controls when </w:t>
      </w:r>
      <w:r w:rsidR="004F4F01">
        <w:rPr>
          <w:rFonts w:cs="Times New Roman"/>
        </w:rPr>
        <w:t>a seed</w:t>
      </w:r>
      <w:r>
        <w:rPr>
          <w:rFonts w:cs="Times New Roman" w:hint="eastAsia"/>
        </w:rPr>
        <w:t xml:space="preserve"> pulse</w:t>
      </w:r>
      <w:r w:rsidR="004F4F01">
        <w:rPr>
          <w:rFonts w:cs="Times New Roman"/>
        </w:rPr>
        <w:t xml:space="preserve"> is trapped in </w:t>
      </w:r>
      <w:r>
        <w:rPr>
          <w:rFonts w:cs="Times New Roman" w:hint="eastAsia"/>
        </w:rPr>
        <w:t>the resonator and</w:t>
      </w:r>
      <w:r w:rsidR="004F4F01">
        <w:rPr>
          <w:rFonts w:cs="Times New Roman"/>
        </w:rPr>
        <w:t xml:space="preserve"> the</w:t>
      </w:r>
      <w:r>
        <w:rPr>
          <w:rFonts w:cs="Times New Roman" w:hint="eastAsia"/>
        </w:rPr>
        <w:t xml:space="preserve"> switch</w:t>
      </w:r>
      <w:r w:rsidR="00BC6845">
        <w:rPr>
          <w:rFonts w:cs="Times New Roman"/>
        </w:rPr>
        <w:t>-</w:t>
      </w:r>
      <w:r>
        <w:rPr>
          <w:rFonts w:cs="Times New Roman" w:hint="eastAsia"/>
        </w:rPr>
        <w:t xml:space="preserve">out pockels cell controls when </w:t>
      </w:r>
      <w:r w:rsidR="004F4F01">
        <w:rPr>
          <w:rFonts w:cs="Times New Roman"/>
        </w:rPr>
        <w:t>the pulse is ejected from the cavity.</w:t>
      </w:r>
      <w:bookmarkEnd w:id="38"/>
    </w:p>
    <w:p w14:paraId="65695B80" w14:textId="12C2F12C" w:rsidR="004F53D6" w:rsidRPr="00AB0CB4" w:rsidRDefault="0055704E" w:rsidP="001B6AB5">
      <w:pPr>
        <w:pStyle w:val="Heading3"/>
      </w:pPr>
      <w:bookmarkStart w:id="39" w:name="_Toc446965084"/>
      <w:r>
        <w:t>Linear A</w:t>
      </w:r>
      <w:r w:rsidR="004F53D6" w:rsidRPr="00AB0CB4">
        <w:t>mplifier</w:t>
      </w:r>
      <w:bookmarkEnd w:id="39"/>
    </w:p>
    <w:p w14:paraId="15E8358A" w14:textId="04A84371" w:rsidR="004F53D6" w:rsidRPr="00251B13" w:rsidRDefault="002E5BE9" w:rsidP="00097179">
      <w:pPr>
        <w:pStyle w:val="ParagraphyContent"/>
      </w:pPr>
      <w:r>
        <w:t>An additional multi-pass</w:t>
      </w:r>
      <w:r w:rsidR="00DD14CE" w:rsidRPr="00251B13">
        <w:t xml:space="preserve"> amplifier is used when the pulse </w:t>
      </w:r>
      <w:r>
        <w:t>energy</w:t>
      </w:r>
      <w:r w:rsidR="00DD14CE" w:rsidRPr="00251B13">
        <w:t xml:space="preserve"> from the regenerative amplifi</w:t>
      </w:r>
      <w:r w:rsidR="00AF703E">
        <w:t>er</w:t>
      </w:r>
      <w:r>
        <w:t xml:space="preserve"> (</w:t>
      </w:r>
      <m:oMath>
        <m:r>
          <w:rPr>
            <w:rFonts w:ascii="Cambria Math" w:hAnsi="Cambria Math"/>
          </w:rPr>
          <m:t>≈3</m:t>
        </m:r>
      </m:oMath>
      <w:r>
        <w:t xml:space="preserve"> mJ)</w:t>
      </w:r>
      <w:r w:rsidR="00AF703E">
        <w:t xml:space="preserve"> is not large enough</w:t>
      </w:r>
      <w:r>
        <w:t xml:space="preserve"> for the experiments</w:t>
      </w:r>
      <w:r w:rsidR="00AF703E">
        <w:t xml:space="preserve">. </w:t>
      </w:r>
      <w:r>
        <w:t>The</w:t>
      </w:r>
      <w:r w:rsidR="00AF703E">
        <w:t xml:space="preserve"> pulse</w:t>
      </w:r>
      <w:r w:rsidR="00DD14CE" w:rsidRPr="00251B13">
        <w:t xml:space="preserve"> </w:t>
      </w:r>
      <w:r>
        <w:t xml:space="preserve">obtains additional </w:t>
      </w:r>
      <w:r w:rsidR="00DD14CE" w:rsidRPr="00251B13">
        <w:t xml:space="preserve">amplification by </w:t>
      </w:r>
      <w:r>
        <w:t>making three passes</w:t>
      </w:r>
      <w:r w:rsidR="00DD14CE" w:rsidRPr="00251B13">
        <w:t xml:space="preserve"> through</w:t>
      </w:r>
      <w:r>
        <w:t xml:space="preserve"> another Nd:YAG laser pumped Ti:Sapphire crystal</w:t>
      </w:r>
      <w:r w:rsidR="00DD14CE" w:rsidRPr="00251B13">
        <w:t xml:space="preserve">. </w:t>
      </w:r>
      <w:r w:rsidR="00783063">
        <w:t>The highest output from</w:t>
      </w:r>
      <w:r w:rsidR="00417E09">
        <w:t xml:space="preserve"> the</w:t>
      </w:r>
      <w:r w:rsidR="00783063">
        <w:t xml:space="preserve"> linear amplifier in our lab is over </w:t>
      </w:r>
      <w:r w:rsidR="00BD2BA2">
        <w:t>4</w:t>
      </w:r>
      <w:r w:rsidR="0010549A">
        <w:t xml:space="preserve">0 mJ (prior to the </w:t>
      </w:r>
      <w:r w:rsidR="004A6E7E">
        <w:t>compressor</w:t>
      </w:r>
      <w:r w:rsidR="0010549A">
        <w:t>)</w:t>
      </w:r>
      <w:r w:rsidR="00783063">
        <w:t xml:space="preserve">. </w:t>
      </w:r>
      <w:r w:rsidR="00DD14CE" w:rsidRPr="00251B13">
        <w:t>It</w:t>
      </w:r>
      <w:r w:rsidR="004A6E7E">
        <w:t xml:space="preserve"> is shown </w:t>
      </w:r>
      <w:r w:rsidR="00FF23D8">
        <w:t>structur</w:t>
      </w:r>
      <w:r w:rsidR="004A6E7E">
        <w:t xml:space="preserve">ally </w:t>
      </w:r>
      <w:r w:rsidR="004404E2">
        <w:t>in</w:t>
      </w:r>
      <w:r w:rsidR="000435FE">
        <w:t xml:space="preserve"> </w:t>
      </w:r>
      <w:r w:rsidR="000435FE">
        <w:fldChar w:fldCharType="begin"/>
      </w:r>
      <w:r w:rsidR="000435FE">
        <w:instrText xml:space="preserve"> REF _Ref444777686 \h </w:instrText>
      </w:r>
      <w:r w:rsidR="000435FE">
        <w:fldChar w:fldCharType="separate"/>
      </w:r>
      <w:r w:rsidR="00845960">
        <w:t xml:space="preserve">Figure </w:t>
      </w:r>
      <w:r w:rsidR="00845960">
        <w:rPr>
          <w:noProof/>
        </w:rPr>
        <w:t>2</w:t>
      </w:r>
      <w:r w:rsidR="00845960">
        <w:t>.</w:t>
      </w:r>
      <w:r w:rsidR="00845960">
        <w:rPr>
          <w:noProof/>
        </w:rPr>
        <w:t>10</w:t>
      </w:r>
      <w:r w:rsidR="000435FE">
        <w:fldChar w:fldCharType="end"/>
      </w:r>
      <w:r w:rsidR="00DD14CE"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FE0226" w:rsidRPr="005953B2" w:rsidRDefault="00FE0226"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FE0226" w:rsidRPr="005953B2" w:rsidRDefault="00FE0226"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FE0226" w:rsidRPr="005953B2" w:rsidRDefault="00FE0226"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099"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ZNwM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">
                <v:shape id="_x0000_s1100" type="#_x0000_t75" style="position:absolute;width:5486400;height:2631440;visibility:visible;mso-wrap-style:square">
                  <v:fill o:detectmouseclick="t"/>
                  <v:path o:connecttype="none"/>
                </v:shape>
                <v:group id="Group_x0020_3" o:spid="_x0000_s1101"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102"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103"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104"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105"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106"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107"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108"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109"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110"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111"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112"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113"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114"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115"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116"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117"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FE0226" w:rsidRPr="005953B2" w:rsidRDefault="00FE0226"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118"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FE0226" w:rsidRPr="005953B2" w:rsidRDefault="00FE0226"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119"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FE0226" w:rsidRPr="005953B2" w:rsidRDefault="00FE0226"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068BF8A5" w:rsidR="00A22380" w:rsidRDefault="007C7055" w:rsidP="007C7055">
      <w:pPr>
        <w:pStyle w:val="Caption"/>
      </w:pPr>
      <w:bookmarkStart w:id="40" w:name="_Ref444777686"/>
      <w:bookmarkStart w:id="41" w:name="_Toc446965131"/>
      <w:r>
        <w:t xml:space="preserve">Figure </w:t>
      </w:r>
      <w:fldSimple w:instr=" STYLEREF 1 \s ">
        <w:r w:rsidR="00FE0226">
          <w:rPr>
            <w:noProof/>
          </w:rPr>
          <w:t>2</w:t>
        </w:r>
      </w:fldSimple>
      <w:r w:rsidR="00FE0226">
        <w:t>.</w:t>
      </w:r>
      <w:fldSimple w:instr=" SEQ Figure \* ARABIC \s 1 ">
        <w:r w:rsidR="00FE0226">
          <w:rPr>
            <w:noProof/>
          </w:rPr>
          <w:t>10</w:t>
        </w:r>
      </w:fldSimple>
      <w:bookmarkEnd w:id="40"/>
      <w:r>
        <w:rPr>
          <w:rFonts w:hint="eastAsia"/>
        </w:rPr>
        <w:t>:</w:t>
      </w:r>
      <w:r>
        <w:t xml:space="preserve"> </w:t>
      </w:r>
      <w:r w:rsidRPr="005953B2">
        <w:rPr>
          <w:rFonts w:eastAsia="宋体"/>
          <w:szCs w:val="22"/>
        </w:rPr>
        <w:t>Schematic of linear amplifier</w:t>
      </w:r>
      <w:r w:rsidR="00CD2A65">
        <w:rPr>
          <w:rFonts w:eastAsia="宋体" w:hint="eastAsia"/>
          <w:szCs w:val="22"/>
        </w:rPr>
        <w:t>. The b</w:t>
      </w:r>
      <w:r>
        <w:rPr>
          <w:rFonts w:eastAsia="宋体" w:hint="eastAsia"/>
          <w:szCs w:val="22"/>
        </w:rPr>
        <w:t xml:space="preserve">eam passes the </w:t>
      </w:r>
      <w:r w:rsidR="00CD2A65">
        <w:rPr>
          <w:rFonts w:eastAsia="宋体"/>
          <w:szCs w:val="22"/>
        </w:rPr>
        <w:t xml:space="preserve">Nd:YAG pumped </w:t>
      </w:r>
      <w:r>
        <w:rPr>
          <w:rFonts w:eastAsia="宋体" w:hint="eastAsia"/>
          <w:szCs w:val="22"/>
        </w:rPr>
        <w:t xml:space="preserve">gain medium </w:t>
      </w:r>
      <w:r w:rsidR="00CD2A65">
        <w:rPr>
          <w:rFonts w:eastAsia="宋体"/>
          <w:szCs w:val="22"/>
        </w:rPr>
        <w:t>three</w:t>
      </w:r>
      <w:r>
        <w:rPr>
          <w:rFonts w:eastAsia="宋体" w:hint="eastAsia"/>
          <w:szCs w:val="22"/>
        </w:rPr>
        <w:t xml:space="preserve"> times and gets amplified.</w:t>
      </w:r>
      <w:bookmarkEnd w:id="41"/>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42" w:name="_Toc446965085"/>
      <w:r>
        <w:t>Dye L</w:t>
      </w:r>
      <w:r w:rsidR="00243A95" w:rsidRPr="00AB0CB4">
        <w:t>aser</w:t>
      </w:r>
      <w:r>
        <w:t xml:space="preserve"> and Dye A</w:t>
      </w:r>
      <w:r w:rsidR="00302DF8" w:rsidRPr="00AB0CB4">
        <w:t>mplifier</w:t>
      </w:r>
      <w:bookmarkEnd w:id="42"/>
    </w:p>
    <w:p w14:paraId="092F9AAB" w14:textId="462FFE79" w:rsidR="00124199" w:rsidRPr="00D81C55" w:rsidRDefault="00AF2C29" w:rsidP="00D81C55">
      <w:pPr>
        <w:pStyle w:val="ParagraphyContent"/>
      </w:pPr>
      <w:r w:rsidRPr="00251B13">
        <w:t xml:space="preserve">In </w:t>
      </w:r>
      <w:r>
        <w:t>our</w:t>
      </w:r>
      <w:r w:rsidRPr="00251B13">
        <w:t xml:space="preserve"> experiments, </w:t>
      </w:r>
      <w:r w:rsidR="00D81C55">
        <w:t>a</w:t>
      </w:r>
      <w:r>
        <w:t xml:space="preserve"> </w:t>
      </w:r>
      <w:r w:rsidRPr="00251B13">
        <w:t xml:space="preserve">Hansch-style dye laser </w:t>
      </w:r>
      <w:r>
        <w:fldChar w:fldCharType="begin"/>
      </w:r>
      <w:r>
        <w:instrText xml:space="preserve"> REF _Ref444778991 \n \h </w:instrText>
      </w:r>
      <w:r>
        <w:fldChar w:fldCharType="separate"/>
      </w:r>
      <w:r>
        <w:t>[8]</w:t>
      </w:r>
      <w:r>
        <w:fldChar w:fldCharType="end"/>
      </w:r>
      <w:r>
        <w:t xml:space="preserve"> </w:t>
      </w:r>
      <w:r w:rsidRPr="00251B13">
        <w:t xml:space="preserve">has been used for Rydberg excitations. </w:t>
      </w:r>
      <w:r w:rsidR="00D81C55" w:rsidRPr="00251B13">
        <w:t>This d</w:t>
      </w:r>
      <w:r w:rsidR="00D81C55">
        <w:t>ye laser is used to generate 25</w:t>
      </w:r>
      <w:r w:rsidR="00D81C55" w:rsidRPr="002858B7">
        <w:rPr>
          <w:rFonts w:ascii="Cambria Math" w:hAnsi="Cambria Math"/>
          <w:i/>
        </w:rPr>
        <w:t>s</w:t>
      </w:r>
      <w:r w:rsidR="00D81C55" w:rsidRPr="00251B13">
        <w:t xml:space="preserve"> Rydberg atoms. The proper laser dye is LDS 925, which is dissolved in methanol solvent, with a concentration </w:t>
      </w:r>
      <w:r w:rsidR="00D81C55">
        <w:t xml:space="preserve">of </w:t>
      </w:r>
      <w:r w:rsidR="00D81C55" w:rsidRPr="00251B13">
        <w:t xml:space="preserve">250 mg/L. This solution is pumped by </w:t>
      </w:r>
      <w:r w:rsidR="00BD2BA2">
        <w:t xml:space="preserve">the </w:t>
      </w:r>
      <w:r w:rsidR="00D81C55" w:rsidRPr="00251B13">
        <w:t>2</w:t>
      </w:r>
      <w:r w:rsidR="00D81C55" w:rsidRPr="00251B13">
        <w:rPr>
          <w:vertAlign w:val="superscript"/>
        </w:rPr>
        <w:t>nd</w:t>
      </w:r>
      <w:r w:rsidR="00D81C55" w:rsidRPr="00251B13">
        <w:t xml:space="preserve"> harmonic from Continuum Surelite. The pump light has been focused about a millimeter into the dye cell by a cylindrical lens, creating a line of gain medium across the face of the cell.  The dye cell works as a fluorescence generator, as well as an amplifier. The telescope expands</w:t>
      </w:r>
      <w:r w:rsidR="00D81C55">
        <w:t xml:space="preserve"> and </w:t>
      </w:r>
      <w:r w:rsidR="00D81C55" w:rsidRPr="00AF4B04">
        <w:t>collimate</w:t>
      </w:r>
      <w:r w:rsidR="00D81C55">
        <w:t>s the beam</w:t>
      </w:r>
      <w:r w:rsidR="00D81C55" w:rsidRPr="00251B13">
        <w:t>. The grating is rotatable, which determines the frequency of the light diffracted back to the cavity.</w:t>
      </w:r>
    </w:p>
    <w:p w14:paraId="3A16B7FD" w14:textId="3F36CEFD" w:rsidR="007C7055" w:rsidRDefault="00D81C55" w:rsidP="007C7055">
      <w:pPr>
        <w:pStyle w:val="Caption"/>
        <w:keepNext/>
      </w:pPr>
      <w:r w:rsidRPr="00D81C55">
        <w:lastRenderedPageBreak/>
        <w:drawing>
          <wp:inline distT="0" distB="0" distL="0" distR="0" wp14:anchorId="34AF84C5" wp14:editId="7425A06D">
            <wp:extent cx="5257800" cy="302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022600"/>
                    </a:xfrm>
                    <a:prstGeom prst="rect">
                      <a:avLst/>
                    </a:prstGeom>
                  </pic:spPr>
                </pic:pic>
              </a:graphicData>
            </a:graphic>
          </wp:inline>
        </w:drawing>
      </w:r>
    </w:p>
    <w:p w14:paraId="149D4ABE" w14:textId="1A4B5C6A" w:rsidR="007C7055" w:rsidRDefault="007C7055" w:rsidP="007C7055">
      <w:pPr>
        <w:pStyle w:val="Caption"/>
      </w:pPr>
      <w:bookmarkStart w:id="43" w:name="_Toc446965132"/>
      <w:r>
        <w:t xml:space="preserve">Figure </w:t>
      </w:r>
      <w:fldSimple w:instr=" STYLEREF 1 \s ">
        <w:r w:rsidR="00FE0226">
          <w:rPr>
            <w:noProof/>
          </w:rPr>
          <w:t>2</w:t>
        </w:r>
      </w:fldSimple>
      <w:r w:rsidR="00FE0226">
        <w:t>.</w:t>
      </w:r>
      <w:fldSimple w:instr=" SEQ Figure \* ARABIC \s 1 ">
        <w:r w:rsidR="00FE0226">
          <w:rPr>
            <w:noProof/>
          </w:rPr>
          <w:t>11</w:t>
        </w:r>
      </w:fldSimple>
      <w:r>
        <w:t xml:space="preserve">: </w:t>
      </w:r>
      <w:r w:rsidRPr="005953B2">
        <w:t xml:space="preserve">Schematic for a Hansch dye laser and </w:t>
      </w:r>
      <w:r w:rsidR="000808C5">
        <w:t xml:space="preserve">the </w:t>
      </w:r>
      <w:r w:rsidRPr="005953B2">
        <w:t>2</w:t>
      </w:r>
      <w:r w:rsidRPr="005953B2">
        <w:rPr>
          <w:position w:val="7"/>
          <w:vertAlign w:val="superscript"/>
        </w:rPr>
        <w:t>nd</w:t>
      </w:r>
      <w:r w:rsidRPr="005953B2">
        <w:t xml:space="preserve"> harmonic generation</w:t>
      </w:r>
      <w:r>
        <w:t>. The angle of the tuning grating determines the output frequency.</w:t>
      </w:r>
      <w:bookmarkEnd w:id="43"/>
    </w:p>
    <w:p w14:paraId="192889FE" w14:textId="77777777" w:rsidR="003132EA" w:rsidRDefault="003132EA" w:rsidP="00097179">
      <w:pPr>
        <w:pStyle w:val="ParagraphyContent"/>
      </w:pPr>
    </w:p>
    <w:p w14:paraId="7795FAC9" w14:textId="25421945" w:rsidR="00302DF8" w:rsidRPr="00C10697" w:rsidRDefault="002A115C" w:rsidP="000808C5">
      <w:pPr>
        <w:pStyle w:val="ParagraphyContent"/>
      </w:pPr>
      <w:r>
        <w:t>The</w:t>
      </w:r>
      <w:r w:rsidR="00D529C7" w:rsidRPr="00251B13">
        <w:t xml:space="preserve"> infrared</w:t>
      </w:r>
      <w:r>
        <w:t xml:space="preserve"> (~970 nm)</w:t>
      </w:r>
      <w:r w:rsidR="00D529C7" w:rsidRPr="00251B13">
        <w:t xml:space="preserve"> output</w:t>
      </w:r>
      <w:r w:rsidR="00676780">
        <w:t xml:space="preserve"> of this</w:t>
      </w:r>
      <w:r w:rsidR="00D529C7" w:rsidRPr="00251B13">
        <w:t xml:space="preserve"> laser is then</w:t>
      </w:r>
      <w:r w:rsidR="00195575">
        <w:t xml:space="preserve"> frequency</w:t>
      </w:r>
      <w:r w:rsidR="00D529C7" w:rsidRPr="00251B13">
        <w:t xml:space="preserve"> doubled to generate blue</w:t>
      </w:r>
      <w:r w:rsidR="00676780">
        <w:t xml:space="preserve"> laser</w:t>
      </w:r>
      <w:r w:rsidR="00D529C7" w:rsidRPr="00251B13">
        <w:t xml:space="preserve"> pulses </w:t>
      </w:r>
      <w:r w:rsidR="00676780">
        <w:t xml:space="preserve">at </w:t>
      </w:r>
      <w:r w:rsidR="00D529C7" w:rsidRPr="00251B13">
        <w:t>4</w:t>
      </w:r>
      <w:r w:rsidR="007A6DAC">
        <w:t xml:space="preserve">86 nm. </w:t>
      </w:r>
      <w:r w:rsidR="00D81C55">
        <w:t xml:space="preserve">The output beam from the doubling crystal has a electric field </w:t>
      </w:r>
      <w:r w:rsidR="00D81C55" w:rsidRPr="00453FCE">
        <w:rPr>
          <w:i/>
        </w:rPr>
        <w:t>E(</w:t>
      </w:r>
      <w:r w:rsidR="00D81C55" w:rsidRPr="00453FCE">
        <w:rPr>
          <w:rFonts w:ascii="Cambria Math" w:hAnsi="Cambria Math"/>
          <w:i/>
        </w:rPr>
        <w:t>2w</w:t>
      </w:r>
      <w:r w:rsidR="00D81C55" w:rsidRPr="00453FCE">
        <w:rPr>
          <w:i/>
        </w:rPr>
        <w:t>)~</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E(w)</m:t>
        </m:r>
      </m:oMath>
      <w:r w:rsidR="00D81C55">
        <w:t>, where</w:t>
      </w:r>
      <w:r w:rsidR="0002603A">
        <w:t xml:space="preserve"> </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 xml:space="preserve"> </m:t>
        </m:r>
      </m:oMath>
      <w:r w:rsidR="00F72694">
        <w:t>is the 2</w:t>
      </w:r>
      <w:r w:rsidR="00F72694" w:rsidRPr="00F72694">
        <w:rPr>
          <w:vertAlign w:val="superscript"/>
        </w:rPr>
        <w:t>nd</w:t>
      </w:r>
      <w:r w:rsidR="00F72694">
        <w:t xml:space="preserve"> </w:t>
      </w:r>
      <w:r w:rsidR="00F72694" w:rsidRPr="00F72694">
        <w:t>nonlinear susceptibility tensor</w:t>
      </w:r>
      <w:r w:rsidR="00F72694">
        <w:t xml:space="preserve"> and</w:t>
      </w:r>
      <w:r w:rsidR="00D81C55">
        <w:t xml:space="preserve"> </w:t>
      </w:r>
      <w:r w:rsidR="00D81C55" w:rsidRPr="00453FCE">
        <w:rPr>
          <w:i/>
        </w:rPr>
        <w:t>E(w)</w:t>
      </w:r>
      <w:r w:rsidR="00D81C55">
        <w:t xml:space="preserve"> is the electric field of input beam. So the frequency doubled </w:t>
      </w:r>
      <w:r w:rsidR="008665B9">
        <w:t>pulse</w:t>
      </w:r>
      <w:r w:rsidR="00D81C55">
        <w:t xml:space="preserve"> has a </w:t>
      </w:r>
      <w:r w:rsidR="00332022">
        <w:t xml:space="preserve">narrower </w:t>
      </w:r>
      <w:r w:rsidR="00C76725">
        <w:t xml:space="preserve">line </w:t>
      </w:r>
      <w:r w:rsidR="00D81C55">
        <w:t xml:space="preserve">width than the original </w:t>
      </w:r>
      <w:r w:rsidR="008665B9">
        <w:t>pulse</w:t>
      </w:r>
      <w:r w:rsidR="00D81C55">
        <w:t xml:space="preserve">. </w:t>
      </w:r>
      <w:r w:rsidR="00270A93">
        <w:t xml:space="preserve">A typical </w:t>
      </w:r>
      <w:r w:rsidR="007A6DAC">
        <w:t xml:space="preserve">line width </w:t>
      </w:r>
      <w:r w:rsidR="00270A93">
        <w:t xml:space="preserve">is </w:t>
      </w:r>
      <w:r w:rsidR="007A6DAC">
        <w:t xml:space="preserve">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332022">
        <w:t xml:space="preserve">The rough tuning of the frequency is </w:t>
      </w:r>
      <w:r w:rsidR="00E22413">
        <w:t>accomplished</w:t>
      </w:r>
      <w:r w:rsidR="00332022">
        <w:t xml:space="preserve"> by the grating inside the laser. The fine tuning is accomplished by putting an etalon (1 mm thickness) after the doubling crystal and changing its angle. The output from the etalon is then saturated by a dye amplifier. </w:t>
      </w:r>
      <w:r w:rsidR="00B14974">
        <w:t>A d</w:t>
      </w:r>
      <w:r w:rsidR="00332022">
        <w:t xml:space="preserve">ye laser is usually very unstable in intensity from shot to shot. The saturation amplified can reduce the fluctuation between shots. The amplified beam is then sent to </w:t>
      </w:r>
      <w:r w:rsidR="008E6546">
        <w:t xml:space="preserve">the chamber, </w:t>
      </w:r>
      <w:r w:rsidR="00332022">
        <w:t xml:space="preserve">and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0AF444C1" w:rsidR="0029050A" w:rsidRPr="000C338F" w:rsidRDefault="00676780" w:rsidP="000C338F">
      <w:pPr>
        <w:pStyle w:val="ParagraphyContent"/>
      </w:pPr>
      <w:r>
        <w:lastRenderedPageBreak/>
        <w:t xml:space="preserve">A flowing </w:t>
      </w:r>
      <w:r w:rsidR="0029050A" w:rsidRPr="00251B13">
        <w:t xml:space="preserve">dye cell </w:t>
      </w:r>
      <w:r>
        <w:t>without cavities serve</w:t>
      </w:r>
      <w:r w:rsidR="00010948">
        <w:t>s</w:t>
      </w:r>
      <w:r w:rsidR="000435FE">
        <w:t xml:space="preserve"> as an amplifier </w:t>
      </w:r>
      <w:r>
        <w:t xml:space="preserve">as shown </w:t>
      </w:r>
      <w:r w:rsidR="000435FE">
        <w:t xml:space="preserve">in </w:t>
      </w:r>
      <w:r w:rsidR="000435FE">
        <w:fldChar w:fldCharType="begin"/>
      </w:r>
      <w:r w:rsidR="000435FE">
        <w:instrText xml:space="preserve"> REF _Ref444777712 \h </w:instrText>
      </w:r>
      <w:r w:rsidR="000435FE">
        <w:fldChar w:fldCharType="separate"/>
      </w:r>
      <w:r w:rsidR="00845960">
        <w:t xml:space="preserve">Figure </w:t>
      </w:r>
      <w:r w:rsidR="00845960">
        <w:rPr>
          <w:noProof/>
        </w:rPr>
        <w:t>2</w:t>
      </w:r>
      <w:r w:rsidR="00845960">
        <w:t>.</w:t>
      </w:r>
      <w:r w:rsidR="00845960">
        <w:rPr>
          <w:noProof/>
        </w:rPr>
        <w:t>12</w:t>
      </w:r>
      <w:r w:rsidR="000435FE">
        <w:fldChar w:fldCharType="end"/>
      </w:r>
      <w:r w:rsidR="0029050A" w:rsidRPr="00251B13">
        <w:t xml:space="preserve">. </w:t>
      </w:r>
      <w:r>
        <w:t xml:space="preserve">The </w:t>
      </w:r>
      <w:r w:rsidR="00C21B93" w:rsidRPr="00251B13">
        <w:t>double amplifier</w:t>
      </w:r>
      <w:r>
        <w:t xml:space="preserve"> shown is</w:t>
      </w:r>
      <w:r w:rsidR="00C21B93" w:rsidRPr="00251B13">
        <w:t xml:space="preserve"> used to amplify </w:t>
      </w:r>
      <w:r>
        <w:t>laser pulses</w:t>
      </w:r>
      <w:r w:rsidR="00C21B93" w:rsidRPr="00251B13">
        <w:t xml:space="preserve"> from </w:t>
      </w:r>
      <w:r>
        <w:t>dye or diode</w:t>
      </w:r>
      <w:r w:rsidR="00C21B93" w:rsidRPr="00251B13">
        <w:t xml:space="preserve"> lasers. </w:t>
      </w:r>
      <w:r w:rsidR="00597054">
        <w:t xml:space="preserve">Before taking measurements, we have to make sure the transition </w:t>
      </w:r>
      <w:r w:rsidR="001B6EF7">
        <w:t>has been saturated by the amplified beams.</w:t>
      </w:r>
      <w:r w:rsidR="00597054">
        <w:t xml:space="preserve"> </w:t>
      </w:r>
      <w:r w:rsidR="00C10697">
        <w:t xml:space="preserve">If there is no </w:t>
      </w:r>
      <w:r>
        <w:t>significant</w:t>
      </w:r>
      <w:r w:rsidR="00C10697">
        <w:t xml:space="preserve"> reduc</w:t>
      </w:r>
      <w:r>
        <w:t>tion</w:t>
      </w:r>
      <w:r w:rsidR="00C10697">
        <w:t xml:space="preserve"> of the </w:t>
      </w:r>
      <w:r>
        <w:t xml:space="preserve">Rydberg </w:t>
      </w:r>
      <w:r w:rsidR="00C10697">
        <w:t xml:space="preserve">population on a </w:t>
      </w:r>
      <w:r>
        <w:t>state (e.g,</w:t>
      </w:r>
      <w:r w:rsidR="00C10697">
        <w:t xml:space="preserve"> 25</w:t>
      </w:r>
      <w:r w:rsidR="00C10697" w:rsidRPr="00C10697">
        <w:rPr>
          <w:i/>
        </w:rPr>
        <w:t>s</w:t>
      </w:r>
      <w:r w:rsidRPr="00676780">
        <w:t>)</w:t>
      </w:r>
      <w:r w:rsidR="00C10697" w:rsidRPr="00676780">
        <w:t xml:space="preserve"> </w:t>
      </w:r>
      <w:r w:rsidR="00C10697" w:rsidRPr="00C10697">
        <w:t>when</w:t>
      </w:r>
      <w:r w:rsidR="00C10697">
        <w:t xml:space="preserve"> </w:t>
      </w:r>
      <w:r>
        <w:t>an</w:t>
      </w:r>
      <w:r w:rsidR="00C10697">
        <w:t xml:space="preserve"> </w:t>
      </w:r>
      <w:r>
        <w:t>8</w:t>
      </w:r>
      <w:r w:rsidR="00C10697">
        <w:t xml:space="preserve">0% </w:t>
      </w:r>
      <w:r>
        <w:t>transmission filter</w:t>
      </w:r>
      <w:r w:rsidR="00C10697">
        <w:t xml:space="preserve"> </w:t>
      </w:r>
      <w:r>
        <w:t xml:space="preserve">is inserted </w:t>
      </w:r>
      <w:r w:rsidR="00C10697">
        <w:t xml:space="preserve">in the </w:t>
      </w:r>
      <w:r>
        <w:t xml:space="preserve">beam </w:t>
      </w:r>
      <w:r w:rsidR="00C10697">
        <w:t>path, we are confident that the state transition is sa</w:t>
      </w:r>
      <w:r>
        <w:t>turated</w:t>
      </w:r>
      <w:r w:rsidR="00C10697">
        <w:t>.</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FE0226" w:rsidRDefault="00FE0226"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FE0226" w:rsidRDefault="00FE0226"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FE0226" w:rsidRDefault="00FE0226"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FE0226" w:rsidRDefault="00FE0226"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120"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">
                <v:shape id="_x0000_s1121" type="#_x0000_t75" style="position:absolute;width:5291455;height:2459355;visibility:visible;mso-wrap-style:square">
                  <v:fill o:detectmouseclick="t"/>
                  <v:path o:connecttype="none"/>
                </v:shape>
                <v:group id="Group_x0020_41" o:spid="_x0000_s1122"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123"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124"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125"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126"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57" o:spid="_x0000_s1127"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128"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FE0226" w:rsidRDefault="00FE0226"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129"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FE0226" w:rsidRDefault="00FE0226"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130"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131"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132"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FE0226" w:rsidRDefault="00FE0226"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133"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FE0226" w:rsidRDefault="00FE0226"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22D19A55" w:rsidR="00AE5514" w:rsidRDefault="007C7055" w:rsidP="007C7055">
      <w:pPr>
        <w:pStyle w:val="Caption"/>
        <w:jc w:val="center"/>
        <w:rPr>
          <w:rFonts w:eastAsia="宋体"/>
          <w:szCs w:val="22"/>
        </w:rPr>
      </w:pPr>
      <w:bookmarkStart w:id="44" w:name="_Ref444777712"/>
      <w:bookmarkStart w:id="45" w:name="_Toc446965133"/>
      <w:r>
        <w:t xml:space="preserve">Figure </w:t>
      </w:r>
      <w:fldSimple w:instr=" STYLEREF 1 \s ">
        <w:r w:rsidR="00FE0226">
          <w:rPr>
            <w:noProof/>
          </w:rPr>
          <w:t>2</w:t>
        </w:r>
      </w:fldSimple>
      <w:r w:rsidR="00FE0226">
        <w:t>.</w:t>
      </w:r>
      <w:fldSimple w:instr=" SEQ Figure \* ARABIC \s 1 ">
        <w:r w:rsidR="00FE0226">
          <w:rPr>
            <w:noProof/>
          </w:rPr>
          <w:t>12</w:t>
        </w:r>
      </w:fldSimple>
      <w:bookmarkEnd w:id="44"/>
      <w:r>
        <w:t xml:space="preserve">: </w:t>
      </w:r>
      <w:r w:rsidRPr="005953B2">
        <w:rPr>
          <w:rFonts w:eastAsia="宋体"/>
          <w:szCs w:val="22"/>
        </w:rPr>
        <w:t>Schematic for double cell dye amplifier used in the lab</w:t>
      </w:r>
      <w:r>
        <w:rPr>
          <w:rFonts w:eastAsia="宋体"/>
          <w:szCs w:val="22"/>
        </w:rPr>
        <w:t>.</w:t>
      </w:r>
      <w:bookmarkEnd w:id="45"/>
    </w:p>
    <w:p w14:paraId="5ED6DAA9" w14:textId="77777777" w:rsidR="007C7055" w:rsidRPr="007C7055" w:rsidRDefault="007C7055" w:rsidP="007C7055"/>
    <w:p w14:paraId="5F3D513E" w14:textId="58BCCEB7" w:rsidR="00DD091D" w:rsidRDefault="005A47ED" w:rsidP="00591DDD">
      <w:pPr>
        <w:pStyle w:val="Heading2"/>
      </w:pPr>
      <w:bookmarkStart w:id="46" w:name="_Toc446965086"/>
      <w:r w:rsidRPr="00251B13">
        <w:t>T</w:t>
      </w:r>
      <w:r w:rsidR="002A5FF5">
        <w:t>H</w:t>
      </w:r>
      <w:r w:rsidRPr="00251B13">
        <w:t xml:space="preserve">z </w:t>
      </w:r>
      <w:r w:rsidR="002A5FF5">
        <w:t>Pulse</w:t>
      </w:r>
      <w:r w:rsidR="00591DDD">
        <w:t>s</w:t>
      </w:r>
      <w:bookmarkEnd w:id="46"/>
      <w:r w:rsidR="00591DDD">
        <w:t xml:space="preserve"> </w:t>
      </w:r>
    </w:p>
    <w:p w14:paraId="27211B31" w14:textId="2405D746" w:rsidR="00292C9C" w:rsidRDefault="00E654D7" w:rsidP="00292C9C">
      <w:pPr>
        <w:pStyle w:val="ParagraphyContent"/>
      </w:pPr>
      <w:r>
        <w:rPr>
          <w:rFonts w:hint="eastAsia"/>
        </w:rPr>
        <w:t xml:space="preserve">The </w:t>
      </w:r>
      <w:r w:rsidR="00975554">
        <w:t>duration of the</w:t>
      </w:r>
      <w:r>
        <w:rPr>
          <w:rFonts w:hint="eastAsia"/>
        </w:rPr>
        <w:t xml:space="preserve"> THz pulses</w:t>
      </w:r>
      <w:r>
        <w:t xml:space="preserve"> generated in our lab is </w:t>
      </w:r>
      <w:r w:rsidR="00975554">
        <w:t xml:space="preserve">on the </w:t>
      </w:r>
      <w:r>
        <w:t xml:space="preserve">order of </w:t>
      </w:r>
      <w:r w:rsidRPr="00012B25">
        <w:t>a few ps</w:t>
      </w:r>
      <w:r w:rsidR="00292C9C">
        <w:t xml:space="preserve"> (a typical THz pulse generated in the lab is shown in</w:t>
      </w:r>
      <w:r w:rsidR="006C3005">
        <w:t xml:space="preserve"> </w:t>
      </w:r>
      <w:r w:rsidR="006C3005">
        <w:fldChar w:fldCharType="begin"/>
      </w:r>
      <w:r w:rsidR="006C3005">
        <w:instrText xml:space="preserve"> REF _Ref446325473 \h </w:instrText>
      </w:r>
      <w:r w:rsidR="006C3005">
        <w:fldChar w:fldCharType="separate"/>
      </w:r>
      <w:r w:rsidR="00845960">
        <w:t xml:space="preserve">Figure </w:t>
      </w:r>
      <w:r w:rsidR="00845960">
        <w:rPr>
          <w:noProof/>
        </w:rPr>
        <w:t>2</w:t>
      </w:r>
      <w:r w:rsidR="00845960">
        <w:t>.</w:t>
      </w:r>
      <w:r w:rsidR="00845960">
        <w:rPr>
          <w:noProof/>
        </w:rPr>
        <w:t>13</w:t>
      </w:r>
      <w:r w:rsidR="006C3005">
        <w:fldChar w:fldCharType="end"/>
      </w:r>
      <w:r w:rsidR="00292C9C">
        <w:t>)</w:t>
      </w:r>
      <w:r w:rsidRPr="00012B25">
        <w:t xml:space="preserve">. </w:t>
      </w:r>
      <w:r>
        <w:rPr>
          <w:rFonts w:hint="eastAsia"/>
        </w:rPr>
        <w:t>The THz pulses c</w:t>
      </w:r>
      <w:r w:rsidR="00975554">
        <w:t>an coherently</w:t>
      </w:r>
      <w:r>
        <w:rPr>
          <w:rFonts w:hint="eastAsia"/>
        </w:rPr>
        <w:t xml:space="preserve"> redistribute</w:t>
      </w:r>
      <w:r w:rsidR="00010948">
        <w:t xml:space="preserve"> Rydberg</w:t>
      </w:r>
      <w:r w:rsidR="00320CCE">
        <w:rPr>
          <w:rFonts w:hint="eastAsia"/>
        </w:rPr>
        <w:t xml:space="preserve"> population </w:t>
      </w:r>
      <w:r w:rsidR="002A4FCF">
        <w:t>on time scales</w:t>
      </w:r>
      <w:r w:rsidR="00853C68">
        <w:t xml:space="preserve"> that are</w:t>
      </w:r>
      <w:r w:rsidR="002A4FCF">
        <w:t xml:space="preserve"> negligible compared to the relatively long time required for other </w:t>
      </w:r>
      <w:r w:rsidR="00950BC5">
        <w:t>interactions (</w:t>
      </w:r>
      <w:r>
        <w:rPr>
          <w:rFonts w:hint="eastAsia"/>
        </w:rPr>
        <w:t>such as Dipole-Dipole interaction</w:t>
      </w:r>
      <w:r w:rsidR="002A4FCF">
        <w:t>s</w:t>
      </w:r>
      <w:r>
        <w:rPr>
          <w:rFonts w:hint="eastAsia"/>
        </w:rPr>
        <w:t>). So we use T</w:t>
      </w:r>
      <w:r>
        <w:t xml:space="preserve">Hz pulses </w:t>
      </w:r>
      <w:r w:rsidR="002A4FCF">
        <w:t>to induce and probe coherent population distribution</w:t>
      </w:r>
      <w:r>
        <w:t xml:space="preserve"> in </w:t>
      </w:r>
      <w:r w:rsidR="002A4FCF">
        <w:t xml:space="preserve">the </w:t>
      </w:r>
      <w:r>
        <w:t xml:space="preserve">experiments described in </w:t>
      </w:r>
      <w:r w:rsidR="002A4FCF">
        <w:t>c</w:t>
      </w:r>
      <w:r>
        <w:t>hapter</w:t>
      </w:r>
      <w:r w:rsidR="002A4FCF">
        <w:t>s</w:t>
      </w:r>
      <w:r>
        <w:t xml:space="preserve"> 5 and 6. </w:t>
      </w:r>
      <w:r w:rsidR="00572B79">
        <w:t xml:space="preserve">The THz setup for experiments </w:t>
      </w:r>
      <w:r w:rsidR="00D66383">
        <w:t xml:space="preserve">in this dissertation </w:t>
      </w:r>
      <w:r w:rsidR="002E14F5">
        <w:t>follows that developed by</w:t>
      </w:r>
      <w:r w:rsidR="002E14F5">
        <w:rPr>
          <w:rFonts w:hint="eastAsia"/>
        </w:rPr>
        <w:t xml:space="preserve"> </w:t>
      </w:r>
      <w:r w:rsidR="00572B79">
        <w:t xml:space="preserve">Sha </w:t>
      </w:r>
      <w:r w:rsidR="002E14F5">
        <w:t>Li for her research</w:t>
      </w:r>
      <w:r w:rsidR="00572B79">
        <w:t>. For</w:t>
      </w:r>
      <w:r w:rsidR="002E14F5">
        <w:t xml:space="preserve"> a</w:t>
      </w:r>
      <w:r w:rsidR="00572B79">
        <w:t xml:space="preserve"> detailed discussion of THz generation and </w:t>
      </w:r>
      <w:r w:rsidR="00572B79">
        <w:lastRenderedPageBreak/>
        <w:t>characterization, one can refer to her dissertation</w:t>
      </w:r>
      <w:r w:rsidR="00D66383">
        <w:rPr>
          <w:rFonts w:hint="eastAsia"/>
        </w:rPr>
        <w:t xml:space="preserve"> </w:t>
      </w:r>
      <w:r w:rsidR="00D66383">
        <w:fldChar w:fldCharType="begin"/>
      </w:r>
      <w:r w:rsidR="00D66383">
        <w:instrText xml:space="preserve"> </w:instrText>
      </w:r>
      <w:r w:rsidR="00D66383">
        <w:rPr>
          <w:rFonts w:hint="eastAsia"/>
        </w:rPr>
        <w:instrText>REF _Ref446321164 \n \h</w:instrText>
      </w:r>
      <w:r w:rsidR="00D66383">
        <w:instrText xml:space="preserve"> </w:instrText>
      </w:r>
      <w:r w:rsidR="00D66383">
        <w:fldChar w:fldCharType="separate"/>
      </w:r>
      <w:r w:rsidR="00845960">
        <w:t>[9]</w:t>
      </w:r>
      <w:r w:rsidR="00D66383">
        <w:fldChar w:fldCharType="end"/>
      </w:r>
      <w:r w:rsidR="00572B79">
        <w:t xml:space="preserve">. </w:t>
      </w:r>
      <w:r w:rsidR="0095612E">
        <w:t xml:space="preserve">A brief introduction of THz </w:t>
      </w:r>
      <w:r w:rsidR="004B3DF1">
        <w:t xml:space="preserve">generation </w:t>
      </w:r>
      <w:r w:rsidR="0095612E">
        <w:t>will be provide</w:t>
      </w:r>
      <w:r w:rsidR="008170BB">
        <w:t>d</w:t>
      </w:r>
      <w:r w:rsidR="0095612E">
        <w:t xml:space="preserve"> in this chapter. </w:t>
      </w:r>
    </w:p>
    <w:p w14:paraId="7A541ECA" w14:textId="77777777" w:rsidR="00292C9C" w:rsidRDefault="00292C9C" w:rsidP="00292C9C">
      <w:pPr>
        <w:pStyle w:val="ParagraphyContent"/>
        <w:keepNext/>
        <w:jc w:val="center"/>
      </w:pPr>
      <w:r>
        <w:rPr>
          <w:noProof/>
        </w:rPr>
        <w:drawing>
          <wp:inline distT="0" distB="0" distL="0" distR="0" wp14:anchorId="4418FC45" wp14:editId="298C0A0A">
            <wp:extent cx="3264201" cy="2576908"/>
            <wp:effectExtent l="0" t="0" r="12700" b="0"/>
            <wp:docPr id="21" name="Picture 21" descr="../../../../../Desktop/Screen%20Shot%202016-03-2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444" cy="2610256"/>
                    </a:xfrm>
                    <a:prstGeom prst="rect">
                      <a:avLst/>
                    </a:prstGeom>
                    <a:noFill/>
                    <a:ln>
                      <a:noFill/>
                    </a:ln>
                  </pic:spPr>
                </pic:pic>
              </a:graphicData>
            </a:graphic>
          </wp:inline>
        </w:drawing>
      </w:r>
    </w:p>
    <w:p w14:paraId="695A287C" w14:textId="1C88B0C4" w:rsidR="00292C9C" w:rsidRPr="00E60452" w:rsidRDefault="00292C9C" w:rsidP="00E60452">
      <w:pPr>
        <w:widowControl w:val="0"/>
        <w:autoSpaceDE w:val="0"/>
        <w:autoSpaceDN w:val="0"/>
        <w:adjustRightInd w:val="0"/>
        <w:spacing w:after="240" w:line="440" w:lineRule="atLeast"/>
        <w:jc w:val="left"/>
        <w:rPr>
          <w:rFonts w:ascii="Times" w:hAnsi="Times" w:cs="Times"/>
          <w:color w:val="auto"/>
          <w:sz w:val="24"/>
          <w:szCs w:val="24"/>
        </w:rPr>
      </w:pPr>
      <w:bookmarkStart w:id="47" w:name="_Ref446325473"/>
      <w:bookmarkStart w:id="48" w:name="_Toc446965134"/>
      <w:r>
        <w:t xml:space="preserve">Figure </w:t>
      </w:r>
      <w:fldSimple w:instr=" STYLEREF 1 \s ">
        <w:r w:rsidR="00FE0226">
          <w:rPr>
            <w:noProof/>
          </w:rPr>
          <w:t>2</w:t>
        </w:r>
      </w:fldSimple>
      <w:r w:rsidR="00FE0226">
        <w:t>.</w:t>
      </w:r>
      <w:fldSimple w:instr=" SEQ Figure \* ARABIC \s 1 ">
        <w:r w:rsidR="00FE0226">
          <w:rPr>
            <w:noProof/>
          </w:rPr>
          <w:t>13</w:t>
        </w:r>
      </w:fldSimple>
      <w:bookmarkEnd w:id="47"/>
      <w:r>
        <w:t xml:space="preserve">: A typical THz pulse generated in the lab </w:t>
      </w:r>
      <w:r>
        <w:fldChar w:fldCharType="begin"/>
      </w:r>
      <w:r>
        <w:instrText xml:space="preserve"> REF _Ref446321164 \n \h </w:instrText>
      </w:r>
      <w:r>
        <w:fldChar w:fldCharType="separate"/>
      </w:r>
      <w:r w:rsidR="00845960">
        <w:t>[9]</w:t>
      </w:r>
      <w:r>
        <w:fldChar w:fldCharType="end"/>
      </w:r>
      <w:r>
        <w:t xml:space="preserve">. The duration is about 5 ps and the peak frequency is </w:t>
      </w:r>
      <w:r w:rsidR="00965884">
        <w:t xml:space="preserve">0.2-0.4 THz. </w:t>
      </w:r>
      <w:r w:rsidR="00D03B36">
        <w:t>This pulse is generated u</w:t>
      </w:r>
      <w:r w:rsidR="00E60452">
        <w:t xml:space="preserve">sing </w:t>
      </w:r>
      <w:r w:rsidR="00B82F8B" w:rsidRPr="00844351">
        <w:t>tilted-pulse-front-pumping</w:t>
      </w:r>
      <w:r w:rsidR="00E60452">
        <w:t xml:space="preserve"> optical rectification and the </w:t>
      </w:r>
      <w:r w:rsidR="004C7A2C">
        <w:t xml:space="preserve">temporal profile of the </w:t>
      </w:r>
      <w:r w:rsidR="00E60452">
        <w:t xml:space="preserve">pulse is characterized using </w:t>
      </w:r>
      <w:r w:rsidR="000A7BCC">
        <w:t xml:space="preserve">the </w:t>
      </w:r>
      <w:r w:rsidR="00E60452">
        <w:t>e</w:t>
      </w:r>
      <w:r w:rsidR="00E60452" w:rsidRPr="00E60452">
        <w:t>lectro-optic sampling method.</w:t>
      </w:r>
      <w:r w:rsidR="004C7A2C">
        <w:t xml:space="preserve"> The frequency spectrum is then derived from the time</w:t>
      </w:r>
      <w:r w:rsidR="00B82F8B">
        <w:t xml:space="preserve">-domain </w:t>
      </w:r>
      <w:r w:rsidR="003D4C23">
        <w:t>profile</w:t>
      </w:r>
      <w:r w:rsidR="00B82F8B">
        <w:t>.</w:t>
      </w:r>
      <w:bookmarkEnd w:id="48"/>
      <w:r w:rsidR="00B82F8B">
        <w:t xml:space="preserve"> </w:t>
      </w:r>
    </w:p>
    <w:p w14:paraId="40AE3707" w14:textId="77777777" w:rsidR="00154C21" w:rsidRPr="00154C21" w:rsidRDefault="00154C21" w:rsidP="00154C21"/>
    <w:p w14:paraId="3AE9FECF" w14:textId="37D18E75" w:rsidR="00081967" w:rsidRDefault="00844351" w:rsidP="002F39A2">
      <w:pPr>
        <w:pStyle w:val="ParagraphyContent"/>
      </w:pPr>
      <w:r w:rsidRPr="00844351">
        <w:t xml:space="preserve">The THz </w:t>
      </w:r>
      <w:r w:rsidR="002E14F5">
        <w:t xml:space="preserve">pulses </w:t>
      </w:r>
      <w:r w:rsidRPr="00844351">
        <w:t xml:space="preserve">used in the experiments </w:t>
      </w:r>
      <w:r w:rsidR="002E14F5">
        <w:t>are</w:t>
      </w:r>
      <w:r w:rsidRPr="00844351">
        <w:t xml:space="preserve"> generated via tilted-pulse-front-pumping (TPFP) optical rectification of femtosecond laser pulses in </w:t>
      </w:r>
      <w:r w:rsidR="002E14F5">
        <w:t xml:space="preserve">a </w:t>
      </w:r>
      <w:r w:rsidRPr="00844351">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844351">
        <w:t xml:space="preserve"> crystal.</w:t>
      </w:r>
      <w:r w:rsidR="00FF67F7">
        <w:t xml:space="preserve"> It utilizes</w:t>
      </w:r>
      <w:r w:rsidR="00081967">
        <w:t xml:space="preserve"> the so called </w:t>
      </w:r>
      <w:r w:rsidR="00081967" w:rsidRPr="00081967">
        <w:t>difference frequency generation (DFG)</w:t>
      </w:r>
      <w:r w:rsidR="00081967">
        <w:t xml:space="preserve"> phenomenon and is actually a </w:t>
      </w:r>
      <w:r w:rsidR="00081967" w:rsidRPr="00081967">
        <w:t xml:space="preserve">cascaded </w:t>
      </w:r>
      <w:r w:rsidR="00081967">
        <w:t xml:space="preserve">intrapulse DFG </w:t>
      </w:r>
      <w:r w:rsidR="00081967">
        <w:fldChar w:fldCharType="begin"/>
      </w:r>
      <w:r w:rsidR="00081967">
        <w:instrText xml:space="preserve"> REF _Ref446322760 \n \h </w:instrText>
      </w:r>
      <w:r w:rsidR="00081967">
        <w:fldChar w:fldCharType="separate"/>
      </w:r>
      <w:r w:rsidR="00845960">
        <w:t>[10]</w:t>
      </w:r>
      <w:r w:rsidR="00081967">
        <w:fldChar w:fldCharType="end"/>
      </w:r>
      <w:r w:rsidR="00FF67F7">
        <w:t xml:space="preserve">. </w:t>
      </w:r>
      <w:r w:rsidR="002E14F5">
        <w:t>When</w:t>
      </w:r>
      <w:r w:rsidR="00FF67F7" w:rsidRPr="00FF67F7">
        <w:t xml:space="preserve"> an ultrafast</w:t>
      </w:r>
      <w:r w:rsidR="002E14F5">
        <w:t xml:space="preserve"> laser pulse (broad bandwidth) pass through</w:t>
      </w:r>
      <w:r w:rsidR="002F39A2">
        <w:t xml:space="preserve"> a nonlinear crystal</w:t>
      </w:r>
      <w:r w:rsidR="002E14F5">
        <w:t xml:space="preserve"> with non-vanishing </w:t>
      </w:r>
      <m:oMath>
        <m:sSub>
          <m:sSubPr>
            <m:ctrlPr>
              <w:rPr>
                <w:rFonts w:ascii="Cambria Math" w:hAnsi="Cambria Math"/>
                <w:i/>
              </w:rPr>
            </m:ctrlPr>
          </m:sSubPr>
          <m:e>
            <m:r>
              <w:rPr>
                <w:rFonts w:ascii="Cambria Math" w:hAnsi="Cambria Math"/>
              </w:rPr>
              <m:t>χ</m:t>
            </m:r>
          </m:e>
          <m:sub>
            <m:r>
              <w:rPr>
                <w:rFonts w:ascii="Cambria Math" w:hAnsi="Cambria Math"/>
              </w:rPr>
              <m:t>2</m:t>
            </m:r>
          </m:sub>
        </m:sSub>
      </m:oMath>
      <w:r w:rsidR="002F39A2">
        <w:t>, it create</w:t>
      </w:r>
      <w:r w:rsidR="002E14F5">
        <w:t>s</w:t>
      </w:r>
      <w:r w:rsidR="002F39A2">
        <w:t xml:space="preserve"> </w:t>
      </w:r>
      <w:r w:rsidR="002F39A2" w:rsidRPr="002F39A2">
        <w:t>a polarization that follows the inten</w:t>
      </w:r>
      <w:r w:rsidR="002E14F5">
        <w:t>sity envelope of the pump field. The</w:t>
      </w:r>
      <w:r w:rsidR="002F39A2" w:rsidRPr="002F39A2">
        <w:t xml:space="preserve"> induced polarization is a source of electromagnetic radiation. </w:t>
      </w:r>
      <w:r w:rsidR="00081967" w:rsidRPr="00081967">
        <w:t xml:space="preserve">The frequency bandwidth of </w:t>
      </w:r>
      <w:r w:rsidR="002E14F5">
        <w:t>our</w:t>
      </w:r>
      <w:r w:rsidR="00081967" w:rsidRPr="00081967">
        <w:t xml:space="preserve"> femtosecond pulse</w:t>
      </w:r>
      <w:r w:rsidR="002E14F5">
        <w:t>s</w:t>
      </w:r>
      <w:r w:rsidR="00081967" w:rsidRPr="00081967">
        <w:t xml:space="preserve"> lies </w:t>
      </w:r>
      <w:r w:rsidR="00081967">
        <w:t>in THz regime (e.g. a sinu</w:t>
      </w:r>
      <w:r w:rsidR="00081967" w:rsidRPr="00081967">
        <w:t>soidal pulse with Gaussian envelope, ∆</w:t>
      </w:r>
      <m:oMath>
        <m:sSub>
          <m:sSubPr>
            <m:ctrlPr>
              <w:rPr>
                <w:rFonts w:ascii="Cambria Math" w:hAnsi="Cambria Math"/>
                <w:i/>
              </w:rPr>
            </m:ctrlPr>
          </m:sSubPr>
          <m:e>
            <m:r>
              <w:rPr>
                <w:rFonts w:ascii="Cambria Math" w:hAnsi="Cambria Math"/>
              </w:rPr>
              <m:t>τ</m:t>
            </m:r>
          </m:e>
          <m:sub>
            <m:r>
              <w:rPr>
                <w:rFonts w:ascii="Cambria Math" w:hAnsi="Cambria Math"/>
              </w:rPr>
              <m:t>FWHM</m:t>
            </m:r>
          </m:sub>
        </m:sSub>
      </m:oMath>
      <w:r w:rsidR="00081967">
        <w:t xml:space="preserve"> </w:t>
      </w:r>
      <w:r w:rsidR="00081967" w:rsidRPr="00081967">
        <w:t xml:space="preserve">= 100 fs </w:t>
      </w:r>
      <w:r w:rsidR="002E14F5">
        <w:t>has a bandwidth of</w:t>
      </w:r>
      <w:r w:rsidR="00081967" w:rsidRPr="00081967">
        <w:t xml:space="preserve"> ∆</w:t>
      </w:r>
      <m:oMath>
        <m:sSub>
          <m:sSubPr>
            <m:ctrlPr>
              <w:rPr>
                <w:rFonts w:ascii="Cambria Math" w:hAnsi="Cambria Math"/>
                <w:i/>
              </w:rPr>
            </m:ctrlPr>
          </m:sSubPr>
          <m:e>
            <m:r>
              <w:rPr>
                <w:rFonts w:ascii="Cambria Math" w:hAnsi="Cambria Math"/>
              </w:rPr>
              <m:t>f</m:t>
            </m:r>
          </m:e>
          <m:sub>
            <m:r>
              <w:rPr>
                <w:rFonts w:ascii="Cambria Math" w:hAnsi="Cambria Math"/>
              </w:rPr>
              <m:t>FWHM</m:t>
            </m:r>
          </m:sub>
        </m:sSub>
      </m:oMath>
      <w:r w:rsidR="00081967" w:rsidRPr="00081967">
        <w:t xml:space="preserve"> = </w:t>
      </w:r>
      <w:r w:rsidR="00081967" w:rsidRPr="00081967">
        <w:lastRenderedPageBreak/>
        <w:t>4.41 THz), thus optical rectification of ultrafast fem</w:t>
      </w:r>
      <w:r w:rsidR="00154C21">
        <w:t xml:space="preserve">tosecond laser pulses can be used to generate </w:t>
      </w:r>
      <w:r w:rsidR="00081967" w:rsidRPr="00081967">
        <w:t>THz radiation.</w:t>
      </w:r>
    </w:p>
    <w:p w14:paraId="52EC5C5D" w14:textId="3454164D" w:rsidR="00E70953" w:rsidRDefault="00344278" w:rsidP="00E70953">
      <w:pPr>
        <w:pStyle w:val="ParagraphyContent"/>
      </w:pPr>
      <w:r w:rsidRPr="00344278">
        <w:t>Efficient nonlinear conversion requires phase matching.</w:t>
      </w:r>
      <w:r>
        <w:t xml:space="preserve"> </w:t>
      </w:r>
      <w:r w:rsidRPr="00344278">
        <w:t>Hebling et al. proposed a tilted-pulse-front-pumping scheme for phase matching</w:t>
      </w:r>
      <w:r w:rsidR="00651930">
        <w:t xml:space="preserve"> </w:t>
      </w:r>
      <w:r w:rsidR="00651930">
        <w:fldChar w:fldCharType="begin"/>
      </w:r>
      <w:r w:rsidR="00651930">
        <w:instrText xml:space="preserve"> REF _Ref446324708 \n \h </w:instrText>
      </w:r>
      <w:r w:rsidR="00651930">
        <w:fldChar w:fldCharType="separate"/>
      </w:r>
      <w:r w:rsidR="005345BB">
        <w:t>[10]</w:t>
      </w:r>
      <w:r w:rsidR="00651930">
        <w:fldChar w:fldCharType="end"/>
      </w:r>
      <w:r>
        <w:t xml:space="preserve">. </w:t>
      </w:r>
      <w:r w:rsidR="008336CC" w:rsidRPr="008336CC">
        <w:t xml:space="preserve">In </w:t>
      </w:r>
      <w:r w:rsidR="002E14F5">
        <w:t xml:space="preserve">the </w:t>
      </w:r>
      <w:r w:rsidR="008336CC" w:rsidRPr="008336CC">
        <w:t xml:space="preserve">TPFP scheme, the intensity front of the </w:t>
      </w:r>
      <w:r w:rsidR="00A94062">
        <w:t>near-infrar</w:t>
      </w:r>
      <w:r w:rsidR="00A94062">
        <w:rPr>
          <w:rFonts w:hint="eastAsia"/>
        </w:rPr>
        <w:t>e</w:t>
      </w:r>
      <w:r w:rsidR="00A94062">
        <w:t>d (</w:t>
      </w:r>
      <w:r w:rsidR="008336CC" w:rsidRPr="008336CC">
        <w:t>NIR</w:t>
      </w:r>
      <w:r w:rsidR="00A94062">
        <w:t>)</w:t>
      </w:r>
      <w:r w:rsidR="008336CC" w:rsidRPr="008336CC">
        <w:t xml:space="preserve"> pump pulse is tilted by a</w:t>
      </w:r>
      <w:r w:rsidR="00A94062">
        <w:t>n</w:t>
      </w:r>
      <w:r w:rsidR="008336CC" w:rsidRPr="008336CC">
        <w:t xml:space="preserve"> angle of </w:t>
      </w:r>
      <w:r w:rsidR="008336CC" w:rsidRPr="00A94062">
        <w:rPr>
          <w:i/>
        </w:rPr>
        <w:t>γ</w:t>
      </w:r>
      <w:r w:rsidR="008336CC" w:rsidRPr="008336CC">
        <w:t xml:space="preserve"> inside the crystal via grating diffraction, and the crystal is cut at this angle</w:t>
      </w:r>
      <w:r w:rsidR="002E14F5">
        <w:t xml:space="preserve"> to obtain a b</w:t>
      </w:r>
      <w:r w:rsidR="00FF6730">
        <w:t>eam exiting normal to the crystal surface</w:t>
      </w:r>
      <w:r w:rsidR="008336CC" w:rsidRPr="008336CC">
        <w:t>.</w:t>
      </w:r>
      <w:r w:rsidR="00E70953">
        <w:t xml:space="preserve"> </w:t>
      </w:r>
      <w:r w:rsidR="00FF6730">
        <w:t xml:space="preserve">As shown in </w:t>
      </w:r>
      <w:r w:rsidR="00FF6730">
        <w:fldChar w:fldCharType="begin"/>
      </w:r>
      <w:r w:rsidR="00FF6730">
        <w:instrText xml:space="preserve"> REF _Ref446854865 \h </w:instrText>
      </w:r>
      <w:r w:rsidR="00FF6730">
        <w:fldChar w:fldCharType="separate"/>
      </w:r>
      <w:r w:rsidR="00845960">
        <w:t xml:space="preserve">Figure </w:t>
      </w:r>
      <w:r w:rsidR="00845960">
        <w:rPr>
          <w:noProof/>
        </w:rPr>
        <w:t>2</w:t>
      </w:r>
      <w:r w:rsidR="00845960">
        <w:t>.</w:t>
      </w:r>
      <w:r w:rsidR="00845960">
        <w:rPr>
          <w:noProof/>
        </w:rPr>
        <w:t>14</w:t>
      </w:r>
      <w:r w:rsidR="00FF6730">
        <w:fldChar w:fldCharType="end"/>
      </w:r>
      <w:r w:rsidR="00FF6730">
        <w:t>, w</w:t>
      </w:r>
      <w:r w:rsidR="00E70953">
        <w:t xml:space="preserve">hen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*cosγ=</m:t>
        </m:r>
        <m:sSub>
          <m:sSubPr>
            <m:ctrlPr>
              <w:rPr>
                <w:rFonts w:ascii="Cambria Math" w:hAnsi="Cambria Math"/>
                <w:i/>
              </w:rPr>
            </m:ctrlPr>
          </m:sSubPr>
          <m:e>
            <m:r>
              <w:rPr>
                <w:rFonts w:ascii="Cambria Math" w:hAnsi="Cambria Math"/>
              </w:rPr>
              <m:t>v</m:t>
            </m:r>
          </m:e>
          <m:sub>
            <m:r>
              <w:rPr>
                <w:rFonts w:ascii="Cambria Math" w:hAnsi="Cambria Math"/>
              </w:rPr>
              <m:t>THz</m:t>
            </m:r>
          </m:sub>
        </m:sSub>
      </m:oMath>
      <w:r w:rsidR="00E70953">
        <w:t xml:space="preserve">, </w:t>
      </w:r>
      <w:r w:rsidR="00FF6730">
        <w:t xml:space="preserve">where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 xml:space="preserve"> </m:t>
        </m:r>
      </m:oMath>
      <w:r w:rsidR="00FF6730">
        <w:t xml:space="preserve">is the group velocity of near-infrared light beam in the crystal, </w:t>
      </w:r>
      <w:r w:rsidR="00E70953">
        <w:t xml:space="preserve">the propagation direction of the generated THz radiation is perpendicular to the intensity front of the pump. </w:t>
      </w:r>
    </w:p>
    <w:p w14:paraId="3011411E" w14:textId="77777777" w:rsidR="00484DB7" w:rsidRDefault="00651930" w:rsidP="00484DB7">
      <w:pPr>
        <w:pStyle w:val="ParagraphyContent"/>
        <w:keepNext/>
        <w:jc w:val="center"/>
      </w:pPr>
      <w:r>
        <w:rPr>
          <w:noProof/>
        </w:rPr>
        <w:drawing>
          <wp:inline distT="0" distB="0" distL="0" distR="0" wp14:anchorId="3BD78070" wp14:editId="6042CB7D">
            <wp:extent cx="5269230" cy="3096260"/>
            <wp:effectExtent l="0" t="0" r="0" b="2540"/>
            <wp:docPr id="20" name="Picture 20" descr="../../../../../Desktop/Screen%20Shot%202016-03-2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D7CAF4D" w14:textId="7398CD47" w:rsidR="00D2069A" w:rsidRDefault="00484DB7" w:rsidP="000B5F6B">
      <w:pPr>
        <w:pStyle w:val="Caption"/>
        <w:jc w:val="center"/>
      </w:pPr>
      <w:bookmarkStart w:id="49" w:name="_Ref446854865"/>
      <w:bookmarkStart w:id="50" w:name="_Toc446965135"/>
      <w:r>
        <w:t xml:space="preserve">Figure </w:t>
      </w:r>
      <w:fldSimple w:instr=" STYLEREF 1 \s ">
        <w:r w:rsidR="00FE0226">
          <w:rPr>
            <w:noProof/>
          </w:rPr>
          <w:t>2</w:t>
        </w:r>
      </w:fldSimple>
      <w:r w:rsidR="00FE0226">
        <w:t>.</w:t>
      </w:r>
      <w:fldSimple w:instr=" SEQ Figure \* ARABIC \s 1 ">
        <w:r w:rsidR="00FE0226">
          <w:rPr>
            <w:noProof/>
          </w:rPr>
          <w:t>14</w:t>
        </w:r>
      </w:fldSimple>
      <w:bookmarkEnd w:id="49"/>
      <w:r>
        <w:t xml:space="preserve">: Schematic of TPFP setup </w:t>
      </w:r>
      <w:r>
        <w:fldChar w:fldCharType="begin"/>
      </w:r>
      <w:r>
        <w:instrText xml:space="preserve"> REF _Ref446321164 \n \h </w:instrText>
      </w:r>
      <w:r>
        <w:fldChar w:fldCharType="separate"/>
      </w:r>
      <w:r w:rsidR="00845960">
        <w:t>[9]</w:t>
      </w:r>
      <w:r>
        <w:fldChar w:fldCharType="end"/>
      </w:r>
      <w:r>
        <w:t>.</w:t>
      </w:r>
      <w:bookmarkEnd w:id="50"/>
    </w:p>
    <w:p w14:paraId="60C86A35" w14:textId="59114317" w:rsidR="005A47ED" w:rsidRDefault="005A47ED" w:rsidP="00AE5514">
      <w:pPr>
        <w:pStyle w:val="Heading2"/>
      </w:pPr>
      <w:bookmarkStart w:id="51" w:name="_Toc446965087"/>
      <w:r w:rsidRPr="00251B13">
        <w:lastRenderedPageBreak/>
        <w:t>Detection and Data Collection</w:t>
      </w:r>
      <w:bookmarkEnd w:id="51"/>
    </w:p>
    <w:p w14:paraId="3D45E217" w14:textId="5F35E342" w:rsidR="005D5695" w:rsidRPr="005D5695" w:rsidRDefault="00C2167A" w:rsidP="005D5695">
      <w:pPr>
        <w:pStyle w:val="Heading3"/>
      </w:pPr>
      <w:bookmarkStart w:id="52" w:name="_Toc446965088"/>
      <w:r>
        <w:rPr>
          <w:rFonts w:hint="eastAsia"/>
        </w:rPr>
        <w:t>State-</w:t>
      </w:r>
      <w:r w:rsidR="005D5695">
        <w:t>Selective Field Ionization</w:t>
      </w:r>
      <w:bookmarkEnd w:id="52"/>
    </w:p>
    <w:p w14:paraId="158D9328" w14:textId="107650C8" w:rsidR="005A47ED" w:rsidRPr="000C338F" w:rsidRDefault="000218F6" w:rsidP="000C338F">
      <w:pPr>
        <w:pStyle w:val="ParagraphyContent"/>
      </w:pPr>
      <w:r w:rsidRPr="00251B13">
        <w:t xml:space="preserve">As an efficient </w:t>
      </w:r>
      <w:r w:rsidR="006E0946" w:rsidRPr="00251B13">
        <w:t>state distribution</w:t>
      </w:r>
      <w:r w:rsidRPr="00251B13">
        <w:t xml:space="preserve"> detection technology</w:t>
      </w:r>
      <w:r w:rsidR="006E0946" w:rsidRPr="00251B13">
        <w:t xml:space="preserve">, </w:t>
      </w:r>
      <w:r w:rsidR="0064723B">
        <w:rPr>
          <w:rFonts w:hint="eastAsia"/>
        </w:rPr>
        <w:t>S</w:t>
      </w:r>
      <w:r w:rsidR="00C2167A">
        <w:rPr>
          <w:rFonts w:hint="eastAsia"/>
        </w:rPr>
        <w:t>tate-</w:t>
      </w:r>
      <w:r w:rsidR="006E0946" w:rsidRPr="00251B13">
        <w:t>Selective Field Ionization</w:t>
      </w:r>
      <w:r w:rsidR="00463AA5">
        <w:t xml:space="preserve"> (SSFI)</w:t>
      </w:r>
      <w:r w:rsidR="006E0946" w:rsidRPr="00251B13">
        <w:t xml:space="preserve"> has been used </w:t>
      </w:r>
      <w:r w:rsidRPr="00251B13">
        <w:t>widely</w:t>
      </w:r>
      <w:r w:rsidR="008634D1">
        <w:t xml:space="preserve"> to measure the state distribution of atoms </w:t>
      </w:r>
      <w:r w:rsidRPr="00251B13">
        <w:t xml:space="preserve"> </w:t>
      </w:r>
      <w:r w:rsidR="00AC77FA">
        <w:fldChar w:fldCharType="begin"/>
      </w:r>
      <w:r w:rsidR="00AC77FA">
        <w:instrText xml:space="preserve"> REF _Ref444778498 \n \h </w:instrText>
      </w:r>
      <w:r w:rsidR="00AC77FA">
        <w:fldChar w:fldCharType="separate"/>
      </w:r>
      <w:r w:rsidR="005345BB">
        <w:t>[11]</w:t>
      </w:r>
      <w:r w:rsidR="00AC77FA">
        <w:fldChar w:fldCharType="end"/>
      </w:r>
      <w:r w:rsidR="00AC77FA">
        <w:t>.</w:t>
      </w:r>
    </w:p>
    <w:p w14:paraId="51594B77" w14:textId="08158DD0" w:rsidR="005D5695" w:rsidRDefault="00463AA5" w:rsidP="000C338F">
      <w:pPr>
        <w:pStyle w:val="ParagraphyContent"/>
      </w:pPr>
      <w:r>
        <w:t>In alkali atoms, t</w:t>
      </w:r>
      <w:r w:rsidR="000218F6" w:rsidRPr="00251B13">
        <w:t xml:space="preserve">he </w:t>
      </w:r>
      <w:r>
        <w:t>outermost</w:t>
      </w:r>
      <w:r w:rsidR="000218F6" w:rsidRPr="00251B13">
        <w:t xml:space="preserve"> electron is </w:t>
      </w:r>
      <w:r>
        <w:t xml:space="preserve">bound </w:t>
      </w:r>
      <w:r w:rsidR="000218F6" w:rsidRPr="00251B13">
        <w:t xml:space="preserve">in a potential trap </w:t>
      </w:r>
      <w:r>
        <w:t xml:space="preserve">that has the form, </w:t>
      </w:r>
      <w:r w:rsidRPr="00463AA5">
        <w:rPr>
          <w:i/>
        </w:rPr>
        <w:t>V(r)</w:t>
      </w:r>
      <w:r>
        <w:t xml:space="preserve"> ~ </w:t>
      </w:r>
      <w:r w:rsidRPr="00463AA5">
        <w:rPr>
          <w:i/>
        </w:rPr>
        <w:t>1/r</w:t>
      </w:r>
      <w:r w:rsidR="00247EA7">
        <w:t>. When a</w:t>
      </w:r>
      <w:r w:rsidR="000218F6" w:rsidRPr="00251B13">
        <w:t xml:space="preserve"> </w:t>
      </w:r>
      <w:r w:rsidR="00247EA7">
        <w:t>static</w:t>
      </w:r>
      <w:r w:rsidR="000218F6" w:rsidRPr="00251B13">
        <w:t xml:space="preserve"> field is applied to the atom, the </w:t>
      </w:r>
      <w:r w:rsidR="000422D6">
        <w:t>potential tip</w:t>
      </w:r>
      <w:r w:rsidR="00681494">
        <w:t>s</w:t>
      </w:r>
      <w:r w:rsidR="000422D6">
        <w:t xml:space="preserve"> to one side</w:t>
      </w:r>
      <w:r w:rsidR="00B972BA">
        <w:t xml:space="preserve"> as shown in</w:t>
      </w:r>
      <w:r w:rsidR="000435FE">
        <w:t xml:space="preserve"> </w:t>
      </w:r>
      <w:r w:rsidR="000435FE">
        <w:fldChar w:fldCharType="begin"/>
      </w:r>
      <w:r w:rsidR="000435FE">
        <w:instrText xml:space="preserve"> REF _Ref444777728 \h </w:instrText>
      </w:r>
      <w:r w:rsidR="000435FE">
        <w:fldChar w:fldCharType="separate"/>
      </w:r>
      <w:r w:rsidR="00845960">
        <w:t xml:space="preserve">Figure </w:t>
      </w:r>
      <w:r w:rsidR="00845960">
        <w:rPr>
          <w:noProof/>
        </w:rPr>
        <w:t>2</w:t>
      </w:r>
      <w:r w:rsidR="00845960">
        <w:t>.</w:t>
      </w:r>
      <w:r w:rsidR="00845960">
        <w:rPr>
          <w:noProof/>
        </w:rPr>
        <w:t>15</w:t>
      </w:r>
      <w:r w:rsidR="000435FE">
        <w:fldChar w:fldCharType="end"/>
      </w:r>
      <w:r w:rsidR="007F5D72">
        <w:t>. This</w:t>
      </w:r>
      <w:r w:rsidR="004A6515" w:rsidRPr="00251B13">
        <w:t xml:space="preserve"> lowers the barrier</w:t>
      </w:r>
      <w:r w:rsidR="00827A96">
        <w:t xml:space="preserve"> that traps</w:t>
      </w:r>
      <w:r w:rsidR="004A6515" w:rsidRPr="00251B13">
        <w:t xml:space="preserve"> the electron. When </w:t>
      </w:r>
      <w:r w:rsidR="00C404CB">
        <w:rPr>
          <w:rFonts w:hint="eastAsia"/>
        </w:rPr>
        <w:t xml:space="preserve">the </w:t>
      </w:r>
      <w:r w:rsidR="004A6515" w:rsidRPr="00251B13">
        <w:t xml:space="preserve">barrier is low enough, the electron </w:t>
      </w:r>
      <w:r w:rsidR="00C114E1">
        <w:t>is</w:t>
      </w:r>
      <w:r w:rsidR="004A6515" w:rsidRPr="00251B13">
        <w:t xml:space="preserve"> able to escape from the trap.  During the tipping process</w:t>
      </w:r>
      <w:r w:rsidR="00063E8F">
        <w:t xml:space="preserve"> in a rising field, higher energy</w:t>
      </w:r>
      <w:r w:rsidR="004A6515" w:rsidRPr="00251B13">
        <w:t xml:space="preserve"> electrons tend to be ionized </w:t>
      </w:r>
      <w:r w:rsidR="00063E8F">
        <w:t>sooner</w:t>
      </w:r>
      <w:r w:rsidR="004A6515" w:rsidRPr="00251B13">
        <w:t xml:space="preserve"> than low </w:t>
      </w:r>
      <w:r w:rsidR="00063E8F">
        <w:t>energy electrons, so that the probability that the atom was in a state with a particular principal and (perhaps) angular momentum quantum number is proportional to the ionization signal at a particular time.</w:t>
      </w:r>
    </w:p>
    <w:p w14:paraId="46EEECF8" w14:textId="6FD8636D" w:rsidR="00AF4604" w:rsidRDefault="005D5695" w:rsidP="00777277">
      <w:pPr>
        <w:pStyle w:val="ParagraphyContent"/>
      </w:pPr>
      <w:r>
        <w:t xml:space="preserve">In the MOT chamber, there are four metal rods. Two of them are connected to </w:t>
      </w:r>
      <w:r w:rsidR="00063E8F">
        <w:t xml:space="preserve">a </w:t>
      </w:r>
      <w:r>
        <w:t xml:space="preserve">high voltage pulse supply and the other two </w:t>
      </w:r>
      <w:r w:rsidR="00C404CB">
        <w:rPr>
          <w:rFonts w:hint="eastAsia"/>
        </w:rPr>
        <w:t xml:space="preserve">are </w:t>
      </w:r>
      <w:r>
        <w:t xml:space="preserve">connected to ground or </w:t>
      </w:r>
      <w:r w:rsidR="00AF4604">
        <w:t xml:space="preserve">low static voltage. </w:t>
      </w:r>
      <w:r w:rsidR="00063E8F">
        <w:t>Pulsed voltages applied to t</w:t>
      </w:r>
      <w:r w:rsidR="00AF4604">
        <w:t xml:space="preserve">hese 4 rods </w:t>
      </w:r>
      <w:r w:rsidR="000E6590">
        <w:t>create strong electric field</w:t>
      </w:r>
      <w:r w:rsidR="00063E8F">
        <w:t>s</w:t>
      </w:r>
      <w:r w:rsidR="000E6590">
        <w:t xml:space="preserve"> </w:t>
      </w:r>
      <w:r w:rsidR="00063E8F">
        <w:t xml:space="preserve">with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s (fast ionization field)</w:t>
      </w:r>
      <w:r w:rsidR="00063E8F">
        <w:t xml:space="preserve"> rise times</w:t>
      </w:r>
      <w:r w:rsidR="00AF4604">
        <w:t>. Atoms in th</w:t>
      </w:r>
      <w:r w:rsidR="00681494">
        <w:t>e</w:t>
      </w:r>
      <w:r w:rsidR="00AF4604">
        <w:t xml:space="preserve"> field will be ionized and </w:t>
      </w:r>
      <w:r w:rsidR="004A6515" w:rsidRPr="00251B13">
        <w:t>the ion</w:t>
      </w:r>
      <w:r w:rsidR="00AF4604">
        <w:t>s</w:t>
      </w:r>
      <w:r w:rsidR="004A6515" w:rsidRPr="00251B13">
        <w:t xml:space="preserve"> will fly</w:t>
      </w:r>
      <w:r w:rsidR="00D96A5A">
        <w:t xml:space="preserve"> in the ionization field toward a</w:t>
      </w:r>
      <w:r w:rsidR="004A6515" w:rsidRPr="00251B13">
        <w:t xml:space="preserve"> 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w:lastRenderedPageBreak/>
        <mc:AlternateContent>
          <mc:Choice Requires="wpc">
            <w:drawing>
              <wp:inline distT="0" distB="0" distL="0" distR="0" wp14:anchorId="071B8334" wp14:editId="007B650C">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Group 18"/>
                        <wpg:cNvGrpSpPr/>
                        <wpg:grpSpPr>
                          <a:xfrm>
                            <a:off x="1154072" y="370351"/>
                            <a:ext cx="2852420" cy="1943100"/>
                            <a:chOff x="1154072" y="370351"/>
                            <a:chExt cx="2852420" cy="1943100"/>
                          </a:xfrm>
                        </wpg:grpSpPr>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FE0226" w:rsidRDefault="00FE0226"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71B8334" id="Canvas_x0020_114" o:spid="_x0000_s1134"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">
                <v:shape id="_x0000_s1135" type="#_x0000_t75" style="position:absolute;width:5274945;height:2631440;visibility:visible;mso-wrap-style:square">
                  <v:fill o:detectmouseclick="t"/>
                  <v:path o:connecttype="none"/>
                </v:shape>
                <v:group id="Group_x0020_18" o:spid="_x0000_s1136" style="position:absolute;left:1154072;top:370351;width:2852420;height:1943100" coordorigin="1154072,370351" coordsize="2852420,1943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Freeform_x0020_307" o:spid="_x0000_s1137"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138"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139"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140"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FE0226" w:rsidRDefault="00FE0226" w:rsidP="000C5F74"/>
                      </w:txbxContent>
                    </v:textbox>
                  </v:shape>
                  <v:line id="Straight_x0020_Connector_x0020_324" o:spid="_x0000_s1141"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142"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v:group>
                <w10:anchorlock/>
              </v:group>
            </w:pict>
          </mc:Fallback>
        </mc:AlternateContent>
      </w:r>
    </w:p>
    <w:p w14:paraId="7B1AD0D2" w14:textId="422500D7" w:rsidR="00777277" w:rsidRDefault="007C7055" w:rsidP="007C7055">
      <w:pPr>
        <w:pStyle w:val="Caption"/>
      </w:pPr>
      <w:bookmarkStart w:id="53" w:name="_Ref444777728"/>
      <w:bookmarkStart w:id="54" w:name="_Toc446965136"/>
      <w:r>
        <w:t xml:space="preserve">Figure </w:t>
      </w:r>
      <w:fldSimple w:instr=" STYLEREF 1 \s ">
        <w:r w:rsidR="00FE0226">
          <w:rPr>
            <w:noProof/>
          </w:rPr>
          <w:t>2</w:t>
        </w:r>
      </w:fldSimple>
      <w:r w:rsidR="00FE0226">
        <w:t>.</w:t>
      </w:r>
      <w:fldSimple w:instr=" SEQ Figure \* ARABIC \s 1 ">
        <w:r w:rsidR="00FE0226">
          <w:rPr>
            <w:noProof/>
          </w:rPr>
          <w:t>15</w:t>
        </w:r>
      </w:fldSimple>
      <w:bookmarkEnd w:id="53"/>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54"/>
    </w:p>
    <w:p w14:paraId="1A2E0C2B" w14:textId="77777777" w:rsidR="00C54BF1" w:rsidRDefault="00C54BF1" w:rsidP="00C54BF1"/>
    <w:p w14:paraId="3047B538" w14:textId="57767124" w:rsidR="00187857" w:rsidRDefault="00187857" w:rsidP="00187857">
      <w:pPr>
        <w:pStyle w:val="Heading3"/>
      </w:pPr>
      <w:bookmarkStart w:id="55" w:name="_Toc446965089"/>
      <w:r>
        <w:t>Synchronization System</w:t>
      </w:r>
      <w:bookmarkEnd w:id="55"/>
    </w:p>
    <w:p w14:paraId="46991C0C" w14:textId="43432E8E" w:rsidR="00187857" w:rsidRDefault="00187857" w:rsidP="00176F7D">
      <w:pPr>
        <w:pStyle w:val="ParagraphyContent"/>
      </w:pPr>
      <w:r>
        <w:t xml:space="preserve">Before taking any measurement, </w:t>
      </w:r>
      <w:r w:rsidR="00FA49A1">
        <w:t xml:space="preserve">various lasers and electric field pulses must be synchronized. </w:t>
      </w:r>
      <w:r>
        <w:t xml:space="preserve">The </w:t>
      </w:r>
      <w:r w:rsidR="00FA49A1">
        <w:t>synchronization</w:t>
      </w:r>
      <w:r>
        <w:t xml:space="preserve"> is controlled by a </w:t>
      </w:r>
      <w:r w:rsidR="00FA49A1">
        <w:t>timing</w:t>
      </w:r>
      <w:r>
        <w:t xml:space="preserve"> system in the lab. It</w:t>
      </w:r>
      <w:r w:rsidR="00DF6365">
        <w:t xml:space="preserve"> introduces</w:t>
      </w:r>
      <w:r>
        <w:t xml:space="preserve"> a combination of clocks, delay generators and synchronization boxes. The principal behind </w:t>
      </w:r>
      <w:r w:rsidR="00DF6365">
        <w:t>the</w:t>
      </w:r>
      <w:r>
        <w:t xml:space="preserve"> system is that it</w:t>
      </w:r>
      <w:r w:rsidR="00AE2F21">
        <w:t xml:space="preserve"> i</w:t>
      </w:r>
      <w:r>
        <w:t xml:space="preserve">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845960">
        <w:t xml:space="preserve">Figure </w:t>
      </w:r>
      <w:r w:rsidR="00845960">
        <w:rPr>
          <w:noProof/>
        </w:rPr>
        <w:t>2</w:t>
      </w:r>
      <w:r w:rsidR="00845960">
        <w:t>.</w:t>
      </w:r>
      <w:r w:rsidR="00845960">
        <w:rPr>
          <w:noProof/>
        </w:rPr>
        <w:t>16</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E04A56">
        <w:t>Small</w:t>
      </w:r>
      <w:r w:rsidR="009B7A0E">
        <w:t xml:space="preserve"> changes </w:t>
      </w:r>
      <w:r w:rsidR="002A6C70">
        <w:t>are needed</w:t>
      </w:r>
      <w:r w:rsidR="009B7A0E">
        <w:t xml:space="preserve"> </w:t>
      </w:r>
      <w:r w:rsidR="002A6C70">
        <w:t xml:space="preserve">to use </w:t>
      </w:r>
      <w:r w:rsidR="009B7A0E">
        <w:t>this system to work</w:t>
      </w:r>
      <w:r w:rsidR="002A6C70">
        <w:t xml:space="preserve"> for</w:t>
      </w:r>
      <w:r w:rsidR="009B7A0E">
        <w:t xml:space="preserve"> </w:t>
      </w:r>
      <w:r w:rsidR="0092532D">
        <w:rPr>
          <w:rFonts w:hint="eastAsia"/>
        </w:rPr>
        <w:t xml:space="preserve">other </w:t>
      </w:r>
      <w:r w:rsidR="009B7A0E">
        <w:t xml:space="preserve">experiments. </w:t>
      </w:r>
      <w:r w:rsidR="005B125E">
        <w:t>The “m</w:t>
      </w:r>
      <w:r w:rsidR="00176F7D">
        <w:t xml:space="preserve">aster” </w:t>
      </w:r>
      <w:r w:rsidR="00F24F30">
        <w:t xml:space="preserve">clock </w:t>
      </w:r>
      <w:r w:rsidR="00176F7D">
        <w:t>is a divider which divide</w:t>
      </w:r>
      <w:r w:rsidR="00297C14">
        <w:t>s</w:t>
      </w:r>
      <w:r w:rsidR="00176F7D">
        <w:t xml:space="preserve"> the commercial 60 Hz electric</w:t>
      </w:r>
      <w:r w:rsidR="007A5118">
        <w:t>al</w:t>
      </w:r>
      <w:r w:rsidR="00176F7D">
        <w:t xml:space="preserve"> supply by 4 and provide</w:t>
      </w:r>
      <w:r w:rsidR="00297C14">
        <w:t>s a</w:t>
      </w:r>
      <w:r w:rsidR="00176F7D">
        <w:t xml:space="preserve"> 15 Hz source to trigger a</w:t>
      </w:r>
      <w:r w:rsidR="00FF1A73">
        <w:t xml:space="preserve"> multi-channel</w:t>
      </w:r>
      <w:r w:rsidR="00176F7D">
        <w:t xml:space="preserve"> digital delay/pulse generator, Model DG535 </w:t>
      </w:r>
      <w:r w:rsidR="005C3670">
        <w:t>from Stanford Research Systems</w:t>
      </w:r>
      <w:r w:rsidR="00176F7D">
        <w:t xml:space="preserve">. One channel of this delay generator </w:t>
      </w:r>
      <w:r w:rsidR="00FE747D">
        <w:t>triggers</w:t>
      </w:r>
      <w:r w:rsidR="00176F7D">
        <w:t xml:space="preserve"> a</w:t>
      </w:r>
      <w:r w:rsidR="005345BB">
        <w:t xml:space="preserve"> second</w:t>
      </w:r>
      <w:r w:rsidR="00176F7D">
        <w:t xml:space="preserve"> DG535 which controls the firing </w:t>
      </w:r>
      <w:r w:rsidR="005B3C65">
        <w:t xml:space="preserve">of </w:t>
      </w:r>
      <w:r w:rsidR="00176F7D">
        <w:t>the lamp</w:t>
      </w:r>
      <w:r w:rsidR="00CC3E0D">
        <w:t>s</w:t>
      </w:r>
      <w:r w:rsidR="00176F7D">
        <w:t xml:space="preserve"> inside</w:t>
      </w:r>
      <w:r w:rsidR="00BD71D2">
        <w:t xml:space="preserve"> the</w:t>
      </w:r>
      <w:r w:rsidR="00176F7D">
        <w:t xml:space="preserve"> Surelite Nd:YAG laser. Another channel trigger</w:t>
      </w:r>
      <w:r w:rsidR="00BD71D2">
        <w:t>s</w:t>
      </w:r>
      <w:r w:rsidR="00176F7D">
        <w:t xml:space="preserve"> </w:t>
      </w:r>
      <w:r w:rsidR="00176F7D">
        <w:lastRenderedPageBreak/>
        <w:t>the lamp of GCR-100 Nd:YAG laser. The GCR-100 provide</w:t>
      </w:r>
      <w:r w:rsidR="00BD71D2">
        <w:t>s</w:t>
      </w:r>
      <w:r w:rsidR="00176F7D">
        <w:t xml:space="preserve"> a “ready” signal </w:t>
      </w:r>
      <w:r w:rsidR="00BD71D2">
        <w:t>at the optimal time for firing Q-switch</w:t>
      </w:r>
      <w:r w:rsidR="00176F7D">
        <w:t xml:space="preserve">. This </w:t>
      </w:r>
      <w:r w:rsidR="00BD71D2">
        <w:t xml:space="preserve">Q-switch request </w:t>
      </w:r>
      <w:r w:rsidR="00176F7D">
        <w:t xml:space="preserve">signal is </w:t>
      </w:r>
      <w:r w:rsidR="00BD71D2">
        <w:t>delayed by up to one period of the mode-locked pulse train from the Ti:Sapphire oscillator in</w:t>
      </w:r>
      <w:r w:rsidR="00176F7D">
        <w:t xml:space="preserve"> the SM-1 synchronization </w:t>
      </w:r>
      <w:r w:rsidR="00BD71D2">
        <w:t>box</w:t>
      </w:r>
      <w:r w:rsidR="00176F7D">
        <w:t xml:space="preserve">. </w:t>
      </w:r>
      <w:r w:rsidR="00BD71D2">
        <w:t xml:space="preserve">The </w:t>
      </w:r>
      <w:r w:rsidR="00F37B27">
        <w:t>SM-1</w:t>
      </w:r>
      <w:r w:rsidR="00BD71D2">
        <w:t xml:space="preserve"> is synchronized with the mode-locked pulse train and triggers the GCR-100 Q-switch as well as two additional digital delay generators (a DG535 and a DG645)</w:t>
      </w:r>
      <w:r w:rsidR="00F37B27">
        <w:t xml:space="preserve">. </w:t>
      </w:r>
      <w:r w:rsidR="00BD71D2">
        <w:t xml:space="preserve">The </w:t>
      </w:r>
      <w:r w:rsidR="00F37B27">
        <w:t xml:space="preserve">DG535 controls </w:t>
      </w:r>
      <w:r w:rsidR="00824F64">
        <w:t>poc</w:t>
      </w:r>
      <w:r w:rsidR="00F37B27">
        <w:t xml:space="preserve">kels cells in the </w:t>
      </w:r>
      <w:r w:rsidR="00BD71D2">
        <w:t>r</w:t>
      </w:r>
      <w:r w:rsidR="00F37B27">
        <w:t xml:space="preserve">egenerative </w:t>
      </w:r>
      <w:r w:rsidR="00BD71D2">
        <w:t>amplifie</w:t>
      </w:r>
      <w:r w:rsidR="0004614B">
        <w:t>r</w:t>
      </w:r>
      <w:r w:rsidR="00F37B27">
        <w:t>.</w:t>
      </w:r>
      <w:r w:rsidR="00AB6752">
        <w:t xml:space="preserve"> The</w:t>
      </w:r>
      <w:r w:rsidR="00F37B27">
        <w:t xml:space="preserve"> DG645 controls the Q-switch of </w:t>
      </w:r>
      <w:r w:rsidR="002F0687">
        <w:t xml:space="preserve">the </w:t>
      </w:r>
      <w:r w:rsidR="00F37B27">
        <w:t xml:space="preserve">Surelite Nd:YAG, </w:t>
      </w:r>
      <w:r w:rsidR="002F0687">
        <w:t xml:space="preserve">and triggers </w:t>
      </w:r>
      <w:r w:rsidR="00F37B27">
        <w:t>the ionization fi</w:t>
      </w:r>
      <w:r w:rsidR="002F0687">
        <w:t>el</w:t>
      </w:r>
      <w:r w:rsidR="00F37B27">
        <w:t xml:space="preserve">d, </w:t>
      </w:r>
      <w:r w:rsidR="00BD1E1F">
        <w:t>oscilloscopes</w:t>
      </w:r>
      <w:r w:rsidR="00F37B27">
        <w:t xml:space="preserve"> and etc. </w:t>
      </w:r>
      <w:r w:rsidR="005A6A5B">
        <w:t>The delays are easy to ch</w:t>
      </w:r>
      <w:r w:rsidR="006678E7">
        <w:t xml:space="preserve">ange on these delay generators so </w:t>
      </w:r>
      <w:r w:rsidR="005A6A5B">
        <w:t xml:space="preserve">this system can handle different timing for different experiments. </w:t>
      </w:r>
    </w:p>
    <w:p w14:paraId="56E549EA" w14:textId="77777777" w:rsidR="004F5183" w:rsidRDefault="004F5183" w:rsidP="00176F7D">
      <w:pPr>
        <w:pStyle w:val="ParagraphyContent"/>
      </w:pPr>
    </w:p>
    <w:p w14:paraId="1DAD043C" w14:textId="7038C999" w:rsidR="00714FBA" w:rsidRDefault="004F5183" w:rsidP="00255316">
      <w:pPr>
        <w:pStyle w:val="ParagraphyContent"/>
        <w:keepNext/>
        <w:jc w:val="center"/>
      </w:pPr>
      <w:r w:rsidRPr="004F5183">
        <w:drawing>
          <wp:inline distT="0" distB="0" distL="0" distR="0" wp14:anchorId="4D9AE1DA" wp14:editId="1271929C">
            <wp:extent cx="5274945" cy="4265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4265930"/>
                    </a:xfrm>
                    <a:prstGeom prst="rect">
                      <a:avLst/>
                    </a:prstGeom>
                  </pic:spPr>
                </pic:pic>
              </a:graphicData>
            </a:graphic>
          </wp:inline>
        </w:drawing>
      </w:r>
    </w:p>
    <w:p w14:paraId="253A770B" w14:textId="34FD1B53" w:rsidR="005A6A5B" w:rsidRPr="005A6A5B" w:rsidRDefault="00714FBA" w:rsidP="00B3695B">
      <w:pPr>
        <w:pStyle w:val="Caption"/>
      </w:pPr>
      <w:bookmarkStart w:id="56" w:name="_Ref444857072"/>
      <w:bookmarkStart w:id="57" w:name="_Toc446965137"/>
      <w:r>
        <w:t xml:space="preserve">Figure </w:t>
      </w:r>
      <w:fldSimple w:instr=" STYLEREF 1 \s ">
        <w:r w:rsidR="00FE0226">
          <w:rPr>
            <w:noProof/>
          </w:rPr>
          <w:t>2</w:t>
        </w:r>
      </w:fldSimple>
      <w:r w:rsidR="00FE0226">
        <w:t>.</w:t>
      </w:r>
      <w:fldSimple w:instr=" SEQ Figure \* ARABIC \s 1 ">
        <w:r w:rsidR="00FE0226">
          <w:rPr>
            <w:noProof/>
          </w:rPr>
          <w:t>16</w:t>
        </w:r>
      </w:fldSimple>
      <w:bookmarkEnd w:id="56"/>
      <w:r>
        <w:t xml:space="preserve">: Schematic of the </w:t>
      </w:r>
      <w:r w:rsidR="00BD1E1F">
        <w:t>s</w:t>
      </w:r>
      <w:r>
        <w:t xml:space="preserve">ynchronization </w:t>
      </w:r>
      <w:r w:rsidR="00BD1E1F">
        <w:t>s</w:t>
      </w:r>
      <w:r>
        <w:t>ystem.</w:t>
      </w:r>
      <w:r w:rsidR="00BD1E1F">
        <w:t xml:space="preserve"> White circles</w:t>
      </w:r>
      <w:r w:rsidR="00176F7D">
        <w:t xml:space="preserve"> are input</w:t>
      </w:r>
      <w:r w:rsidR="002A4802">
        <w:t>s</w:t>
      </w:r>
      <w:r w:rsidR="00176F7D">
        <w:t xml:space="preserve"> and dark </w:t>
      </w:r>
      <w:r w:rsidR="00BD1E1F">
        <w:t>circles</w:t>
      </w:r>
      <w:r w:rsidR="00176F7D">
        <w:t xml:space="preserve"> are output</w:t>
      </w:r>
      <w:r w:rsidR="002A4802">
        <w:t>s</w:t>
      </w:r>
      <w:r w:rsidR="00176F7D">
        <w:t>.</w:t>
      </w:r>
      <w:bookmarkEnd w:id="57"/>
    </w:p>
    <w:p w14:paraId="36B708D3" w14:textId="0647B136" w:rsidR="00AF4604" w:rsidRDefault="004334D1" w:rsidP="004334D1">
      <w:pPr>
        <w:pStyle w:val="Heading3"/>
      </w:pPr>
      <w:bookmarkStart w:id="58" w:name="_Toc446965090"/>
      <w:r>
        <w:lastRenderedPageBreak/>
        <w:t>Measurement Operation</w:t>
      </w:r>
      <w:bookmarkEnd w:id="58"/>
    </w:p>
    <w:p w14:paraId="5053911E" w14:textId="1B9496A6" w:rsidR="00FD6452" w:rsidRDefault="007A4D0D" w:rsidP="00D867B9">
      <w:pPr>
        <w:pStyle w:val="ParagraphyContent"/>
      </w:pPr>
      <w:r>
        <w:t xml:space="preserve">The </w:t>
      </w:r>
      <w:r w:rsidR="009B68FB">
        <w:t>time-dependent ionization</w:t>
      </w:r>
      <w:r>
        <w:t xml:space="preserve"> signal from </w:t>
      </w:r>
      <w:r w:rsidR="009B68FB">
        <w:t xml:space="preserve">the </w:t>
      </w:r>
      <w:r>
        <w:t xml:space="preserve">MCP </w:t>
      </w:r>
      <w:r w:rsidR="009B68FB">
        <w:t xml:space="preserve">detector </w:t>
      </w:r>
      <w:r>
        <w:t xml:space="preserve">is collected using </w:t>
      </w:r>
      <w:r w:rsidRPr="007A4D0D">
        <w:t>oscilloscope</w:t>
      </w:r>
      <w:r w:rsidR="009B68FB">
        <w:t>s, a</w:t>
      </w:r>
      <w:r w:rsidR="00C23ABC">
        <w:t xml:space="preserve">nd the oscilloscopes transfer the data </w:t>
      </w:r>
      <w:r w:rsidR="000214B4">
        <w:t xml:space="preserve">to computers </w:t>
      </w:r>
      <w:r w:rsidR="007E252E">
        <w:t>via data collection</w:t>
      </w:r>
      <w:r w:rsidR="00C23ABC">
        <w:t xml:space="preserve"> programs written in Labview. </w:t>
      </w:r>
      <w:r>
        <w:t xml:space="preserve">A typical electric signal representing a state population is a </w:t>
      </w:r>
      <w:r w:rsidR="00C23ABC">
        <w:t xml:space="preserve">peak with some width. Usually, the larger a state population is, the higher the peak is. But the height </w:t>
      </w:r>
      <w:r w:rsidR="005273F1">
        <w:t xml:space="preserve">alone </w:t>
      </w:r>
      <w:r w:rsidR="00C23ABC">
        <w:t xml:space="preserve">is not an accurate measure </w:t>
      </w:r>
      <w:r w:rsidR="005273F1">
        <w:t xml:space="preserve">of </w:t>
      </w:r>
      <w:r w:rsidR="00C23ABC">
        <w:t>the population. Instead, the are</w:t>
      </w:r>
      <w:r w:rsidR="00431E7A">
        <w:t>a</w:t>
      </w:r>
      <w:r w:rsidR="00C23ABC">
        <w:t xml:space="preserve"> of peak is proportional to the state popu</w:t>
      </w:r>
      <w:r w:rsidR="00431E7A">
        <w:t>lation. As show</w:t>
      </w:r>
      <w:r w:rsidR="004D55C2">
        <w:t>n</w:t>
      </w:r>
      <w:r w:rsidR="00431E7A">
        <w:t xml:space="preserve"> in</w:t>
      </w:r>
      <w:r w:rsidR="000435FE">
        <w:t xml:space="preserve"> </w:t>
      </w:r>
      <w:r w:rsidR="000435FE">
        <w:fldChar w:fldCharType="begin"/>
      </w:r>
      <w:r w:rsidR="000435FE">
        <w:instrText xml:space="preserve"> REF _Ref444777746 \h </w:instrText>
      </w:r>
      <w:r w:rsidR="000435FE">
        <w:fldChar w:fldCharType="separate"/>
      </w:r>
      <w:r w:rsidR="00845960">
        <w:t xml:space="preserve">Figure </w:t>
      </w:r>
      <w:r w:rsidR="00845960">
        <w:rPr>
          <w:noProof/>
        </w:rPr>
        <w:t>2</w:t>
      </w:r>
      <w:r w:rsidR="00845960">
        <w:t>.</w:t>
      </w:r>
      <w:r w:rsidR="00845960">
        <w:rPr>
          <w:noProof/>
        </w:rPr>
        <w:t>17</w:t>
      </w:r>
      <w:r w:rsidR="000435FE">
        <w:fldChar w:fldCharType="end"/>
      </w:r>
      <w:r w:rsidR="00431E7A">
        <w:t xml:space="preserve">, the peak </w:t>
      </w:r>
      <w:r w:rsidR="00E70DC3">
        <w:t>within the temporal</w:t>
      </w:r>
      <w:r w:rsidR="00C723E6">
        <w:t xml:space="preserve"> gate</w:t>
      </w:r>
      <w:r w:rsidR="00E70DC3">
        <w:t xml:space="preserve"> or window</w:t>
      </w:r>
      <w:r w:rsidR="00C723E6">
        <w:t xml:space="preserve"> </w:t>
      </w:r>
      <w:r w:rsidR="00431E7A">
        <w:t xml:space="preserve">is the ionization signal </w:t>
      </w:r>
      <w:r w:rsidR="00E70DC3">
        <w:t>associated with particular states</w:t>
      </w:r>
      <w:r w:rsidR="00431E7A">
        <w:t xml:space="preserve">. </w:t>
      </w:r>
      <w:r w:rsidR="00C23ABC">
        <w:t>Using the</w:t>
      </w:r>
      <w:r w:rsidR="00E70DC3">
        <w:t xml:space="preserve"> Labview code</w:t>
      </w:r>
      <w:r w:rsidR="00C23ABC">
        <w:t xml:space="preserve">, we can </w:t>
      </w:r>
      <w:r w:rsidR="00E70DC3">
        <w:t>record</w:t>
      </w:r>
      <w:r w:rsidR="00C23ABC">
        <w:t xml:space="preserve"> the </w:t>
      </w:r>
      <w:r w:rsidR="00431E7A">
        <w:t>area</w:t>
      </w:r>
      <w:r w:rsidR="00E70DC3">
        <w:t xml:space="preserve"> under the peak in the user defined gates on each laser shot</w:t>
      </w:r>
      <w:r w:rsidR="00C23ABC">
        <w:t xml:space="preserve">. </w:t>
      </w:r>
      <w:r w:rsidR="00431E7A">
        <w:t xml:space="preserve">After subtracting this area by the area when there is </w:t>
      </w:r>
      <w:r w:rsidR="0063583A">
        <w:t>no ionization</w:t>
      </w:r>
      <w:r w:rsidR="00C723E6">
        <w:t>,</w:t>
      </w:r>
      <w:r w:rsidR="00431E7A">
        <w:t xml:space="preserve"> we </w:t>
      </w:r>
      <w:r w:rsidR="0063583A">
        <w:t>obtain</w:t>
      </w:r>
      <w:r w:rsidR="00431E7A">
        <w:t xml:space="preserve"> the </w:t>
      </w:r>
      <w:r w:rsidR="0063583A">
        <w:t>Rydberg</w:t>
      </w:r>
      <w:r w:rsidR="00431E7A">
        <w:t xml:space="preserve">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0753" cy="2982390"/>
                    </a:xfrm>
                    <a:prstGeom prst="rect">
                      <a:avLst/>
                    </a:prstGeom>
                  </pic:spPr>
                </pic:pic>
              </a:graphicData>
            </a:graphic>
          </wp:inline>
        </w:drawing>
      </w:r>
    </w:p>
    <w:p w14:paraId="0B9822CE" w14:textId="220B923E" w:rsidR="00C23ABC" w:rsidRPr="000C5F74" w:rsidRDefault="007C7055" w:rsidP="00D867B9">
      <w:pPr>
        <w:pStyle w:val="Caption"/>
      </w:pPr>
      <w:bookmarkStart w:id="59" w:name="_Ref444777746"/>
      <w:bookmarkStart w:id="60" w:name="_Toc446965138"/>
      <w:r>
        <w:t xml:space="preserve">Figure </w:t>
      </w:r>
      <w:fldSimple w:instr=" STYLEREF 1 \s ">
        <w:r w:rsidR="00FE0226">
          <w:rPr>
            <w:noProof/>
          </w:rPr>
          <w:t>2</w:t>
        </w:r>
      </w:fldSimple>
      <w:r w:rsidR="00FE0226">
        <w:t>.</w:t>
      </w:r>
      <w:fldSimple w:instr=" SEQ Figure \* ARABIC \s 1 ">
        <w:r w:rsidR="00FE0226">
          <w:rPr>
            <w:noProof/>
          </w:rPr>
          <w:t>17</w:t>
        </w:r>
      </w:fldSimple>
      <w:bookmarkEnd w:id="59"/>
      <w:r>
        <w:t>: A typical ionization signal shown on an oscilloscope. The central peak representing the population of state 32</w:t>
      </w:r>
      <w:r w:rsidRPr="00431E7A">
        <w:rPr>
          <w:i/>
        </w:rPr>
        <w:t>s</w:t>
      </w:r>
      <w:r>
        <w:t xml:space="preserve"> + 32</w:t>
      </w:r>
      <w:r w:rsidRPr="00431E7A">
        <w:rPr>
          <w:i/>
        </w:rPr>
        <w:t>p</w:t>
      </w:r>
      <w:r>
        <w:t xml:space="preserve">. The measurement program </w:t>
      </w:r>
      <w:r w:rsidR="00F25765">
        <w:t>uses a user defined</w:t>
      </w:r>
      <w:r>
        <w:t xml:space="preserve"> gate and integrates the area under the peak </w:t>
      </w:r>
      <w:r w:rsidR="00255687">
        <w:t>with</w:t>
      </w:r>
      <w:r>
        <w:t>in the gate.</w:t>
      </w:r>
      <w:bookmarkEnd w:id="60"/>
    </w:p>
    <w:p w14:paraId="2FC65033" w14:textId="714CF2AF" w:rsidR="009C2987" w:rsidRPr="000C5F74" w:rsidRDefault="00BD27B7" w:rsidP="000C5F74">
      <w:pPr>
        <w:pStyle w:val="Heading2"/>
      </w:pPr>
      <w:bookmarkStart w:id="61" w:name="_Toc446965091"/>
      <w:r>
        <w:lastRenderedPageBreak/>
        <w:t>Maintenance and Daily O</w:t>
      </w:r>
      <w:r w:rsidR="004A6515" w:rsidRPr="00251B13">
        <w:t>peration</w:t>
      </w:r>
      <w:bookmarkEnd w:id="61"/>
    </w:p>
    <w:p w14:paraId="1D7ECF39" w14:textId="6B8D6DB0" w:rsidR="00C723E6" w:rsidRDefault="00C723E6" w:rsidP="00EE6E4B">
      <w:pPr>
        <w:pStyle w:val="ParagraphyContent"/>
      </w:pPr>
      <w:r>
        <w:t xml:space="preserve">Before doing experiments, </w:t>
      </w:r>
      <w:r w:rsidR="00C042BC">
        <w:t>participants much</w:t>
      </w:r>
      <w:r>
        <w:t xml:space="preserve"> have finished the safety training. </w:t>
      </w:r>
    </w:p>
    <w:p w14:paraId="13EF2CE6" w14:textId="2895C1AC"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xml:space="preserve">, </w:t>
      </w:r>
      <w:r w:rsidR="00C042BC">
        <w:t xml:space="preserve">the laboratory main </w:t>
      </w:r>
      <w:r w:rsidR="009C2987" w:rsidRPr="00251B13">
        <w:t xml:space="preserve">interlock switch has to be flipped on. It </w:t>
      </w:r>
      <w:r w:rsidR="00C042BC">
        <w:t>enable</w:t>
      </w:r>
      <w:r w:rsidR="009C2987" w:rsidRPr="00251B13">
        <w:t>s the lasers in the lab</w:t>
      </w:r>
      <w:r w:rsidR="001A13FD">
        <w:t xml:space="preserve">. </w:t>
      </w:r>
      <w:r w:rsidR="00524D7C">
        <w:rPr>
          <w:rFonts w:hint="eastAsia"/>
        </w:rPr>
        <w:t>When the switch is on</w:t>
      </w:r>
      <w:r w:rsidR="001A13FD">
        <w:t xml:space="preserve">, a red </w:t>
      </w:r>
      <w:r w:rsidR="00C042BC">
        <w:t xml:space="preserve">light </w:t>
      </w:r>
      <w:r w:rsidR="00A11AAB">
        <w:t>bulb</w:t>
      </w:r>
      <w:r w:rsidR="001A13FD">
        <w:t xml:space="preserve"> outside the </w:t>
      </w:r>
      <w:r w:rsidR="00586C49">
        <w:t>lab</w:t>
      </w:r>
      <w:r w:rsidR="001A13FD">
        <w:t xml:space="preserve"> </w:t>
      </w:r>
      <w:r w:rsidR="00C042BC">
        <w:t>is illuminated to indicate “laser on” status.</w:t>
      </w:r>
    </w:p>
    <w:p w14:paraId="54A2D11D" w14:textId="3007117F" w:rsidR="00C723E6" w:rsidRDefault="00C723E6" w:rsidP="002736D2">
      <w:pPr>
        <w:pStyle w:val="Heading3"/>
      </w:pPr>
      <w:bookmarkStart w:id="62" w:name="_Toc446965092"/>
      <w:r>
        <w:rPr>
          <w:rFonts w:hint="eastAsia"/>
        </w:rPr>
        <w:t xml:space="preserve">Daily </w:t>
      </w:r>
      <w:r w:rsidR="00BD27B7">
        <w:t>E</w:t>
      </w:r>
      <w:r>
        <w:t>xamination</w:t>
      </w:r>
      <w:bookmarkEnd w:id="62"/>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299AE819"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w:t>
      </w:r>
      <w:r w:rsidR="005E6F14">
        <w:t>On some days</w:t>
      </w:r>
      <w:r w:rsidR="003B0D66">
        <w:t>,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63" w:name="_Toc446965093"/>
      <w:r>
        <w:lastRenderedPageBreak/>
        <w:t>Operation</w:t>
      </w:r>
      <w:r w:rsidR="00754F30">
        <w:t xml:space="preserve"> of </w:t>
      </w:r>
      <w:r w:rsidR="00754F30" w:rsidRPr="00AB0CB4">
        <w:t>Regenerative</w:t>
      </w:r>
      <w:r w:rsidR="00BD27B7">
        <w:t xml:space="preserve"> A</w:t>
      </w:r>
      <w:r w:rsidR="009C2987" w:rsidRPr="00251B13">
        <w:t>mplifier</w:t>
      </w:r>
      <w:bookmarkEnd w:id="63"/>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155A8B6D" w:rsidR="009C2987" w:rsidRPr="00251B13" w:rsidRDefault="009C2987" w:rsidP="008718F3">
      <w:pPr>
        <w:pStyle w:val="ListNumber"/>
      </w:pPr>
      <w:r w:rsidRPr="00251B13">
        <w:t>Let the pump laser warm for at least h</w:t>
      </w:r>
      <w:r w:rsidR="00C46D10">
        <w:t>alf an hour. T</w:t>
      </w:r>
      <w:r w:rsidR="00D169BC" w:rsidRPr="00251B13">
        <w:t>hen lock the mode. If the m</w:t>
      </w:r>
      <w:r w:rsidR="00335465">
        <w:t>ode-lock</w:t>
      </w:r>
      <w:r w:rsidR="00D169BC" w:rsidRPr="00251B13">
        <w:t xml:space="preserve"> is not very stable, usually it’s because the alignment is off and</w:t>
      </w:r>
      <w:r w:rsidR="001739FA">
        <w:t xml:space="preserve"> it</w:t>
      </w:r>
      <w:r w:rsidR="00647F9B">
        <w:t xml:space="preserve"> needs adjustment</w:t>
      </w:r>
      <w:r w:rsidR="00D169BC" w:rsidRPr="00251B13">
        <w:t xml:space="preserve">. </w:t>
      </w:r>
    </w:p>
    <w:p w14:paraId="27FCA816" w14:textId="2DFD2273"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w:t>
      </w:r>
      <w:r w:rsidR="00D13FD5">
        <w:t>s</w:t>
      </w:r>
      <w:r w:rsidRPr="00251B13">
        <w:t>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0FFA9F35"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w:t>
      </w:r>
      <w:r w:rsidR="00EA2A02">
        <w:t>ting</w:t>
      </w:r>
      <w:r w:rsidRPr="00251B13">
        <w:t>. Increase the pump light to the ordinary operation level (which is also written down in the log book). Unblock the pump light. Now on the</w:t>
      </w:r>
      <w:r w:rsidR="007F04AE">
        <w:t xml:space="preserve"> scope, there should be a </w:t>
      </w:r>
      <w:r w:rsidR="007F04AE">
        <w:lastRenderedPageBreak/>
        <w:t>stably</w:t>
      </w:r>
      <w:r w:rsidRPr="00251B13">
        <w:t xml:space="preserve"> </w:t>
      </w:r>
      <w:r w:rsidR="007F04AE">
        <w:t xml:space="preserve">increasing </w:t>
      </w:r>
      <w:r w:rsidRPr="00251B13">
        <w:t>pulse train</w:t>
      </w:r>
      <w:r w:rsidR="00CC0D4F">
        <w:t>,</w:t>
      </w:r>
      <w:r w:rsidR="00353DBA">
        <w:t xml:space="preserve"> as observed on the photodio</w:t>
      </w:r>
      <w:r w:rsidR="00C92493">
        <w:t>de detecting the light leakag</w:t>
      </w:r>
      <w:r w:rsidR="00353DBA">
        <w:t>e through the regen</w:t>
      </w:r>
      <w:r w:rsidR="00CC0D4F">
        <w:t>erative amplifier</w:t>
      </w:r>
      <w:r w:rsidR="00353DBA">
        <w:t xml:space="preserve"> cavity mirror</w:t>
      </w:r>
      <w:r w:rsidRPr="00251B13">
        <w:t xml:space="preserve">. </w:t>
      </w:r>
    </w:p>
    <w:p w14:paraId="4C257BBA" w14:textId="19E1CAAE" w:rsidR="00C723E6" w:rsidRPr="00D14DC8" w:rsidRDefault="009C2987" w:rsidP="00D14DC8">
      <w:pPr>
        <w:pStyle w:val="ParagraphyContent"/>
        <w:rPr>
          <w:color w:val="FF0000"/>
        </w:rPr>
      </w:pPr>
      <w:r w:rsidRPr="00251B13">
        <w:t>At this poi</w:t>
      </w:r>
      <w:r w:rsidR="00797418">
        <w:t>nt, the r</w:t>
      </w:r>
      <w:r w:rsidR="00C33589" w:rsidRPr="00251B13">
        <w:t>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w:t>
      </w:r>
      <w:r w:rsidR="00EB6E1A">
        <w:t>lamps in the</w:t>
      </w:r>
      <w:r w:rsidR="00D43C02">
        <w:t xml:space="preserve"> Nd:YAG laser </w:t>
      </w:r>
      <w:r w:rsidR="00EB6E1A">
        <w:t>must be</w:t>
      </w:r>
      <w:r w:rsidR="00D43C02">
        <w:t xml:space="preserve"> replace</w:t>
      </w:r>
      <w:r w:rsidR="00EB6E1A">
        <w:t>d</w:t>
      </w:r>
      <w:r w:rsidR="00D43C02">
        <w:t xml:space="preserve"> every </w:t>
      </w:r>
      <w:r w:rsidR="00C265F4">
        <w:t>7</w:t>
      </w:r>
      <w:r w:rsidR="00D43C02" w:rsidRPr="00C265F4">
        <w:t>00 hours</w:t>
      </w:r>
      <w:r w:rsidR="00EB6E1A">
        <w:t xml:space="preserve"> or so</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D688FF5" w14:textId="30CB0D55" w:rsidR="00A70269" w:rsidRDefault="008718F3" w:rsidP="00A70269">
      <w:pPr>
        <w:pStyle w:val="Heading3"/>
        <w:tabs>
          <w:tab w:val="center" w:pos="4153"/>
        </w:tabs>
      </w:pPr>
      <w:bookmarkStart w:id="64" w:name="_Toc446965094"/>
      <w:r>
        <w:t>Operation of</w:t>
      </w:r>
      <w:r w:rsidR="009F1D49">
        <w:t xml:space="preserve"> the</w:t>
      </w:r>
      <w:r>
        <w:t xml:space="preserve"> </w:t>
      </w:r>
      <w:r w:rsidR="009C2987" w:rsidRPr="00251B13">
        <w:t>MO</w:t>
      </w:r>
      <w:r w:rsidR="00C723E6">
        <w:t>T</w:t>
      </w:r>
      <w:bookmarkEnd w:id="64"/>
    </w:p>
    <w:p w14:paraId="78CB3BC9" w14:textId="446EF56D" w:rsidR="00A70269" w:rsidRPr="00A70269" w:rsidRDefault="00A70269" w:rsidP="00A70269">
      <w:pPr>
        <w:pStyle w:val="ParagraphyContent"/>
      </w:pPr>
      <w:r>
        <w:t xml:space="preserve">The MOT is very sensitive to external perturbations. So during experiments, try not to make large noises or vibrations. </w:t>
      </w:r>
    </w:p>
    <w:p w14:paraId="16F3E72E" w14:textId="12606EC3" w:rsidR="00D169BC" w:rsidRPr="00D43C02" w:rsidRDefault="00D169BC" w:rsidP="00262426">
      <w:pPr>
        <w:pStyle w:val="ListNumber"/>
        <w:numPr>
          <w:ilvl w:val="0"/>
          <w:numId w:val="17"/>
        </w:numPr>
        <w:ind w:left="360"/>
        <w:rPr>
          <w:color w:val="FF0000"/>
        </w:rPr>
      </w:pPr>
      <w:r w:rsidRPr="00251B13">
        <w:t xml:space="preserve">First turn on the cooling water </w:t>
      </w:r>
      <w:r w:rsidR="009F1D49">
        <w:t>v</w:t>
      </w:r>
      <w:r w:rsidRPr="00251B13">
        <w:t>a</w:t>
      </w:r>
      <w:r w:rsidR="009F1D49">
        <w:t>l</w:t>
      </w:r>
      <w:r w:rsidRPr="00251B13">
        <w:t>ves. Check the flow meter to make sure cold water is flowing through</w:t>
      </w:r>
      <w:r w:rsidR="00D43C02">
        <w:t xml:space="preserve"> the </w:t>
      </w:r>
      <w:r w:rsidR="00B81625">
        <w:t xml:space="preserve">MOT </w:t>
      </w:r>
      <w:r w:rsidR="00D43C02">
        <w:t>coils’ cooling tubes</w:t>
      </w:r>
      <w:r w:rsidRPr="00251B13">
        <w:t xml:space="preserve">. If there is no flow or </w:t>
      </w:r>
      <w:r w:rsidR="00C4179B">
        <w:t xml:space="preserve">the </w:t>
      </w:r>
      <w:r w:rsidRPr="00251B13">
        <w:t xml:space="preserve">flow is too slow, </w:t>
      </w:r>
      <w:r w:rsidR="006A13E2">
        <w:t xml:space="preserve">the </w:t>
      </w:r>
      <w:r w:rsidRPr="00251B13">
        <w:t>power suppl</w:t>
      </w:r>
      <w:r w:rsidR="006A13E2">
        <w:t>y</w:t>
      </w:r>
      <w:r w:rsidRPr="00251B13">
        <w:t xml:space="preserve"> </w:t>
      </w:r>
      <w:r w:rsidR="00F800D4">
        <w:t>for</w:t>
      </w:r>
      <w:r w:rsidRPr="00251B13">
        <w:t xml:space="preserve">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w:t>
      </w:r>
      <w:r w:rsidR="00F72765">
        <w:t>put</w:t>
      </w:r>
      <w:r w:rsidR="00E46664">
        <w:t xml:space="preserve">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3A327087"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470134">
        <w:rPr>
          <w:rFonts w:cs="Times New Roman"/>
          <w:szCs w:val="24"/>
        </w:rPr>
        <w:t xml:space="preserve"> on diode lasers for the</w:t>
      </w:r>
      <w:r w:rsidR="002A23D1" w:rsidRPr="00262426">
        <w:rPr>
          <w:rFonts w:cs="Times New Roman"/>
          <w:szCs w:val="24"/>
        </w:rPr>
        <w:t xml:space="preserve"> trap and repump beams. </w:t>
      </w:r>
    </w:p>
    <w:p w14:paraId="48B6C6A7" w14:textId="7524B049"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w:t>
      </w:r>
      <w:r w:rsidR="00093EB2">
        <w:rPr>
          <w:rFonts w:cs="Times New Roman"/>
          <w:szCs w:val="24"/>
        </w:rPr>
        <w:t>the AOM driver, voltage ramp for</w:t>
      </w:r>
      <w:r w:rsidRPr="00262426">
        <w:rPr>
          <w:rFonts w:cs="Times New Roman"/>
          <w:szCs w:val="24"/>
        </w:rPr>
        <w:t xml:space="preserve"> the diode grating, scopes, TV monitors and </w:t>
      </w:r>
      <w:r w:rsidR="00093EB2">
        <w:rPr>
          <w:rFonts w:cs="Times New Roman"/>
          <w:szCs w:val="24"/>
        </w:rPr>
        <w:t xml:space="preserve">coil </w:t>
      </w:r>
      <w:r w:rsidR="006656B4">
        <w:rPr>
          <w:rFonts w:cs="Times New Roman"/>
          <w:szCs w:val="24"/>
        </w:rPr>
        <w:t>power supplie</w:t>
      </w:r>
      <w:r w:rsidRPr="00262426">
        <w:rPr>
          <w:rFonts w:cs="Times New Roman"/>
          <w:szCs w:val="24"/>
        </w:rPr>
        <w:t xml:space="preserve">. Increase the output of the power supply of the main coils to 10V. The resistance of the main coils is 1 ohm, so the output current of the power supply should be around 10A. </w:t>
      </w:r>
    </w:p>
    <w:p w14:paraId="26EFDE2B" w14:textId="45E152F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w:t>
      </w:r>
      <w:r w:rsidR="005343F4">
        <w:rPr>
          <w:rFonts w:cs="Times New Roman"/>
          <w:szCs w:val="24"/>
        </w:rPr>
        <w:t xml:space="preserve">MOT </w:t>
      </w:r>
      <w:r w:rsidR="00961FBA">
        <w:rPr>
          <w:rFonts w:cs="Times New Roman"/>
          <w:szCs w:val="24"/>
        </w:rPr>
        <w:t xml:space="preserve">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7561C470"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lastRenderedPageBreak/>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 xml:space="preserve">If </w:t>
      </w:r>
      <w:r w:rsidR="000449FA">
        <w:rPr>
          <w:rFonts w:cs="Times New Roman"/>
          <w:szCs w:val="24"/>
        </w:rPr>
        <w:t>either diode laser can</w:t>
      </w:r>
      <w:r w:rsidR="001D63FE">
        <w:rPr>
          <w:rFonts w:cs="Times New Roman"/>
          <w:szCs w:val="24"/>
        </w:rPr>
        <w:t xml:space="preserve"> </w:t>
      </w:r>
      <w:r w:rsidR="00603DB2">
        <w:rPr>
          <w:rFonts w:cs="Times New Roman"/>
          <w:szCs w:val="24"/>
        </w:rPr>
        <w:t>reach</w:t>
      </w:r>
      <w:r w:rsidR="001D63FE">
        <w:rPr>
          <w:rFonts w:cs="Times New Roman"/>
          <w:szCs w:val="24"/>
        </w:rPr>
        <w:t xml:space="preserve">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6A68E9D" w14:textId="7C2BA60E" w:rsidR="00394A64" w:rsidRDefault="002A23D1" w:rsidP="00E132BD">
      <w:pPr>
        <w:pStyle w:val="ParagraphyContent"/>
      </w:pPr>
      <w:r w:rsidRPr="00251B13">
        <w:t>At this point, there should be a bright spot shown on the TV monitors. It</w:t>
      </w:r>
      <w:r w:rsidR="00367C8B">
        <w:t xml:space="preserve"> is </w:t>
      </w:r>
      <w:r w:rsidRPr="00251B13">
        <w:t xml:space="preserve">the </w:t>
      </w:r>
      <w:r w:rsidR="00CB6449">
        <w:t>scattered</w:t>
      </w:r>
      <w:r w:rsidRPr="00251B13">
        <w:t xml:space="preserve"> infrared light from the cold atom</w:t>
      </w:r>
      <w:r w:rsidR="00367C8B">
        <w:t>s</w:t>
      </w:r>
      <w:r w:rsidRPr="00251B13">
        <w:t xml:space="preserv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xml:space="preserve">. If the spot is not stable or the shape is not round, the first step to try is to adjust the </w:t>
      </w:r>
      <w:r w:rsidR="00E67953">
        <w:t xml:space="preserve">current of the </w:t>
      </w:r>
      <w:r w:rsidRPr="00251B13">
        <w:t>shim coils to make</w:t>
      </w:r>
      <w:r w:rsidR="008A5313">
        <w:t xml:space="preserve"> it good. If the shim coils do</w:t>
      </w:r>
      <w:r w:rsidRPr="00251B13">
        <w:t xml:space="preserve"> not do the </w:t>
      </w:r>
      <w:r w:rsidR="00DF1F14">
        <w:t>job</w:t>
      </w:r>
      <w:r w:rsidRPr="00251B13">
        <w:t xml:space="preserve">, </w:t>
      </w:r>
      <w:r w:rsidR="00E77238">
        <w:t>usually it is because the alignment of the trap beams needs to be adjusted. F</w:t>
      </w:r>
      <w:r w:rsidR="00E132BD">
        <w:t xml:space="preserve">ollow these </w:t>
      </w:r>
      <w:r w:rsidR="00D26212">
        <w:t>troubleshooting procedures</w:t>
      </w:r>
      <w:r w:rsidR="00426D70">
        <w:rPr>
          <w:rFonts w:hint="eastAsia"/>
        </w:rPr>
        <w:t xml:space="preserve"> (refer to </w:t>
      </w:r>
      <w:r w:rsidR="00426D70">
        <w:fldChar w:fldCharType="begin"/>
      </w:r>
      <w:r w:rsidR="00426D70">
        <w:instrText xml:space="preserve"> </w:instrText>
      </w:r>
      <w:r w:rsidR="00426D70">
        <w:rPr>
          <w:rFonts w:hint="eastAsia"/>
        </w:rPr>
        <w:instrText>REF _Ref447014769 \h</w:instrText>
      </w:r>
      <w:r w:rsidR="00426D70">
        <w:instrText xml:space="preserve"> </w:instrText>
      </w:r>
      <w:r w:rsidR="00426D70">
        <w:fldChar w:fldCharType="separate"/>
      </w:r>
      <w:r w:rsidR="00426D70">
        <w:t xml:space="preserve">Figure </w:t>
      </w:r>
      <w:r w:rsidR="00426D70">
        <w:rPr>
          <w:noProof/>
        </w:rPr>
        <w:t>2</w:t>
      </w:r>
      <w:r w:rsidR="00426D70">
        <w:t>.</w:t>
      </w:r>
      <w:r w:rsidR="00426D70">
        <w:rPr>
          <w:noProof/>
        </w:rPr>
        <w:t>18</w:t>
      </w:r>
      <w:r w:rsidR="00426D70">
        <w:fldChar w:fldCharType="end"/>
      </w:r>
      <w:r w:rsidR="00C71282">
        <w:rPr>
          <w:rFonts w:hint="eastAsia"/>
        </w:rPr>
        <w:t>)</w:t>
      </w:r>
      <w:r w:rsidR="00D26212">
        <w:t>:</w:t>
      </w:r>
    </w:p>
    <w:p w14:paraId="4C9A14DE" w14:textId="4B7EBD67" w:rsidR="00D26212" w:rsidRDefault="00D26212" w:rsidP="00D26212">
      <w:pPr>
        <w:pStyle w:val="ParagraphyContent"/>
        <w:numPr>
          <w:ilvl w:val="0"/>
          <w:numId w:val="39"/>
        </w:numPr>
        <w:ind w:left="360"/>
        <w:rPr>
          <w:rFonts w:hint="eastAsia"/>
        </w:rPr>
      </w:pPr>
      <w:r w:rsidRPr="00D26212">
        <w:t>Check</w:t>
      </w:r>
      <w:r>
        <w:t xml:space="preserve"> the two windows </w:t>
      </w:r>
      <w:r w:rsidR="00426D70">
        <w:t xml:space="preserve">for beams A and B respectively </w:t>
      </w:r>
      <w:r>
        <w:t xml:space="preserve">at the bottom of the chamber. There should be a mask on each window. These masks make the </w:t>
      </w:r>
      <w:r>
        <w:rPr>
          <w:rFonts w:hint="eastAsia"/>
        </w:rPr>
        <w:t xml:space="preserve">trap beams well structured. </w:t>
      </w:r>
    </w:p>
    <w:p w14:paraId="4A4958C1" w14:textId="251E6A53" w:rsidR="00D26212" w:rsidRDefault="00D26212" w:rsidP="00D26212">
      <w:pPr>
        <w:pStyle w:val="ParagraphyContent"/>
        <w:numPr>
          <w:ilvl w:val="0"/>
          <w:numId w:val="39"/>
        </w:numPr>
        <w:ind w:left="360"/>
        <w:rPr>
          <w:rFonts w:hint="eastAsia"/>
        </w:rPr>
      </w:pPr>
      <w:r>
        <w:rPr>
          <w:rFonts w:hint="eastAsia"/>
        </w:rPr>
        <w:t xml:space="preserve">There are four </w:t>
      </w:r>
      <w:r>
        <w:t>additional</w:t>
      </w:r>
      <w:r>
        <w:rPr>
          <w:rFonts w:hint="eastAsia"/>
        </w:rPr>
        <w:t xml:space="preserve"> masks, two are big and two are small, which help to align the trap beams. </w:t>
      </w:r>
      <w:r w:rsidR="00E24DA7">
        <w:rPr>
          <w:rFonts w:hint="eastAsia"/>
        </w:rPr>
        <w:t xml:space="preserve">Attach two big masks to the front and the back windows, and </w:t>
      </w:r>
      <w:r w:rsidR="00C71282">
        <w:rPr>
          <w:rFonts w:hint="eastAsia"/>
        </w:rPr>
        <w:t xml:space="preserve">adjust mirrors to </w:t>
      </w:r>
      <w:r w:rsidR="00E24DA7">
        <w:rPr>
          <w:rFonts w:hint="eastAsia"/>
        </w:rPr>
        <w:t xml:space="preserve">make sure the trap beam </w:t>
      </w:r>
      <w:r w:rsidR="00F614F6">
        <w:rPr>
          <w:rFonts w:hint="eastAsia"/>
        </w:rPr>
        <w:t>C</w:t>
      </w:r>
      <w:r w:rsidR="00E24DA7">
        <w:rPr>
          <w:rFonts w:hint="eastAsia"/>
        </w:rPr>
        <w:t xml:space="preserve"> can go through the centers of the masks and be retro-reflected through them.</w:t>
      </w:r>
      <w:r w:rsidR="00C71282">
        <w:rPr>
          <w:rFonts w:hint="eastAsia"/>
        </w:rPr>
        <w:t xml:space="preserve"> Attach the two smaller ones to the top windows for beams A and B respectively. Make sure the beams</w:t>
      </w:r>
      <w:r w:rsidR="00C71282">
        <w:t>’</w:t>
      </w:r>
      <w:r w:rsidR="00C71282">
        <w:rPr>
          <w:rFonts w:hint="eastAsia"/>
        </w:rPr>
        <w:t xml:space="preserve"> centers are the same as the masks</w:t>
      </w:r>
      <w:r w:rsidR="00C71282">
        <w:t>’</w:t>
      </w:r>
      <w:r w:rsidR="00C71282">
        <w:rPr>
          <w:rFonts w:hint="eastAsia"/>
        </w:rPr>
        <w:t xml:space="preserve"> centers. Adjust mirrors so that beams A and B</w:t>
      </w:r>
      <w:r w:rsidR="00116087">
        <w:rPr>
          <w:rFonts w:hint="eastAsia"/>
        </w:rPr>
        <w:t xml:space="preserve"> can</w:t>
      </w:r>
      <w:r w:rsidR="00C71282">
        <w:rPr>
          <w:rFonts w:hint="eastAsia"/>
        </w:rPr>
        <w:t xml:space="preserve"> come back along the same incoming paths. They should not </w:t>
      </w:r>
      <w:r w:rsidR="005D45DA">
        <w:t xml:space="preserve">totally </w:t>
      </w:r>
      <w:r w:rsidR="00C71282">
        <w:rPr>
          <w:rFonts w:hint="eastAsia"/>
        </w:rPr>
        <w:t>overlap the incoming beams or the retro-reflected beams may be sent back to the trap laser head</w:t>
      </w:r>
      <w:r w:rsidR="00E77238">
        <w:t>,</w:t>
      </w:r>
      <w:r w:rsidR="00C71282">
        <w:rPr>
          <w:rFonts w:hint="eastAsia"/>
        </w:rPr>
        <w:t xml:space="preserve"> </w:t>
      </w:r>
      <w:r w:rsidR="005F53FC">
        <w:t>causing</w:t>
      </w:r>
      <w:r w:rsidR="00C71282">
        <w:t xml:space="preserve"> unnecessary trouble. </w:t>
      </w:r>
    </w:p>
    <w:p w14:paraId="0CB4A639" w14:textId="4029CCAD" w:rsidR="001C7A63" w:rsidRDefault="005F39AF" w:rsidP="00116087">
      <w:pPr>
        <w:pStyle w:val="ParagraphyContent"/>
        <w:numPr>
          <w:ilvl w:val="0"/>
          <w:numId w:val="39"/>
        </w:numPr>
        <w:ind w:left="360"/>
      </w:pPr>
      <w:r>
        <w:lastRenderedPageBreak/>
        <w:t xml:space="preserve">Take off the masks. </w:t>
      </w:r>
      <w:r w:rsidR="00116087">
        <w:rPr>
          <w:rFonts w:hint="eastAsia"/>
        </w:rPr>
        <w:t xml:space="preserve">Turn </w:t>
      </w:r>
      <w:r w:rsidR="005B7D46">
        <w:t xml:space="preserve">on </w:t>
      </w:r>
      <w:r w:rsidR="00116087">
        <w:rPr>
          <w:rFonts w:hint="eastAsia"/>
        </w:rPr>
        <w:t xml:space="preserve">the switch which swiftly flips on and off the main magnetic field. If the </w:t>
      </w:r>
      <w:r w:rsidR="00116087">
        <w:t>fluoresce</w:t>
      </w:r>
      <w:r w:rsidR="00116087">
        <w:rPr>
          <w:rFonts w:hint="eastAsia"/>
        </w:rPr>
        <w:t xml:space="preserve"> signal is not a round spot but </w:t>
      </w:r>
      <w:r w:rsidR="00B866F0">
        <w:t xml:space="preserve">with </w:t>
      </w:r>
      <w:r w:rsidR="00116087">
        <w:rPr>
          <w:rFonts w:hint="eastAsia"/>
        </w:rPr>
        <w:t>a</w:t>
      </w:r>
      <w:r w:rsidR="00116087">
        <w:t xml:space="preserve">n irregular shape with one or more “tails”, </w:t>
      </w:r>
      <w:r w:rsidR="00B866F0">
        <w:t>which</w:t>
      </w:r>
      <w:r w:rsidR="00116087">
        <w:rPr>
          <w:rFonts w:hint="eastAsia"/>
        </w:rPr>
        <w:t xml:space="preserve"> </w:t>
      </w:r>
      <w:r w:rsidR="00B866F0">
        <w:t xml:space="preserve">indicate the </w:t>
      </w:r>
      <w:r w:rsidR="00116087">
        <w:rPr>
          <w:rFonts w:hint="eastAsia"/>
        </w:rPr>
        <w:t>direction</w:t>
      </w:r>
      <w:r w:rsidR="00B866F0">
        <w:t>s</w:t>
      </w:r>
      <w:r w:rsidR="00116087">
        <w:rPr>
          <w:rFonts w:hint="eastAsia"/>
        </w:rPr>
        <w:t xml:space="preserve"> the atoms in the MOT </w:t>
      </w:r>
      <w:r w:rsidR="00116087">
        <w:t>tend to escap</w:t>
      </w:r>
      <w:r w:rsidR="00B866F0">
        <w:t xml:space="preserve">e, adjust the shim coils and the mirrors to get rid of these “tails”. </w:t>
      </w:r>
    </w:p>
    <w:p w14:paraId="52F616CC" w14:textId="7E46345C" w:rsidR="00B866F0" w:rsidRDefault="00B866F0" w:rsidP="00116087">
      <w:pPr>
        <w:pStyle w:val="ParagraphyContent"/>
        <w:numPr>
          <w:ilvl w:val="0"/>
          <w:numId w:val="39"/>
        </w:numPr>
        <w:ind w:left="360"/>
      </w:pPr>
      <w:r>
        <w:t xml:space="preserve">Turn off the magnetic field switch. Now the MOT signal monitored by the camera should be a </w:t>
      </w:r>
      <w:r w:rsidR="000E4ABF">
        <w:t>bright</w:t>
      </w:r>
      <w:r w:rsidR="000E4ABF">
        <w:t xml:space="preserve"> </w:t>
      </w:r>
      <w:r>
        <w:t xml:space="preserve">spot. If it is still not very steady or has blurry edges, fine tune the </w:t>
      </w:r>
      <w:r w:rsidR="00D95CA8">
        <w:t xml:space="preserve">current of </w:t>
      </w:r>
      <w:r>
        <w:t xml:space="preserve">shim coils </w:t>
      </w:r>
      <w:r w:rsidR="00D95CA8">
        <w:t>to make it better.</w:t>
      </w:r>
    </w:p>
    <w:p w14:paraId="5681FD52" w14:textId="431DF0C3" w:rsidR="00426D70" w:rsidRDefault="00426D70" w:rsidP="00116087">
      <w:pPr>
        <w:pStyle w:val="ParagraphyContent"/>
        <w:numPr>
          <w:ilvl w:val="0"/>
          <w:numId w:val="39"/>
        </w:numPr>
        <w:ind w:left="360"/>
      </w:pPr>
      <w:r>
        <w:t>Adjust the repump beam to find the best performance of the MOT. The repump alignment does not affect the MOT much, so this step is not taken very often.</w:t>
      </w:r>
    </w:p>
    <w:p w14:paraId="749AC377" w14:textId="77777777" w:rsidR="0048315D" w:rsidRDefault="0048315D" w:rsidP="0048315D">
      <w:pPr>
        <w:pStyle w:val="ParagraphyContent"/>
        <w:ind w:left="360" w:firstLine="0"/>
      </w:pPr>
    </w:p>
    <w:p w14:paraId="3669B276" w14:textId="77777777" w:rsidR="00FE0226" w:rsidRDefault="00FE0226" w:rsidP="00FE0226">
      <w:pPr>
        <w:pStyle w:val="ParagraphyContent"/>
        <w:keepNext/>
        <w:ind w:left="360" w:firstLine="0"/>
      </w:pPr>
      <w:r w:rsidRPr="00FE0226">
        <w:drawing>
          <wp:inline distT="0" distB="0" distL="0" distR="0" wp14:anchorId="41570A88" wp14:editId="433BE437">
            <wp:extent cx="4965700" cy="3200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5700" cy="3200400"/>
                    </a:xfrm>
                    <a:prstGeom prst="rect">
                      <a:avLst/>
                    </a:prstGeom>
                  </pic:spPr>
                </pic:pic>
              </a:graphicData>
            </a:graphic>
          </wp:inline>
        </w:drawing>
      </w:r>
    </w:p>
    <w:p w14:paraId="1F07CD10" w14:textId="74C8E47E" w:rsidR="00FE0226" w:rsidRDefault="00FE0226" w:rsidP="00FE0226">
      <w:pPr>
        <w:pStyle w:val="Caption"/>
      </w:pPr>
      <w:bookmarkStart w:id="65" w:name="_Ref447014769"/>
      <w:r>
        <w:t xml:space="preserve">Figure </w:t>
      </w:r>
      <w:fldSimple w:instr=" STYLEREF 1 \s ">
        <w:r>
          <w:rPr>
            <w:noProof/>
          </w:rPr>
          <w:t>2</w:t>
        </w:r>
      </w:fldSimple>
      <w:r>
        <w:t>.</w:t>
      </w:r>
      <w:fldSimple w:instr=" SEQ Figure \* ARABIC \s 1 ">
        <w:r>
          <w:rPr>
            <w:noProof/>
          </w:rPr>
          <w:t>18</w:t>
        </w:r>
      </w:fldSimple>
      <w:bookmarkEnd w:id="65"/>
      <w:r>
        <w:t xml:space="preserve">: Front view of the chamber where the MOT is </w:t>
      </w:r>
      <w:r w:rsidR="00426D70">
        <w:t>posit</w:t>
      </w:r>
      <w:r w:rsidR="007341CD">
        <w:t>ioned in. A, B, and C represent</w:t>
      </w:r>
      <w:r w:rsidR="00426D70">
        <w:t xml:space="preserve"> three trap beams.</w:t>
      </w:r>
    </w:p>
    <w:p w14:paraId="63DC7D83" w14:textId="77777777" w:rsidR="00116087" w:rsidRDefault="00116087" w:rsidP="00116087">
      <w:pPr>
        <w:pStyle w:val="ParagraphyContent"/>
        <w:rPr>
          <w:rFonts w:hint="eastAsia"/>
        </w:rPr>
      </w:pPr>
    </w:p>
    <w:p w14:paraId="1CC80480" w14:textId="77777777" w:rsidR="00116087" w:rsidRPr="001C7A63" w:rsidRDefault="00116087" w:rsidP="00116087">
      <w:pPr>
        <w:pStyle w:val="ParagraphyContent"/>
        <w:sectPr w:rsidR="00116087" w:rsidRPr="001C7A63" w:rsidSect="00513E19">
          <w:headerReference w:type="default" r:id="rId26"/>
          <w:pgSz w:w="11907" w:h="16839" w:code="9"/>
          <w:pgMar w:top="1683" w:right="1440" w:bottom="1548" w:left="2160" w:header="706" w:footer="706" w:gutter="0"/>
          <w:cols w:space="708"/>
          <w:docGrid w:linePitch="360"/>
        </w:sectPr>
      </w:pPr>
    </w:p>
    <w:p w14:paraId="5FDE34B0" w14:textId="02BE198B" w:rsidR="00E52BCD" w:rsidRPr="00A0199F" w:rsidRDefault="000535C2" w:rsidP="000535C2">
      <w:pPr>
        <w:pStyle w:val="BibliographyHeading"/>
      </w:pPr>
      <w:r>
        <w:lastRenderedPageBreak/>
        <w:t>Bibliography</w:t>
      </w:r>
    </w:p>
    <w:p w14:paraId="560E5805" w14:textId="7A666340" w:rsidR="00A0199F" w:rsidRPr="00DE778B" w:rsidRDefault="00A0199F" w:rsidP="00DE778B">
      <w:pPr>
        <w:pStyle w:val="ListNumber2"/>
        <w:numPr>
          <w:ilvl w:val="0"/>
          <w:numId w:val="37"/>
        </w:numPr>
        <w:rPr>
          <w:rFonts w:cs="Times New Roman"/>
          <w:szCs w:val="24"/>
        </w:rPr>
      </w:pPr>
      <w:bookmarkStart w:id="66" w:name="_Ref444695995"/>
      <w:r w:rsidRPr="00251B13">
        <w:t>E. L. Raab, M. Prentiss, Alex Cable, Steven Chu, and D. E. Pritchard. Trapping of</w:t>
      </w:r>
      <w:r w:rsidR="000535C2">
        <w:rPr>
          <w:rFonts w:hint="eastAsia"/>
        </w:rPr>
        <w:t xml:space="preserve"> </w:t>
      </w:r>
      <w:r w:rsidR="00872BEF" w:rsidRPr="00DE778B">
        <w:rPr>
          <w:rFonts w:cs="Times New Roman"/>
          <w:szCs w:val="24"/>
        </w:rPr>
        <w:t>Neutral</w:t>
      </w:r>
      <w:r w:rsidRPr="00DE778B">
        <w:rPr>
          <w:rFonts w:cs="Times New Roman"/>
          <w:szCs w:val="24"/>
        </w:rPr>
        <w:t xml:space="preserve"> </w:t>
      </w:r>
      <w:r w:rsidR="00872BEF" w:rsidRPr="00DE778B">
        <w:rPr>
          <w:rFonts w:cs="Times New Roman"/>
          <w:szCs w:val="24"/>
        </w:rPr>
        <w:t>S</w:t>
      </w:r>
      <w:r w:rsidRPr="00DE778B">
        <w:rPr>
          <w:rFonts w:cs="Times New Roman"/>
          <w:szCs w:val="24"/>
        </w:rPr>
        <w:t xml:space="preserve">odium </w:t>
      </w:r>
      <w:r w:rsidR="00872BEF" w:rsidRPr="00DE778B">
        <w:rPr>
          <w:rFonts w:cs="Times New Roman"/>
          <w:szCs w:val="24"/>
        </w:rPr>
        <w:t>A</w:t>
      </w:r>
      <w:r w:rsidR="00D6169B" w:rsidRPr="00DE778B">
        <w:rPr>
          <w:rFonts w:cs="Times New Roman"/>
          <w:szCs w:val="24"/>
        </w:rPr>
        <w:t>toms with R</w:t>
      </w:r>
      <w:r w:rsidRPr="00DE778B">
        <w:rPr>
          <w:rFonts w:cs="Times New Roman"/>
          <w:szCs w:val="24"/>
        </w:rPr>
        <w:t>adia</w:t>
      </w:r>
      <w:r w:rsidR="007E0079" w:rsidRPr="00DE778B">
        <w:rPr>
          <w:rFonts w:cs="Times New Roman"/>
          <w:szCs w:val="24"/>
        </w:rPr>
        <w:t xml:space="preserve">tion </w:t>
      </w:r>
      <w:r w:rsidR="00D6169B" w:rsidRPr="00DE778B">
        <w:rPr>
          <w:rFonts w:cs="Times New Roman"/>
          <w:szCs w:val="24"/>
        </w:rPr>
        <w:t>P</w:t>
      </w:r>
      <w:r w:rsidR="007E0079" w:rsidRPr="00DE778B">
        <w:rPr>
          <w:rFonts w:cs="Times New Roman"/>
          <w:szCs w:val="24"/>
        </w:rPr>
        <w:t>ressure. Phys. Rev. Lett. 59, 2631</w:t>
      </w:r>
      <w:r w:rsidR="007E0079" w:rsidRPr="00DE778B">
        <w:rPr>
          <w:rFonts w:cs="Times New Roman" w:hint="eastAsia"/>
          <w:szCs w:val="24"/>
        </w:rPr>
        <w:t xml:space="preserve"> </w:t>
      </w:r>
      <w:r w:rsidRPr="00DE778B">
        <w:rPr>
          <w:rFonts w:cs="Times New Roman"/>
          <w:szCs w:val="24"/>
        </w:rPr>
        <w:t>(1987).</w:t>
      </w:r>
      <w:bookmarkEnd w:id="66"/>
    </w:p>
    <w:p w14:paraId="62D7B7BF" w14:textId="3EE07469" w:rsidR="00931B61" w:rsidRPr="007E0D21" w:rsidRDefault="00931B61" w:rsidP="00931B61">
      <w:pPr>
        <w:pStyle w:val="ListNumber2"/>
        <w:rPr>
          <w:rFonts w:ascii="Helvetica Neue" w:eastAsia="Times New Roman" w:hAnsi="Helvetica Neue"/>
          <w:color w:val="555555"/>
          <w:sz w:val="20"/>
          <w:szCs w:val="20"/>
        </w:rPr>
      </w:pPr>
      <w:bookmarkStart w:id="67" w:name="_Ref444778129"/>
      <w:r>
        <w:t>Harold J. Metchalf and Peter van der Straten. Laser Cooling and Trapping. Springer (1999).</w:t>
      </w:r>
      <w:bookmarkEnd w:id="67"/>
    </w:p>
    <w:p w14:paraId="3BE659FE" w14:textId="25AA93EE" w:rsidR="007E0D21" w:rsidRPr="00931B61" w:rsidRDefault="007E0D21" w:rsidP="00931B61">
      <w:pPr>
        <w:pStyle w:val="ListNumber2"/>
        <w:rPr>
          <w:rFonts w:ascii="Helvetica Neue" w:eastAsia="Times New Roman" w:hAnsi="Helvetica Neue"/>
          <w:color w:val="555555"/>
          <w:sz w:val="20"/>
          <w:szCs w:val="20"/>
        </w:rPr>
      </w:pPr>
      <w:bookmarkStart w:id="68" w:name="_Ref446878025"/>
      <w:r>
        <w:t>W. Anderson, PhD thesis, University of Virginia (1996).</w:t>
      </w:r>
      <w:bookmarkEnd w:id="68"/>
      <w:r>
        <w:t xml:space="preserve"> </w:t>
      </w:r>
    </w:p>
    <w:p w14:paraId="7F538FDB" w14:textId="06C1A0DA" w:rsidR="00A0199F" w:rsidRDefault="00A0199F" w:rsidP="000535C2">
      <w:pPr>
        <w:pStyle w:val="ListNumber2"/>
      </w:pPr>
      <w:bookmarkStart w:id="69" w:name="_Ref444777488"/>
      <w:r w:rsidRPr="00251B13">
        <w:t>Mary Kutteruf, Coherence in Rydberg Atoms: Measurement and Control, PhD</w:t>
      </w:r>
      <w:r w:rsidR="007E0079">
        <w:t xml:space="preserve"> thesis, University of Virginia</w:t>
      </w:r>
      <w:r w:rsidRPr="00251B13">
        <w:t xml:space="preserve"> (2010).</w:t>
      </w:r>
      <w:bookmarkEnd w:id="69"/>
    </w:p>
    <w:p w14:paraId="43C2AECF" w14:textId="7C415AB7" w:rsidR="00A0199F" w:rsidRPr="00251B13" w:rsidRDefault="00A0199F" w:rsidP="000535C2">
      <w:pPr>
        <w:pStyle w:val="ListNumber2"/>
      </w:pPr>
      <w:bookmarkStart w:id="70"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70"/>
    </w:p>
    <w:p w14:paraId="2D5B2B3F" w14:textId="0DD84030" w:rsidR="00A0199F" w:rsidRPr="00251B13" w:rsidRDefault="00A0199F" w:rsidP="000535C2">
      <w:pPr>
        <w:pStyle w:val="ListNumber2"/>
      </w:pPr>
      <w:bookmarkStart w:id="71"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71"/>
      <w:r w:rsidRPr="00251B13">
        <w:t xml:space="preserve"> </w:t>
      </w:r>
    </w:p>
    <w:p w14:paraId="5822337D" w14:textId="77777777" w:rsidR="00B453C5" w:rsidRDefault="00A0199F" w:rsidP="00B453C5">
      <w:pPr>
        <w:pStyle w:val="ListNumber2"/>
      </w:pPr>
      <w:bookmarkStart w:id="72"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72"/>
    </w:p>
    <w:p w14:paraId="4E537C22" w14:textId="331E1C40" w:rsidR="00572B79" w:rsidRDefault="00572B79" w:rsidP="00B453C5">
      <w:pPr>
        <w:pStyle w:val="ListNumber2"/>
      </w:pPr>
      <w:bookmarkStart w:id="73" w:name="_Ref446321164"/>
      <w:r>
        <w:t xml:space="preserve">Sha Li, </w:t>
      </w:r>
      <w:r w:rsidRPr="00572B79">
        <w:t>THz Induced Field Ionization and Field Emission</w:t>
      </w:r>
      <w:r>
        <w:t>, PhD thesis, University of Virginia (2016).</w:t>
      </w:r>
      <w:bookmarkEnd w:id="73"/>
    </w:p>
    <w:p w14:paraId="780B3FC4" w14:textId="12EAD45D" w:rsidR="004D15AE" w:rsidRPr="00344278" w:rsidRDefault="004D15AE" w:rsidP="004D15AE">
      <w:pPr>
        <w:pStyle w:val="ListNumber2"/>
        <w:rPr>
          <w:sz w:val="24"/>
          <w:szCs w:val="24"/>
        </w:rPr>
      </w:pPr>
      <w:bookmarkStart w:id="74" w:name="_Ref446322760"/>
      <w:r>
        <w:t xml:space="preserve">Mukesh Jewariya, Masaya Nagai, and Koichiro Tanaka. Enhancement of Tera-hertz Wave Generation by Cascaded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position w:val="10"/>
          <w:sz w:val="22"/>
        </w:rPr>
        <w:t xml:space="preserve"> </w:t>
      </w:r>
      <w:r>
        <w:t>Processes in LiNbO</w:t>
      </w:r>
      <w:r>
        <w:rPr>
          <w:position w:val="-6"/>
          <w:sz w:val="22"/>
        </w:rPr>
        <w:t>3</w:t>
      </w:r>
      <w:r w:rsidR="001F32EF">
        <w:t xml:space="preserve">. J. Opt. Soc. Am. B, 26, </w:t>
      </w:r>
      <w:r>
        <w:t xml:space="preserve">9 (2009). </w:t>
      </w:r>
      <w:r>
        <w:rPr>
          <w:rFonts w:ascii="MS Mincho" w:eastAsia="MS Mincho" w:hAnsi="MS Mincho" w:cs="MS Mincho"/>
          <w:sz w:val="24"/>
          <w:szCs w:val="24"/>
        </w:rPr>
        <w:t> </w:t>
      </w:r>
      <w:bookmarkEnd w:id="74"/>
    </w:p>
    <w:p w14:paraId="3A44C4A7" w14:textId="369D32BE" w:rsidR="00344278" w:rsidRPr="00344278" w:rsidRDefault="00344278" w:rsidP="00344278">
      <w:pPr>
        <w:pStyle w:val="ListNumber2"/>
        <w:rPr>
          <w:sz w:val="24"/>
          <w:szCs w:val="24"/>
        </w:rPr>
      </w:pPr>
      <w:bookmarkStart w:id="75" w:name="_Ref446324708"/>
      <w:r>
        <w:t>J</w:t>
      </w:r>
      <w:r>
        <w:rPr>
          <w:rFonts w:cs="Times New Roman"/>
        </w:rPr>
        <w:t>á</w:t>
      </w:r>
      <w:r>
        <w:t>nos Hebling, G</w:t>
      </w:r>
      <w:r>
        <w:rPr>
          <w:rFonts w:cs="Times New Roman"/>
        </w:rPr>
        <w:t>á</w:t>
      </w:r>
      <w:r>
        <w:t>bor Alm</w:t>
      </w:r>
      <w:r>
        <w:rPr>
          <w:rFonts w:cs="Times New Roman"/>
        </w:rPr>
        <w:t>á</w:t>
      </w:r>
      <w:r>
        <w:t>si, Ida Z. Kozma, and J</w:t>
      </w:r>
      <w:r>
        <w:rPr>
          <w:rFonts w:cs="Times New Roman"/>
        </w:rPr>
        <w:t>ü</w:t>
      </w:r>
      <w:r>
        <w:t>rgen Kuhl. Velocity Matching by Pulse Front Tilting for Large-area Thz-pulse Ge</w:t>
      </w:r>
      <w:r w:rsidR="001F32EF">
        <w:t>neration. Opt. Express, 10, 21</w:t>
      </w:r>
      <w:r>
        <w:t xml:space="preserve"> (2002). </w:t>
      </w:r>
      <w:r>
        <w:rPr>
          <w:rFonts w:ascii="MS Mincho" w:eastAsia="MS Mincho" w:hAnsi="MS Mincho" w:cs="MS Mincho"/>
          <w:sz w:val="24"/>
          <w:szCs w:val="24"/>
        </w:rPr>
        <w:t> </w:t>
      </w:r>
      <w:bookmarkEnd w:id="75"/>
    </w:p>
    <w:p w14:paraId="3F46F0A0" w14:textId="4D6D82FB" w:rsidR="00A0199F" w:rsidRPr="00251B13" w:rsidRDefault="00A0199F" w:rsidP="000535C2">
      <w:pPr>
        <w:pStyle w:val="ListNumber2"/>
      </w:pPr>
      <w:bookmarkStart w:id="76" w:name="_Ref444778498"/>
      <w:r w:rsidRPr="00251B13">
        <w:t>Thomas F. Gallagher. Rydberg At</w:t>
      </w:r>
      <w:r w:rsidR="007E0079">
        <w:t>oms. Cambridge University Press</w:t>
      </w:r>
      <w:r w:rsidRPr="00251B13">
        <w:t xml:space="preserve"> </w:t>
      </w:r>
      <w:r w:rsidR="00645E83">
        <w:rPr>
          <w:rFonts w:hint="eastAsia"/>
        </w:rPr>
        <w:t>(</w:t>
      </w:r>
      <w:r w:rsidRPr="00251B13">
        <w:t>1994</w:t>
      </w:r>
      <w:r w:rsidR="00645E83">
        <w:rPr>
          <w:rFonts w:hint="eastAsia"/>
        </w:rPr>
        <w:t>)</w:t>
      </w:r>
      <w:r w:rsidRPr="00251B13">
        <w:t>.</w:t>
      </w:r>
      <w:bookmarkEnd w:id="76"/>
    </w:p>
    <w:p w14:paraId="69E81D4B" w14:textId="1B472D43" w:rsidR="005623C5" w:rsidRDefault="00A0199F" w:rsidP="000535C2">
      <w:pPr>
        <w:pStyle w:val="ListNumber2"/>
      </w:pPr>
      <w:bookmarkStart w:id="77" w:name="_Ref444695673"/>
      <w:r w:rsidRPr="00251B13">
        <w:lastRenderedPageBreak/>
        <w:t>Kapteyn-Murnane Laboratory Inc, Model MTS Mini Ti:Sapphi</w:t>
      </w:r>
      <w:r w:rsidR="007E0079">
        <w:t>re Laser Kit Instruction Manual</w:t>
      </w:r>
      <w:r w:rsidRPr="00251B13">
        <w:t xml:space="preserve"> </w:t>
      </w:r>
      <w:r w:rsidR="00645E83">
        <w:rPr>
          <w:rFonts w:hint="eastAsia"/>
        </w:rPr>
        <w:t>(</w:t>
      </w:r>
      <w:r w:rsidRPr="00251B13">
        <w:t>2003</w:t>
      </w:r>
      <w:r w:rsidR="00645E83">
        <w:rPr>
          <w:rFonts w:hint="eastAsia"/>
        </w:rPr>
        <w:t>)</w:t>
      </w:r>
      <w:r w:rsidRPr="00251B13">
        <w:t>.</w:t>
      </w:r>
      <w:bookmarkEnd w:id="77"/>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7"/>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78" w:name="_Toc445475638"/>
      <w:bookmarkStart w:id="79" w:name="_Toc446965095"/>
      <w:r>
        <w:t>Models in Simulation</w:t>
      </w:r>
      <w:bookmarkEnd w:id="78"/>
      <w:bookmarkEnd w:id="79"/>
    </w:p>
    <w:p w14:paraId="44007447" w14:textId="155B834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 </w:t>
      </w:r>
      <w:r w:rsidR="00194B08">
        <w:rPr>
          <w:szCs w:val="23"/>
        </w:rPr>
        <w:t>topics</w:t>
      </w:r>
      <w:r w:rsidRPr="006A3782">
        <w:rPr>
          <w:szCs w:val="23"/>
        </w:rPr>
        <w:t xml:space="preserve"> include Rydberg </w:t>
      </w:r>
      <w:r w:rsidR="00194B08">
        <w:rPr>
          <w:szCs w:val="23"/>
        </w:rPr>
        <w:t>a</w:t>
      </w:r>
      <w:r w:rsidRPr="006A3782">
        <w:rPr>
          <w:szCs w:val="23"/>
        </w:rPr>
        <w:t xml:space="preserve">toms, </w:t>
      </w:r>
      <w:r w:rsidR="00194B08">
        <w:rPr>
          <w:szCs w:val="23"/>
        </w:rPr>
        <w:t>a t</w:t>
      </w:r>
      <w:r w:rsidRPr="006A3782">
        <w:rPr>
          <w:szCs w:val="23"/>
        </w:rPr>
        <w:t>wo-</w:t>
      </w:r>
      <w:r w:rsidR="00194B08">
        <w:rPr>
          <w:szCs w:val="23"/>
        </w:rPr>
        <w:t>b</w:t>
      </w:r>
      <w:r w:rsidRPr="006A3782">
        <w:rPr>
          <w:szCs w:val="23"/>
        </w:rPr>
        <w:t xml:space="preserve">ody </w:t>
      </w:r>
      <w:r w:rsidR="00194B08">
        <w:rPr>
          <w:szCs w:val="23"/>
        </w:rPr>
        <w:t>m</w:t>
      </w:r>
      <w:r>
        <w:rPr>
          <w:szCs w:val="23"/>
        </w:rPr>
        <w:t>odel</w:t>
      </w:r>
      <w:r w:rsidRPr="006A3782">
        <w:rPr>
          <w:szCs w:val="23"/>
        </w:rPr>
        <w:t xml:space="preserve">, </w:t>
      </w:r>
      <w:r w:rsidR="00194B08">
        <w:rPr>
          <w:szCs w:val="23"/>
        </w:rPr>
        <w:t>a d</w:t>
      </w:r>
      <w:r w:rsidRPr="006A3782">
        <w:rPr>
          <w:szCs w:val="23"/>
        </w:rPr>
        <w:t>ipole-</w:t>
      </w:r>
      <w:r w:rsidR="00194B08">
        <w:rPr>
          <w:szCs w:val="23"/>
        </w:rPr>
        <w:t>d</w:t>
      </w:r>
      <w:r w:rsidRPr="006A3782">
        <w:rPr>
          <w:szCs w:val="23"/>
        </w:rPr>
        <w:t xml:space="preserve">ipole </w:t>
      </w:r>
      <w:r w:rsidR="00194B08">
        <w:rPr>
          <w:szCs w:val="23"/>
        </w:rPr>
        <w:t>in</w:t>
      </w:r>
      <w:r w:rsidRPr="006A3782">
        <w:rPr>
          <w:szCs w:val="23"/>
        </w:rPr>
        <w:t xml:space="preserve">teraction </w:t>
      </w:r>
      <w:r w:rsidR="00194B08">
        <w:rPr>
          <w:szCs w:val="23"/>
        </w:rPr>
        <w:t>m</w:t>
      </w:r>
      <w:r w:rsidRPr="006A3782">
        <w:rPr>
          <w:szCs w:val="23"/>
        </w:rPr>
        <w:t xml:space="preserve">odel, </w:t>
      </w:r>
      <w:r w:rsidR="00194B08">
        <w:rPr>
          <w:szCs w:val="23"/>
        </w:rPr>
        <w:t>b</w:t>
      </w:r>
      <w:r>
        <w:rPr>
          <w:szCs w:val="23"/>
        </w:rPr>
        <w:t xml:space="preserve">lackbody </w:t>
      </w:r>
      <w:r w:rsidR="00194B08">
        <w:rPr>
          <w:szCs w:val="23"/>
        </w:rPr>
        <w:t>r</w:t>
      </w:r>
      <w:r>
        <w:rPr>
          <w:szCs w:val="23"/>
        </w:rPr>
        <w:t>adiation</w:t>
      </w:r>
      <w:r w:rsidR="00194B08">
        <w:rPr>
          <w:szCs w:val="23"/>
        </w:rPr>
        <w:t>,</w:t>
      </w:r>
      <w:r w:rsidRPr="006A3782">
        <w:rPr>
          <w:szCs w:val="23"/>
        </w:rPr>
        <w:t xml:space="preserve"> etc. The mathematical</w:t>
      </w:r>
      <w:r w:rsidR="0091539B">
        <w:rPr>
          <w:szCs w:val="23"/>
        </w:rPr>
        <w:t xml:space="preserve"> equations presented provides a </w:t>
      </w:r>
      <w:r w:rsidR="0091539B" w:rsidRPr="006A3782">
        <w:rPr>
          <w:szCs w:val="23"/>
        </w:rPr>
        <w:t>background</w:t>
      </w:r>
      <w:r w:rsidRPr="006A3782">
        <w:rPr>
          <w:szCs w:val="23"/>
        </w:rPr>
        <w:t xml:space="preserve"> for the simulation</w:t>
      </w:r>
      <w:r w:rsidR="0091539B">
        <w:rPr>
          <w:szCs w:val="23"/>
        </w:rPr>
        <w:t>s</w:t>
      </w:r>
      <w:r w:rsidRPr="006A3782">
        <w:rPr>
          <w:szCs w:val="23"/>
        </w:rPr>
        <w:t xml:space="preserve"> implemented in </w:t>
      </w:r>
      <w:r w:rsidR="0091539B">
        <w:rPr>
          <w:szCs w:val="23"/>
        </w:rPr>
        <w:t>c</w:t>
      </w:r>
      <w:r w:rsidRPr="006A3782">
        <w:rPr>
          <w:szCs w:val="23"/>
        </w:rPr>
        <w:t>hapter</w:t>
      </w:r>
      <w:r w:rsidR="0091539B">
        <w:rPr>
          <w:szCs w:val="23"/>
        </w:rPr>
        <w:t>s</w:t>
      </w:r>
      <w:r w:rsidRPr="006A3782">
        <w:rPr>
          <w:szCs w:val="23"/>
        </w:rPr>
        <w:t xml:space="preserve"> 4, 5 and 6. </w:t>
      </w:r>
      <w:r w:rsidR="0091539B">
        <w:rPr>
          <w:szCs w:val="23"/>
        </w:rPr>
        <w:t>Unless</w:t>
      </w:r>
      <w:r w:rsidRPr="006A3782">
        <w:rPr>
          <w:szCs w:val="23"/>
        </w:rPr>
        <w:t xml:space="preserve"> specifically </w:t>
      </w:r>
      <w:r w:rsidR="007235EF">
        <w:rPr>
          <w:rFonts w:hint="eastAsia"/>
          <w:szCs w:val="23"/>
        </w:rPr>
        <w:t>noted</w:t>
      </w:r>
      <w:r w:rsidRPr="006A3782">
        <w:rPr>
          <w:szCs w:val="23"/>
        </w:rPr>
        <w:t xml:space="preserve">, </w:t>
      </w:r>
      <w:r w:rsidR="0091539B">
        <w:rPr>
          <w:szCs w:val="23"/>
        </w:rPr>
        <w:t>atomic</w:t>
      </w:r>
      <w:r w:rsidRPr="006A3782">
        <w:rPr>
          <w:szCs w:val="23"/>
        </w:rPr>
        <w:t xml:space="preserve"> units </w:t>
      </w:r>
      <w:r w:rsidR="0091539B">
        <w:rPr>
          <w:szCs w:val="23"/>
        </w:rPr>
        <w:t>are used throughout this chapter.</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80" w:name="_Toc445475639"/>
      <w:bookmarkStart w:id="81" w:name="_Toc446965096"/>
      <w:r>
        <w:lastRenderedPageBreak/>
        <w:t>Rydberg Atoms</w:t>
      </w:r>
      <w:bookmarkEnd w:id="80"/>
      <w:bookmarkEnd w:id="81"/>
    </w:p>
    <w:p w14:paraId="77C6ABCE" w14:textId="1B5A5BE6" w:rsidR="00893D6D" w:rsidRPr="006A3782" w:rsidRDefault="00893D6D" w:rsidP="00893D6D">
      <w:pPr>
        <w:pStyle w:val="ParagraphyContent"/>
        <w:rPr>
          <w:szCs w:val="23"/>
        </w:rPr>
      </w:pPr>
      <w:r w:rsidRPr="006A3782">
        <w:rPr>
          <w:szCs w:val="23"/>
        </w:rPr>
        <w:t>Back to 1885, Balmer found the wavelengths of the visible series of atomic H is given by</w:t>
      </w:r>
      <w:r w:rsidR="000C2672">
        <w:rPr>
          <w:szCs w:val="23"/>
        </w:rPr>
        <w:t xml:space="preserve"> </w:t>
      </w:r>
      <w:r w:rsidR="000C2672">
        <w:rPr>
          <w:szCs w:val="23"/>
        </w:rPr>
        <w:fldChar w:fldCharType="begin"/>
      </w:r>
      <w:r w:rsidR="000C2672">
        <w:rPr>
          <w:szCs w:val="23"/>
        </w:rPr>
        <w:instrText xml:space="preserve"> REF _Ref446881442 \n \h </w:instrText>
      </w:r>
      <w:r w:rsidR="000C2672">
        <w:rPr>
          <w:szCs w:val="23"/>
        </w:rPr>
      </w:r>
      <w:r w:rsidR="000C2672">
        <w:rPr>
          <w:szCs w:val="23"/>
        </w:rPr>
        <w:fldChar w:fldCharType="separate"/>
      </w:r>
      <w:r w:rsidR="00845960">
        <w:rPr>
          <w:szCs w:val="23"/>
        </w:rPr>
        <w:t>[1]</w:t>
      </w:r>
      <w:r w:rsidR="000C267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82"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845960">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845960">
              <w:rPr>
                <w:noProof/>
                <w:szCs w:val="23"/>
              </w:rPr>
              <w:t>1</w:t>
            </w:r>
            <w:r w:rsidRPr="006A3782">
              <w:rPr>
                <w:szCs w:val="23"/>
              </w:rPr>
              <w:fldChar w:fldCharType="end"/>
            </w:r>
            <w:r w:rsidRPr="006A3782">
              <w:rPr>
                <w:szCs w:val="23"/>
              </w:rPr>
              <w:t>)</w:t>
            </w:r>
            <w:bookmarkEnd w:id="82"/>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845960" w:rsidRPr="006A3782">
        <w:rPr>
          <w:szCs w:val="23"/>
        </w:rPr>
        <w:t>(</w:t>
      </w:r>
      <w:r w:rsidR="00845960">
        <w:rPr>
          <w:szCs w:val="23"/>
        </w:rPr>
        <w:t>3</w:t>
      </w:r>
      <w:r w:rsidR="00845960" w:rsidRPr="006A3782">
        <w:rPr>
          <w:szCs w:val="23"/>
        </w:rPr>
        <w:t>.</w:t>
      </w:r>
      <w:r w:rsidR="00845960">
        <w:rPr>
          <w:szCs w:val="23"/>
        </w:rPr>
        <w:t>1</w:t>
      </w:r>
      <w:r w:rsidR="00845960"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2012F925" w:rsidR="00893D6D" w:rsidRPr="006A3782" w:rsidRDefault="00893D6D" w:rsidP="002A670C">
      <w:pPr>
        <w:pStyle w:val="ParagraphyContent"/>
      </w:pPr>
      <w:r w:rsidRPr="006A3782">
        <w:t xml:space="preserve">After quantitatively describing the wavelengths from H, people started to work on other atoms to unravel the mystery of atomic spectroscopy. Living and Dewar found that the observed spectral lines of Na could be grouped into different series </w:t>
      </w:r>
      <w:r w:rsidR="00922DF6">
        <w:fldChar w:fldCharType="begin"/>
      </w:r>
      <w:r w:rsidR="00922DF6">
        <w:instrText xml:space="preserve"> REF _Ref446888928 \n \h </w:instrText>
      </w:r>
      <w:r w:rsidR="00922DF6">
        <w:fldChar w:fldCharType="separate"/>
      </w:r>
      <w:r w:rsidR="00922DF6">
        <w:t>[2]</w:t>
      </w:r>
      <w:r w:rsidR="00922DF6">
        <w:fldChar w:fldCharType="end"/>
      </w:r>
      <w:r w:rsidR="00922DF6">
        <w:t>.</w:t>
      </w:r>
      <w:r w:rsidRPr="006A3782">
        <w:t>Hartley found the significance of describing Balmer’s formula in terms of the wavenumber</w:t>
      </w:r>
      <w:r w:rsidR="005D7CF1">
        <w:t xml:space="preserve"> or frequency</w:t>
      </w:r>
      <w:r w:rsidRPr="006A3782">
        <w:t xml:space="preserve"> of the observed lines instead of the wavelength during his reach on spectra of Mg, Zn, and Cd</w:t>
      </w:r>
      <w:r w:rsidR="00922DF6">
        <w:t xml:space="preserve"> </w:t>
      </w:r>
      <w:r w:rsidR="00922DF6">
        <w:fldChar w:fldCharType="begin"/>
      </w:r>
      <w:r w:rsidR="00922DF6">
        <w:instrText xml:space="preserve"> REF _Ref446888956 \n \h </w:instrText>
      </w:r>
      <w:r w:rsidR="00922DF6">
        <w:fldChar w:fldCharType="separate"/>
      </w:r>
      <w:r w:rsidR="00922DF6">
        <w:t>[3]</w:t>
      </w:r>
      <w:r w:rsidR="00922DF6">
        <w:fldChar w:fldCharType="end"/>
      </w:r>
      <w:r w:rsidRPr="006A3782">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845960">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845960">
              <w:rPr>
                <w:noProof/>
                <w:szCs w:val="23"/>
              </w:rPr>
              <w:t>2</w:t>
            </w:r>
            <w:r w:rsidRPr="006A3782">
              <w:rPr>
                <w:szCs w:val="23"/>
              </w:rPr>
              <w:fldChar w:fldCharType="end"/>
            </w:r>
            <w:r w:rsidRPr="006A3782">
              <w:rPr>
                <w:szCs w:val="23"/>
              </w:rPr>
              <w:t>)</w:t>
            </w:r>
          </w:p>
        </w:tc>
      </w:tr>
    </w:tbl>
    <w:p w14:paraId="632AFFAA" w14:textId="3FADB6AF" w:rsidR="00893D6D" w:rsidRPr="006A3782" w:rsidRDefault="002A670C" w:rsidP="00893D6D">
      <w:pPr>
        <w:pStyle w:val="ParagraphyContent"/>
        <w:ind w:firstLine="0"/>
        <w:rPr>
          <w:szCs w:val="23"/>
        </w:rPr>
      </w:pPr>
      <w:r>
        <w:rPr>
          <w:szCs w:val="23"/>
        </w:rPr>
        <w:t>This equation makes it</w:t>
      </w:r>
      <w:r w:rsidR="00893D6D" w:rsidRPr="006A3782">
        <w:rPr>
          <w:szCs w:val="23"/>
        </w:rPr>
        <w:t xml:space="preserve"> more clear </w:t>
      </w:r>
      <w:r w:rsidR="00B211A0">
        <w:rPr>
          <w:szCs w:val="23"/>
        </w:rPr>
        <w:t>that the lines</w:t>
      </w:r>
      <w:r w:rsidR="00893D6D" w:rsidRPr="006A3782">
        <w:rPr>
          <w:szCs w:val="23"/>
        </w:rPr>
        <w:t xml:space="preserve"> Balmer discovered reflect the energy difference</w:t>
      </w:r>
      <w:r w:rsidR="00B211A0">
        <w:rPr>
          <w:szCs w:val="23"/>
        </w:rPr>
        <w:t>s</w:t>
      </w:r>
      <w:r w:rsidR="00893D6D" w:rsidRPr="006A3782">
        <w:rPr>
          <w:szCs w:val="23"/>
        </w:rPr>
        <w:t xml:space="preserve"> between the </w:t>
      </w:r>
      <w:r w:rsidR="00893D6D" w:rsidRPr="006A3782">
        <w:rPr>
          <w:rFonts w:ascii="Cambria Math" w:hAnsi="Cambria Math"/>
          <w:i/>
          <w:szCs w:val="23"/>
        </w:rPr>
        <w:t>n</w:t>
      </w:r>
      <w:r w:rsidR="00893D6D" w:rsidRPr="006A3782">
        <w:rPr>
          <w:szCs w:val="23"/>
        </w:rPr>
        <w:t xml:space="preserve"> = 2 and higher lying levels.</w:t>
      </w:r>
    </w:p>
    <w:p w14:paraId="039F1519" w14:textId="2CC54896" w:rsidR="00893D6D" w:rsidRPr="006A3782" w:rsidRDefault="00893D6D" w:rsidP="00893D6D">
      <w:pPr>
        <w:pStyle w:val="ParagraphyContent"/>
        <w:rPr>
          <w:szCs w:val="23"/>
        </w:rPr>
      </w:pPr>
      <w:r w:rsidRPr="006A3782">
        <w:rPr>
          <w:szCs w:val="23"/>
        </w:rPr>
        <w:t xml:space="preserve">Following those </w:t>
      </w:r>
      <w:r w:rsidR="00F851EE">
        <w:rPr>
          <w:szCs w:val="23"/>
        </w:rPr>
        <w:t xml:space="preserve">pioneering </w:t>
      </w:r>
      <w:r w:rsidR="002C20B2">
        <w:rPr>
          <w:szCs w:val="23"/>
        </w:rPr>
        <w:t>measurements</w:t>
      </w:r>
      <w:r w:rsidRPr="006A3782">
        <w:rPr>
          <w:szCs w:val="23"/>
        </w:rPr>
        <w:t xml:space="preserve">, Rydberg began to classify the spectra of other atoms, notably alkali atoms, into sharp, principal, and diffuse series of lines </w:t>
      </w:r>
      <w:r w:rsidR="00922DF6">
        <w:rPr>
          <w:szCs w:val="23"/>
        </w:rPr>
        <w:fldChar w:fldCharType="begin"/>
      </w:r>
      <w:r w:rsidR="00922DF6">
        <w:rPr>
          <w:szCs w:val="23"/>
        </w:rPr>
        <w:instrText xml:space="preserve"> REF _Ref446889013 \n \h </w:instrText>
      </w:r>
      <w:r w:rsidR="00922DF6">
        <w:rPr>
          <w:szCs w:val="23"/>
        </w:rPr>
      </w:r>
      <w:r w:rsidR="00922DF6">
        <w:rPr>
          <w:szCs w:val="23"/>
        </w:rPr>
        <w:fldChar w:fldCharType="separate"/>
      </w:r>
      <w:r w:rsidR="00922DF6">
        <w:rPr>
          <w:szCs w:val="23"/>
        </w:rPr>
        <w:t>[4]</w:t>
      </w:r>
      <w:r w:rsidR="00922DF6">
        <w:rPr>
          <w:szCs w:val="23"/>
        </w:rPr>
        <w:fldChar w:fldCharType="end"/>
      </w:r>
      <w:r w:rsidR="00922DF6">
        <w:rPr>
          <w:szCs w:val="23"/>
        </w:rPr>
        <w:t xml:space="preserve">. </w:t>
      </w:r>
      <w:r w:rsidR="002C20B2">
        <w:rPr>
          <w:szCs w:val="23"/>
        </w:rPr>
        <w:t>For example, h</w:t>
      </w:r>
      <w:r w:rsidRPr="006A3782">
        <w:rPr>
          <w:szCs w:val="23"/>
        </w:rPr>
        <w:t xml:space="preserve">e found the </w:t>
      </w:r>
      <w:r w:rsidR="002C20B2">
        <w:rPr>
          <w:szCs w:val="23"/>
        </w:rPr>
        <w:t xml:space="preserve">frequencies associated with </w:t>
      </w:r>
      <w:r w:rsidR="000C2672">
        <w:rPr>
          <w:szCs w:val="23"/>
        </w:rPr>
        <w:t>transitions between</w:t>
      </w:r>
      <w:r w:rsidRPr="006A3782">
        <w:rPr>
          <w:szCs w:val="23"/>
        </w:rPr>
        <w:t xml:space="preserve">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845960">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845960">
              <w:rPr>
                <w:noProof/>
                <w:szCs w:val="23"/>
              </w:rPr>
              <w:t>3</w:t>
            </w:r>
            <w:r w:rsidRPr="006A3782">
              <w:rPr>
                <w:szCs w:val="23"/>
              </w:rPr>
              <w:fldChar w:fldCharType="end"/>
            </w:r>
            <w:r w:rsidRPr="006A3782">
              <w:rPr>
                <w:szCs w:val="23"/>
              </w:rPr>
              <w:t>)</w:t>
            </w:r>
          </w:p>
        </w:tc>
      </w:tr>
    </w:tbl>
    <w:p w14:paraId="0430FB93" w14:textId="42006723" w:rsidR="00893D6D" w:rsidRPr="006A3782" w:rsidRDefault="00893D6D" w:rsidP="00893D6D">
      <w:pPr>
        <w:rPr>
          <w:szCs w:val="23"/>
        </w:rPr>
      </w:pPr>
      <w:r w:rsidRPr="006A3782">
        <w:rPr>
          <w:szCs w:val="23"/>
        </w:rPr>
        <w:lastRenderedPageBreak/>
        <w:t xml:space="preserve">where </w:t>
      </w:r>
      <w:r w:rsidR="000C2672">
        <w:rPr>
          <w:szCs w:val="23"/>
        </w:rPr>
        <w:t xml:space="preserve">the </w:t>
      </w:r>
      <w:r w:rsidRPr="006A3782">
        <w:rPr>
          <w:szCs w:val="23"/>
        </w:rPr>
        <w:t xml:space="preserve">+ sign and constant </w:t>
      </w:r>
      <w:r w:rsidRPr="006A3782">
        <w:rPr>
          <w:rStyle w:val="mathinput0"/>
          <w:szCs w:val="23"/>
        </w:rPr>
        <w:t>n</w:t>
      </w:r>
      <w:r w:rsidRPr="006A3782">
        <w:rPr>
          <w:szCs w:val="23"/>
        </w:rPr>
        <w:t xml:space="preserve"> describe sharp </w:t>
      </w:r>
      <w:r w:rsidR="000C2672">
        <w:rPr>
          <w:szCs w:val="23"/>
        </w:rPr>
        <w:t xml:space="preserve">transitions involving </w:t>
      </w:r>
      <w:r w:rsidRPr="006A3782">
        <w:rPr>
          <w:szCs w:val="23"/>
        </w:rPr>
        <w:t xml:space="preserve">series of </w:t>
      </w:r>
      <w:r w:rsidRPr="006A3782">
        <w:rPr>
          <w:i/>
          <w:szCs w:val="23"/>
        </w:rPr>
        <w:t>s</w:t>
      </w:r>
      <w:r w:rsidRPr="006A3782">
        <w:rPr>
          <w:szCs w:val="23"/>
        </w:rPr>
        <w:t xml:space="preserve"> states</w:t>
      </w:r>
      <w:r w:rsidR="000C2672">
        <w:rPr>
          <w:szCs w:val="23"/>
        </w:rPr>
        <w:t>,</w:t>
      </w:r>
      <w:r w:rsidRPr="006A3782">
        <w:rPr>
          <w:szCs w:val="23"/>
        </w:rPr>
        <w:t xml:space="preserve"> and the minus sign and a constant </w:t>
      </w:r>
      <w:r w:rsidRPr="006A3782">
        <w:rPr>
          <w:rStyle w:val="mathinput0"/>
          <w:szCs w:val="23"/>
        </w:rPr>
        <w:t>m</w:t>
      </w:r>
      <w:r w:rsidRPr="006A3782">
        <w:rPr>
          <w:szCs w:val="23"/>
        </w:rPr>
        <w:t xml:space="preserve"> describe </w:t>
      </w:r>
      <w:r w:rsidR="000C2672">
        <w:rPr>
          <w:szCs w:val="23"/>
        </w:rPr>
        <w:t xml:space="preserve">transition involving the </w:t>
      </w:r>
      <w:r w:rsidRPr="006A3782">
        <w:rPr>
          <w:szCs w:val="23"/>
        </w:rPr>
        <w:t xml:space="preserve">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25D8ADAD" w:rsidR="00893D6D" w:rsidRPr="006A3782" w:rsidRDefault="00893D6D" w:rsidP="00893D6D">
      <w:pPr>
        <w:pStyle w:val="ParagraphyContent"/>
        <w:rPr>
          <w:szCs w:val="23"/>
        </w:rPr>
      </w:pPr>
      <w:r w:rsidRPr="006A3782">
        <w:rPr>
          <w:szCs w:val="23"/>
        </w:rPr>
        <w:t xml:space="preserve">Due to his significant contribution, people now </w:t>
      </w:r>
      <w:r w:rsidR="00557B46">
        <w:rPr>
          <w:szCs w:val="23"/>
        </w:rPr>
        <w:t>refer</w:t>
      </w:r>
      <w:r w:rsidRPr="006A3782">
        <w:rPr>
          <w:szCs w:val="23"/>
        </w:rPr>
        <w:t xml:space="preserve"> atoms in states of high principal quantum number </w:t>
      </w:r>
      <w:r w:rsidR="00557B46">
        <w:rPr>
          <w:szCs w:val="23"/>
        </w:rPr>
        <w:t xml:space="preserve">as </w:t>
      </w:r>
      <w:r>
        <w:rPr>
          <w:szCs w:val="23"/>
        </w:rPr>
        <w:t>“</w:t>
      </w:r>
      <w:r w:rsidRPr="006A3782">
        <w:rPr>
          <w:szCs w:val="23"/>
        </w:rPr>
        <w:t>Rydberg Atoms</w:t>
      </w:r>
      <w:r>
        <w:rPr>
          <w:szCs w:val="23"/>
        </w:rPr>
        <w:t>”</w:t>
      </w:r>
      <w:r w:rsidRPr="006A3782">
        <w:rPr>
          <w:szCs w:val="23"/>
        </w:rPr>
        <w:t xml:space="preserve">. </w:t>
      </w:r>
    </w:p>
    <w:p w14:paraId="577F8AA9" w14:textId="2E7D0B4F" w:rsidR="00893D6D" w:rsidRPr="00D2069A" w:rsidRDefault="00893D6D" w:rsidP="00893D6D">
      <w:pPr>
        <w:pStyle w:val="Heading3"/>
      </w:pPr>
      <w:bookmarkStart w:id="83" w:name="_Toc445475640"/>
      <w:bookmarkStart w:id="84" w:name="_Toc446965097"/>
      <w:r>
        <w:t xml:space="preserve">Modern </w:t>
      </w:r>
      <w:r w:rsidR="004B1962">
        <w:t>Picture</w:t>
      </w:r>
      <w:r>
        <w:t xml:space="preserve"> of Rydberg Atoms</w:t>
      </w:r>
      <w:bookmarkEnd w:id="83"/>
      <w:bookmarkEnd w:id="84"/>
    </w:p>
    <w:p w14:paraId="52F74A5D" w14:textId="3906AC0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 xml:space="preserve">Figure </w:t>
      </w:r>
      <w:r w:rsidR="00845960">
        <w:rPr>
          <w:noProof/>
          <w:szCs w:val="23"/>
        </w:rPr>
        <w:t>3.1</w:t>
      </w:r>
      <w:r w:rsidRPr="00A60AE7">
        <w:rPr>
          <w:szCs w:val="23"/>
        </w:rPr>
        <w:fldChar w:fldCharType="end"/>
      </w:r>
      <w:r w:rsidRPr="00A60AE7">
        <w:rPr>
          <w:szCs w:val="23"/>
        </w:rPr>
        <w:t xml:space="preserve">, they are </w:t>
      </w:r>
      <w:r w:rsidR="007B717C">
        <w:rPr>
          <w:szCs w:val="23"/>
        </w:rPr>
        <w:t xml:space="preserve">quite </w:t>
      </w:r>
      <w:r w:rsidRPr="00A60AE7">
        <w:rPr>
          <w:szCs w:val="23"/>
        </w:rPr>
        <w:t xml:space="preserve">similar. The only difference is that Na atom has a core which is composed of 11 positive charges and 10 electrons. </w:t>
      </w:r>
      <w:r w:rsidR="007B717C">
        <w:rPr>
          <w:szCs w:val="23"/>
        </w:rPr>
        <w:t>In classical terms, at</w:t>
      </w:r>
      <w:r w:rsidRPr="00A60AE7">
        <w:rPr>
          <w:szCs w:val="23"/>
        </w:rPr>
        <w:t xml:space="preserve"> most of </w:t>
      </w:r>
      <w:r w:rsidR="007B717C">
        <w:rPr>
          <w:szCs w:val="23"/>
        </w:rPr>
        <w:t>times</w:t>
      </w:r>
      <w:r w:rsidRPr="00A60AE7">
        <w:rPr>
          <w:szCs w:val="23"/>
        </w:rPr>
        <w:t xml:space="preserve">, the </w:t>
      </w:r>
      <w:r w:rsidR="007B717C">
        <w:rPr>
          <w:szCs w:val="23"/>
        </w:rPr>
        <w:t>high energy Rydberg electron</w:t>
      </w:r>
      <w:r w:rsidRPr="00A60AE7">
        <w:rPr>
          <w:szCs w:val="23"/>
        </w:rPr>
        <w:t xml:space="preserve"> is far from the core</w:t>
      </w:r>
      <w:r w:rsidR="007B717C">
        <w:rPr>
          <w:szCs w:val="23"/>
        </w:rPr>
        <w:t>,</w:t>
      </w:r>
      <w:r w:rsidRPr="00A60AE7">
        <w:rPr>
          <w:szCs w:val="23"/>
        </w:rPr>
        <w:t xml:space="preserve"> </w:t>
      </w:r>
      <w:r w:rsidR="007B717C">
        <w:rPr>
          <w:szCs w:val="23"/>
        </w:rPr>
        <w:t>where</w:t>
      </w:r>
      <w:r w:rsidRPr="00A60AE7">
        <w:rPr>
          <w:szCs w:val="23"/>
        </w:rPr>
        <w:t xml:space="preserve">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007B717C">
        <w:rPr>
          <w:szCs w:val="23"/>
        </w:rPr>
        <w:t>altering</w:t>
      </w:r>
      <w:r w:rsidRPr="00A60AE7">
        <w:rPr>
          <w:szCs w:val="23"/>
        </w:rPr>
        <w:t xml:space="preserve"> the wavefunctions and energies of Na Rydberg state</w:t>
      </w:r>
      <w:r w:rsidR="007B717C">
        <w:rPr>
          <w:szCs w:val="23"/>
        </w:rPr>
        <w:t>s</w:t>
      </w:r>
      <w:r w:rsidRPr="00A60AE7">
        <w:rPr>
          <w:szCs w:val="23"/>
        </w:rPr>
        <w:t xml:space="preserve"> </w:t>
      </w:r>
      <w:r w:rsidR="007B717C">
        <w:rPr>
          <w:szCs w:val="23"/>
        </w:rPr>
        <w:t xml:space="preserve">relative to </w:t>
      </w:r>
      <w:r w:rsidRPr="00A60AE7">
        <w:rPr>
          <w:szCs w:val="23"/>
        </w:rPr>
        <w:t>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38F7AFD1">
            <wp:extent cx="2332594" cy="251238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365" cy="2545524"/>
                    </a:xfrm>
                    <a:prstGeom prst="rect">
                      <a:avLst/>
                    </a:prstGeom>
                  </pic:spPr>
                </pic:pic>
              </a:graphicData>
            </a:graphic>
          </wp:inline>
        </w:drawing>
      </w:r>
    </w:p>
    <w:p w14:paraId="59642C17" w14:textId="2C8DDF93" w:rsidR="00893D6D" w:rsidRDefault="00893D6D" w:rsidP="00893D6D">
      <w:pPr>
        <w:pStyle w:val="Caption"/>
        <w:rPr>
          <w:szCs w:val="23"/>
        </w:rPr>
      </w:pPr>
      <w:bookmarkStart w:id="85" w:name="_Ref445135499"/>
      <w:bookmarkStart w:id="86" w:name="_Toc445475722"/>
      <w:bookmarkStart w:id="87" w:name="_Toc446965139"/>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FE0226">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FE0226">
        <w:rPr>
          <w:noProof/>
          <w:szCs w:val="23"/>
        </w:rPr>
        <w:t>1</w:t>
      </w:r>
      <w:r w:rsidR="00FE0226">
        <w:rPr>
          <w:szCs w:val="23"/>
        </w:rPr>
        <w:fldChar w:fldCharType="end"/>
      </w:r>
      <w:bookmarkEnd w:id="85"/>
      <w:r w:rsidRPr="00A60AE7">
        <w:rPr>
          <w:szCs w:val="23"/>
        </w:rPr>
        <w:t xml:space="preserve">: </w:t>
      </w:r>
      <w:r w:rsidR="00B764BC">
        <w:rPr>
          <w:szCs w:val="23"/>
        </w:rPr>
        <w:t>Classical</w:t>
      </w:r>
      <w:r w:rsidR="002F6600">
        <w:rPr>
          <w:szCs w:val="23"/>
        </w:rPr>
        <w:t xml:space="preserve"> view of </w:t>
      </w:r>
      <w:r w:rsidRPr="00A60AE7">
        <w:rPr>
          <w:szCs w:val="23"/>
        </w:rPr>
        <w:t xml:space="preserve">Rydberg </w:t>
      </w:r>
      <w:r w:rsidR="002F6600">
        <w:rPr>
          <w:szCs w:val="23"/>
        </w:rPr>
        <w:t>orbits</w:t>
      </w:r>
      <w:r w:rsidRPr="00A60AE7">
        <w:rPr>
          <w:szCs w:val="23"/>
        </w:rPr>
        <w:t xml:space="preserve"> of (a) H and (b) Na. In H</w:t>
      </w:r>
      <w:r w:rsidR="002F6600">
        <w:rPr>
          <w:szCs w:val="23"/>
        </w:rPr>
        <w:t xml:space="preserve"> the electron orbits around </w:t>
      </w:r>
      <w:r w:rsidRPr="00A60AE7">
        <w:rPr>
          <w:szCs w:val="23"/>
        </w:rPr>
        <w:t xml:space="preserve">the proton. In Na it orbits around the +11 nuclear charge and ten inner shell electrons. </w:t>
      </w:r>
      <w:r w:rsidRPr="00A60AE7">
        <w:rPr>
          <w:szCs w:val="23"/>
        </w:rPr>
        <w:lastRenderedPageBreak/>
        <w:t xml:space="preserve">In high </w:t>
      </w:r>
      <w:r w:rsidR="00F025D7" w:rsidRPr="00185B5C">
        <w:rPr>
          <w:i/>
          <w:szCs w:val="23"/>
        </w:rPr>
        <w:t>L</w:t>
      </w:r>
      <w:r w:rsidR="00F025D7">
        <w:rPr>
          <w:szCs w:val="23"/>
        </w:rPr>
        <w:t xml:space="preserve"> </w:t>
      </w:r>
      <w:r w:rsidRPr="00A60AE7">
        <w:rPr>
          <w:szCs w:val="23"/>
        </w:rPr>
        <w:t xml:space="preserve">states Na behaves </w:t>
      </w:r>
      <w:r w:rsidR="00891B84">
        <w:rPr>
          <w:szCs w:val="23"/>
        </w:rPr>
        <w:t xml:space="preserve">nearly </w:t>
      </w:r>
      <w:r w:rsidRPr="00A60AE7">
        <w:rPr>
          <w:szCs w:val="23"/>
        </w:rPr>
        <w:t xml:space="preserve">identically to H, but in low </w:t>
      </w:r>
      <w:r w:rsidRPr="00185B5C">
        <w:rPr>
          <w:i/>
          <w:szCs w:val="23"/>
        </w:rPr>
        <w:t>L</w:t>
      </w:r>
      <w:r w:rsidRPr="00A60AE7">
        <w:rPr>
          <w:szCs w:val="23"/>
        </w:rPr>
        <w:t xml:space="preserve">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845960">
        <w:rPr>
          <w:szCs w:val="23"/>
        </w:rPr>
        <w:t>[5]</w:t>
      </w:r>
      <w:r w:rsidRPr="00A60AE7">
        <w:rPr>
          <w:szCs w:val="23"/>
        </w:rPr>
        <w:fldChar w:fldCharType="end"/>
      </w:r>
      <w:r w:rsidRPr="00A60AE7">
        <w:rPr>
          <w:szCs w:val="23"/>
        </w:rPr>
        <w:t>.</w:t>
      </w:r>
      <w:bookmarkEnd w:id="86"/>
      <w:bookmarkEnd w:id="87"/>
    </w:p>
    <w:p w14:paraId="72FC4A97" w14:textId="77777777" w:rsidR="00893D6D" w:rsidRPr="00CE76BC" w:rsidRDefault="00893D6D" w:rsidP="00893D6D"/>
    <w:p w14:paraId="53C673B2" w14:textId="55F2CD51"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1B4816">
        <w:rPr>
          <w:szCs w:val="23"/>
        </w:rPr>
        <w:fldChar w:fldCharType="begin"/>
      </w:r>
      <w:r w:rsidR="001B4816">
        <w:rPr>
          <w:szCs w:val="23"/>
        </w:rPr>
        <w:instrText xml:space="preserve"> REF _Ref445137198 \n \h </w:instrText>
      </w:r>
      <w:r w:rsidR="001B4816">
        <w:rPr>
          <w:szCs w:val="23"/>
        </w:rPr>
      </w:r>
      <w:r w:rsidR="001B4816">
        <w:rPr>
          <w:szCs w:val="23"/>
        </w:rPr>
        <w:fldChar w:fldCharType="separate"/>
      </w:r>
      <w:r w:rsidR="001B4816">
        <w:rPr>
          <w:szCs w:val="23"/>
        </w:rPr>
        <w:t>[6]</w:t>
      </w:r>
      <w:r w:rsidR="001B4816">
        <w:rPr>
          <w:szCs w:val="23"/>
        </w:rPr>
        <w:fldChar w:fldCharType="end"/>
      </w:r>
      <w:r w:rsidRPr="00A60AE7">
        <w:rPr>
          <w:szCs w:val="23"/>
        </w:rPr>
        <w:fldChar w:fldCharType="end"/>
      </w:r>
      <w:r w:rsidRPr="00A60AE7">
        <w:rPr>
          <w:szCs w:val="23"/>
        </w:rPr>
        <w:t>. This process can be easily extended to generate wavefunctions for single valence electron atoms with spherical ionic cores. Such an approach is called Quantum Defect Theor</w:t>
      </w:r>
      <w:r w:rsidR="001B4816">
        <w:rPr>
          <w:szCs w:val="23"/>
        </w:rPr>
        <w:t xml:space="preserve">y </w:t>
      </w:r>
      <w:r w:rsidR="001B4816">
        <w:rPr>
          <w:szCs w:val="23"/>
        </w:rPr>
        <w:fldChar w:fldCharType="begin"/>
      </w:r>
      <w:r w:rsidR="001B4816">
        <w:rPr>
          <w:szCs w:val="23"/>
        </w:rPr>
        <w:instrText xml:space="preserve"> REF _Ref446889142 \n \h </w:instrText>
      </w:r>
      <w:r w:rsidR="001B4816">
        <w:rPr>
          <w:szCs w:val="23"/>
        </w:rPr>
      </w:r>
      <w:r w:rsidR="001B4816">
        <w:rPr>
          <w:szCs w:val="23"/>
        </w:rPr>
        <w:fldChar w:fldCharType="separate"/>
      </w:r>
      <w:r w:rsidR="001B4816">
        <w:rPr>
          <w:szCs w:val="23"/>
        </w:rPr>
        <w:t>[7]</w:t>
      </w:r>
      <w:r w:rsidR="001B4816">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w:t>
      </w:r>
      <w:r w:rsidR="004A641D">
        <w:rPr>
          <w:szCs w:val="23"/>
        </w:rPr>
        <w:t xml:space="preserve">the </w:t>
      </w:r>
      <w:r w:rsidRPr="00A60AE7">
        <w:rPr>
          <w:szCs w:val="23"/>
        </w:rPr>
        <w:t>electron</w:t>
      </w:r>
      <w:r w:rsidR="000E4B99">
        <w:rPr>
          <w:szCs w:val="23"/>
        </w:rPr>
        <w:t>’s</w:t>
      </w:r>
      <w:r w:rsidRPr="00A60AE7">
        <w:rPr>
          <w:szCs w:val="23"/>
        </w:rPr>
        <w:t xml:space="preserve"> kinetic energy and decrease the wavelength of the radial oscillations relative to H. </w:t>
      </w:r>
      <w:r w:rsidR="00FB538A">
        <w:rPr>
          <w:szCs w:val="23"/>
        </w:rPr>
        <w:t>In general, t</w:t>
      </w:r>
      <w:r w:rsidRPr="00A60AE7">
        <w:rPr>
          <w:szCs w:val="23"/>
        </w:rPr>
        <w:t xml:space="preserve">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4</w:t>
            </w:r>
            <w:r w:rsidRPr="00A60AE7">
              <w:rPr>
                <w:szCs w:val="23"/>
              </w:rPr>
              <w:fldChar w:fldCharType="end"/>
            </w:r>
            <w:r w:rsidRPr="00A60AE7">
              <w:rPr>
                <w:szCs w:val="23"/>
              </w:rPr>
              <w:t>)</w:t>
            </w:r>
          </w:p>
        </w:tc>
      </w:tr>
    </w:tbl>
    <w:p w14:paraId="07821C77" w14:textId="32AA9061"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w:t>
      </w:r>
      <w:r w:rsidR="00FB346D">
        <w:rPr>
          <w:szCs w:val="23"/>
        </w:rPr>
        <w:t xml:space="preserve"> and </w:t>
      </w:r>
      <m:oMath>
        <m:r>
          <w:rPr>
            <w:rFonts w:ascii="Cambria Math" w:hAnsi="Cambria Math"/>
            <w:szCs w:val="23"/>
          </w:rPr>
          <m:t>τ</m:t>
        </m:r>
      </m:oMath>
      <w:r w:rsidR="00FB346D">
        <w:rPr>
          <w:szCs w:val="23"/>
        </w:rPr>
        <w:t xml:space="preserve"> is the phase shift which is related to the quantum defect,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Pr="00A60AE7">
        <w:rPr>
          <w:szCs w:val="23"/>
        </w:rPr>
        <w:t xml:space="preserve">. </w:t>
      </w:r>
      <w:r w:rsidR="00FB346D">
        <w:rPr>
          <w:szCs w:val="23"/>
        </w:rPr>
        <w:t xml:space="preserve">For a give principal quantum number, the Rydberg atom has allowed eigen </w:t>
      </w:r>
      <w:r w:rsidR="00152114">
        <w:rPr>
          <w:szCs w:val="23"/>
        </w:rPr>
        <w:t>energies</w:t>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A8B734F" w:rsidR="00893D6D" w:rsidRPr="00A60AE7" w:rsidRDefault="00597054" w:rsidP="00813F38">
            <w:pPr>
              <w:pStyle w:val="ParagraphyContent"/>
              <w:jc w:val="center"/>
              <w:rPr>
                <w:szCs w:val="23"/>
              </w:rPr>
            </w:pPr>
            <m:oMathPara>
              <m:oMathParaPr>
                <m:jc m:val="center"/>
              </m:oMathParaP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n</m:t>
                    </m:r>
                  </m:sub>
                </m:sSub>
                <m:r>
                  <w:rPr>
                    <w:rFonts w:ascii="Cambria Math" w:hAnsi="Cambria Math"/>
                    <w:szCs w:val="23"/>
                  </w:rPr>
                  <m:t>=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88"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5</w:t>
            </w:r>
            <w:r w:rsidRPr="00A60AE7">
              <w:rPr>
                <w:szCs w:val="23"/>
              </w:rPr>
              <w:fldChar w:fldCharType="end"/>
            </w:r>
            <w:r w:rsidRPr="00A60AE7">
              <w:rPr>
                <w:szCs w:val="23"/>
              </w:rPr>
              <w:t>)</w:t>
            </w:r>
            <w:bookmarkEnd w:id="88"/>
          </w:p>
        </w:tc>
      </w:tr>
    </w:tbl>
    <w:p w14:paraId="75E4E9B3" w14:textId="1420897D" w:rsidR="00152114" w:rsidRPr="00A60AE7"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845960" w:rsidRPr="00A60AE7">
        <w:rPr>
          <w:szCs w:val="23"/>
        </w:rPr>
        <w:t>(</w:t>
      </w:r>
      <w:r w:rsidR="00845960">
        <w:rPr>
          <w:noProof/>
          <w:szCs w:val="23"/>
        </w:rPr>
        <w:t>3</w:t>
      </w:r>
      <w:r w:rsidR="00845960" w:rsidRPr="00A60AE7">
        <w:rPr>
          <w:noProof/>
          <w:szCs w:val="23"/>
        </w:rPr>
        <w:t>.</w:t>
      </w:r>
      <w:r w:rsidR="00845960">
        <w:rPr>
          <w:noProof/>
          <w:szCs w:val="23"/>
        </w:rPr>
        <w:t>5</w:t>
      </w:r>
      <w:r w:rsidR="00845960" w:rsidRPr="00A60AE7">
        <w:rPr>
          <w:szCs w:val="23"/>
        </w:rPr>
        <w:t>)</w:t>
      </w:r>
      <w:r w:rsidRPr="00A60AE7">
        <w:rPr>
          <w:szCs w:val="23"/>
        </w:rPr>
        <w:fldChar w:fldCharType="end"/>
      </w:r>
      <w:r w:rsidRPr="00A60AE7">
        <w:rPr>
          <w:szCs w:val="23"/>
        </w:rPr>
        <w:t xml:space="preserve"> </w:t>
      </w:r>
      <w:r w:rsidR="00152114">
        <w:rPr>
          <w:szCs w:val="23"/>
        </w:rPr>
        <w:t xml:space="preserve">can be used </w:t>
      </w:r>
      <w:r w:rsidRPr="00A60AE7">
        <w:rPr>
          <w:szCs w:val="23"/>
        </w:rPr>
        <w:t>to calculate the energies of Rydberg atoms</w:t>
      </w:r>
      <w:r w:rsidR="00152114">
        <w:rPr>
          <w:szCs w:val="23"/>
        </w:rPr>
        <w:t xml:space="preserve"> if the quantum defects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00152114">
        <w:rPr>
          <w:szCs w:val="23"/>
        </w:rPr>
        <w:t xml:space="preserve"> are known</w:t>
      </w:r>
      <w:r w:rsidRPr="00A60AE7">
        <w:rPr>
          <w:szCs w:val="23"/>
        </w:rPr>
        <w:t xml:space="preserve">.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 xml:space="preserve">Table </w:t>
      </w:r>
      <w:r w:rsidR="00845960">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w:t>
      </w:r>
      <w:r w:rsidR="003B40E8">
        <w:rPr>
          <w:szCs w:val="23"/>
        </w:rPr>
        <w:t>s</w:t>
      </w:r>
      <w:r w:rsidRPr="00A60AE7">
        <w:rPr>
          <w:szCs w:val="23"/>
        </w:rPr>
        <w:t xml:space="preserve"> for Rb. </w:t>
      </w: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597054"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597054"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597054"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597054"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597054"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597054"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89"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845960">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845960">
        <w:rPr>
          <w:noProof/>
          <w:szCs w:val="23"/>
        </w:rPr>
        <w:t>1</w:t>
      </w:r>
      <w:r w:rsidR="00A4067C">
        <w:rPr>
          <w:szCs w:val="23"/>
        </w:rPr>
        <w:fldChar w:fldCharType="end"/>
      </w:r>
      <w:bookmarkEnd w:id="89"/>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845960">
        <w:rPr>
          <w:szCs w:val="23"/>
        </w:rPr>
        <w:t>[5]</w:t>
      </w:r>
      <w:r w:rsidRPr="00A60AE7">
        <w:rPr>
          <w:szCs w:val="23"/>
        </w:rPr>
        <w:fldChar w:fldCharType="end"/>
      </w:r>
      <w:r w:rsidRPr="00A60AE7">
        <w:rPr>
          <w:szCs w:val="23"/>
        </w:rPr>
        <w:t>.</w:t>
      </w:r>
    </w:p>
    <w:p w14:paraId="7EA110E6" w14:textId="48CEDDCB" w:rsidR="00893D6D" w:rsidRPr="007C7F0B" w:rsidRDefault="00F2199D" w:rsidP="00F2199D">
      <w:pPr>
        <w:pStyle w:val="ParagraphyContent"/>
      </w:pPr>
      <w:r>
        <w:rPr>
          <w:rFonts w:hint="eastAsia"/>
        </w:rPr>
        <w:lastRenderedPageBreak/>
        <w:t xml:space="preserve">From </w:t>
      </w:r>
      <w:r>
        <w:fldChar w:fldCharType="begin"/>
      </w:r>
      <w:r>
        <w:instrText xml:space="preserve"> </w:instrText>
      </w:r>
      <w:r>
        <w:rPr>
          <w:rFonts w:hint="eastAsia"/>
        </w:rPr>
        <w:instrText>REF _Ref445218603 \h</w:instrText>
      </w:r>
      <w:r>
        <w:instrText xml:space="preserve"> </w:instrText>
      </w:r>
      <w:r>
        <w:fldChar w:fldCharType="separate"/>
      </w:r>
      <w:r w:rsidR="00845960" w:rsidRPr="00A60AE7">
        <w:rPr>
          <w:szCs w:val="23"/>
        </w:rPr>
        <w:t xml:space="preserve">Table </w:t>
      </w:r>
      <w:r w:rsidR="00845960">
        <w:rPr>
          <w:noProof/>
          <w:szCs w:val="23"/>
        </w:rPr>
        <w:t>3</w:t>
      </w:r>
      <w:r w:rsidR="00845960">
        <w:rPr>
          <w:szCs w:val="23"/>
        </w:rPr>
        <w:t>.</w:t>
      </w:r>
      <w:r w:rsidR="00845960">
        <w:rPr>
          <w:noProof/>
          <w:szCs w:val="23"/>
        </w:rPr>
        <w:t>1</w:t>
      </w:r>
      <w:r>
        <w:fldChar w:fldCharType="end"/>
      </w:r>
      <w:r>
        <w:rPr>
          <w:rFonts w:hint="eastAsia"/>
        </w:rPr>
        <w:t xml:space="preserve"> we see</w:t>
      </w:r>
      <w:r w:rsidR="00E85268">
        <w:t xml:space="preserve"> that</w:t>
      </w:r>
      <w:r>
        <w:rPr>
          <w:rFonts w:hint="eastAsia"/>
        </w:rPr>
        <w:t xml:space="preserve">, for larger </w:t>
      </w:r>
      <w:r w:rsidRPr="00A60AE7">
        <w:rPr>
          <w:szCs w:val="23"/>
        </w:rPr>
        <w:t>ℓ</w:t>
      </w:r>
      <w:r>
        <w:rPr>
          <w:rFonts w:hint="eastAsia"/>
          <w:szCs w:val="23"/>
        </w:rPr>
        <w:t xml:space="preserve">, the </w:t>
      </w:r>
      <w:r w:rsidR="00E85268">
        <w:rPr>
          <w:szCs w:val="23"/>
        </w:rPr>
        <w:t xml:space="preserve">quantum </w:t>
      </w:r>
      <w:r>
        <w:rPr>
          <w:rFonts w:hint="eastAsia"/>
          <w:szCs w:val="23"/>
        </w:rPr>
        <w:t xml:space="preserve">defect is smaller. </w:t>
      </w:r>
      <w:r w:rsidR="00E85268">
        <w:rPr>
          <w:szCs w:val="23"/>
        </w:rPr>
        <w:t xml:space="preserve">This is to be expected as the centrifugal barrier reduces the probability of finding the electron near the nucleus as </w:t>
      </w:r>
      <w:r w:rsidR="00E85268" w:rsidRPr="00A60AE7">
        <w:rPr>
          <w:szCs w:val="23"/>
        </w:rPr>
        <w:t>ℓ</w:t>
      </w:r>
      <w:r w:rsidR="00E85268">
        <w:rPr>
          <w:szCs w:val="23"/>
        </w:rPr>
        <w:t xml:space="preserve"> increases.</w:t>
      </w:r>
    </w:p>
    <w:p w14:paraId="04124D9B" w14:textId="77777777" w:rsidR="00893D6D" w:rsidRDefault="00893D6D" w:rsidP="00893D6D">
      <w:pPr>
        <w:pStyle w:val="Heading3"/>
      </w:pPr>
      <w:bookmarkStart w:id="90" w:name="_Toc445475641"/>
      <w:bookmarkStart w:id="91" w:name="_Toc446965098"/>
      <w:r>
        <w:t>Properties of Rydberg Atoms</w:t>
      </w:r>
      <w:bookmarkEnd w:id="90"/>
      <w:bookmarkEnd w:id="91"/>
    </w:p>
    <w:p w14:paraId="745E4189" w14:textId="325ABE70" w:rsidR="00893D6D" w:rsidRPr="00A60AE7" w:rsidRDefault="00893D6D" w:rsidP="006E2CBA">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845960" w:rsidRPr="00A60AE7">
        <w:rPr>
          <w:szCs w:val="23"/>
        </w:rPr>
        <w:t xml:space="preserve">Table </w:t>
      </w:r>
      <w:r w:rsidR="00845960">
        <w:rPr>
          <w:noProof/>
          <w:szCs w:val="23"/>
        </w:rPr>
        <w:t>3</w:t>
      </w:r>
      <w:r w:rsidR="00845960">
        <w:rPr>
          <w:szCs w:val="23"/>
        </w:rPr>
        <w:t>.</w:t>
      </w:r>
      <w:r w:rsidR="00845960">
        <w:rPr>
          <w:noProof/>
          <w:szCs w:val="23"/>
        </w:rPr>
        <w:t>2</w:t>
      </w:r>
      <w:r>
        <w:rPr>
          <w:szCs w:val="23"/>
        </w:rPr>
        <w:fldChar w:fldCharType="end"/>
      </w:r>
      <w:r>
        <w:rPr>
          <w:rFonts w:hint="eastAsia"/>
          <w:szCs w:val="23"/>
        </w:rPr>
        <w:t xml:space="preserve"> </w:t>
      </w:r>
      <w:r w:rsidRPr="00A60AE7">
        <w:rPr>
          <w:szCs w:val="23"/>
        </w:rPr>
        <w:t>summarizes the dependen</w:t>
      </w:r>
      <w:r w:rsidR="006E2CBA">
        <w:rPr>
          <w:szCs w:val="23"/>
        </w:rPr>
        <w:t>ce</w:t>
      </w:r>
      <w:r w:rsidRPr="00A60AE7">
        <w:rPr>
          <w:szCs w:val="23"/>
        </w:rPr>
        <w:t xml:space="preserve"> on principal quantum number </w:t>
      </w:r>
      <w:r w:rsidRPr="00A60AE7">
        <w:rPr>
          <w:rStyle w:val="mathinput0"/>
          <w:szCs w:val="23"/>
        </w:rPr>
        <w:t>n</w:t>
      </w:r>
      <w:r w:rsidRPr="00A60AE7">
        <w:rPr>
          <w:szCs w:val="23"/>
        </w:rPr>
        <w:t xml:space="preserve"> of </w:t>
      </w:r>
      <w:r w:rsidR="006E2CBA">
        <w:rPr>
          <w:szCs w:val="23"/>
        </w:rPr>
        <w:t xml:space="preserve">some properties of </w:t>
      </w:r>
      <w:r w:rsidRPr="00A60AE7">
        <w:rPr>
          <w:szCs w:val="23"/>
        </w:rPr>
        <w:t xml:space="preserve">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1B4816">
        <w:rPr>
          <w:szCs w:val="23"/>
        </w:rPr>
        <w:fldChar w:fldCharType="begin"/>
      </w:r>
      <w:r w:rsidR="001B4816">
        <w:rPr>
          <w:szCs w:val="23"/>
        </w:rPr>
        <w:instrText xml:space="preserve"> REF _Ref445211263 \n \h </w:instrText>
      </w:r>
      <w:r w:rsidR="001B4816">
        <w:rPr>
          <w:szCs w:val="23"/>
        </w:rPr>
      </w:r>
      <w:r w:rsidR="001B4816">
        <w:rPr>
          <w:szCs w:val="23"/>
        </w:rPr>
        <w:fldChar w:fldCharType="separate"/>
      </w:r>
      <w:r w:rsidR="001B4816">
        <w:rPr>
          <w:szCs w:val="23"/>
        </w:rPr>
        <w:t>[11]</w:t>
      </w:r>
      <w:r w:rsidR="001B4816">
        <w:rPr>
          <w:szCs w:val="23"/>
        </w:rPr>
        <w:fldChar w:fldCharType="end"/>
      </w:r>
      <w:r w:rsidRPr="00A60AE7">
        <w:rPr>
          <w:szCs w:val="23"/>
        </w:rPr>
        <w:fldChar w:fldCharType="end"/>
      </w:r>
      <w:r w:rsidRPr="00A60AE7">
        <w:rPr>
          <w:szCs w:val="23"/>
        </w:rPr>
        <w:t xml:space="preserve">.  </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6E2CBA">
        <w:trPr>
          <w:trHeight w:val="4976"/>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Default="00893D6D" w:rsidP="00813F38">
            <w:pPr>
              <w:rPr>
                <w:szCs w:val="23"/>
              </w:rPr>
            </w:pPr>
            <w:r w:rsidRPr="00A60AE7">
              <w:rPr>
                <w:szCs w:val="23"/>
              </w:rPr>
              <w:t>Orbital radius</w:t>
            </w:r>
          </w:p>
          <w:p w14:paraId="48E9DA07" w14:textId="4E5E1768" w:rsidR="006E2CBA" w:rsidRPr="00A60AE7" w:rsidRDefault="006E2CBA" w:rsidP="00813F38">
            <w:pPr>
              <w:rPr>
                <w:szCs w:val="23"/>
              </w:rPr>
            </w:pPr>
            <w:r>
              <w:rPr>
                <w:szCs w:val="23"/>
              </w:rPr>
              <w:t>Orbital period</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6E2CBA"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0AB4DAF5" w14:textId="6462A371" w:rsidR="006E2CBA" w:rsidRPr="00A60AE7"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2C95D676" w14:textId="77777777" w:rsidR="00893D6D" w:rsidRPr="00A60AE7"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597054"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597054"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92"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845960">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845960">
        <w:rPr>
          <w:noProof/>
          <w:szCs w:val="23"/>
        </w:rPr>
        <w:t>2</w:t>
      </w:r>
      <w:r w:rsidR="00A4067C">
        <w:rPr>
          <w:szCs w:val="23"/>
        </w:rPr>
        <w:fldChar w:fldCharType="end"/>
      </w:r>
      <w:bookmarkEnd w:id="92"/>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579948DE" w:rsidR="00893D6D" w:rsidRDefault="006E2CBA" w:rsidP="00893D6D">
      <w:pPr>
        <w:pStyle w:val="ParagraphyContent"/>
        <w:rPr>
          <w:szCs w:val="23"/>
        </w:rPr>
      </w:pPr>
      <w:r>
        <w:rPr>
          <w:szCs w:val="23"/>
        </w:rPr>
        <w:t xml:space="preserve">Because </w:t>
      </w:r>
      <w:r w:rsidRPr="00A60AE7">
        <w:rPr>
          <w:szCs w:val="23"/>
        </w:rPr>
        <w:t xml:space="preserve">the Rydberg </w:t>
      </w:r>
      <w:r>
        <w:rPr>
          <w:szCs w:val="23"/>
        </w:rPr>
        <w:t>wavefunction extends</w:t>
      </w:r>
      <w:r w:rsidRPr="00A60AE7">
        <w:rPr>
          <w:szCs w:val="23"/>
        </w:rPr>
        <w:t xml:space="preserve"> far from </w:t>
      </w:r>
      <w:r>
        <w:rPr>
          <w:szCs w:val="23"/>
        </w:rPr>
        <w:t>the ion core</w:t>
      </w:r>
      <w:r w:rsidRPr="00A60AE7">
        <w:rPr>
          <w:szCs w:val="23"/>
        </w:rPr>
        <w:t xml:space="preserve">, </w:t>
      </w:r>
      <w:r>
        <w:rPr>
          <w:szCs w:val="23"/>
        </w:rPr>
        <w:t>they are easily affected by external fields, including those created by other atoms</w:t>
      </w:r>
      <w:r w:rsidRPr="00A60AE7">
        <w:rPr>
          <w:szCs w:val="23"/>
        </w:rPr>
        <w:t xml:space="preserve">. </w:t>
      </w:r>
      <w:r>
        <w:rPr>
          <w:szCs w:val="23"/>
        </w:rPr>
        <w:t>For example, as</w:t>
      </w:r>
      <w:r w:rsidR="00893D6D" w:rsidRPr="00A60AE7">
        <w:rPr>
          <w:szCs w:val="23"/>
        </w:rPr>
        <w:t xml:space="preserve"> introduced in later sections, </w:t>
      </w:r>
      <w:r>
        <w:rPr>
          <w:szCs w:val="23"/>
        </w:rPr>
        <w:t xml:space="preserve">the magnitude of </w:t>
      </w:r>
      <w:r w:rsidR="00893D6D" w:rsidRPr="00A60AE7">
        <w:rPr>
          <w:szCs w:val="23"/>
        </w:rPr>
        <w:t>dipole-dipole interaction between Rydberg atoms is proportional to</w:t>
      </w:r>
      <w:r w:rsidR="003F22A7">
        <w:rPr>
          <w:szCs w:val="23"/>
        </w:rPr>
        <w:t xml:space="preserve"> the product of two transition dipole moments and, therefore, scales </w:t>
      </w:r>
      <w:r w:rsidR="003F22A7">
        <w:rPr>
          <w:szCs w:val="23"/>
        </w:rPr>
        <w:lastRenderedPageBreak/>
        <w:t xml:space="preserve">as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003F22A7">
        <w:rPr>
          <w:szCs w:val="23"/>
        </w:rPr>
        <w:t xml:space="preserve"> for atoms in states of similar </w:t>
      </w:r>
      <w:r w:rsidR="003F22A7" w:rsidRPr="003F22A7">
        <w:rPr>
          <w:i/>
          <w:szCs w:val="23"/>
        </w:rPr>
        <w:t>n</w:t>
      </w:r>
      <w:r w:rsidR="003F22A7">
        <w:rPr>
          <w:szCs w:val="23"/>
        </w:rPr>
        <w:t>. In addition,</w:t>
      </w:r>
      <w:r w:rsidR="00893D6D" w:rsidRPr="00A60AE7">
        <w:rPr>
          <w:szCs w:val="23"/>
        </w:rPr>
        <w:t xml:space="preserve"> </w:t>
      </w:r>
      <w:r w:rsidR="003F22A7">
        <w:rPr>
          <w:szCs w:val="23"/>
        </w:rPr>
        <w:t>t</w:t>
      </w:r>
      <w:r w:rsidR="00893D6D" w:rsidRPr="00A60AE7">
        <w:rPr>
          <w:szCs w:val="23"/>
        </w:rPr>
        <w:t xml:space="preserve">he very long lifetime of Rydberg atoms </w:t>
      </w:r>
      <w:r w:rsidR="003F22A7">
        <w:rPr>
          <w:szCs w:val="23"/>
        </w:rPr>
        <w:t>makes it possible to perform complex control operations on the the atoms prior to their decay</w:t>
      </w:r>
      <w:r w:rsidR="00893D6D" w:rsidRPr="00A60AE7">
        <w:rPr>
          <w:szCs w:val="23"/>
        </w:rPr>
        <w:t xml:space="preserve">. </w:t>
      </w:r>
      <w:r w:rsidR="003F22A7">
        <w:rPr>
          <w:szCs w:val="23"/>
        </w:rPr>
        <w:t>These</w:t>
      </w:r>
      <w:r w:rsidR="00893D6D" w:rsidRPr="00A60AE7">
        <w:rPr>
          <w:szCs w:val="23"/>
        </w:rPr>
        <w:t xml:space="preserve"> superior properties make them ideal objects for researching </w:t>
      </w:r>
      <w:r w:rsidR="00AE7AD1">
        <w:rPr>
          <w:szCs w:val="23"/>
        </w:rPr>
        <w:t xml:space="preserve">coherent </w:t>
      </w:r>
      <w:r w:rsidR="00893D6D" w:rsidRPr="00A60AE7">
        <w:rPr>
          <w:szCs w:val="23"/>
        </w:rPr>
        <w:t>dipole-dipole interaction</w:t>
      </w:r>
      <w:r w:rsidR="00AE7AD1">
        <w:rPr>
          <w:szCs w:val="23"/>
        </w:rPr>
        <w:t>s</w:t>
      </w:r>
      <w:r w:rsidR="00893D6D" w:rsidRPr="00A60AE7">
        <w:rPr>
          <w:szCs w:val="23"/>
        </w:rPr>
        <w:t xml:space="preserve"> and</w:t>
      </w:r>
      <w:r w:rsidR="00AE7AD1">
        <w:rPr>
          <w:szCs w:val="23"/>
        </w:rPr>
        <w:t xml:space="preserve"> the control of</w:t>
      </w:r>
      <w:r w:rsidR="00893D6D" w:rsidRPr="00A60AE7">
        <w:rPr>
          <w:szCs w:val="23"/>
        </w:rPr>
        <w:t xml:space="preserve">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93" w:name="_Toc445475642"/>
      <w:bookmarkStart w:id="94" w:name="_Toc446965099"/>
      <w:r>
        <w:t>Two-Body Model</w:t>
      </w:r>
      <w:bookmarkEnd w:id="93"/>
      <w:bookmarkEnd w:id="94"/>
    </w:p>
    <w:p w14:paraId="29017797" w14:textId="7CD8553D" w:rsidR="00893D6D" w:rsidRPr="00751F55" w:rsidRDefault="0066769A" w:rsidP="00893D6D">
      <w:pPr>
        <w:pStyle w:val="Heading3"/>
      </w:pPr>
      <w:bookmarkStart w:id="95" w:name="_Toc445475643"/>
      <w:bookmarkStart w:id="96" w:name="_Toc446965100"/>
      <w:r>
        <w:t>Introduction to the</w:t>
      </w:r>
      <w:r w:rsidR="00893D6D">
        <w:t xml:space="preserve"> Two-Body Model</w:t>
      </w:r>
      <w:bookmarkEnd w:id="95"/>
      <w:bookmarkEnd w:id="96"/>
    </w:p>
    <w:p w14:paraId="385593AE" w14:textId="3397BDE0" w:rsidR="00893D6D" w:rsidRPr="00A60AE7" w:rsidRDefault="00893D6D" w:rsidP="00893D6D">
      <w:pPr>
        <w:pStyle w:val="ParagraphyContent"/>
        <w:rPr>
          <w:szCs w:val="23"/>
        </w:rPr>
      </w:pPr>
      <w:r w:rsidRPr="00A60AE7">
        <w:rPr>
          <w:szCs w:val="23"/>
        </w:rPr>
        <w:t xml:space="preserve">When talking about </w:t>
      </w:r>
      <w:r w:rsidR="001C7D01">
        <w:rPr>
          <w:szCs w:val="23"/>
        </w:rPr>
        <w:t xml:space="preserve">the </w:t>
      </w:r>
      <w:r w:rsidRPr="00A60AE7">
        <w:rPr>
          <w:szCs w:val="23"/>
        </w:rPr>
        <w:t>interaction</w:t>
      </w:r>
      <w:r w:rsidR="001C7D01">
        <w:rPr>
          <w:szCs w:val="23"/>
        </w:rPr>
        <w:t>s</w:t>
      </w:r>
      <w:r w:rsidRPr="00A60AE7">
        <w:rPr>
          <w:szCs w:val="23"/>
        </w:rPr>
        <w:t xml:space="preserve">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845960">
        <w:rPr>
          <w:szCs w:val="23"/>
        </w:rPr>
        <w:t>3.3</w:t>
      </w:r>
      <w:r w:rsidR="00D416ED">
        <w:rPr>
          <w:szCs w:val="23"/>
        </w:rPr>
        <w:fldChar w:fldCharType="end"/>
      </w:r>
      <w:r w:rsidRPr="00A60AE7">
        <w:rPr>
          <w:szCs w:val="23"/>
        </w:rPr>
        <w:t xml:space="preserve">) between atoms, a simplified two-body </w:t>
      </w:r>
      <w:r w:rsidR="001C7D01">
        <w:rPr>
          <w:szCs w:val="23"/>
        </w:rPr>
        <w:t xml:space="preserve">dipole-dipole (DD) </w:t>
      </w:r>
      <w:r w:rsidRPr="00A60AE7">
        <w:rPr>
          <w:szCs w:val="23"/>
        </w:rPr>
        <w:t xml:space="preserve">model is often used. In this model, we suppose one atom </w:t>
      </w:r>
      <w:r w:rsidR="000C6878">
        <w:rPr>
          <w:szCs w:val="23"/>
        </w:rPr>
        <w:t>is</w:t>
      </w:r>
      <w:r w:rsidRPr="00A60AE7">
        <w:rPr>
          <w:szCs w:val="23"/>
        </w:rPr>
        <w:t xml:space="preserve"> only affected by its nearest neighbor</w:t>
      </w:r>
      <w:r w:rsidR="000C6878">
        <w:rPr>
          <w:szCs w:val="23"/>
        </w:rPr>
        <w:t>. Such an assumption is not completely</w:t>
      </w:r>
      <w:r w:rsidRPr="00A60AE7">
        <w:rPr>
          <w:szCs w:val="23"/>
        </w:rPr>
        <w:t xml:space="preserve"> accurate of course, because nearest neighbor</w:t>
      </w:r>
      <w:r w:rsidR="009C348C">
        <w:rPr>
          <w:szCs w:val="23"/>
        </w:rPr>
        <w:t xml:space="preserve"> interactions do not preclude</w:t>
      </w:r>
      <w:r w:rsidRPr="00A60AE7">
        <w:rPr>
          <w:szCs w:val="23"/>
        </w:rPr>
        <w:t xml:space="preserve"> the influence from other atoms. </w:t>
      </w:r>
      <w:r w:rsidR="009C348C">
        <w:rPr>
          <w:szCs w:val="23"/>
        </w:rPr>
        <w:t xml:space="preserve">However, due to the inverse cube dependence of the DD coupling on atom separation, nearest neighbor interactions are typically several times larger than the next-nearest neighbor couplings. Moreover, </w:t>
      </w:r>
      <w:r w:rsidRPr="00A60AE7">
        <w:rPr>
          <w:szCs w:val="23"/>
        </w:rPr>
        <w:t xml:space="preserve">compared to many-body model, two-body model provides a concise way of thinking </w:t>
      </w:r>
      <w:r w:rsidR="009C348C">
        <w:rPr>
          <w:szCs w:val="23"/>
        </w:rPr>
        <w:t>about and charactering interactions between</w:t>
      </w:r>
      <w:r w:rsidRPr="00A60AE7">
        <w:rPr>
          <w:szCs w:val="23"/>
        </w:rPr>
        <w:t xml:space="preserve"> atoms</w:t>
      </w:r>
      <w:r w:rsidR="009C348C">
        <w:rPr>
          <w:szCs w:val="23"/>
        </w:rPr>
        <w:t xml:space="preserve"> in an </w:t>
      </w:r>
      <w:r w:rsidR="00697FB2">
        <w:rPr>
          <w:szCs w:val="23"/>
        </w:rPr>
        <w:t>ensemble</w:t>
      </w:r>
      <w:r w:rsidR="001B4816">
        <w:rPr>
          <w:szCs w:val="23"/>
        </w:rPr>
        <w:t xml:space="preserve"> </w:t>
      </w:r>
      <w:r w:rsidR="001B4816">
        <w:rPr>
          <w:szCs w:val="23"/>
        </w:rPr>
        <w:fldChar w:fldCharType="begin"/>
      </w:r>
      <w:r w:rsidR="001B4816">
        <w:rPr>
          <w:szCs w:val="23"/>
        </w:rPr>
        <w:instrText xml:space="preserve"> REF _Ref445135452 \n \h </w:instrText>
      </w:r>
      <w:r w:rsidR="001B4816">
        <w:rPr>
          <w:szCs w:val="23"/>
        </w:rPr>
      </w:r>
      <w:r w:rsidR="001B4816">
        <w:rPr>
          <w:szCs w:val="23"/>
        </w:rPr>
        <w:fldChar w:fldCharType="separate"/>
      </w:r>
      <w:r w:rsidR="001B4816">
        <w:rPr>
          <w:szCs w:val="23"/>
        </w:rPr>
        <w:t>[5]</w:t>
      </w:r>
      <w:r w:rsidR="001B4816">
        <w:rPr>
          <w:szCs w:val="23"/>
        </w:rPr>
        <w:fldChar w:fldCharType="end"/>
      </w:r>
      <w:r w:rsidRPr="00A60AE7">
        <w:rPr>
          <w:szCs w:val="23"/>
        </w:rPr>
        <w:t xml:space="preserve">. </w:t>
      </w:r>
      <w:r w:rsidR="00697FB2">
        <w:rPr>
          <w:szCs w:val="23"/>
        </w:rPr>
        <w:t>In addition, at sufficient low densities where the atom separation is much larger than extent of the Rydberg wavefunctions, the principal atom-atom interaction is of the DD f</w:t>
      </w:r>
      <w:r w:rsidR="008C35DF">
        <w:rPr>
          <w:szCs w:val="23"/>
        </w:rPr>
        <w:t>or</w:t>
      </w:r>
      <w:r w:rsidR="00697FB2">
        <w:rPr>
          <w:szCs w:val="23"/>
        </w:rPr>
        <w:t xml:space="preserve">m. Accordingly, in this region, two-body DD coupling dominates atom-atom interactions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845960">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845960">
        <w:rPr>
          <w:szCs w:val="23"/>
        </w:rPr>
        <w:t>[10]</w:t>
      </w:r>
      <w:r w:rsidRPr="00A60AE7">
        <w:rPr>
          <w:szCs w:val="23"/>
        </w:rPr>
        <w:fldChar w:fldCharType="end"/>
      </w:r>
      <w:r w:rsidRPr="00A60AE7">
        <w:rPr>
          <w:szCs w:val="23"/>
        </w:rPr>
        <w:t xml:space="preserve">. So in this dissertation, all </w:t>
      </w:r>
      <w:r w:rsidR="00697FB2">
        <w:rPr>
          <w:szCs w:val="23"/>
        </w:rPr>
        <w:t xml:space="preserve">of </w:t>
      </w:r>
      <w:r w:rsidRPr="00A60AE7">
        <w:rPr>
          <w:szCs w:val="23"/>
        </w:rPr>
        <w:t>the calculation</w:t>
      </w:r>
      <w:r w:rsidR="00697FB2">
        <w:rPr>
          <w:szCs w:val="23"/>
        </w:rPr>
        <w:t>s</w:t>
      </w:r>
      <w:r w:rsidRPr="00A60AE7">
        <w:rPr>
          <w:szCs w:val="23"/>
        </w:rPr>
        <w:t xml:space="preserve"> </w:t>
      </w:r>
      <w:r w:rsidR="00697FB2">
        <w:rPr>
          <w:szCs w:val="23"/>
        </w:rPr>
        <w:t>and simulations are</w:t>
      </w:r>
      <w:r w:rsidRPr="00A60AE7">
        <w:rPr>
          <w:szCs w:val="23"/>
        </w:rPr>
        <w:t xml:space="preserve"> based on the two-body model. </w:t>
      </w:r>
    </w:p>
    <w:p w14:paraId="460F3A0D" w14:textId="10F9AAD2" w:rsidR="00893D6D" w:rsidRDefault="00373A62" w:rsidP="00893D6D">
      <w:pPr>
        <w:pStyle w:val="ParagraphyContent"/>
        <w:keepNext/>
        <w:jc w:val="center"/>
      </w:pPr>
      <w:r w:rsidRPr="00373A62">
        <w:rPr>
          <w:noProof/>
        </w:rPr>
        <w:lastRenderedPageBreak/>
        <mc:AlternateContent>
          <mc:Choice Requires="wpg">
            <w:drawing>
              <wp:inline distT="0" distB="0" distL="0" distR="0" wp14:anchorId="551AE9B8" wp14:editId="048510DD">
                <wp:extent cx="3196424" cy="3200400"/>
                <wp:effectExtent l="0" t="0" r="29845" b="25400"/>
                <wp:docPr id="118" name="Group 1"/>
                <wp:cNvGraphicFramePr/>
                <a:graphic xmlns:a="http://schemas.openxmlformats.org/drawingml/2006/main">
                  <a:graphicData uri="http://schemas.microsoft.com/office/word/2010/wordprocessingGroup">
                    <wpg:wgp>
                      <wpg:cNvGrpSpPr/>
                      <wpg:grpSpPr>
                        <a:xfrm>
                          <a:off x="0" y="0"/>
                          <a:ext cx="3196424" cy="3200400"/>
                          <a:chOff x="0" y="0"/>
                          <a:chExt cx="3196424" cy="3200400"/>
                        </a:xfrm>
                      </wpg:grpSpPr>
                      <wps:wsp>
                        <wps:cNvPr id="124" name="Oval 124"/>
                        <wps:cNvSpPr/>
                        <wps:spPr>
                          <a:xfrm>
                            <a:off x="0" y="0"/>
                            <a:ext cx="3196424" cy="320040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57806" y="100448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Oval 126"/>
                        <wps:cNvSpPr/>
                        <wps:spPr>
                          <a:xfrm>
                            <a:off x="577795" y="132256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Oval 127"/>
                        <wps:cNvSpPr/>
                        <wps:spPr>
                          <a:xfrm>
                            <a:off x="2374822" y="45672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rot="20266019">
                            <a:off x="1813544" y="42305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2592159" y="68731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Oval 130"/>
                        <wps:cNvSpPr/>
                        <wps:spPr>
                          <a:xfrm>
                            <a:off x="2014331" y="103101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Oval 147"/>
                        <wps:cNvSpPr/>
                        <wps:spPr>
                          <a:xfrm rot="20266019">
                            <a:off x="1480367" y="32543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Oval 150"/>
                        <wps:cNvSpPr/>
                        <wps:spPr>
                          <a:xfrm>
                            <a:off x="2409279"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Oval 152"/>
                        <wps:cNvSpPr/>
                        <wps:spPr>
                          <a:xfrm>
                            <a:off x="1831451" y="131991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Oval 153"/>
                        <wps:cNvSpPr/>
                        <wps:spPr>
                          <a:xfrm>
                            <a:off x="2105771"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 name="Oval 154"/>
                        <wps:cNvSpPr/>
                        <wps:spPr>
                          <a:xfrm>
                            <a:off x="798550" y="37512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Oval 155"/>
                        <wps:cNvSpPr/>
                        <wps:spPr>
                          <a:xfrm>
                            <a:off x="898259" y="690208"/>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Oval 156"/>
                        <wps:cNvSpPr/>
                        <wps:spPr>
                          <a:xfrm>
                            <a:off x="1177348" y="120475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Oval 157"/>
                        <wps:cNvSpPr/>
                        <wps:spPr>
                          <a:xfrm>
                            <a:off x="1257125" y="154212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459851" y="187783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828261" y="194873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Oval 160"/>
                        <wps:cNvSpPr/>
                        <wps:spPr>
                          <a:xfrm>
                            <a:off x="1657033" y="20401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Oval 161"/>
                        <wps:cNvSpPr/>
                        <wps:spPr>
                          <a:xfrm>
                            <a:off x="1422685" y="230600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Oval 162"/>
                        <wps:cNvSpPr/>
                        <wps:spPr>
                          <a:xfrm>
                            <a:off x="2456954" y="233520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Oval 163"/>
                        <wps:cNvSpPr/>
                        <wps:spPr>
                          <a:xfrm>
                            <a:off x="2183958" y="254326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Oval 164"/>
                        <wps:cNvSpPr/>
                        <wps:spPr>
                          <a:xfrm>
                            <a:off x="669235" y="24052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Oval 165"/>
                        <wps:cNvSpPr/>
                        <wps:spPr>
                          <a:xfrm>
                            <a:off x="961446" y="267328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Oval 166"/>
                        <wps:cNvSpPr/>
                        <wps:spPr>
                          <a:xfrm>
                            <a:off x="2796210" y="130566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Oval 167"/>
                        <wps:cNvSpPr/>
                        <wps:spPr>
                          <a:xfrm>
                            <a:off x="2900973" y="164314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Oval 168"/>
                        <wps:cNvSpPr/>
                        <wps:spPr>
                          <a:xfrm>
                            <a:off x="1412682" y="285616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Oval 169"/>
                        <wps:cNvSpPr/>
                        <wps:spPr>
                          <a:xfrm>
                            <a:off x="1740011" y="2853852"/>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Oval 170"/>
                        <wps:cNvSpPr/>
                        <wps:spPr>
                          <a:xfrm rot="20450476">
                            <a:off x="732643" y="24691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Oval 171"/>
                        <wps:cNvSpPr/>
                        <wps:spPr>
                          <a:xfrm rot="19434945">
                            <a:off x="344236" y="86608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Oval 172"/>
                        <wps:cNvSpPr/>
                        <wps:spPr>
                          <a:xfrm rot="16951901">
                            <a:off x="545148" y="1621548"/>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rot="18685476">
                            <a:off x="706445" y="226280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Oval 250"/>
                        <wps:cNvSpPr/>
                        <wps:spPr>
                          <a:xfrm rot="16200000">
                            <a:off x="1462260" y="255809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1" name="Oval 251"/>
                        <wps:cNvSpPr/>
                        <wps:spPr>
                          <a:xfrm rot="13717434">
                            <a:off x="2214963" y="2151713"/>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2" name="Oval 252"/>
                        <wps:cNvSpPr/>
                        <wps:spPr>
                          <a:xfrm rot="13014671">
                            <a:off x="1433565" y="1915555"/>
                            <a:ext cx="399292" cy="6906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3" name="Oval 253"/>
                        <wps:cNvSpPr/>
                        <wps:spPr>
                          <a:xfrm rot="9913580">
                            <a:off x="1101053" y="1092252"/>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Oval 254"/>
                        <wps:cNvSpPr/>
                        <wps:spPr>
                          <a:xfrm rot="5400000">
                            <a:off x="2169111" y="1499041"/>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Oval 255"/>
                        <wps:cNvSpPr/>
                        <wps:spPr>
                          <a:xfrm rot="12561150">
                            <a:off x="1839703" y="911599"/>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Oval 264"/>
                        <wps:cNvSpPr/>
                        <wps:spPr>
                          <a:xfrm rot="8244213">
                            <a:off x="2391948" y="327136"/>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Oval 265"/>
                        <wps:cNvSpPr/>
                        <wps:spPr>
                          <a:xfrm rot="9798871">
                            <a:off x="2770179" y="1207542"/>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7" name="Oval 267"/>
                        <wps:cNvSpPr/>
                        <wps:spPr>
                          <a:xfrm rot="6231337">
                            <a:off x="1559559" y="117880"/>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0E4BEDD" id="Group_x0020_1" o:spid="_x0000_s1026" style="width:251.7pt;height:252pt;mso-position-horizontal-relative:char;mso-position-vertical-relative:line" coordsize="3196424,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">
                <v:oval id="Oval_x0020_124" o:spid="_x0000_s1027" style="position:absolute;width:3196424;height:320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j1PwQAA&#10;ANwAAAAPAAAAZHJzL2Rvd25yZXYueG1sRE/bagIxEH0X+g9hCr5pVhEpq1FKoSiCiNEPGDfjZnUz&#10;2W6ibv++EYS+zeFcZ77sXC3u1IbKs4LRMANBXHhTcangePgefIAIEdlg7ZkU/FKA5eKtN8fc+Afv&#10;6a5jKVIIhxwV2BibXMpQWHIYhr4hTtzZtw5jgm0pTYuPFO5qOc6yqXRYcWqw2NCXpeKqb06B7g56&#10;tzqX0m+13ZxGF//j9mul+u/d5wxEpC7+i1/utUnzxxN4PpMuk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49T8EAAADcAAAADwAAAAAAAAAAAAAAAACXAgAAZHJzL2Rvd25y&#10;ZXYueG1sUEsFBgAAAAAEAAQA9QAAAIUDAAAAAA==&#10;" filled="f" strokecolor="#a5a5a5 [2092]" strokeweight="1pt">
                  <v:stroke joinstyle="miter"/>
                </v:oval>
                <v:oval id="Oval_x0020_125" o:spid="_x0000_s1028" style="position:absolute;left:357806;top:100448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XKykwwAA&#10;ANwAAAAPAAAAZHJzL2Rvd25yZXYueG1sRE/bisIwEH1f8B/CCL6Iprqsl2qUZXFBFBa26vvYjG2x&#10;mZQmav17Iwi+zeFcZ75sTCmuVLvCsoJBPwJBnFpdcKZgv/vtTUA4j6yxtEwK7uRguWh9zDHW9sb/&#10;dE18JkIIuxgV5N5XsZQuzcmg69uKOHAnWxv0AdaZ1DXeQrgp5TCKRtJgwaEhx4p+ckrPycUo2Gyn&#10;5UF3R5PN2jR/2edqvOpOj0p12s33DISnxr/FL/dah/nDL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XKykwwAAANwAAAAPAAAAAAAAAAAAAAAAAJcCAABkcnMvZG93&#10;bnJldi54bWxQSwUGAAAAAAQABAD1AAAAhwMAAAAA&#10;" fillcolor="gray [1629]" strokecolor="gray [1629]" strokeweight="1pt">
                  <v:stroke joinstyle="miter"/>
                </v:oval>
                <v:oval id="Oval_x0020_126" o:spid="_x0000_s1029" style="position:absolute;left:577795;top:132256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LTwQAA&#10;ANwAAAAPAAAAZHJzL2Rvd25yZXYueG1sRE9Ni8IwEL0L/ocwghdZUxWqVqOIKIgLgu7ufWzGtthM&#10;ShO1/nsjLHibx/uc+bIxpbhT7QrLCgb9CARxanXBmYLfn+3XBITzyBpLy6TgSQ6Wi3Zrjom2Dz7S&#10;/eQzEULYJagg975KpHRpTgZd31bEgbvY2qAPsM6krvERwk0ph1EUS4MFh4YcK1rnlF5PN6Ng/z0t&#10;/3Qvnux3pjlko81405uelep2mtUMhKfGf8T/7p0O84cx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I4y08EAAADcAAAADwAAAAAAAAAAAAAAAACXAgAAZHJzL2Rvd25y&#10;ZXYueG1sUEsFBgAAAAAEAAQA9QAAAIUDAAAAAA==&#10;" fillcolor="gray [1629]" strokecolor="gray [1629]" strokeweight="1pt">
                  <v:stroke joinstyle="miter"/>
                </v:oval>
                <v:oval id="Oval_x0020_127" o:spid="_x0000_s1030" style="position:absolute;left:2374822;top:45672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wpdIwQAA&#10;ANwAAAAPAAAAZHJzL2Rvd25yZXYueG1sRE/LqsIwEN1f8B/CCHcjmqrgoxpFLgqiIPjaj83YFptJ&#10;aaLWvzeCcHdzOM+ZzmtTiAdVLresoNuJQBAnVuecKjgdV+0RCOeRNRaWScGLHMxnjZ8pxto+eU+P&#10;g09FCGEXo4LM+zKW0iUZGXQdWxIH7morgz7AKpW6wmcIN4XsRdFAGsw5NGRY0l9Gye1wNwo223Fx&#10;1q3BaLM29S7tL4fL1vii1G+zXkxAeKr9v/jrXuswvzeEzzPhAjl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8KXSMEAAADcAAAADwAAAAAAAAAAAAAAAACXAgAAZHJzL2Rvd25y&#10;ZXYueG1sUEsFBgAAAAAEAAQA9QAAAIUDAAAAAA==&#10;" fillcolor="gray [1629]" strokecolor="gray [1629]" strokeweight="1pt">
                  <v:stroke joinstyle="miter"/>
                </v:oval>
                <v:oval id="Oval_x0020_128" o:spid="_x0000_s1031" style="position:absolute;left:1813544;top:423056;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Cr/xgAA&#10;ANwAAAAPAAAAZHJzL2Rvd25yZXYueG1sRI9Pa8JAEMXvBb/DMkIvohulFomuUoRKoaD1D3gdsmMS&#10;zM6m2a2J3945CL3N8N6895vFqnOVulETSs8GxqMEFHHmbcm5gdPxczgDFSKyxcozGbhTgNWy97LA&#10;1PqW93Q7xFxJCIcUDRQx1qnWISvIYRj5mli0i28cRlmbXNsGWwl3lZ4kybt2WLI0FFjTuqDsevhz&#10;Bna/0+n9rf3eDXC9OfP+x23HemPMa7/7mIOK1MV/8/P6ywr+RGjlGZlAL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Cr/xgAAANwAAAAPAAAAAAAAAAAAAAAAAJcCAABkcnMv&#10;ZG93bnJldi54bWxQSwUGAAAAAAQABAD1AAAAigMAAAAA&#10;" fillcolor="gray [1629]" strokecolor="gray [1629]" strokeweight="1pt">
                  <v:stroke joinstyle="miter"/>
                </v:oval>
                <v:oval id="Oval_x0020_129" o:spid="_x0000_s1032" style="position:absolute;left:2592159;top:68731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aahwgAA&#10;ANwAAAAPAAAAZHJzL2Rvd25yZXYueG1sRE9Ni8IwEL0v+B/CCHuRNVVBbTWKLAqiINjdvY/N2Bab&#10;SWmi1n9vBGFv83ifM1+2phI3alxpWcGgH4EgzqwuOVfw+7P5moJwHlljZZkUPMjBctH5mGOi7Z2P&#10;dEt9LkIIuwQVFN7XiZQuK8ig69uaOHBn2xj0ATa51A3eQ7ip5DCKxtJgyaGhwJq+C8ou6dUo2O3j&#10;6k/3xtPd1rSHfLSerHvxSanPbruagfDU+n/x273VYf4whtc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RpqHCAAAA3AAAAA8AAAAAAAAAAAAAAAAAlwIAAGRycy9kb3du&#10;cmV2LnhtbFBLBQYAAAAABAAEAPUAAACGAwAAAAA=&#10;" fillcolor="gray [1629]" strokecolor="gray [1629]" strokeweight="1pt">
                  <v:stroke joinstyle="miter"/>
                </v:oval>
                <v:oval id="Oval_x0020_130" o:spid="_x0000_s1033" style="position:absolute;left:2014331;top:103101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8pnhxQAA&#10;ANwAAAAPAAAAZHJzL2Rvd25yZXYueG1sRI9Ba8JAEIXvhf6HZQQvohsVrKauUsSCWBBM9T5mp0kw&#10;OxuyW43/3jkUepvhvXnvm+W6c7W6URsqzwbGowQUce5txYWB0/fncA4qRGSLtWcy8KAA69XryxJT&#10;6+98pFsWCyUhHFI0UMbYpFqHvCSHYeQbYtF+fOswytoW2rZ4l3BX60mSzLTDiqWhxIY2JeXX7NcZ&#10;2H8t6rMdzOb7nesOxXT7th0sLsb0e93HO6hIXfw3/13vrOBPBV+ekQn06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ymeHFAAAA3AAAAA8AAAAAAAAAAAAAAAAAlwIAAGRycy9k&#10;b3ducmV2LnhtbFBLBQYAAAAABAAEAPUAAACJAwAAAAA=&#10;" fillcolor="gray [1629]" strokecolor="gray [1629]" strokeweight="1pt">
                  <v:stroke joinstyle="miter"/>
                </v:oval>
                <v:oval id="Oval_x0020_147" o:spid="_x0000_s1034" style="position:absolute;left:1480367;top:325435;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7FstxAAA&#10;ANwAAAAPAAAAZHJzL2Rvd25yZXYueG1sRE/basJAEH0v9B+WKfhSdGPxRnSVIjQIQm2i4OuQnSah&#10;2dk0uybx77uFQt/mcK6z2Q2mFh21rrKsYDqJQBDnVldcKLic38YrEM4ja6wtk4I7OdhtHx82GGvb&#10;c0pd5gsRQtjFqKD0vomldHlJBt3ENsSB+7StQR9gW0jdYh/CTS1fomghDVYcGkpsaF9S/pXdjILT&#10;93x+n/XH0zPukyunH+Z9KhOlRk/D6xqEp8H/i//cBx3mz5bw+0y4QG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xbLcQAAADcAAAADwAAAAAAAAAAAAAAAACXAgAAZHJzL2Rv&#10;d25yZXYueG1sUEsFBgAAAAAEAAQA9QAAAIgDAAAAAA==&#10;" fillcolor="gray [1629]" strokecolor="gray [1629]" strokeweight="1pt">
                  <v:stroke joinstyle="miter"/>
                </v:oval>
                <v:oval id="Oval_x0020_150" o:spid="_x0000_s1035" style="position:absolute;left:2409279;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XxB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r4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C18QccAAADcAAAADwAAAAAAAAAAAAAAAACXAgAAZHJz&#10;L2Rvd25yZXYueG1sUEsFBgAAAAAEAAQA9QAAAIsDAAAAAA==&#10;" fillcolor="gray [1629]" strokecolor="gray [1629]" strokeweight="1pt">
                  <v:stroke joinstyle="miter"/>
                </v:oval>
                <v:oval id="Oval_x0020_152" o:spid="_x0000_s1036" style="position:absolute;left:1831451;top:131991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etwwAA&#10;ANwAAAAPAAAAZHJzL2Rvd25yZXYueG1sRE/bisIwEH1f8B/CCL6Iprqsl2qUZXFBFBa26vvYjG2x&#10;mZQmav17Iwi+zeFcZ75sTCmuVLvCsoJBPwJBnFpdcKZgv/vtTUA4j6yxtEwK7uRguWh9zDHW9sb/&#10;dE18JkIIuxgV5N5XsZQuzcmg69uKOHAnWxv0AdaZ1DXeQrgp5TCKRtJgwaEhx4p+ckrPycUo2Gyn&#10;5UF3R5PN2jR/2edqvOpOj0p12s33DISnxr/FL/dah/lfQ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0etwwAAANwAAAAPAAAAAAAAAAAAAAAAAJcCAABkcnMvZG93&#10;bnJldi54bWxQSwUGAAAAAAQABAD1AAAAhwMAAAAA&#10;" fillcolor="gray [1629]" strokecolor="gray [1629]" strokeweight="1pt">
                  <v:stroke joinstyle="miter"/>
                </v:oval>
                <v:oval id="Oval_x0020_153" o:spid="_x0000_s1037" style="position:absolute;left:2105771;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2xAAA&#10;ANwAAAAPAAAAZHJzL2Rvd25yZXYueG1sRE/basJAEH0v9B+WKfgidVNDbZK6ioiCWBC89H2anSah&#10;2dmQXU38e1cQ+jaHc53pvDe1uFDrKssK3kYRCOLc6ooLBafj+jUB4TyyxtoyKbiSg/ns+WmKmbYd&#10;7+ly8IUIIewyVFB632RSurwkg25kG+LA/drWoA+wLaRusQvhppbjKJpIgxWHhhIbWpaU/x3ORsH2&#10;K62/9XCSbDem3xXx6mM1TH+UGrz0i08Qnnr/L364NzrMf4/h/ky4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iNsQAAADcAAAADwAAAAAAAAAAAAAAAACXAgAAZHJzL2Rv&#10;d25yZXYueG1sUEsFBgAAAAAEAAQA9QAAAIgDAAAAAA==&#10;" fillcolor="gray [1629]" strokecolor="gray [1629]" strokeweight="1pt">
                  <v:stroke joinstyle="miter"/>
                </v:oval>
                <v:oval id="Oval_x0020_154" o:spid="_x0000_s1038" style="position:absolute;left:798550;top:37512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npCwgAA&#10;ANwAAAAPAAAAZHJzL2Rvd25yZXYueG1sRE/bisIwEH0X/Icwwr6Ipu56rUaRxQVxQfD2PjZjW2wm&#10;pclq/XuzIPg2h3Od2aI2hbhR5XLLCnrdCARxYnXOqYLj4aczBuE8ssbCMil4kIPFvNmYYaztnXd0&#10;2/tUhBB2MSrIvC9jKV2SkUHXtSVx4C62MugDrFKpK7yHcFPIzygaSoM5h4YMS/rOKLnu/4yCze+k&#10;OOn2cLxZm3qbfq1Gq/bkrNRHq15OQXiq/Vv8cq91mD/ow/8z4QI5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8WekLCAAAA3AAAAA8AAAAAAAAAAAAAAAAAlwIAAGRycy9kb3du&#10;cmV2LnhtbFBLBQYAAAAABAAEAPUAAACGAwAAAAA=&#10;" fillcolor="gray [1629]" strokecolor="gray [1629]" strokeweight="1pt">
                  <v:stroke joinstyle="miter"/>
                </v:oval>
                <v:oval id="Oval_x0020_155" o:spid="_x0000_s1039" style="position:absolute;left:898259;top:690208;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t/ZwgAA&#10;ANwAAAAPAAAAZHJzL2Rvd25yZXYueG1sRE/bisIwEH1f2H8Is+CLaLqKt65RRBREQbDq+9jMtmWb&#10;SWmi1r/fCIJvczjXmc4bU4ob1a6wrOC7G4EgTq0uOFNwOq47YxDOI2ssLZOCBzmYzz4/phhre+cD&#10;3RKfiRDCLkYFufdVLKVLczLourYiDtyvrQ36AOtM6hrvIdyUshdFQ2mw4NCQY0XLnNK/5GoUbHeT&#10;8qzbw/F2Y5p91l+NVu3JRanWV7P4AeGp8W/xy73RYf5gAM9nwgV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a39nCAAAA3AAAAA8AAAAAAAAAAAAAAAAAlwIAAGRycy9kb3du&#10;cmV2LnhtbFBLBQYAAAAABAAEAPUAAACGAwAAAAA=&#10;" fillcolor="gray [1629]" strokecolor="gray [1629]" strokeweight="1pt">
                  <v:stroke joinstyle="miter"/>
                </v:oval>
                <v:oval id="Oval_x0020_156" o:spid="_x0000_s1040" style="position:absolute;left:1177348;top:120475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EGuwgAA&#10;ANwAAAAPAAAAZHJzL2Rvd25yZXYueG1sRE9Ni8IwEL0L/ocwwl5kTVexajXKIgqiIOju3sdmbIvN&#10;pDRZrf/eCIK3ebzPmS0aU4or1a6wrOCrF4EgTq0uOFPw+7P+HINwHlljaZkU3MnBYt5uzTDR9sYH&#10;uh59JkIIuwQV5N5XiZQuzcmg69mKOHBnWxv0AdaZ1DXeQrgpZT+KYmmw4NCQY0XLnNLL8d8o2O4m&#10;5Z/uxuPtxjT7bLAarbqTk1IfneZ7CsJT49/il3ujw/xhD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IQa7CAAAA3AAAAA8AAAAAAAAAAAAAAAAAlwIAAGRycy9kb3du&#10;cmV2LnhtbFBLBQYAAAAABAAEAPUAAACGAwAAAAA=&#10;" fillcolor="gray [1629]" strokecolor="gray [1629]" strokeweight="1pt">
                  <v:stroke joinstyle="miter"/>
                </v:oval>
                <v:oval id="Oval_x0020_157" o:spid="_x0000_s1041" style="position:absolute;left:1257125;top:154212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OQ1wgAA&#10;ANwAAAAPAAAAZHJzL2Rvd25yZXYueG1sRE/bisIwEH0X9h/CCL6Ipu6i1WoUWVwQBcHb+9iMbdlm&#10;Upqo3b83C4JvczjXmS0aU4o71a6wrGDQj0AQp1YXnCk4HX96YxDOI2ssLZOCP3KwmH+0Zpho++A9&#10;3Q8+EyGEXYIKcu+rREqX5mTQ9W1FHLirrQ36AOtM6hofIdyU8jOKRtJgwaEhx4q+c0p/DzejYLOd&#10;lGfdHY03a9Pssq9VvOpOLkp12s1yCsJT49/il3utw/xhDP/PhAvk/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5DXCAAAA3AAAAA8AAAAAAAAAAAAAAAAAlwIAAGRycy9kb3du&#10;cmV2LnhtbFBLBQYAAAAABAAEAPUAAACGAwAAAAA=&#10;" fillcolor="gray [1629]" strokecolor="gray [1629]" strokeweight="1pt">
                  <v:stroke joinstyle="miter"/>
                </v:oval>
                <v:oval id="Oval_x0020_158" o:spid="_x0000_s1042" style="position:absolute;left:459851;top:187783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3BH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q0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ltwR8cAAADcAAAADwAAAAAAAAAAAAAAAACXAgAAZHJz&#10;L2Rvd25yZXYueG1sUEsFBgAAAAAEAAQA9QAAAIsDAAAAAA==&#10;" fillcolor="gray [1629]" strokecolor="gray [1629]" strokeweight="1pt">
                  <v:stroke joinstyle="miter"/>
                </v:oval>
                <v:oval id="Oval_x0020_159" o:spid="_x0000_s1043" style="position:absolute;left:828261;top:194873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9XcxAAA&#10;ANwAAAAPAAAAZHJzL2Rvd25yZXYueG1sRE9Na8JAEL0X/A/LFLyIbmypTaKrSElBFAqNeh+z0ySY&#10;nQ3ZNab/vlso9DaP9zmrzWAa0VPnassK5rMIBHFhdc2lgtPxfRqDcB5ZY2OZFHyTg8169LDCVNs7&#10;f1Kf+1KEEHYpKqi8b1MpXVGRQTezLXHgvmxn0AfYlVJ3eA/hppFPUbSQBmsODRW29FZRcc1vRsH+&#10;kDRnPVnE+50ZPsrn7DWbJBelxo/DdgnC0+D/xX/unQ7zXxL4fSZc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fV3MQAAADcAAAADwAAAAAAAAAAAAAAAACXAgAAZHJzL2Rv&#10;d25yZXYueG1sUEsFBgAAAAAEAAQA9QAAAIgDAAAAAA==&#10;" fillcolor="gray [1629]" strokecolor="gray [1629]" strokeweight="1pt">
                  <v:stroke joinstyle="miter"/>
                </v:oval>
                <v:oval id="Oval_x0020_160" o:spid="_x0000_s1044" style="position:absolute;left:1657033;top:20401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bb8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Xx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Qbb8xgAAANwAAAAPAAAAAAAAAAAAAAAAAJcCAABkcnMv&#10;ZG93bnJldi54bWxQSwUGAAAAAAQABAD1AAAAigMAAAAA&#10;" fillcolor="gray [1629]" strokecolor="gray [1629]" strokeweight="1pt">
                  <v:stroke joinstyle="miter"/>
                </v:oval>
                <v:oval id="Oval_x0020_161" o:spid="_x0000_s1045" style="position:absolute;left:1422685;top:230600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RNnwgAA&#10;ANwAAAAPAAAAZHJzL2Rvd25yZXYueG1sRE9Ni8IwEL0v+B/CCF5EUxWqdo0i4oIoCFa9zzazbdlm&#10;Upqs1n9vBGFv83ifs1i1phI3alxpWcFoGIEgzqwuOVdwOX8NZiCcR9ZYWSYFD3KwWnY+Fphoe+cT&#10;3VKfixDCLkEFhfd1IqXLCjLohrYmDtyPbQz6AJtc6gbvIdxUchxFsTRYcmgosKZNQdlv+mcU7A/z&#10;6qr78Wy/M+0xn2yn2/78W6let11/gvDU+n/x273TYX48gtcz4QK5f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NE2fCAAAA3AAAAA8AAAAAAAAAAAAAAAAAlwIAAGRycy9kb3du&#10;cmV2LnhtbFBLBQYAAAAABAAEAPUAAACGAwAAAAA=&#10;" fillcolor="gray [1629]" strokecolor="gray [1629]" strokeweight="1pt">
                  <v:stroke joinstyle="miter"/>
                </v:oval>
                <v:oval id="Oval_x0020_162" o:spid="_x0000_s1046" style="position:absolute;left:2456954;top:233520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40QwQAA&#10;ANwAAAAPAAAAZHJzL2Rvd25yZXYueG1sRE9Ni8IwEL0L/ocwghdZUxWqVqOIKIgLgu7ufWzGtthM&#10;ShO1/nsjLHibx/uc+bIxpbhT7QrLCgb9CARxanXBmYLfn+3XBITzyBpLy6TgSQ6Wi3Zrjom2Dz7S&#10;/eQzEULYJagg975KpHRpTgZd31bEgbvY2qAPsM6krvERwk0ph1EUS4MFh4YcK1rnlF5PN6Ng/z0t&#10;/3Qvnux3pjlko81405uelep2mtUMhKfGf8T/7p0O8+Mh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d+NEMEAAADcAAAADwAAAAAAAAAAAAAAAACXAgAAZHJzL2Rvd25y&#10;ZXYueG1sUEsFBgAAAAAEAAQA9QAAAIUDAAAAAA==&#10;" fillcolor="gray [1629]" strokecolor="gray [1629]" strokeweight="1pt">
                  <v:stroke joinstyle="miter"/>
                </v:oval>
                <v:oval id="Oval_x0020_163" o:spid="_x0000_s1047" style="position:absolute;left:2183958;top:254326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yiLwwAA&#10;ANwAAAAPAAAAZHJzL2Rvd25yZXYueG1sRE9Na8JAEL0L/odlhF6kblSISZqNiFgQC4K2vU+z0yQ0&#10;OxuyW03/vSsUvM3jfU6+HkwrLtS7xrKC+SwCQVxa3XCl4OP99TkB4TyyxtYyKfgjB+tiPMox0/bK&#10;J7qcfSVCCLsMFdTed5mUrqzJoJvZjjhw37Y36APsK6l7vIZw08pFFMXSYMOhocaOtjWVP+dfo+Dw&#10;lrafehonh70ZjtVyt9pN0y+lnibD5gWEp8E/xP/uvQ7z4yXcnwkXy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yiLwwAAANwAAAAPAAAAAAAAAAAAAAAAAJcCAABkcnMvZG93&#10;bnJldi54bWxQSwUGAAAAAAQABAD1AAAAhwMAAAAA&#10;" fillcolor="gray [1629]" strokecolor="gray [1629]" strokeweight="1pt">
                  <v:stroke joinstyle="miter"/>
                </v:oval>
                <v:oval id="Oval_x0020_164" o:spid="_x0000_s1048" style="position:absolute;left:669235;top:24052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rD/wgAA&#10;ANwAAAAPAAAAZHJzL2Rvd25yZXYueG1sRE9Ni8IwEL0L/ocwwl5kTVel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6sP/CAAAA3AAAAA8AAAAAAAAAAAAAAAAAlwIAAGRycy9kb3du&#10;cmV2LnhtbFBLBQYAAAAABAAEAPUAAACGAwAAAAA=&#10;" fillcolor="gray [1629]" strokecolor="gray [1629]" strokeweight="1pt">
                  <v:stroke joinstyle="miter"/>
                </v:oval>
                <v:oval id="Oval_x0020_165" o:spid="_x0000_s1049" style="position:absolute;left:961446;top:267328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hVkwgAA&#10;ANwAAAAPAAAAZHJzL2Rvd25yZXYueG1sRE9Ni8IwEL0L/ocwwl5kTVex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2FWTCAAAA3AAAAA8AAAAAAAAAAAAAAAAAlwIAAGRycy9kb3du&#10;cmV2LnhtbFBLBQYAAAAABAAEAPUAAACGAwAAAAA=&#10;" fillcolor="gray [1629]" strokecolor="gray [1629]" strokeweight="1pt">
                  <v:stroke joinstyle="miter"/>
                </v:oval>
                <v:oval id="Oval_x0020_166" o:spid="_x0000_s1050" style="position:absolute;left:2796210;top:130566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IsTxAAA&#10;ANwAAAAPAAAAZHJzL2Rvd25yZXYueG1sRE9Na8JAEL0X/A/LFHoJdWMLqUZXEYkgKQim9T5mxyQ0&#10;Oxuya0z/fbdQ6G0e73NWm9G0YqDeNZYVzKYxCOLS6oYrBZ8f++c5COeRNbaWScE3OdisJw8rTLW9&#10;84mGwlcihLBLUUHtfZdK6cqaDLqp7YgDd7W9QR9gX0nd4z2Em1a+xHEiDTYcGmrsaFdT+VXcjIL8&#10;fdGedZTM84MZj9Vr9pZFi4tST4/jdgnC0+j/xX/ugw7zkwR+nwkX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SLE8QAAADcAAAADwAAAAAAAAAAAAAAAACXAgAAZHJzL2Rv&#10;d25yZXYueG1sUEsFBgAAAAAEAAQA9QAAAIgDAAAAAA==&#10;" fillcolor="gray [1629]" strokecolor="gray [1629]" strokeweight="1pt">
                  <v:stroke joinstyle="miter"/>
                </v:oval>
                <v:oval id="Oval_x0020_167" o:spid="_x0000_s1051" style="position:absolute;left:2900973;top:164314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C6IwwAA&#10;ANwAAAAPAAAAZHJzL2Rvd25yZXYueG1sRE/basJAEH0X+g/LFPoiumkLUVNXKUUhpCB4ex+z0yQ0&#10;Oxuya5L+vSsUfJvDuc5yPZhadNS6yrKC12kEgji3uuJCwem4ncxBOI+ssbZMCv7IwXr1NFpiom3P&#10;e+oOvhAhhF2CCkrvm0RKl5dk0E1tQxy4H9sa9AG2hdQt9iHc1PItimJpsOLQUGJDXyXlv4erUZB9&#10;L+qzHsfzLDXDrnjfzDbjxUWpl+fh8wOEp8E/xP/uVIf58Qzuz4QL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C6IwwAAANwAAAAPAAAAAAAAAAAAAAAAAJcCAABkcnMvZG93&#10;bnJldi54bWxQSwUGAAAAAAQABAD1AAAAhwMAAAAA&#10;" fillcolor="gray [1629]" strokecolor="gray [1629]" strokeweight="1pt">
                  <v:stroke joinstyle="miter"/>
                </v:oval>
                <v:oval id="Oval_x0020_168" o:spid="_x0000_s1052" style="position:absolute;left:1412682;top:285616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7r6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Vp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N7r6xgAAANwAAAAPAAAAAAAAAAAAAAAAAJcCAABkcnMv&#10;ZG93bnJldi54bWxQSwUGAAAAAAQABAD1AAAAigMAAAAA&#10;" fillcolor="gray [1629]" strokecolor="gray [1629]" strokeweight="1pt">
                  <v:stroke joinstyle="miter"/>
                </v:oval>
                <v:oval id="Oval_x0020_169" o:spid="_x0000_s1053" style="position:absolute;left:1740011;top:2853852;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9hwgAA&#10;ANwAAAAPAAAAZHJzL2Rvd25yZXYueG1sRE/bisIwEH1f8B/CCL6IpqtQbTWKLC6IC4K397EZ22Iz&#10;KU1W698bYWHf5nCuM1+2phJ3alxpWcHnMAJBnFldcq7gdPweTEE4j6yxskwKnuRgueh8zDHV9sF7&#10;uh98LkIIuxQVFN7XqZQuK8igG9qaOHBX2xj0ATa51A0+Qrip5CiKYmmw5NBQYE1fBWW3w69RsP1J&#10;qrPux9PtxrS7fLyerPvJRalet13NQHhq/b/4z73RYX6cwPuZcIF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7H2HCAAAA3AAAAA8AAAAAAAAAAAAAAAAAlwIAAGRycy9kb3du&#10;cmV2LnhtbFBLBQYAAAAABAAEAPUAAACGAwAAAAA=&#10;" fillcolor="gray [1629]" strokecolor="gray [1629]" strokeweight="1pt">
                  <v:stroke joinstyle="miter"/>
                </v:oval>
                <v:oval id="Oval_x0020_170" o:spid="_x0000_s1054" style="position:absolute;left:732643;top:246917;width:399292;height:751866;rotation:-125558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iQoTxAAA&#10;ANwAAAAPAAAAZHJzL2Rvd25yZXYueG1sRI9LT8MwEITvSPwHayv1Rp0GlaJQt0JIiN6qPsR5iTcP&#10;iNfBNk3677uHStx2NbMz3642o+vUmUJsPRuYzzJQxKW3LdcGTsf3h2dQMSFb7DyTgQtF2Kzv71ZY&#10;WD/wns6HVCsJ4ViggSalvtA6lg05jDPfE4tW+eAwyRpqbQMOEu46nWfZk3bYsjQ02NNbQ+XP4c8Z&#10;eMy/86+06D6qYfz0msLul/PKmOlkfH0BlWhM/+bb9dYK/lLw5RmZ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kKE8QAAADcAAAADwAAAAAAAAAAAAAAAACXAgAAZHJzL2Rv&#10;d25yZXYueG1sUEsFBgAAAAAEAAQA9QAAAIgDAAAAAA==&#10;" filled="f" strokecolor="black [3213]" strokeweight="1.5pt">
                  <v:stroke dashstyle="dash" joinstyle="miter"/>
                </v:oval>
                <v:oval id="Oval_x0020_171" o:spid="_x0000_s1055" style="position:absolute;left:344236;top:866087;width:399292;height:751866;rotation:-236481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7SxwwAA&#10;ANwAAAAPAAAAZHJzL2Rvd25yZXYueG1sRE9LawIxEL4X+h/CFLyIZhVRWY1ihUJPQn3hcdiMm6Wb&#10;Sdyku9t/3xQKvc3H95z1tre1aKkJlWMFk3EGgrhwuuJSwfn0NlqCCBFZY+2YFHxTgO3m+WmNuXYd&#10;f1B7jKVIIRxyVGBi9LmUoTBkMYydJ07c3TUWY4JNKXWDXQq3tZxm2VxarDg1GPS0N1R8Hr+sgt2t&#10;u9ZLc9lfHt7PXh+LQ2u7oVKDl363AhGpj//iP/e7TvMXE/h9Jl0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E7SxwwAAANwAAAAPAAAAAAAAAAAAAAAAAJcCAABkcnMvZG93&#10;bnJldi54bWxQSwUGAAAAAAQABAD1AAAAhwMAAAAA&#10;" filled="f" strokecolor="black [3213]" strokeweight="1.5pt">
                  <v:stroke dashstyle="dash" joinstyle="miter"/>
                </v:oval>
                <v:oval id="Oval_x0020_172" o:spid="_x0000_s1056" style="position:absolute;left:545148;top:1621548;width:399292;height:751866;rotation:-50769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UbUwQAA&#10;ANwAAAAPAAAAZHJzL2Rvd25yZXYueG1sRE9Ni8IwEL0L/ocwghfRVA+rVKOIuOCCB629eBuasS02&#10;k9hktfvvzcLC3ubxPme16UwjntT62rKC6SQBQVxYXXOpIL98jhcgfEDW2FgmBT/kYbPu91aYavvi&#10;Mz2zUIoYwj5FBVUILpXSFxUZ9BPriCN3s63BEGFbSt3iK4abRs6S5EMarDk2VOhoV1Fxz76NAjo5&#10;Z/PjDqf5zeDX9ZSM5GOv1HDQbZcgAnXhX/znPug4fz6D32fiBXL9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8FG1MEAAADcAAAADwAAAAAAAAAAAAAAAACXAgAAZHJzL2Rvd25y&#10;ZXYueG1sUEsFBgAAAAAEAAQA9QAAAIUDAAAAAA==&#10;" filled="f" strokecolor="black [3213]" strokeweight="1.5pt">
                  <v:stroke dashstyle="dash" joinstyle="miter"/>
                </v:oval>
                <v:oval id="Oval_x0020_249" o:spid="_x0000_s1057" style="position:absolute;left:706445;top:2262801;width:399292;height:751866;rotation:-318343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kR0xgAA&#10;ANwAAAAPAAAAZHJzL2Rvd25yZXYueG1sRI9Ba8JAFITvBf/D8gRvdaPYoNFVRCmUHgpVQb09si/Z&#10;YPZtmt3G9N93CwWPw8x8w6w2va1FR62vHCuYjBMQxLnTFZcKTsfX5zkIH5A11o5JwQ952KwHTyvM&#10;tLvzJ3WHUIoIYZ+hAhNCk0npc0MW/dg1xNErXGsxRNmWUrd4j3Bby2mSpNJixXHBYEM7Q/nt8G0V&#10;pPt3V7wUp/PZJGm+776ulw/ZKDUa9tsliEB9eIT/229awXS2gL8z8Qj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0kR0xgAAANwAAAAPAAAAAAAAAAAAAAAAAJcCAABkcnMv&#10;ZG93bnJldi54bWxQSwUGAAAAAAQABAD1AAAAigMAAAAA&#10;" filled="f" strokecolor="black [3213]" strokeweight="1.5pt">
                  <v:stroke dashstyle="dash" joinstyle="miter"/>
                </v:oval>
                <v:oval id="Oval_x0020_250" o:spid="_x0000_s1058" style="position:absolute;left:1462260;top:2558091;width:399292;height:751866;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T1wwwAA&#10;ANwAAAAPAAAAZHJzL2Rvd25yZXYueG1sRE/PT8IwFL6T8D80j4SbdCIYnRSiBggXTJwePL6sz3Wy&#10;vi5tYYO/nh5MOH75fi9WvW3EiXyoHSu4n2QgiEuna64UfH9t7p5AhIissXFMCs4UYLUcDhaYa9fx&#10;J52KWIkUwiFHBSbGNpcylIYsholriRP367zFmKCvpPbYpXDbyGmWPUqLNacGgy29GyoPxdEquPx9&#10;dA+z7bZc//jDfncu3vDZGaXGo/71BUSkPt7E/+6dVjCdp/npTDoC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DT1wwwAAANwAAAAPAAAAAAAAAAAAAAAAAJcCAABkcnMvZG93&#10;bnJldi54bWxQSwUGAAAAAAQABAD1AAAAhwMAAAAA&#10;" filled="f" strokecolor="black [3213]" strokeweight="1.5pt">
                  <v:stroke dashstyle="dash" joinstyle="miter"/>
                </v:oval>
                <v:oval id="Oval_x0020_251" o:spid="_x0000_s1059" style="position:absolute;left:2214963;top:2151713;width:399292;height:751866;rotation:-86098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mROxAAA&#10;ANwAAAAPAAAAZHJzL2Rvd25yZXYueG1sRI/dagIxFITvC75DOAXvalaLP90aRRShvRJ/HuC4Oe4u&#10;TU6WJHV3374pCF4OM/MNs1x31og7+VA7VjAeZSCIC6drLhVczvu3BYgQkTUax6SgpwDr1eBlibl2&#10;LR/pfoqlSBAOOSqoYmxyKUNRkcUwcg1x8m7OW4xJ+lJqj22CWyMnWTaTFmtOCxU2tK2o+Dn9WgXv&#10;u20fv7XpblNr2n538PPrx1Wp4Wu3+QQRqYvP8KP9pRVMpmP4P5OO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5kTsQAAADcAAAADwAAAAAAAAAAAAAAAACXAgAAZHJzL2Rv&#10;d25yZXYueG1sUEsFBgAAAAAEAAQA9QAAAIgDAAAAAA==&#10;" filled="f" strokecolor="black [3213]" strokeweight="1.5pt">
                  <v:stroke dashstyle="dash" joinstyle="miter"/>
                </v:oval>
                <v:oval id="Oval_x0020_252" o:spid="_x0000_s1060" style="position:absolute;left:1433565;top:1915555;width:399292;height:690666;rotation:-937746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NwQwwAA&#10;ANwAAAAPAAAAZHJzL2Rvd25yZXYueG1sRI9BawIxFITvgv8hPMGLaNalVtluVqRQ8VhtDz0+Nq+7&#10;0c3LkkTd/vumUPA4zMw3TLkdbCdu5INxrGC5yEAQ104bbhR8frzNNyBCRNbYOSYFPxRgW41HJRba&#10;3flIt1NsRIJwKFBBG2NfSBnqliyGheuJk/ftvMWYpG+k9nhPcNvJPMuepUXDaaHFnl5bqi+nq1Ww&#10;Hr725/Xsqs27iT2a45OR/qDUdDLsXkBEGuIj/N8+aAX5Koe/M+kIy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oNwQwwAAANwAAAAPAAAAAAAAAAAAAAAAAJcCAABkcnMvZG93&#10;bnJldi54bWxQSwUGAAAAAAQABAD1AAAAhwMAAAAA&#10;" filled="f" strokecolor="black [3213]" strokeweight="1.5pt">
                  <v:stroke dashstyle="dash" joinstyle="miter"/>
                </v:oval>
                <v:oval id="Oval_x0020_253" o:spid="_x0000_s1061" style="position:absolute;left:1101053;top:1092252;width:399292;height:751866;rotation:1082827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W+zxQAA&#10;ANwAAAAPAAAAZHJzL2Rvd25yZXYueG1sRI/RasJAFETfC/7DcgVfRDemVCS6ii2IQh+KiR9wyV6T&#10;YPZuzK5J/Hu3UOjjMDNnmM1uMLXoqHWVZQWLeQSCOLe64kLBJTvMViCcR9ZYWyYFT3Kw247eNpho&#10;2/OZutQXIkDYJaig9L5JpHR5SQbd3DbEwbva1qAPsi2kbrEPcFPLOIqW0mDFYaHEhr5Kym/pwyhY&#10;Laf62GXfdXVbxMP0/vnss59Uqcl42K9BeBr8f/ivfdIK4o93+D0TjoD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Bb7PFAAAA3AAAAA8AAAAAAAAAAAAAAAAAlwIAAGRycy9k&#10;b3ducmV2LnhtbFBLBQYAAAAABAAEAPUAAACJAwAAAAA=&#10;" filled="f" strokecolor="black [3213]" strokeweight="1.5pt">
                  <v:stroke dashstyle="dash" joinstyle="miter"/>
                </v:oval>
                <v:oval id="Oval_x0020_254" o:spid="_x0000_s1062" style="position:absolute;left:2169111;top:1499041;width:358668;height:69640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2+vxgAA&#10;ANwAAAAPAAAAZHJzL2Rvd25yZXYueG1sRI9Ba8JAFITvhf6H5RW8lLqpmFKia7CCaC8FtRdvj91n&#10;EpN9G7JrjP/eLRQ8DjPzDTPPB9uInjpfOVbwPk5AEGtnKi4U/B7Wb58gfEA22DgmBTfykC+en+aY&#10;GXflHfX7UIgIYZ+hgjKENpPS65Is+rFriaN3cp3FEGVXSNPhNcJtIydJ8iEtVhwXSmxpVZKu9xer&#10;YJU2m2P9rc0u/ZL9QZ9/+mT5qtToZVjOQAQawiP8394aBZN0Cn9n4hGQi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o2+vxgAAANwAAAAPAAAAAAAAAAAAAAAAAJcCAABkcnMv&#10;ZG93bnJldi54bWxQSwUGAAAAAAQABAD1AAAAigMAAAAA&#10;" filled="f" strokecolor="black [3213]" strokeweight="1.5pt">
                  <v:stroke dashstyle="dash" joinstyle="miter"/>
                </v:oval>
                <v:oval id="Oval_x0020_255" o:spid="_x0000_s1063" style="position:absolute;left:1839703;top:911599;width:358668;height:696409;rotation:-98728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qikxQAA&#10;ANwAAAAPAAAAZHJzL2Rvd25yZXYueG1sRI9Pa8JAFMTvBb/D8gRvdaOgLakbEUUp7Ukben5kX/PH&#10;7Nuwu4lpP71bKPQ4zMxvmM12NK0YyPnasoLFPAFBXFhdc6kg/zg+PoPwAVlja5kUfJOHbTZ52GCq&#10;7Y3PNFxCKSKEfYoKqhC6VEpfVGTQz21HHL0v6wyGKF0ptcNbhJtWLpNkLQ3WHBcq7GhfUXG99EbB&#10;qXfl4eep8c17fu4GLPpP/9YrNZuOuxcQgcbwH/5rv2oFy9UKfs/EIyC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qqKTFAAAA3AAAAA8AAAAAAAAAAAAAAAAAlwIAAGRycy9k&#10;b3ducmV2LnhtbFBLBQYAAAAABAAEAPUAAACJAwAAAAA=&#10;" filled="f" strokecolor="black [3213]" strokeweight="1.5pt">
                  <v:stroke dashstyle="dash" joinstyle="miter"/>
                </v:oval>
                <v:oval id="Oval_x0020_264" o:spid="_x0000_s1064" style="position:absolute;left:2391948;top:327136;width:358668;height:696409;rotation:900487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HJqxgAA&#10;ANwAAAAPAAAAZHJzL2Rvd25yZXYueG1sRI9Ba8JAFITvhf6H5RW81U2kBhvdhFIoeMhFa8HjM/tM&#10;YrNvQ3abRH+9Wyj0OMzMN8wmn0wrBupdY1lBPI9AEJdWN1wpOHx+PK9AOI+ssbVMCq7kIM8eHzaY&#10;ajvyjoa9r0SAsEtRQe19l0rpypoMurntiIN3tr1BH2RfSd3jGOCmlYsoSqTBhsNCjR2911R+73+M&#10;guVlhbK4vu5OX/KY3ApzjFu3VWr2NL2tQXia/H/4r73VChbJC/yeCUdAZn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qHJqxgAAANwAAAAPAAAAAAAAAAAAAAAAAJcCAABkcnMv&#10;ZG93bnJldi54bWxQSwUGAAAAAAQABAD1AAAAigMAAAAA&#10;" filled="f" strokecolor="black [3213]" strokeweight="1.5pt">
                  <v:stroke dashstyle="dash" joinstyle="miter"/>
                </v:oval>
                <v:oval id="Oval_x0020_265" o:spid="_x0000_s1065" style="position:absolute;left:2770179;top:1207542;width:358668;height:696409;rotation:1070298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T5rCxgAA&#10;ANwAAAAPAAAAZHJzL2Rvd25yZXYueG1sRI9Pa8JAFMTvQr/D8gq96abxDyW6SlGkPWilKnh9Zp9J&#10;MPs2ZLdJ/PauIPQ4zMxvmNmiM6VoqHaFZQXvgwgEcWp1wZmC42Hd/wDhPLLG0jIpuJGDxfylN8NE&#10;25Z/qdn7TAQIuwQV5N5XiZQuzcmgG9iKOHgXWxv0QdaZ1DW2AW5KGUfRRBosOCzkWNEyp/S6/zMK&#10;oni03V3Xh6+hXW3aH3cenpvdSam31+5zCsJT5//Dz/a3VhBPx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7T5rCxgAAANwAAAAPAAAAAAAAAAAAAAAAAJcCAABkcnMv&#10;ZG93bnJldi54bWxQSwUGAAAAAAQABAD1AAAAigMAAAAA&#10;" filled="f" strokecolor="black [3213]" strokeweight="1.5pt">
                  <v:stroke dashstyle="dash" joinstyle="miter"/>
                </v:oval>
                <v:oval id="Oval_x0020_267" o:spid="_x0000_s1066" style="position:absolute;left:1559559;top:117880;width:358668;height:696409;rotation:680628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Fsu2xgAA&#10;ANwAAAAPAAAAZHJzL2Rvd25yZXYueG1sRI9Pa8JAFMTvQr/D8gpepG4U1JK6SigoUhT800tvj+xr&#10;NjT7NmbXmH57VxA8DjPzG2a+7GwlWmp86VjBaJiAIM6dLrlQ8H1avb2D8AFZY+WYFPyTh+XipTfH&#10;VLsrH6g9hkJECPsUFZgQ6lRKnxuy6IeuJo7er2sshiibQuoGrxFuKzlOkqm0WHJcMFjTp6H873ix&#10;Cg6DpNpkXfu1XU+cyc/7icx2P0r1X7vsA0SgLjzDj/ZGKxhPZ3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Fsu2xgAAANwAAAAPAAAAAAAAAAAAAAAAAJcCAABkcnMv&#10;ZG93bnJldi54bWxQSwUGAAAAAAQABAD1AAAAigMAAAAA&#10;" filled="f" strokecolor="black [3213]" strokeweight="1.5pt">
                  <v:stroke dashstyle="dash" joinstyle="miter"/>
                </v:oval>
                <w10:anchorlock/>
              </v:group>
            </w:pict>
          </mc:Fallback>
        </mc:AlternateContent>
      </w:r>
    </w:p>
    <w:p w14:paraId="5132D545" w14:textId="7170B699" w:rsidR="00893D6D" w:rsidRPr="00A60AE7" w:rsidRDefault="00893D6D" w:rsidP="00893D6D">
      <w:pPr>
        <w:rPr>
          <w:szCs w:val="23"/>
        </w:rPr>
      </w:pPr>
      <w:bookmarkStart w:id="97" w:name="_Toc445475723"/>
      <w:bookmarkStart w:id="98" w:name="_Toc446965140"/>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FE0226">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FE0226">
        <w:rPr>
          <w:noProof/>
          <w:szCs w:val="23"/>
        </w:rPr>
        <w:t>2</w:t>
      </w:r>
      <w:r w:rsidR="00FE0226">
        <w:rPr>
          <w:szCs w:val="23"/>
        </w:rPr>
        <w:fldChar w:fldCharType="end"/>
      </w:r>
      <w:r w:rsidRPr="00A60AE7">
        <w:rPr>
          <w:szCs w:val="23"/>
        </w:rPr>
        <w:t xml:space="preserve">: Schematic of </w:t>
      </w:r>
      <w:r w:rsidR="00900087">
        <w:rPr>
          <w:szCs w:val="23"/>
        </w:rPr>
        <w:t xml:space="preserve">atom </w:t>
      </w:r>
      <w:r w:rsidRPr="00A60AE7">
        <w:rPr>
          <w:szCs w:val="23"/>
        </w:rPr>
        <w:t xml:space="preserve">pairs in </w:t>
      </w:r>
      <w:r w:rsidR="00900087">
        <w:rPr>
          <w:szCs w:val="23"/>
        </w:rPr>
        <w:t xml:space="preserve">a </w:t>
      </w:r>
      <w:r w:rsidRPr="00A60AE7">
        <w:rPr>
          <w:szCs w:val="23"/>
        </w:rPr>
        <w:t xml:space="preserve">MOT. For </w:t>
      </w:r>
      <w:r w:rsidR="00900087">
        <w:rPr>
          <w:szCs w:val="23"/>
        </w:rPr>
        <w:t>each</w:t>
      </w:r>
      <w:r w:rsidRPr="00A60AE7">
        <w:rPr>
          <w:szCs w:val="23"/>
        </w:rPr>
        <w:t xml:space="preserve"> atom in </w:t>
      </w:r>
      <w:r w:rsidR="00900087">
        <w:rPr>
          <w:szCs w:val="23"/>
        </w:rPr>
        <w:t>the</w:t>
      </w:r>
      <w:r w:rsidRPr="00A60AE7">
        <w:rPr>
          <w:szCs w:val="23"/>
        </w:rPr>
        <w:t xml:space="preserve"> MOT, we only consider the effect </w:t>
      </w:r>
      <w:r w:rsidR="00900087">
        <w:rPr>
          <w:szCs w:val="23"/>
        </w:rPr>
        <w:t>of</w:t>
      </w:r>
      <w:r w:rsidRPr="00A60AE7">
        <w:rPr>
          <w:szCs w:val="23"/>
        </w:rPr>
        <w:t xml:space="preserve"> its nearest neighbor. One atom and its nearest neighbor is considered to be “a pair of atoms”.</w:t>
      </w:r>
      <w:bookmarkEnd w:id="97"/>
      <w:bookmarkEnd w:id="98"/>
    </w:p>
    <w:p w14:paraId="262C9C06" w14:textId="77777777" w:rsidR="00893D6D" w:rsidRDefault="00893D6D" w:rsidP="00893D6D"/>
    <w:p w14:paraId="186A517F" w14:textId="48CA9A83" w:rsidR="00893D6D" w:rsidRPr="00A60AE7" w:rsidRDefault="00893D6D" w:rsidP="00893D6D">
      <w:pPr>
        <w:pStyle w:val="ParagraphyContent"/>
        <w:rPr>
          <w:szCs w:val="23"/>
        </w:rPr>
      </w:pPr>
      <w:r w:rsidRPr="00A60AE7">
        <w:rPr>
          <w:szCs w:val="23"/>
        </w:rPr>
        <w:t xml:space="preserve">For </w:t>
      </w:r>
      <w:r w:rsidR="00373A62">
        <w:rPr>
          <w:szCs w:val="23"/>
        </w:rPr>
        <w:t>each</w:t>
      </w:r>
      <w:r w:rsidRPr="00A60AE7">
        <w:rPr>
          <w:szCs w:val="23"/>
        </w:rPr>
        <w:t xml:space="preserve"> a pair of atoms, we can write their </w:t>
      </w:r>
      <w:r w:rsidR="002F0EEB">
        <w:rPr>
          <w:szCs w:val="23"/>
        </w:rPr>
        <w:t>electr</w:t>
      </w:r>
      <w:r w:rsidR="009656E1">
        <w:rPr>
          <w:szCs w:val="23"/>
        </w:rPr>
        <w:t>on</w:t>
      </w:r>
      <w:r w:rsidR="002F0EEB">
        <w:rPr>
          <w:szCs w:val="23"/>
        </w:rPr>
        <w:t xml:space="preserve">ic </w:t>
      </w:r>
      <w:r w:rsidRPr="00A60AE7">
        <w:rPr>
          <w:szCs w:val="23"/>
        </w:rPr>
        <w:t xml:space="preserve">state, in non-interacting basis, as the </w:t>
      </w:r>
      <w:r w:rsidR="002F0EEB">
        <w:rPr>
          <w:szCs w:val="23"/>
        </w:rPr>
        <w:t>product</w:t>
      </w:r>
      <w:r w:rsidRPr="00A60AE7">
        <w:rPr>
          <w:szCs w:val="23"/>
        </w:rPr>
        <w:t xml:space="preserve"> of their individual states. For example, for a pair of atoms in</w:t>
      </w:r>
      <w:r w:rsidR="002F0EEB">
        <w:rPr>
          <w:szCs w:val="23"/>
        </w:rPr>
        <w:t xml:space="preserve"> a</w:t>
      </w:r>
      <w:r w:rsidRPr="00A60AE7">
        <w:rPr>
          <w:szCs w:val="23"/>
        </w:rPr>
        <w:t xml:space="preserve"> </w:t>
      </w:r>
      <w:r w:rsidRPr="00A60AE7">
        <w:rPr>
          <w:rStyle w:val="mathinput0"/>
          <w:szCs w:val="23"/>
        </w:rPr>
        <w:t>ns</w:t>
      </w:r>
      <w:r w:rsidRPr="00A60AE7">
        <w:rPr>
          <w:szCs w:val="23"/>
        </w:rPr>
        <w:t xml:space="preserve"> state and </w:t>
      </w:r>
      <w:r w:rsidRPr="00A60AE7">
        <w:rPr>
          <w:rStyle w:val="mathinput0"/>
          <w:szCs w:val="23"/>
        </w:rPr>
        <w:t>np</w:t>
      </w:r>
      <w:r w:rsidR="002F0EEB">
        <w:rPr>
          <w:szCs w:val="23"/>
        </w:rPr>
        <w:t xml:space="preserve"> state, </w:t>
      </w:r>
      <w:r w:rsidRPr="00A60AE7">
        <w:rPr>
          <w:szCs w:val="23"/>
        </w:rPr>
        <w:t xml:space="preserve">respectively, we can write the state of this pair as </w:t>
      </w:r>
      <w:r w:rsidRPr="00A60AE7">
        <w:rPr>
          <w:rStyle w:val="mathinput0"/>
          <w:szCs w:val="23"/>
        </w:rPr>
        <w:t>nsnp</w:t>
      </w:r>
      <w:r w:rsidRPr="00A60AE7">
        <w:rPr>
          <w:szCs w:val="23"/>
        </w:rPr>
        <w:t>. We call this state</w:t>
      </w:r>
      <w:r w:rsidR="002F0EEB">
        <w:rPr>
          <w:szCs w:val="23"/>
        </w:rPr>
        <w:t xml:space="preserve"> a</w:t>
      </w:r>
      <w:r w:rsidRPr="00A60AE7">
        <w:rPr>
          <w:szCs w:val="23"/>
        </w:rPr>
        <w:t xml:space="preserve"> “pair state”. Such a convention is followed in all sections of this dissertation.</w:t>
      </w:r>
    </w:p>
    <w:p w14:paraId="41C53B45" w14:textId="77777777" w:rsidR="00893D6D" w:rsidRPr="00EC6E07" w:rsidRDefault="00893D6D" w:rsidP="00893D6D">
      <w:pPr>
        <w:pStyle w:val="Heading3"/>
      </w:pPr>
      <w:bookmarkStart w:id="99" w:name="_Toc445475644"/>
      <w:bookmarkStart w:id="100" w:name="_Ref445903451"/>
      <w:bookmarkStart w:id="101" w:name="_Toc446965101"/>
      <w:r>
        <w:t>Nearest Neighbor Distribution</w:t>
      </w:r>
      <w:bookmarkEnd w:id="99"/>
      <w:bookmarkEnd w:id="100"/>
      <w:bookmarkEnd w:id="101"/>
    </w:p>
    <w:p w14:paraId="467FA081" w14:textId="65FA5F7B" w:rsidR="00893D6D" w:rsidRPr="00A60AE7" w:rsidRDefault="002F0EEB" w:rsidP="00893D6D">
      <w:pPr>
        <w:pStyle w:val="ParagraphyContent"/>
        <w:rPr>
          <w:szCs w:val="23"/>
        </w:rPr>
      </w:pPr>
      <w:r>
        <w:rPr>
          <w:szCs w:val="23"/>
        </w:rPr>
        <w:t>We</w:t>
      </w:r>
      <w:r w:rsidR="00893D6D" w:rsidRPr="00A60AE7">
        <w:rPr>
          <w:szCs w:val="23"/>
        </w:rPr>
        <w:t xml:space="preserve"> need to </w:t>
      </w:r>
      <w:r w:rsidR="009572F8">
        <w:rPr>
          <w:szCs w:val="23"/>
        </w:rPr>
        <w:t xml:space="preserve">know </w:t>
      </w:r>
      <w:r w:rsidR="00893D6D" w:rsidRPr="00A60AE7">
        <w:rPr>
          <w:szCs w:val="23"/>
        </w:rPr>
        <w:t xml:space="preserve">the distance between </w:t>
      </w:r>
      <w:r>
        <w:rPr>
          <w:szCs w:val="23"/>
        </w:rPr>
        <w:t>atoms</w:t>
      </w:r>
      <w:r w:rsidR="00D416ED">
        <w:rPr>
          <w:rFonts w:hint="eastAsia"/>
          <w:szCs w:val="23"/>
        </w:rPr>
        <w:t xml:space="preserve"> </w:t>
      </w:r>
      <w:r w:rsidR="00D416ED" w:rsidRPr="00A60AE7">
        <w:rPr>
          <w:szCs w:val="23"/>
        </w:rPr>
        <w:t xml:space="preserve">to </w:t>
      </w:r>
      <w:r>
        <w:rPr>
          <w:szCs w:val="23"/>
        </w:rPr>
        <w:t>determine</w:t>
      </w:r>
      <w:r w:rsidR="00D416ED" w:rsidRPr="00A60AE7">
        <w:rPr>
          <w:szCs w:val="23"/>
        </w:rPr>
        <w:t xml:space="preserve"> the </w:t>
      </w:r>
      <w:r>
        <w:rPr>
          <w:szCs w:val="23"/>
        </w:rPr>
        <w:t>DD coupling between</w:t>
      </w:r>
      <w:r w:rsidR="00D416ED">
        <w:rPr>
          <w:szCs w:val="23"/>
        </w:rPr>
        <w:t xml:space="preserve"> </w:t>
      </w:r>
      <w:r>
        <w:rPr>
          <w:szCs w:val="23"/>
        </w:rPr>
        <w:t>them</w:t>
      </w:r>
      <w:r w:rsidR="00893D6D" w:rsidRPr="00A60AE7">
        <w:rPr>
          <w:szCs w:val="23"/>
        </w:rPr>
        <w:t>. We use the so called “</w:t>
      </w:r>
      <w:r>
        <w:rPr>
          <w:szCs w:val="23"/>
        </w:rPr>
        <w:t>n</w:t>
      </w:r>
      <w:r w:rsidR="00893D6D" w:rsidRPr="00A60AE7">
        <w:rPr>
          <w:szCs w:val="23"/>
        </w:rPr>
        <w:t xml:space="preserve">earest </w:t>
      </w:r>
      <w:r>
        <w:rPr>
          <w:szCs w:val="23"/>
        </w:rPr>
        <w:t>n</w:t>
      </w:r>
      <w:r w:rsidR="00893D6D" w:rsidRPr="00A60AE7">
        <w:rPr>
          <w:szCs w:val="23"/>
        </w:rPr>
        <w:t xml:space="preserve">eighbor </w:t>
      </w:r>
      <w:r>
        <w:rPr>
          <w:szCs w:val="23"/>
        </w:rPr>
        <w:t>d</w:t>
      </w:r>
      <w:r w:rsidR="00893D6D" w:rsidRPr="00A60AE7">
        <w:rPr>
          <w:szCs w:val="23"/>
        </w:rPr>
        <w:t xml:space="preserve">istribution” to </w:t>
      </w:r>
      <w:r>
        <w:rPr>
          <w:szCs w:val="23"/>
        </w:rPr>
        <w:t>express</w:t>
      </w:r>
      <w:r w:rsidR="00893D6D" w:rsidRPr="00A60AE7">
        <w:rPr>
          <w:szCs w:val="23"/>
        </w:rPr>
        <w:t xml:space="preserve"> the </w:t>
      </w:r>
      <w:r>
        <w:rPr>
          <w:szCs w:val="23"/>
        </w:rPr>
        <w:t xml:space="preserve">probability that </w:t>
      </w:r>
      <w:r w:rsidR="00893D6D" w:rsidRPr="00A60AE7">
        <w:rPr>
          <w:szCs w:val="23"/>
        </w:rPr>
        <w:t>an atom and its nearest neighbor</w:t>
      </w:r>
      <w:r>
        <w:rPr>
          <w:szCs w:val="23"/>
        </w:rPr>
        <w:t xml:space="preserve"> in a random ensemble have a particular </w:t>
      </w:r>
      <w:r w:rsidR="005608A1">
        <w:rPr>
          <w:szCs w:val="23"/>
        </w:rPr>
        <w:t>separation</w:t>
      </w:r>
      <w:r w:rsidR="00893D6D" w:rsidRPr="00A60AE7">
        <w:rPr>
          <w:szCs w:val="23"/>
        </w:rPr>
        <w:t xml:space="preserve">. The </w:t>
      </w:r>
      <w:r w:rsidR="00893D6D" w:rsidRPr="00A60AE7">
        <w:rPr>
          <w:szCs w:val="23"/>
        </w:rPr>
        <w:lastRenderedPageBreak/>
        <w:t xml:space="preserve">nearest neighbor distribution function </w:t>
      </w:r>
      <w:r w:rsidR="00893D6D" w:rsidRPr="00A60AE7">
        <w:rPr>
          <w:rStyle w:val="mathinput0"/>
          <w:szCs w:val="23"/>
        </w:rPr>
        <w:t>H</w:t>
      </w:r>
      <w:r w:rsidR="00893D6D" w:rsidRPr="00A60AE7">
        <w:rPr>
          <w:szCs w:val="23"/>
        </w:rPr>
        <w:t>(</w:t>
      </w:r>
      <w:r w:rsidR="00893D6D" w:rsidRPr="00A60AE7">
        <w:rPr>
          <w:rStyle w:val="mathinput0"/>
          <w:szCs w:val="23"/>
        </w:rPr>
        <w:t>r</w:t>
      </w:r>
      <w:r w:rsidR="00893D6D" w:rsidRPr="00A60AE7">
        <w:rPr>
          <w:szCs w:val="23"/>
        </w:rPr>
        <w:t>) for</w:t>
      </w:r>
      <w:r>
        <w:rPr>
          <w:szCs w:val="23"/>
        </w:rPr>
        <w:t xml:space="preserve"> point particles in</w:t>
      </w:r>
      <w:r w:rsidR="00893D6D" w:rsidRPr="00A60AE7">
        <w:rPr>
          <w:szCs w:val="23"/>
        </w:rPr>
        <w:t xml:space="preserve"> a D-dimensional system is </w:t>
      </w:r>
      <w:r w:rsidR="00893D6D" w:rsidRPr="00A60AE7">
        <w:rPr>
          <w:szCs w:val="23"/>
        </w:rPr>
        <w:fldChar w:fldCharType="begin"/>
      </w:r>
      <w:r w:rsidR="00893D6D" w:rsidRPr="00A60AE7">
        <w:rPr>
          <w:szCs w:val="23"/>
        </w:rPr>
        <w:instrText xml:space="preserve"> REF _Ref445211263 \n \h  \* MERGEFORMAT </w:instrText>
      </w:r>
      <w:r w:rsidR="00893D6D" w:rsidRPr="00A60AE7">
        <w:rPr>
          <w:szCs w:val="23"/>
        </w:rPr>
      </w:r>
      <w:r w:rsidR="00893D6D" w:rsidRPr="00A60AE7">
        <w:rPr>
          <w:szCs w:val="23"/>
        </w:rPr>
        <w:fldChar w:fldCharType="separate"/>
      </w:r>
      <w:r w:rsidR="00845960">
        <w:rPr>
          <w:szCs w:val="23"/>
        </w:rPr>
        <w:t>[11]</w:t>
      </w:r>
      <w:r w:rsidR="00893D6D" w:rsidRPr="00A60AE7">
        <w:rPr>
          <w:szCs w:val="23"/>
        </w:rPr>
        <w:fldChar w:fldCharType="end"/>
      </w:r>
      <w:r w:rsidR="00893D6D" w:rsidRPr="00A60AE7">
        <w:rPr>
          <w:szCs w:val="23"/>
        </w:rPr>
        <w:fldChar w:fldCharType="begin"/>
      </w:r>
      <w:r w:rsidR="00893D6D" w:rsidRPr="00A60AE7">
        <w:rPr>
          <w:szCs w:val="23"/>
        </w:rPr>
        <w:instrText xml:space="preserve"> REF _Ref445211772 \n \h </w:instrText>
      </w:r>
      <w:r w:rsidR="00893D6D">
        <w:rPr>
          <w:szCs w:val="23"/>
        </w:rPr>
        <w:instrText xml:space="preserve"> \* MERGEFORMAT </w:instrText>
      </w:r>
      <w:r w:rsidR="00893D6D" w:rsidRPr="00A60AE7">
        <w:rPr>
          <w:szCs w:val="23"/>
        </w:rPr>
      </w:r>
      <w:r w:rsidR="00893D6D" w:rsidRPr="00A60AE7">
        <w:rPr>
          <w:szCs w:val="23"/>
        </w:rPr>
        <w:fldChar w:fldCharType="separate"/>
      </w:r>
      <w:r w:rsidR="00845960">
        <w:rPr>
          <w:szCs w:val="23"/>
        </w:rPr>
        <w:t>[12]</w:t>
      </w:r>
      <w:r w:rsidR="00893D6D" w:rsidRPr="00A60AE7">
        <w:rPr>
          <w:szCs w:val="23"/>
        </w:rPr>
        <w:fldChar w:fldCharType="end"/>
      </w:r>
      <w:r w:rsidR="00893D6D"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102"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7</w:t>
            </w:r>
            <w:r w:rsidRPr="00A60AE7">
              <w:rPr>
                <w:szCs w:val="23"/>
              </w:rPr>
              <w:fldChar w:fldCharType="end"/>
            </w:r>
            <w:r w:rsidRPr="00A60AE7">
              <w:rPr>
                <w:szCs w:val="23"/>
              </w:rPr>
              <w:t>)</w:t>
            </w:r>
            <w:bookmarkEnd w:id="102"/>
          </w:p>
        </w:tc>
      </w:tr>
    </w:tbl>
    <w:p w14:paraId="7C646FA6" w14:textId="60B2AD7D"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w:t>
      </w:r>
      <w:r w:rsidR="00845960">
        <w:rPr>
          <w:noProof/>
          <w:szCs w:val="23"/>
        </w:rPr>
        <w:t>3</w:t>
      </w:r>
      <w:r w:rsidR="00845960" w:rsidRPr="00A60AE7">
        <w:rPr>
          <w:noProof/>
          <w:szCs w:val="23"/>
        </w:rPr>
        <w:t>.</w:t>
      </w:r>
      <w:r w:rsidR="00845960">
        <w:rPr>
          <w:noProof/>
          <w:szCs w:val="23"/>
        </w:rPr>
        <w:t>7</w:t>
      </w:r>
      <w:r w:rsidR="00845960" w:rsidRPr="00A60AE7">
        <w:rPr>
          <w:szCs w:val="23"/>
        </w:rPr>
        <w:t>)</w:t>
      </w:r>
      <w:r w:rsidRPr="00A60AE7">
        <w:rPr>
          <w:szCs w:val="23"/>
        </w:rPr>
        <w:fldChar w:fldCharType="end"/>
      </w:r>
      <w:r w:rsidRPr="00A60AE7">
        <w:rPr>
          <w:szCs w:val="23"/>
        </w:rPr>
        <w:t xml:space="preserve">, we find </w:t>
      </w:r>
      <w:r w:rsidR="002F0EEB">
        <w:rPr>
          <w:szCs w:val="23"/>
        </w:rPr>
        <w:t xml:space="preserve">that </w:t>
      </w:r>
      <w:r w:rsidRPr="00A60AE7">
        <w:rPr>
          <w:szCs w:val="23"/>
        </w:rPr>
        <w:t xml:space="preserve">the most possible </w:t>
      </w:r>
      <w:r w:rsidR="002F0EEB">
        <w:rPr>
          <w:szCs w:val="23"/>
        </w:rPr>
        <w:t>nearest neighbor distance between atoms in a random ensemble is</w:t>
      </w:r>
      <w:r w:rsidRPr="00A60AE7">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0F097AEB" w:rsidR="00893D6D" w:rsidRPr="00A60AE7" w:rsidRDefault="00893D6D" w:rsidP="002F0EEB">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8</w:t>
            </w:r>
            <w:r w:rsidRPr="00A60AE7">
              <w:rPr>
                <w:szCs w:val="23"/>
              </w:rPr>
              <w:fldChar w:fldCharType="end"/>
            </w:r>
            <w:r w:rsidRPr="00A60AE7">
              <w:rPr>
                <w:szCs w:val="23"/>
              </w:rPr>
              <w:t>)</w:t>
            </w:r>
          </w:p>
        </w:tc>
      </w:tr>
    </w:tbl>
    <w:p w14:paraId="66DCCC6D" w14:textId="08368486"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002F0EEB">
        <w:rPr>
          <w:szCs w:val="23"/>
        </w:rPr>
        <w:t xml:space="preserve"> and a </w:t>
      </w:r>
      <w:r w:rsidRPr="00A60AE7">
        <w:rPr>
          <w:szCs w:val="23"/>
        </w:rPr>
        <w:t xml:space="preserve">temperature </w:t>
      </w:r>
      <w:r w:rsidR="002F0EEB">
        <w:rPr>
          <w:szCs w:val="23"/>
        </w:rPr>
        <w:t>T~</w:t>
      </w:r>
      <w:r w:rsidRPr="00A60AE7">
        <w:rPr>
          <w:szCs w:val="23"/>
        </w:rPr>
        <w:t xml:space="preserve">100 </w:t>
      </w:r>
      <m:oMath>
        <m:r>
          <w:rPr>
            <w:rFonts w:ascii="Cambria Math" w:hAnsi="Cambria Math"/>
            <w:szCs w:val="23"/>
          </w:rPr>
          <m:t>μ</m:t>
        </m:r>
      </m:oMath>
      <w:r w:rsidRPr="00A60AE7">
        <w:rPr>
          <w:szCs w:val="23"/>
        </w:rPr>
        <w:t xml:space="preserve">K, the most possible distance between one </w:t>
      </w:r>
      <w:r w:rsidR="002F0EEB">
        <w:rPr>
          <w:szCs w:val="23"/>
        </w:rPr>
        <w:t xml:space="preserve">Rb </w:t>
      </w:r>
      <w:r w:rsidRPr="00A60AE7">
        <w:rPr>
          <w:szCs w:val="23"/>
        </w:rPr>
        <w:t xml:space="preserve">atom and its nearest neighbor is about 5 </w:t>
      </w:r>
      <m:oMath>
        <m:r>
          <w:rPr>
            <w:rFonts w:ascii="Cambria Math" w:hAnsi="Cambria Math"/>
            <w:szCs w:val="23"/>
          </w:rPr>
          <m:t>μ</m:t>
        </m:r>
      </m:oMath>
      <w:r w:rsidRPr="00A60AE7">
        <w:rPr>
          <w:szCs w:val="23"/>
        </w:rPr>
        <w:t xml:space="preserve">m and the velocity of the atoms is </w:t>
      </w:r>
      <w:r w:rsidR="00270A93">
        <w:rPr>
          <w:szCs w:val="23"/>
        </w:rPr>
        <w:t>on</w:t>
      </w:r>
      <w:r w:rsidRPr="00A60AE7">
        <w:rPr>
          <w:szCs w:val="23"/>
        </w:rPr>
        <w:t xml:space="preserve">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than the distance between two atoms. So we consider the atoms as “fro</w:t>
      </w:r>
      <w:r w:rsidR="002F0EEB">
        <w:rPr>
          <w:szCs w:val="23"/>
        </w:rPr>
        <w:t>zen” or static atoms in the MOT for</w:t>
      </w:r>
      <w:r w:rsidRPr="00A60AE7">
        <w:rPr>
          <w:szCs w:val="23"/>
        </w:rPr>
        <w:t xml:space="preserve"> experiments</w:t>
      </w:r>
      <w:r w:rsidR="002F0EEB">
        <w:rPr>
          <w:szCs w:val="23"/>
        </w:rPr>
        <w:t xml:space="preserve"> involving DD integration times &lt; 1 </w:t>
      </w:r>
      <m:oMath>
        <m:r>
          <w:rPr>
            <w:rFonts w:ascii="Cambria Math" w:hAnsi="Cambria Math"/>
            <w:szCs w:val="23"/>
          </w:rPr>
          <m:t>μ</m:t>
        </m:r>
      </m:oMath>
      <w:r w:rsidR="002F0EEB" w:rsidRPr="00A60AE7">
        <w:rPr>
          <w:szCs w:val="23"/>
        </w:rPr>
        <w:t>s</w:t>
      </w:r>
      <w:r w:rsidRPr="00A60AE7">
        <w:rPr>
          <w:szCs w:val="23"/>
        </w:rPr>
        <w:t xml:space="preserve">. </w:t>
      </w:r>
    </w:p>
    <w:p w14:paraId="3F9B516E" w14:textId="77777777" w:rsidR="00893D6D" w:rsidRDefault="00893D6D" w:rsidP="00893D6D">
      <w:pPr>
        <w:pStyle w:val="Heading3"/>
      </w:pPr>
      <w:bookmarkStart w:id="103" w:name="_Toc445475645"/>
      <w:bookmarkStart w:id="104" w:name="_Toc446965102"/>
      <w:r w:rsidRPr="009E3BF4">
        <w:t xml:space="preserve">Förster </w:t>
      </w:r>
      <w:r>
        <w:t>R</w:t>
      </w:r>
      <w:r w:rsidRPr="009E3BF4">
        <w:t xml:space="preserve">esonance </w:t>
      </w:r>
      <w:r>
        <w:t>E</w:t>
      </w:r>
      <w:r w:rsidRPr="009E3BF4">
        <w:t xml:space="preserve">nergy </w:t>
      </w:r>
      <w:r>
        <w:t>T</w:t>
      </w:r>
      <w:r w:rsidRPr="009E3BF4">
        <w:t>ransfer</w:t>
      </w:r>
      <w:bookmarkEnd w:id="103"/>
      <w:bookmarkEnd w:id="104"/>
    </w:p>
    <w:p w14:paraId="448FCF03" w14:textId="6F49E876"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w:t>
      </w:r>
      <w:r w:rsidR="00BB49AC">
        <w:rPr>
          <w:szCs w:val="23"/>
        </w:rPr>
        <w:t>can</w:t>
      </w:r>
      <w:r w:rsidRPr="00A60AE7">
        <w:rPr>
          <w:szCs w:val="23"/>
        </w:rPr>
        <w:t xml:space="preserve"> be described very easily using the two-body </w:t>
      </w:r>
      <w:r w:rsidR="00D53923">
        <w:rPr>
          <w:szCs w:val="23"/>
        </w:rPr>
        <w:t xml:space="preserve">picture. </w:t>
      </w:r>
      <w:r w:rsidR="0066466B">
        <w:rPr>
          <w:szCs w:val="23"/>
        </w:rPr>
        <w:t>A</w:t>
      </w:r>
      <w:r w:rsidRPr="00A60AE7">
        <w:rPr>
          <w:szCs w:val="23"/>
        </w:rPr>
        <w:t xml:space="preserve">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 xml:space="preserve">Figure </w:t>
      </w:r>
      <w:r w:rsidR="00845960">
        <w:rPr>
          <w:noProof/>
          <w:szCs w:val="23"/>
        </w:rPr>
        <w:t>3.3</w:t>
      </w:r>
      <w:r w:rsidRPr="00A60AE7">
        <w:rPr>
          <w:szCs w:val="23"/>
        </w:rPr>
        <w:fldChar w:fldCharType="end"/>
      </w:r>
      <w:r w:rsidR="005608A1">
        <w:rPr>
          <w:szCs w:val="23"/>
        </w:rPr>
        <w:t>, o</w:t>
      </w:r>
      <w:r w:rsidRPr="00A60AE7">
        <w:rPr>
          <w:szCs w:val="23"/>
        </w:rPr>
        <w:t xml:space="preserve">ne atom </w:t>
      </w:r>
      <w:r w:rsidR="0066466B">
        <w:rPr>
          <w:szCs w:val="23"/>
        </w:rPr>
        <w:t>acts</w:t>
      </w:r>
      <w:r w:rsidRPr="00A60AE7">
        <w:rPr>
          <w:szCs w:val="23"/>
        </w:rPr>
        <w:t xml:space="preserve"> as a</w:t>
      </w:r>
      <w:r w:rsidR="0066466B">
        <w:rPr>
          <w:szCs w:val="23"/>
        </w:rPr>
        <w:t xml:space="preserve">n energy donor and the other one, an </w:t>
      </w:r>
      <w:r w:rsidRPr="00A60AE7">
        <w:rPr>
          <w:szCs w:val="23"/>
        </w:rPr>
        <w:t>accepter. The atoms exchange energy as the donor is de-excited to a lower state and the accepter excited to a higher state</w:t>
      </w:r>
      <w:r w:rsidR="0066466B">
        <w:rPr>
          <w:szCs w:val="23"/>
        </w:rPr>
        <w:t xml:space="preserve"> via the DD interaction</w:t>
      </w:r>
      <w:r w:rsidRPr="00A60AE7">
        <w:rPr>
          <w:szCs w:val="23"/>
        </w:rPr>
        <w:t xml:space="preserve">.  </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70FBC0A5" w:rsidR="00893D6D" w:rsidRPr="00A60AE7" w:rsidRDefault="00893D6D" w:rsidP="00893D6D">
      <w:pPr>
        <w:pStyle w:val="Caption"/>
        <w:rPr>
          <w:szCs w:val="23"/>
        </w:rPr>
      </w:pPr>
      <w:bookmarkStart w:id="105" w:name="_Ref445216623"/>
      <w:bookmarkStart w:id="106" w:name="_Toc445475724"/>
      <w:bookmarkStart w:id="107" w:name="_Toc446965141"/>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FE0226">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FE0226">
        <w:rPr>
          <w:noProof/>
          <w:szCs w:val="23"/>
        </w:rPr>
        <w:t>3</w:t>
      </w:r>
      <w:r w:rsidR="00FE0226">
        <w:rPr>
          <w:szCs w:val="23"/>
        </w:rPr>
        <w:fldChar w:fldCharType="end"/>
      </w:r>
      <w:bookmarkEnd w:id="105"/>
      <w:r w:rsidRPr="00A60AE7">
        <w:rPr>
          <w:szCs w:val="23"/>
        </w:rPr>
        <w:t xml:space="preserve">: Schematic for typical FRET.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845960">
        <w:rPr>
          <w:szCs w:val="23"/>
        </w:rPr>
        <w:t>[13]</w:t>
      </w:r>
      <w:r w:rsidRPr="00A60AE7">
        <w:rPr>
          <w:szCs w:val="23"/>
        </w:rPr>
        <w:fldChar w:fldCharType="end"/>
      </w:r>
      <w:r w:rsidRPr="00A60AE7">
        <w:rPr>
          <w:szCs w:val="23"/>
        </w:rPr>
        <w:t>.</w:t>
      </w:r>
      <w:bookmarkEnd w:id="106"/>
      <w:bookmarkEnd w:id="107"/>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108" w:name="_Toc445475646"/>
      <w:bookmarkStart w:id="109" w:name="_Ref445899084"/>
      <w:bookmarkStart w:id="110" w:name="_Toc446965103"/>
      <w:r>
        <w:t>Dipole-Dipole Interaction</w:t>
      </w:r>
      <w:bookmarkEnd w:id="108"/>
      <w:bookmarkEnd w:id="109"/>
      <w:bookmarkEnd w:id="110"/>
    </w:p>
    <w:p w14:paraId="76F47289" w14:textId="31EA7D1E" w:rsidR="00893D6D" w:rsidRPr="00602912" w:rsidRDefault="00893D6D" w:rsidP="00893D6D">
      <w:pPr>
        <w:pStyle w:val="ParagraphyContent"/>
      </w:pPr>
      <w:r w:rsidRPr="00602912">
        <w:t xml:space="preserve">In the above discussion, </w:t>
      </w:r>
      <w:r w:rsidR="00797962">
        <w:t>the DD</w:t>
      </w:r>
      <w:r w:rsidRPr="00602912">
        <w:t xml:space="preserve"> interaction has been mentioned several time</w:t>
      </w:r>
      <w:r>
        <w:rPr>
          <w:rFonts w:hint="eastAsia"/>
        </w:rPr>
        <w:t>s</w:t>
      </w:r>
      <w:r w:rsidRPr="00602912">
        <w:t xml:space="preserve">. </w:t>
      </w:r>
      <w:r w:rsidR="00797962">
        <w:t>For</w:t>
      </w:r>
      <w:r w:rsidRPr="00602912">
        <w:t xml:space="preserve"> Rydberg </w:t>
      </w:r>
      <w:r w:rsidR="00797962">
        <w:t>a</w:t>
      </w:r>
      <w:r w:rsidRPr="00602912">
        <w:t xml:space="preserve">toms </w:t>
      </w:r>
      <w:r w:rsidR="00797962">
        <w:t>in the</w:t>
      </w:r>
      <w:r w:rsidRPr="00602912">
        <w:t xml:space="preserve"> two</w:t>
      </w:r>
      <w:r w:rsidRPr="00B121CA">
        <w:t xml:space="preserve">-body </w:t>
      </w:r>
      <w:r w:rsidR="00797962">
        <w:t>approximation</w:t>
      </w:r>
      <w:r w:rsidRPr="00B121CA">
        <w:t xml:space="preserve">, it </w:t>
      </w:r>
      <w:r w:rsidR="00797962">
        <w:t>is straightforward to explicitly derive the form of the interaction.</w:t>
      </w:r>
      <w:r w:rsidRPr="00B121CA">
        <w:t xml:space="preserve"> </w:t>
      </w:r>
    </w:p>
    <w:p w14:paraId="1ADAF772" w14:textId="77777777" w:rsidR="00893D6D" w:rsidRDefault="00893D6D" w:rsidP="00893D6D">
      <w:pPr>
        <w:pStyle w:val="Heading3"/>
      </w:pPr>
      <w:bookmarkStart w:id="111" w:name="_Ref445383948"/>
      <w:bookmarkStart w:id="112" w:name="_Toc445475647"/>
      <w:bookmarkStart w:id="113" w:name="_Toc446965104"/>
      <w:r>
        <w:t>Dipole Moment</w:t>
      </w:r>
      <w:bookmarkEnd w:id="111"/>
      <w:bookmarkEnd w:id="112"/>
      <w:bookmarkEnd w:id="113"/>
    </w:p>
    <w:p w14:paraId="5D5385B0" w14:textId="0D33DB42" w:rsidR="00893D6D" w:rsidRDefault="00665768" w:rsidP="00893D6D">
      <w:pPr>
        <w:pStyle w:val="ParagraphyContent"/>
      </w:pPr>
      <w:r>
        <w:t xml:space="preserve">As noted previously, a Rydberg </w:t>
      </w:r>
      <w:r w:rsidR="00893D6D">
        <w:rPr>
          <w:rFonts w:hint="eastAsia"/>
        </w:rPr>
        <w:t xml:space="preserve">electron spends most of the time far from the </w:t>
      </w:r>
      <w:r w:rsidR="00893D6D">
        <w:t>positive</w:t>
      </w:r>
      <w:r w:rsidR="00893D6D">
        <w:rPr>
          <w:rFonts w:hint="eastAsia"/>
        </w:rPr>
        <w:t xml:space="preserve"> core</w:t>
      </w:r>
      <w:r w:rsidR="00D461C2">
        <w:t xml:space="preserve"> that binds</w:t>
      </w:r>
      <w:r>
        <w:t xml:space="preserve"> it</w:t>
      </w:r>
      <w:r w:rsidR="00893D6D">
        <w:rPr>
          <w:rFonts w:hint="eastAsia"/>
        </w:rPr>
        <w:t xml:space="preserve">. Although the atom as a whole is neutral, </w:t>
      </w:r>
      <w:r>
        <w:t>classically it has a time dependent dipole moment</w:t>
      </w:r>
      <w:r w:rsidR="00893D6D">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597054"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14"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9</w:t>
            </w:r>
            <w:r w:rsidRPr="00A60AE7">
              <w:rPr>
                <w:szCs w:val="23"/>
              </w:rPr>
              <w:fldChar w:fldCharType="end"/>
            </w:r>
            <w:r w:rsidRPr="00A60AE7">
              <w:rPr>
                <w:szCs w:val="23"/>
              </w:rPr>
              <w:t>)</w:t>
            </w:r>
            <w:bookmarkEnd w:id="114"/>
          </w:p>
        </w:tc>
      </w:tr>
    </w:tbl>
    <w:p w14:paraId="6B16C4D6" w14:textId="44346705"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w:t>
      </w:r>
      <w:r w:rsidR="00575148">
        <w:t xml:space="preserve">electron charge </w:t>
      </w:r>
      <w:r>
        <w:rPr>
          <w:rFonts w:hint="eastAsia"/>
        </w:rPr>
        <w:t xml:space="preserve">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classic</w:t>
      </w:r>
      <w:r w:rsidR="00575148">
        <w:t>al</w:t>
      </w:r>
      <w:r w:rsidR="00A615A5">
        <w:t xml:space="preserve"> physics perspective can </w:t>
      </w:r>
      <w:r>
        <w:rPr>
          <w:rFonts w:hint="eastAsia"/>
        </w:rPr>
        <w:t xml:space="preserve">help us understand the dipole-dipole interaction better. </w:t>
      </w:r>
    </w:p>
    <w:p w14:paraId="638A2D37" w14:textId="6D0906F5" w:rsidR="00893D6D" w:rsidRPr="000538DF" w:rsidRDefault="00893D6D" w:rsidP="00893D6D">
      <w:pPr>
        <w:pStyle w:val="ParagraphyContent"/>
        <w:ind w:firstLine="0"/>
      </w:pPr>
      <w:r>
        <w:tab/>
        <w:t xml:space="preserve">In quantum physics, </w:t>
      </w:r>
      <w:r w:rsidR="00A615A5">
        <w:t>in the absence of external fields, an atom in an electronic eigenstate has no permanent dipole moment. However, fiel</w:t>
      </w:r>
      <w:r w:rsidR="005D1F24">
        <w:t>d, or neighboring atoms can ind</w:t>
      </w:r>
      <w:r w:rsidR="00A615A5">
        <w:t xml:space="preserve">uce a dipole </w:t>
      </w:r>
      <w:r w:rsidR="00A615A5">
        <w:lastRenderedPageBreak/>
        <w:t xml:space="preserve">moment. This </w:t>
      </w:r>
      <w:r>
        <w:t xml:space="preserve">dipole moment is </w:t>
      </w:r>
      <w:r w:rsidR="005D1F24">
        <w:t>known</w:t>
      </w:r>
      <w:r>
        <w:t xml:space="preserve"> as </w:t>
      </w:r>
      <w:r w:rsidR="00D01D9E">
        <w:t xml:space="preserve">a </w:t>
      </w:r>
      <w:r>
        <w:t xml:space="preserve">“transition dipole moment” </w:t>
      </w:r>
      <w:r w:rsidR="00D01D9E">
        <w:t xml:space="preserve">as it is responsible for </w:t>
      </w:r>
      <w:r w:rsidR="00207E96">
        <w:t xml:space="preserve">the </w:t>
      </w:r>
      <w:r w:rsidR="00D01D9E">
        <w:t>transitions</w:t>
      </w:r>
      <w:r w:rsidRPr="00F46B21">
        <w:t xml:space="preserve"> between </w:t>
      </w:r>
      <w:r>
        <w:t>state 1 and state 2</w:t>
      </w:r>
      <w:r w:rsidR="00D01D9E">
        <w:t>, the linear combination of which can exhibit a permanent or time-dependent dipole moment</w:t>
      </w:r>
      <w: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3467BF94" w:rsidR="00893D6D" w:rsidRPr="009B3186" w:rsidRDefault="00597054" w:rsidP="00813F38">
            <w:pPr>
              <w:jc w:val="center"/>
              <w:rPr>
                <w:i/>
                <w:szCs w:val="23"/>
              </w:rPr>
            </w:pPr>
            <m:oMathPara>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e>
                </m:acc>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acc>
                          <m:accPr>
                            <m:chr m:val="⃗"/>
                            <m:ctrlPr>
                              <w:rPr>
                                <w:rFonts w:ascii="Cambria Math" w:hAnsi="Cambria Math"/>
                                <w:i/>
                                <w:szCs w:val="23"/>
                              </w:rPr>
                            </m:ctrlPr>
                          </m:accPr>
                          <m:e>
                            <m:r>
                              <w:rPr>
                                <w:rFonts w:ascii="Cambria Math" w:hAnsi="Cambria Math"/>
                                <w:szCs w:val="23"/>
                              </w:rPr>
                              <m:t>r</m:t>
                            </m:r>
                          </m:e>
                        </m:acc>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15"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10</w:t>
            </w:r>
            <w:r w:rsidRPr="00A60AE7">
              <w:rPr>
                <w:szCs w:val="23"/>
              </w:rPr>
              <w:fldChar w:fldCharType="end"/>
            </w:r>
            <w:r w:rsidRPr="00A60AE7">
              <w:rPr>
                <w:szCs w:val="23"/>
              </w:rPr>
              <w:t>)</w:t>
            </w:r>
            <w:bookmarkEnd w:id="115"/>
          </w:p>
        </w:tc>
      </w:tr>
    </w:tbl>
    <w:p w14:paraId="3F070670" w14:textId="30DE078D" w:rsidR="00893D6D" w:rsidRDefault="00D01D9E" w:rsidP="00893D6D">
      <w:pPr>
        <w:pStyle w:val="ParagraphyContent"/>
        <w:ind w:firstLine="0"/>
      </w:pPr>
      <w:r>
        <w:t xml:space="preserve">for </w:t>
      </w:r>
      <w:r w:rsidRPr="00D01D9E">
        <w:rPr>
          <w:i/>
        </w:rPr>
        <w:t>q=e</w:t>
      </w:r>
      <w:r>
        <w:t>=1</w:t>
      </w:r>
      <w:r w:rsidR="00893D6D">
        <w:t xml:space="preserve">. From Equation </w:t>
      </w:r>
      <w:r w:rsidR="00893D6D">
        <w:fldChar w:fldCharType="begin"/>
      </w:r>
      <w:r w:rsidR="00893D6D">
        <w:instrText xml:space="preserve"> REF _Ref445287965 \h </w:instrText>
      </w:r>
      <w:r w:rsidR="00893D6D">
        <w:fldChar w:fldCharType="separate"/>
      </w:r>
      <w:r w:rsidR="00845960" w:rsidRPr="00A60AE7">
        <w:rPr>
          <w:szCs w:val="23"/>
        </w:rPr>
        <w:t>(</w:t>
      </w:r>
      <w:r w:rsidR="00845960">
        <w:rPr>
          <w:noProof/>
          <w:szCs w:val="23"/>
        </w:rPr>
        <w:t>3</w:t>
      </w:r>
      <w:r w:rsidR="00845960" w:rsidRPr="00A60AE7">
        <w:rPr>
          <w:szCs w:val="23"/>
        </w:rPr>
        <w:t>.</w:t>
      </w:r>
      <w:r w:rsidR="00845960">
        <w:rPr>
          <w:noProof/>
          <w:szCs w:val="23"/>
        </w:rPr>
        <w:t>10</w:t>
      </w:r>
      <w:r w:rsidR="00845960" w:rsidRPr="00A60AE7">
        <w:rPr>
          <w:szCs w:val="23"/>
        </w:rPr>
        <w:t>)</w:t>
      </w:r>
      <w:r w:rsidR="00893D6D">
        <w:fldChar w:fldCharType="end"/>
      </w:r>
      <w:r w:rsidR="00893D6D">
        <w:t xml:space="preserve"> we see</w:t>
      </w:r>
      <w:r w:rsidR="004D3040">
        <w:t xml:space="preserve"> that</w:t>
      </w:r>
      <w:r w:rsidR="00893D6D">
        <w:t xml:space="preserve"> if state 1 and state 2 are the same, then the transition dipole moment is 0, </w:t>
      </w:r>
      <w:r w:rsidR="002C5606">
        <w:t>so the</w:t>
      </w:r>
      <w:r w:rsidR="00893D6D">
        <w:t xml:space="preserve"> </w:t>
      </w:r>
      <w:r w:rsidR="00893D6D" w:rsidRPr="0025365A">
        <w:t xml:space="preserve">transition dipole moment </w:t>
      </w:r>
      <w:r w:rsidR="002C5606">
        <w:t>appears as</w:t>
      </w:r>
      <w:r w:rsidR="00893D6D" w:rsidRPr="0025365A">
        <w:t xml:space="preserve"> an off-diagonal matrix element</w:t>
      </w:r>
      <w:r w:rsidR="002C5606">
        <w:t xml:space="preserve"> in the system Hamiltonian</w:t>
      </w:r>
      <w:r w:rsidR="00893D6D">
        <w:t xml:space="preserve">. </w:t>
      </w:r>
    </w:p>
    <w:p w14:paraId="0B8ECC8F" w14:textId="08B3353F" w:rsidR="00893D6D" w:rsidRPr="00235292" w:rsidRDefault="00893D6D" w:rsidP="00893D6D">
      <w:pPr>
        <w:pStyle w:val="ParagraphyContent"/>
      </w:pPr>
      <w:r>
        <w:t>Th</w:t>
      </w:r>
      <w:r w:rsidR="002C5606">
        <w:t>e preceding</w:t>
      </w:r>
      <w:r>
        <w:t xml:space="preserve"> discussion </w:t>
      </w:r>
      <w:r w:rsidR="003D1E48">
        <w:t xml:space="preserve">on atomic </w:t>
      </w:r>
      <w:r>
        <w:t>dipole moment</w:t>
      </w:r>
      <w:r w:rsidR="003D1E48">
        <w:t>s</w:t>
      </w:r>
      <w:r>
        <w:t xml:space="preserve"> has been divided into classic</w:t>
      </w:r>
      <w:r w:rsidR="003D1E48">
        <w:t>al</w:t>
      </w:r>
      <w:r>
        <w:t xml:space="preserve"> and quantum </w:t>
      </w:r>
      <w:r w:rsidR="003D1E48">
        <w:t xml:space="preserve">physics </w:t>
      </w:r>
      <w:r>
        <w:t>view</w:t>
      </w:r>
      <w:r w:rsidR="003D1E48">
        <w:t>s</w:t>
      </w:r>
      <w:r>
        <w:t xml:space="preserve">. Similar to that, </w:t>
      </w:r>
      <w:r w:rsidR="003D1E48">
        <w:t xml:space="preserve">our DD </w:t>
      </w:r>
      <w:r>
        <w:t>interaction model will also be explored from both views.</w:t>
      </w:r>
    </w:p>
    <w:p w14:paraId="004A4393" w14:textId="58245317" w:rsidR="00893D6D" w:rsidRDefault="00335465" w:rsidP="00893D6D">
      <w:pPr>
        <w:pStyle w:val="Heading3"/>
      </w:pPr>
      <w:bookmarkStart w:id="116" w:name="_Toc445475648"/>
      <w:bookmarkStart w:id="117" w:name="_Toc446965105"/>
      <w:r>
        <w:t>Dipole-Dipole Interaction in the C</w:t>
      </w:r>
      <w:r w:rsidR="00893D6D">
        <w:t>lassic</w:t>
      </w:r>
      <w:r>
        <w:t>al</w:t>
      </w:r>
      <w:r w:rsidR="00893D6D">
        <w:t xml:space="preserve"> Picture</w:t>
      </w:r>
      <w:bookmarkEnd w:id="116"/>
      <w:bookmarkEnd w:id="117"/>
    </w:p>
    <w:p w14:paraId="3C0F05AA" w14:textId="73111D75" w:rsidR="00893D6D" w:rsidRDefault="00D879EB" w:rsidP="00893D6D">
      <w:pPr>
        <w:pStyle w:val="ParagraphyContent"/>
      </w:pPr>
      <w:r>
        <w:rPr>
          <w:szCs w:val="23"/>
        </w:rPr>
        <w:t>The</w:t>
      </w:r>
      <w:r w:rsidR="00893D6D">
        <w:rPr>
          <w:szCs w:val="23"/>
        </w:rPr>
        <w:t xml:space="preserve"> classic dipole-dipole interaction picture </w:t>
      </w:r>
      <w:r w:rsidR="00E829AD">
        <w:rPr>
          <w:szCs w:val="23"/>
        </w:rPr>
        <w:t xml:space="preserve">provides the basis for </w:t>
      </w:r>
      <w:r w:rsidR="00893D6D">
        <w:rPr>
          <w:szCs w:val="23"/>
        </w:rPr>
        <w:t>the interaction between quantum atoms</w:t>
      </w:r>
      <w:r w:rsidR="00E829AD">
        <w:rPr>
          <w:szCs w:val="23"/>
        </w:rPr>
        <w:t>,</w:t>
      </w:r>
      <w:r w:rsidR="00893D6D">
        <w:rPr>
          <w:szCs w:val="23"/>
        </w:rPr>
        <w:t xml:space="preserve"> and helps us to understand the quantum picture. </w:t>
      </w:r>
    </w:p>
    <w:p w14:paraId="27592B7E" w14:textId="0167C99B"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w:t>
      </w:r>
      <w:r w:rsidR="004A1328">
        <w:t>in close proximity</w:t>
      </w:r>
      <w:r>
        <w:t>, the potential</w:t>
      </w:r>
      <w:r w:rsidR="004A1328">
        <w:t xml:space="preserve"> energy</w:t>
      </w:r>
      <w:r>
        <w:t xml:space="preserve"> of such a system </w:t>
      </w:r>
      <w:r w:rsidR="004A1328">
        <w:t>also induces</w:t>
      </w:r>
      <w:r>
        <w:t xml:space="preserve"> the dipole-dipole interaction. </w:t>
      </w:r>
      <w:r>
        <w:fldChar w:fldCharType="begin"/>
      </w:r>
      <w:r>
        <w:instrText xml:space="preserve"> REF _Ref445300990 \h  \* MERGEFORMAT </w:instrText>
      </w:r>
      <w:r>
        <w:fldChar w:fldCharType="separate"/>
      </w:r>
      <w:r w:rsidR="00845960">
        <w:t>Figure 3.4</w:t>
      </w:r>
      <w:r>
        <w:fldChar w:fldCharType="end"/>
      </w:r>
      <w:r w:rsidR="00B84518">
        <w:t xml:space="preserve"> illustrates the interaction between</w:t>
      </w:r>
      <w:r>
        <w:t xml:space="preserve"> two </w:t>
      </w:r>
      <w:r w:rsidR="00B84518">
        <w:t>dipoles</w:t>
      </w:r>
      <w:r>
        <w:t xml:space="preserve">. The total potential energy of this system does not only contain the inner </w:t>
      </w:r>
      <w:r w:rsidRPr="00E72E86">
        <w:t>coulomb</w:t>
      </w:r>
      <w:r>
        <w:t xml:space="preserve"> potential of each individual dipole but also the potential caused by dipole-dipole interaction. The dipole-dipole interaction potential </w:t>
      </w:r>
      <w:r w:rsidR="007E1212">
        <w:t>can be</w:t>
      </w:r>
      <w:r>
        <w:t xml:space="preserve">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597054"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18"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11</w:t>
            </w:r>
            <w:r w:rsidRPr="00A60AE7">
              <w:rPr>
                <w:szCs w:val="23"/>
              </w:rPr>
              <w:fldChar w:fldCharType="end"/>
            </w:r>
            <w:r w:rsidRPr="00A60AE7">
              <w:rPr>
                <w:szCs w:val="23"/>
              </w:rPr>
              <w:t>)</w:t>
            </w:r>
            <w:bookmarkEnd w:id="118"/>
          </w:p>
        </w:tc>
      </w:tr>
    </w:tbl>
    <w:p w14:paraId="7822C4F6" w14:textId="4F9A6DE8"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845960">
        <w:t>[14]</w:t>
      </w:r>
      <w:r>
        <w:fldChar w:fldCharType="end"/>
      </w:r>
      <w:r>
        <w:t xml:space="preserve">, </w:t>
      </w:r>
      <w:r w:rsidR="00D850B7">
        <w:t xml:space="preserve">assuming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oMath>
      <w:r w:rsidR="00D850B7">
        <w:t xml:space="preserve">, </w:t>
      </w:r>
      <w:r>
        <w:t xml:space="preserve">Equation </w:t>
      </w:r>
      <w:r>
        <w:fldChar w:fldCharType="begin"/>
      </w:r>
      <w:r>
        <w:instrText xml:space="preserve"> REF _Ref445299751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11</w:t>
      </w:r>
      <w:r w:rsidR="00845960" w:rsidRPr="00A60AE7">
        <w:rPr>
          <w:szCs w:val="23"/>
        </w:rPr>
        <w:t>)</w:t>
      </w:r>
      <w:r>
        <w:fldChar w:fldCharType="end"/>
      </w:r>
      <w:r>
        <w:t xml:space="preserve"> </w:t>
      </w:r>
      <w:r w:rsidR="00D850B7">
        <w:t>can</w:t>
      </w:r>
      <w:r>
        <w:t xml:space="preserve">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1A08D18F" w:rsidR="00893D6D" w:rsidRPr="00A60AE7" w:rsidRDefault="00597054"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34A3373A" w14:textId="77777777" w:rsidR="00893D6D" w:rsidRPr="00A60AE7" w:rsidRDefault="00893D6D" w:rsidP="00813F38">
            <w:pPr>
              <w:jc w:val="center"/>
              <w:rPr>
                <w:szCs w:val="23"/>
              </w:rPr>
            </w:pPr>
            <w:bookmarkStart w:id="119"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12</w:t>
            </w:r>
            <w:r w:rsidRPr="00A60AE7">
              <w:rPr>
                <w:szCs w:val="23"/>
              </w:rPr>
              <w:fldChar w:fldCharType="end"/>
            </w:r>
            <w:r w:rsidRPr="00A60AE7">
              <w:rPr>
                <w:szCs w:val="23"/>
              </w:rPr>
              <w:t>)</w:t>
            </w:r>
            <w:bookmarkEnd w:id="119"/>
          </w:p>
        </w:tc>
      </w:tr>
    </w:tbl>
    <w:p w14:paraId="0897EA32" w14:textId="77777777" w:rsidR="00B4642A" w:rsidRDefault="00B4642A" w:rsidP="00B4642A">
      <w:r>
        <w:t xml:space="preserve">where we assume q=e=1. </w:t>
      </w:r>
    </w:p>
    <w:p w14:paraId="0214C3C0" w14:textId="7D6676F9" w:rsidR="00893D6D" w:rsidRDefault="00893D6D" w:rsidP="00B4642A">
      <w:pPr>
        <w:pStyle w:val="ParagraphyContent"/>
      </w:pPr>
      <w:r>
        <w:t xml:space="preserve">Expressed in </w:t>
      </w:r>
      <w:r w:rsidR="002324F8">
        <w:t xml:space="preserve">terms of </w:t>
      </w:r>
      <w:r>
        <w:t xml:space="preserve">dipole moments, Equation </w:t>
      </w:r>
      <w:r>
        <w:fldChar w:fldCharType="begin"/>
      </w:r>
      <w:r>
        <w:instrText xml:space="preserve"> REF _Ref445300034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12</w:t>
      </w:r>
      <w:r w:rsidR="00845960"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597054"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20"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13</w:t>
            </w:r>
            <w:r w:rsidRPr="00A60AE7">
              <w:rPr>
                <w:szCs w:val="23"/>
              </w:rPr>
              <w:fldChar w:fldCharType="end"/>
            </w:r>
            <w:r w:rsidRPr="00A60AE7">
              <w:rPr>
                <w:szCs w:val="23"/>
              </w:rPr>
              <w:t>)</w:t>
            </w:r>
            <w:bookmarkEnd w:id="120"/>
          </w:p>
        </w:tc>
      </w:tr>
    </w:tbl>
    <w:p w14:paraId="18EB5DC2" w14:textId="58BFDC79"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w:t>
      </w:r>
      <w:r w:rsidR="00550859">
        <w:rPr>
          <w:szCs w:val="23"/>
        </w:rPr>
        <w:t>atom</w:t>
      </w:r>
      <w:r>
        <w:rPr>
          <w:szCs w:val="23"/>
        </w:rPr>
        <w:t xml:space="preserv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w:t>
      </w:r>
      <w:r w:rsidR="00550859">
        <w:rPr>
          <w:szCs w:val="23"/>
        </w:rPr>
        <w:t>atom</w:t>
      </w:r>
      <w:r>
        <w:rPr>
          <w:szCs w:val="23"/>
        </w:rPr>
        <w:t xml:space="preserve"> 2. From this expression, we see </w:t>
      </w:r>
      <w:r w:rsidR="009C4494">
        <w:rPr>
          <w:szCs w:val="23"/>
        </w:rPr>
        <w:t xml:space="preserve">that the interaction energy can be positive or negative depending on the relative orientation of the dipole moments and the line connecting them.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845960" w:rsidRPr="00A60AE7">
        <w:rPr>
          <w:szCs w:val="23"/>
        </w:rPr>
        <w:t>(</w:t>
      </w:r>
      <w:r w:rsidR="00845960">
        <w:rPr>
          <w:noProof/>
          <w:szCs w:val="23"/>
        </w:rPr>
        <w:t>3</w:t>
      </w:r>
      <w:r w:rsidR="00845960" w:rsidRPr="00A60AE7">
        <w:rPr>
          <w:noProof/>
          <w:szCs w:val="23"/>
        </w:rPr>
        <w:t>.</w:t>
      </w:r>
      <w:r w:rsidR="00845960">
        <w:rPr>
          <w:noProof/>
          <w:szCs w:val="23"/>
        </w:rPr>
        <w:t>13</w:t>
      </w:r>
      <w:r w:rsidR="00845960"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09ED354" w:rsidR="00893D6D" w:rsidRDefault="00893D6D" w:rsidP="00893D6D">
      <w:pPr>
        <w:pStyle w:val="ParagraphyContent"/>
        <w:rPr>
          <w:szCs w:val="23"/>
        </w:rPr>
      </w:pPr>
      <w:r>
        <w:t>S</w:t>
      </w:r>
      <w:r w:rsidR="00147484">
        <w:t>etting</w:t>
      </w:r>
      <w:r>
        <w:t xml:space="preserv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Equation </w:t>
      </w:r>
      <w:r>
        <w:rPr>
          <w:szCs w:val="23"/>
        </w:rPr>
        <w:fldChar w:fldCharType="begin"/>
      </w:r>
      <w:r>
        <w:rPr>
          <w:szCs w:val="23"/>
        </w:rPr>
        <w:instrText xml:space="preserve"> REF _Ref445300034 \h </w:instrText>
      </w:r>
      <w:r>
        <w:rPr>
          <w:szCs w:val="23"/>
        </w:rPr>
      </w:r>
      <w:r>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12</w:t>
      </w:r>
      <w:r w:rsidR="00845960" w:rsidRPr="00A60AE7">
        <w:rPr>
          <w:szCs w:val="23"/>
        </w:rPr>
        <w:t>)</w:t>
      </w:r>
      <w:r>
        <w:rPr>
          <w:szCs w:val="23"/>
        </w:rPr>
        <w:fldChar w:fldCharType="end"/>
      </w:r>
      <w:r>
        <w:rPr>
          <w:szCs w:val="23"/>
        </w:rPr>
        <w:t xml:space="preserve"> </w:t>
      </w:r>
      <w:r w:rsidR="00147484">
        <w:rPr>
          <w:szCs w:val="23"/>
        </w:rPr>
        <w:t>can</w:t>
      </w:r>
      <w:r>
        <w:rPr>
          <w:szCs w:val="23"/>
        </w:rPr>
        <w:t xml:space="preserve">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597054"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21" w:name="_Ref445383117"/>
            <w:bookmarkStart w:id="122"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14</w:t>
            </w:r>
            <w:r w:rsidRPr="00A60AE7">
              <w:rPr>
                <w:szCs w:val="23"/>
              </w:rPr>
              <w:fldChar w:fldCharType="end"/>
            </w:r>
            <w:bookmarkEnd w:id="121"/>
            <w:r w:rsidRPr="00A60AE7">
              <w:rPr>
                <w:szCs w:val="23"/>
              </w:rPr>
              <w:t>)</w:t>
            </w:r>
            <w:bookmarkEnd w:id="122"/>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629D8FF1" w:rsidR="00893D6D" w:rsidRPr="00A4732C" w:rsidRDefault="00893D6D" w:rsidP="00893D6D">
      <w:pPr>
        <w:pStyle w:val="Caption"/>
        <w:jc w:val="center"/>
      </w:pPr>
      <w:bookmarkStart w:id="123" w:name="_Ref445300990"/>
      <w:bookmarkStart w:id="124" w:name="_Toc445475725"/>
      <w:bookmarkStart w:id="125" w:name="_Toc446965142"/>
      <w:r>
        <w:t xml:space="preserve">Figure </w:t>
      </w:r>
      <w:fldSimple w:instr=" STYLEREF 1 \s ">
        <w:r w:rsidR="00FE0226">
          <w:rPr>
            <w:noProof/>
          </w:rPr>
          <w:t>3</w:t>
        </w:r>
      </w:fldSimple>
      <w:r w:rsidR="00FE0226">
        <w:t>.</w:t>
      </w:r>
      <w:fldSimple w:instr=" SEQ Figure \* ARABIC \s 1 ">
        <w:r w:rsidR="00FE0226">
          <w:rPr>
            <w:noProof/>
          </w:rPr>
          <w:t>4</w:t>
        </w:r>
      </w:fldSimple>
      <w:bookmarkEnd w:id="123"/>
      <w:r>
        <w:t>:</w:t>
      </w:r>
      <w:r w:rsidRPr="003B6FDA">
        <w:t xml:space="preserve"> </w:t>
      </w:r>
      <w:r>
        <w:t xml:space="preserve">Schematic </w:t>
      </w:r>
      <w:r w:rsidR="006A0B81">
        <w:t>of the</w:t>
      </w:r>
      <w:r>
        <w:t xml:space="preserve"> interaction between two</w:t>
      </w:r>
      <w:r w:rsidR="006A0B81">
        <w:t xml:space="preserve"> classical</w:t>
      </w:r>
      <w:r>
        <w:t xml:space="preserve"> dipoles.</w:t>
      </w:r>
      <w:bookmarkEnd w:id="124"/>
      <w:bookmarkEnd w:id="125"/>
    </w:p>
    <w:p w14:paraId="0846DE86" w14:textId="4441B33C" w:rsidR="00893D6D" w:rsidRDefault="00893D6D" w:rsidP="00893D6D">
      <w:pPr>
        <w:pStyle w:val="Heading3"/>
      </w:pPr>
      <w:bookmarkStart w:id="126" w:name="_Ref445382270"/>
      <w:bookmarkStart w:id="127" w:name="_Toc445475649"/>
      <w:bookmarkStart w:id="128" w:name="_Toc446965106"/>
      <w:r>
        <w:t xml:space="preserve">Dipole-Dipole Interaction in </w:t>
      </w:r>
      <w:r w:rsidR="001B36FA">
        <w:t xml:space="preserve">the </w:t>
      </w:r>
      <w:r>
        <w:t>Quantum Picture</w:t>
      </w:r>
      <w:bookmarkEnd w:id="126"/>
      <w:bookmarkEnd w:id="127"/>
      <w:bookmarkEnd w:id="128"/>
    </w:p>
    <w:p w14:paraId="21D37F9E" w14:textId="2427D090" w:rsidR="00893D6D" w:rsidRDefault="00893D6D" w:rsidP="00893D6D">
      <w:pPr>
        <w:pStyle w:val="ParagraphyContent"/>
      </w:pPr>
      <w:r>
        <w:t xml:space="preserve">The quantum </w:t>
      </w:r>
      <w:r w:rsidR="009D0D95">
        <w:t>DD</w:t>
      </w:r>
      <w:r>
        <w:t xml:space="preserve"> </w:t>
      </w:r>
      <w:r w:rsidR="003224F5">
        <w:t>model</w:t>
      </w:r>
      <w:r>
        <w:t xml:space="preserve"> </w:t>
      </w:r>
      <w:r w:rsidR="00930D10">
        <w:t>derives from</w:t>
      </w:r>
      <w:r>
        <w:t xml:space="preserve"> the classic</w:t>
      </w:r>
      <w:r w:rsidR="00930D10">
        <w:t>al</w:t>
      </w:r>
      <w:r>
        <w:t xml:space="preserve"> picture. </w:t>
      </w:r>
      <w:r w:rsidR="00930D10">
        <w:t xml:space="preserve">As an example, we consider a </w:t>
      </w:r>
      <w:r w:rsidR="00C621DA">
        <w:t>resonant</w:t>
      </w:r>
      <w:r w:rsidR="00930D10">
        <w:t xml:space="preserve"> interaction such as that shown in</w:t>
      </w:r>
      <w:r>
        <w:t xml:space="preserve"> </w:t>
      </w:r>
      <w:r>
        <w:fldChar w:fldCharType="begin"/>
      </w:r>
      <w:r>
        <w:instrText xml:space="preserve"> REF _Ref445216623 \h </w:instrText>
      </w:r>
      <w:r>
        <w:fldChar w:fldCharType="separate"/>
      </w:r>
      <w:r w:rsidR="00845960" w:rsidRPr="00A60AE7">
        <w:rPr>
          <w:szCs w:val="23"/>
        </w:rPr>
        <w:t xml:space="preserve">Figure </w:t>
      </w:r>
      <w:r w:rsidR="00845960">
        <w:rPr>
          <w:noProof/>
          <w:szCs w:val="23"/>
        </w:rPr>
        <w:t>3</w:t>
      </w:r>
      <w:r w:rsidR="00845960">
        <w:rPr>
          <w:szCs w:val="23"/>
        </w:rPr>
        <w:t>.</w:t>
      </w:r>
      <w:r w:rsidR="00845960">
        <w:rPr>
          <w:noProof/>
          <w:szCs w:val="23"/>
        </w:rPr>
        <w:t>3</w:t>
      </w:r>
      <w:r>
        <w:fldChar w:fldCharType="end"/>
      </w:r>
      <w:r w:rsidR="00930D10">
        <w:t>a</w:t>
      </w:r>
      <w:r w:rsidR="00FF0F47">
        <w:t xml:space="preserve">. Suppose an atom pair is initially in </w:t>
      </w:r>
      <w:r>
        <w:t xml:space="preserve">state </w:t>
      </w:r>
      <w:r w:rsidRPr="00233C4E">
        <w:rPr>
          <w:i/>
        </w:rPr>
        <w:t>pp</w:t>
      </w:r>
      <w:r>
        <w:t xml:space="preserve">, and we want to explore the evolution of the wavefunction in such a system. </w:t>
      </w:r>
      <w:r w:rsidR="00FF0F47">
        <w:t>We define</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597054"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15</w:t>
            </w:r>
            <w:r w:rsidRPr="00A60AE7">
              <w:rPr>
                <w:szCs w:val="23"/>
              </w:rPr>
              <w:fldChar w:fldCharType="end"/>
            </w:r>
            <w:r w:rsidRPr="00A60AE7">
              <w:rPr>
                <w:szCs w:val="23"/>
              </w:rPr>
              <w:t>)</w:t>
            </w:r>
          </w:p>
        </w:tc>
      </w:tr>
    </w:tbl>
    <w:p w14:paraId="5F41353C" w14:textId="0746F4BF" w:rsidR="00893D6D" w:rsidRDefault="00893D6D" w:rsidP="00893D6D">
      <w:pPr>
        <w:pStyle w:val="ParagraphyContent"/>
        <w:rPr>
          <w:szCs w:val="23"/>
        </w:rPr>
      </w:pPr>
      <w:r>
        <w:t xml:space="preserve">The total Hamiltonian of </w:t>
      </w:r>
      <w:r w:rsidR="00FF0F47">
        <w:t xml:space="preserve">the </w:t>
      </w:r>
      <w:r>
        <w:t xml:space="preserve">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rsidR="00934BB2">
        <w:t>, where</w:t>
      </w:r>
      <w:r>
        <w:t xml:space="preserve"> </w:t>
      </w:r>
      <w:r w:rsidRPr="00233C4E">
        <w:rPr>
          <w:i/>
        </w:rPr>
        <w:t>V</w:t>
      </w:r>
      <w:r>
        <w:t xml:space="preserve"> is the potential </w:t>
      </w:r>
      <w:r w:rsidR="00934BB2">
        <w:t xml:space="preserve">associated with the classical </w:t>
      </w:r>
      <w:r>
        <w:t xml:space="preserve">dipole-dipole interaction. The solution </w:t>
      </w:r>
      <w:r w:rsidR="00F3505B">
        <w:t>of the</w:t>
      </w:r>
      <w:r>
        <w:t xml:space="preserve"> time-dependent Schrodinger equation, </w:t>
      </w:r>
      <m:oMath>
        <m:r>
          <w:rPr>
            <w:rFonts w:ascii="Cambria Math" w:hAnsi="Cambria Math"/>
          </w:rPr>
          <m:t>HΨ=i∂Ψ/∂t</m:t>
        </m:r>
      </m:oMath>
      <w:r>
        <w:t xml:space="preserve"> </w:t>
      </w:r>
      <w:r w:rsidR="00F3505B">
        <w:t xml:space="preserve">yields the pair wavefunction which, in general, </w:t>
      </w:r>
      <w:r>
        <w:t>is a</w:t>
      </w:r>
      <w:r w:rsidR="00F3505B">
        <w:t xml:space="preserve"> linear</w:t>
      </w:r>
      <w:r>
        <w:t xml:space="preserve">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16</w:t>
            </w:r>
            <w:r w:rsidRPr="00A60AE7">
              <w:rPr>
                <w:szCs w:val="23"/>
              </w:rPr>
              <w:fldChar w:fldCharType="end"/>
            </w:r>
            <w:r w:rsidRPr="00A60AE7">
              <w:rPr>
                <w:szCs w:val="23"/>
              </w:rPr>
              <w:t>)</w:t>
            </w:r>
          </w:p>
        </w:tc>
      </w:tr>
    </w:tbl>
    <w:p w14:paraId="22084B0C" w14:textId="79D3B19E"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xml:space="preserve">. </w:t>
      </w:r>
      <w:r w:rsidR="00666415">
        <w:rPr>
          <w:szCs w:val="23"/>
        </w:rPr>
        <w:t>The</w:t>
      </w:r>
      <w:r>
        <w:rPr>
          <w:szCs w:val="23"/>
        </w:rPr>
        <w:t xml:space="preserv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bookmarkStart w:id="129" w:name="_Ref44688638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17</w:t>
            </w:r>
            <w:r w:rsidRPr="00A60AE7">
              <w:rPr>
                <w:szCs w:val="23"/>
              </w:rPr>
              <w:fldChar w:fldCharType="end"/>
            </w:r>
            <w:r w:rsidRPr="00A60AE7">
              <w:rPr>
                <w:szCs w:val="23"/>
              </w:rPr>
              <w:t>)</w:t>
            </w:r>
            <w:bookmarkEnd w:id="129"/>
          </w:p>
        </w:tc>
      </w:tr>
    </w:tbl>
    <w:p w14:paraId="76FC1C9F" w14:textId="77777777" w:rsidR="00A42C75"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w:t>
      </w:r>
      <w:r w:rsidR="006436DC">
        <w:rPr>
          <w:szCs w:val="23"/>
        </w:rPr>
        <w:t xml:space="preserve">. </w:t>
      </w:r>
      <w:r>
        <w:rPr>
          <w:szCs w:val="23"/>
        </w:rPr>
        <w:t xml:space="preserve">By solving Equation </w:t>
      </w:r>
      <w:r w:rsidR="006436DC">
        <w:rPr>
          <w:szCs w:val="23"/>
        </w:rPr>
        <w:fldChar w:fldCharType="begin"/>
      </w:r>
      <w:r w:rsidR="006436DC">
        <w:rPr>
          <w:szCs w:val="23"/>
        </w:rPr>
        <w:instrText xml:space="preserve"> REF _Ref446886382 \h </w:instrText>
      </w:r>
      <w:r w:rsidR="006436DC">
        <w:rPr>
          <w:szCs w:val="23"/>
        </w:rPr>
      </w:r>
      <w:r w:rsidR="006436DC">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17</w:t>
      </w:r>
      <w:r w:rsidR="00845960" w:rsidRPr="00A60AE7">
        <w:rPr>
          <w:szCs w:val="23"/>
        </w:rPr>
        <w:t>)</w:t>
      </w:r>
      <w:r w:rsidR="006436DC">
        <w:rPr>
          <w:szCs w:val="23"/>
        </w:rPr>
        <w:fldChar w:fldCharType="end"/>
      </w:r>
      <w:r w:rsidR="006436DC">
        <w:rPr>
          <w:szCs w:val="23"/>
        </w:rPr>
        <w:t xml:space="preserve"> </w:t>
      </w:r>
      <w:r>
        <w:rPr>
          <w:szCs w:val="23"/>
        </w:rPr>
        <w:t>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2A0EB0C8" w14:textId="77777777" w:rsidTr="00E50E83">
        <w:trPr>
          <w:trHeight w:val="792"/>
        </w:trPr>
        <w:tc>
          <w:tcPr>
            <w:tcW w:w="1080" w:type="dxa"/>
            <w:vAlign w:val="center"/>
          </w:tcPr>
          <w:p w14:paraId="40E30728" w14:textId="77777777" w:rsidR="00A42C75" w:rsidRPr="00A60AE7" w:rsidRDefault="00A42C75" w:rsidP="00E50E83">
            <w:pPr>
              <w:jc w:val="center"/>
              <w:rPr>
                <w:szCs w:val="23"/>
              </w:rPr>
            </w:pPr>
          </w:p>
        </w:tc>
        <w:tc>
          <w:tcPr>
            <w:tcW w:w="6244" w:type="dxa"/>
            <w:vAlign w:val="center"/>
          </w:tcPr>
          <w:p w14:paraId="60966C0F" w14:textId="4892631B" w:rsidR="00A42C75" w:rsidRPr="00171879" w:rsidRDefault="00597054" w:rsidP="00A42C75">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f>
                            <m:fPr>
                              <m:ctrlPr>
                                <w:rPr>
                                  <w:rFonts w:ascii="Cambria Math" w:hAnsi="Cambria Math"/>
                                  <w:i/>
                                  <w:szCs w:val="23"/>
                                </w:rPr>
                              </m:ctrlPr>
                            </m:fPr>
                            <m:num>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m:t>
                          </m:r>
                          <m:f>
                            <m:fPr>
                              <m:ctrlPr>
                                <w:rPr>
                                  <w:rFonts w:ascii="Cambria Math" w:hAnsi="Cambria Math"/>
                                  <w:i/>
                                  <w:szCs w:val="23"/>
                                </w:rPr>
                              </m:ctrlPr>
                            </m:fPr>
                            <m:num>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
                  </m:e>
                </m:d>
              </m:oMath>
            </m:oMathPara>
          </w:p>
        </w:tc>
        <w:tc>
          <w:tcPr>
            <w:tcW w:w="1017" w:type="dxa"/>
            <w:vAlign w:val="center"/>
          </w:tcPr>
          <w:p w14:paraId="05BC7630" w14:textId="77777777" w:rsidR="00A42C75" w:rsidRPr="00A60AE7" w:rsidRDefault="00A42C75" w:rsidP="00E50E83">
            <w:pPr>
              <w:jc w:val="center"/>
              <w:rPr>
                <w:szCs w:val="23"/>
              </w:rPr>
            </w:pPr>
            <w:bookmarkStart w:id="130" w:name="_Ref446886760"/>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18</w:t>
            </w:r>
            <w:r w:rsidRPr="00A60AE7">
              <w:rPr>
                <w:szCs w:val="23"/>
              </w:rPr>
              <w:fldChar w:fldCharType="end"/>
            </w:r>
            <w:r w:rsidRPr="00A60AE7">
              <w:rPr>
                <w:szCs w:val="23"/>
              </w:rPr>
              <w:t>)</w:t>
            </w:r>
            <w:bookmarkEnd w:id="130"/>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18A83837"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19</w:t>
            </w:r>
            <w:r w:rsidRPr="00A60AE7">
              <w:rPr>
                <w:szCs w:val="23"/>
              </w:rPr>
              <w:fldChar w:fldCharType="end"/>
            </w:r>
            <w:r w:rsidRPr="00A60AE7">
              <w:rPr>
                <w:szCs w:val="23"/>
              </w:rPr>
              <w:t>)</w:t>
            </w:r>
          </w:p>
        </w:tc>
      </w:tr>
    </w:tbl>
    <w:p w14:paraId="5ADA3A43" w14:textId="7ED0C803" w:rsidR="00A42C75" w:rsidRDefault="00A42C75"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845960">
        <w:t>3.3.1</w:t>
      </w:r>
      <w:r>
        <w:fldChar w:fldCharType="end"/>
      </w:r>
      <w:r>
        <w:t>.</w:t>
      </w:r>
    </w:p>
    <w:p w14:paraId="4297647B" w14:textId="00F9FAD4" w:rsidR="00A42C75" w:rsidRDefault="00A42C75" w:rsidP="00A42C75">
      <w:pPr>
        <w:pStyle w:val="ParagraphyContent"/>
        <w:rPr>
          <w:szCs w:val="23"/>
        </w:rPr>
      </w:pPr>
      <w:r>
        <w:t xml:space="preserve">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r>
        <w:rPr>
          <w:szCs w:val="23"/>
        </w:rPr>
        <w:t xml:space="preserve">, Equation </w:t>
      </w:r>
      <w:r>
        <w:rPr>
          <w:szCs w:val="23"/>
        </w:rPr>
        <w:fldChar w:fldCharType="begin"/>
      </w:r>
      <w:r>
        <w:rPr>
          <w:szCs w:val="23"/>
        </w:rPr>
        <w:instrText xml:space="preserve"> REF _Ref446886760 \h </w:instrText>
      </w:r>
      <w:r>
        <w:rPr>
          <w:szCs w:val="23"/>
        </w:rPr>
      </w:r>
      <w:r>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18</w:t>
      </w:r>
      <w:r w:rsidR="00845960" w:rsidRPr="00A60AE7">
        <w:rPr>
          <w:szCs w:val="23"/>
        </w:rPr>
        <w:t>)</w:t>
      </w:r>
      <w:r>
        <w:rPr>
          <w:szCs w:val="23"/>
        </w:rPr>
        <w:fldChar w:fldCharType="end"/>
      </w:r>
      <w:r>
        <w:rPr>
          <w:szCs w:val="23"/>
        </w:rPr>
        <w:t xml:space="preserve"> evolves to: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45C224C7" w14:textId="77777777" w:rsidTr="00E50E83">
        <w:trPr>
          <w:trHeight w:val="792"/>
        </w:trPr>
        <w:tc>
          <w:tcPr>
            <w:tcW w:w="1080" w:type="dxa"/>
            <w:vAlign w:val="center"/>
          </w:tcPr>
          <w:p w14:paraId="20F9B3DC" w14:textId="77777777" w:rsidR="00A42C75" w:rsidRPr="00A60AE7" w:rsidRDefault="00A42C75" w:rsidP="00E50E83">
            <w:pPr>
              <w:jc w:val="center"/>
              <w:rPr>
                <w:szCs w:val="23"/>
              </w:rPr>
            </w:pPr>
          </w:p>
        </w:tc>
        <w:tc>
          <w:tcPr>
            <w:tcW w:w="6244" w:type="dxa"/>
            <w:vAlign w:val="center"/>
          </w:tcPr>
          <w:p w14:paraId="2675BD7D" w14:textId="4F26854A" w:rsidR="00A42C75" w:rsidRPr="00171879" w:rsidRDefault="00597054" w:rsidP="00E50E83">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r>
                  <w:rPr>
                    <w:rFonts w:ascii="Cambria Math" w:hAnsi="Cambria Math"/>
                    <w:szCs w:val="23"/>
                  </w:rPr>
                  <m:t xml:space="preserve"> .</m:t>
                </m:r>
              </m:oMath>
            </m:oMathPara>
          </w:p>
        </w:tc>
        <w:tc>
          <w:tcPr>
            <w:tcW w:w="1017" w:type="dxa"/>
            <w:vAlign w:val="center"/>
          </w:tcPr>
          <w:p w14:paraId="0DF33197" w14:textId="77777777" w:rsidR="00A42C75" w:rsidRPr="00A60AE7" w:rsidRDefault="00A42C75" w:rsidP="00E50E8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20</w:t>
            </w:r>
            <w:r w:rsidRPr="00A60AE7">
              <w:rPr>
                <w:szCs w:val="23"/>
              </w:rPr>
              <w:fldChar w:fldCharType="end"/>
            </w:r>
            <w:r w:rsidRPr="00A60AE7">
              <w:rPr>
                <w:szCs w:val="23"/>
              </w:rPr>
              <w:t>)</w:t>
            </w:r>
          </w:p>
        </w:tc>
      </w:tr>
    </w:tbl>
    <w:p w14:paraId="79FF837F" w14:textId="24A57CDD" w:rsidR="00893D6D" w:rsidRDefault="003F63C1" w:rsidP="00893D6D">
      <w:pPr>
        <w:pStyle w:val="ParagraphyContent"/>
        <w:ind w:firstLine="0"/>
        <w:rPr>
          <w:szCs w:val="23"/>
        </w:rPr>
      </w:pPr>
      <w:r>
        <w:tab/>
        <w:t xml:space="preserve">We can also </w:t>
      </w:r>
      <w:r w:rsidR="00D500BF">
        <w:t>obtain</w:t>
      </w:r>
      <w:r>
        <w:t xml:space="preserve"> two eigen</w:t>
      </w:r>
      <w:r w:rsidR="00893D6D">
        <w:t xml:space="preserve">states from </w:t>
      </w:r>
      <w:r w:rsidR="00893D6D">
        <w:rPr>
          <w:szCs w:val="23"/>
        </w:rPr>
        <w:t xml:space="preserve">Equation </w:t>
      </w:r>
      <w:r w:rsidR="000E61F3">
        <w:rPr>
          <w:szCs w:val="23"/>
        </w:rPr>
        <w:fldChar w:fldCharType="begin"/>
      </w:r>
      <w:r w:rsidR="000E61F3">
        <w:rPr>
          <w:szCs w:val="23"/>
        </w:rPr>
        <w:instrText xml:space="preserve"> REF _Ref446886382 \h </w:instrText>
      </w:r>
      <w:r w:rsidR="000E61F3">
        <w:rPr>
          <w:szCs w:val="23"/>
        </w:rPr>
      </w:r>
      <w:r w:rsidR="000E61F3">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17</w:t>
      </w:r>
      <w:r w:rsidR="00845960" w:rsidRPr="00A60AE7">
        <w:rPr>
          <w:szCs w:val="23"/>
        </w:rPr>
        <w:t>)</w:t>
      </w:r>
      <w:r w:rsidR="000E61F3">
        <w:rPr>
          <w:szCs w:val="23"/>
        </w:rPr>
        <w:fldChar w:fldCharType="end"/>
      </w:r>
      <w:r w:rsidR="000E61F3">
        <w:rPr>
          <w:szCs w:val="23"/>
        </w:rPr>
        <w:t xml:space="preserve"> if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1BE484C1" w:rsidR="00893D6D" w:rsidRPr="00171879" w:rsidRDefault="00597054"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21</w:t>
            </w:r>
            <w:r w:rsidRPr="00A60AE7">
              <w:rPr>
                <w:szCs w:val="23"/>
              </w:rPr>
              <w:fldChar w:fldCharType="end"/>
            </w:r>
            <w:r w:rsidRPr="00A60AE7">
              <w:rPr>
                <w:szCs w:val="23"/>
              </w:rPr>
              <w:t>)</w:t>
            </w:r>
          </w:p>
        </w:tc>
      </w:tr>
    </w:tbl>
    <w:p w14:paraId="300FD599" w14:textId="01394357" w:rsidR="00893D6D" w:rsidRDefault="00893D6D" w:rsidP="00893D6D">
      <w:pPr>
        <w:pStyle w:val="ParagraphyContent"/>
        <w:ind w:firstLine="0"/>
        <w:rPr>
          <w:szCs w:val="23"/>
        </w:rPr>
      </w:pPr>
      <w:r>
        <w:tab/>
        <w:t xml:space="preserve">So the complete solution of the </w:t>
      </w:r>
      <w:r>
        <w:rPr>
          <w:szCs w:val="23"/>
        </w:rPr>
        <w:t xml:space="preserve">Equation </w:t>
      </w:r>
      <w:r w:rsidR="0080771E">
        <w:rPr>
          <w:szCs w:val="23"/>
        </w:rPr>
        <w:fldChar w:fldCharType="begin"/>
      </w:r>
      <w:r w:rsidR="0080771E">
        <w:rPr>
          <w:szCs w:val="23"/>
        </w:rPr>
        <w:instrText xml:space="preserve"> REF _Ref446886382 \h </w:instrText>
      </w:r>
      <w:r w:rsidR="0080771E">
        <w:rPr>
          <w:szCs w:val="23"/>
        </w:rPr>
      </w:r>
      <w:r w:rsidR="0080771E">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17</w:t>
      </w:r>
      <w:r w:rsidR="00845960" w:rsidRPr="00A60AE7">
        <w:rPr>
          <w:szCs w:val="23"/>
        </w:rPr>
        <w:t>)</w:t>
      </w:r>
      <w:r w:rsidR="0080771E">
        <w:rPr>
          <w:szCs w:val="23"/>
        </w:rPr>
        <w:fldChar w:fldCharType="end"/>
      </w:r>
      <w:r w:rsidR="0080771E">
        <w:rPr>
          <w:szCs w:val="23"/>
        </w:rPr>
        <w:t xml:space="preserve"> </w:t>
      </w:r>
      <w:r>
        <w:rPr>
          <w:szCs w:val="23"/>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22</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589F16F5" w:rsidR="00893D6D" w:rsidRDefault="00893D6D" w:rsidP="00893D6D">
      <w:pPr>
        <w:pStyle w:val="ParagraphyContent"/>
      </w:pPr>
      <w:r>
        <w:t xml:space="preserve">The above discussion </w:t>
      </w:r>
      <w:r w:rsidR="00935530">
        <w:t xml:space="preserve">gives the approach for </w:t>
      </w:r>
      <w:r>
        <w:t>dealing with dipole-dip</w:t>
      </w:r>
      <w:r w:rsidR="00A65060">
        <w:t xml:space="preserve">ole interactions in a simple two-state </w:t>
      </w:r>
      <w:r>
        <w:t>system. To calculate the matrix elements for such a system and more complicated system</w:t>
      </w:r>
      <w:r w:rsidR="00D1409D">
        <w:rPr>
          <w:rFonts w:hint="eastAsia"/>
        </w:rPr>
        <w:t>s</w:t>
      </w:r>
      <w:r>
        <w:t>, we need to go deeper</w:t>
      </w:r>
      <w:r w:rsidR="00E50E83">
        <w:t xml:space="preserve"> and consider the relative </w:t>
      </w:r>
      <w:r w:rsidR="00311238">
        <w:t>orientation</w:t>
      </w:r>
      <w:r w:rsidR="00E50E83">
        <w:t xml:space="preserve"> </w:t>
      </w:r>
      <w:r w:rsidR="00311238">
        <w:t>of</w:t>
      </w:r>
      <w:r w:rsidR="00E50E83">
        <w:t xml:space="preserve"> the </w:t>
      </w:r>
      <w:r w:rsidR="00E50E83">
        <w:lastRenderedPageBreak/>
        <w:t xml:space="preserve">atomic </w:t>
      </w:r>
      <w:r w:rsidR="00311238">
        <w:t>dipole relative to the inter nuclear axis</w:t>
      </w:r>
      <w:r>
        <w:t>. By separating the radial part and the angular part</w:t>
      </w:r>
      <w:r w:rsidR="00187C71">
        <w:t>s of the interaction matrix element</w:t>
      </w:r>
      <w:r>
        <w:t xml:space="preserve">,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14</w:t>
      </w:r>
      <w:r w:rsidR="00845960"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31"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23</w:t>
            </w:r>
            <w:r w:rsidRPr="00A60AE7">
              <w:rPr>
                <w:szCs w:val="23"/>
              </w:rPr>
              <w:fldChar w:fldCharType="end"/>
            </w:r>
            <w:r w:rsidRPr="00A60AE7">
              <w:rPr>
                <w:szCs w:val="23"/>
              </w:rPr>
              <w:t>)</w:t>
            </w:r>
            <w:bookmarkEnd w:id="131"/>
          </w:p>
        </w:tc>
      </w:tr>
    </w:tbl>
    <w:p w14:paraId="6AD72224" w14:textId="272C10F5"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597054"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24</w:t>
            </w:r>
            <w:r w:rsidRPr="00A60AE7">
              <w:rPr>
                <w:szCs w:val="23"/>
              </w:rPr>
              <w:fldChar w:fldCharType="end"/>
            </w:r>
            <w:r w:rsidRPr="00A60AE7">
              <w:rPr>
                <w:szCs w:val="23"/>
              </w:rPr>
              <w:t>)</w:t>
            </w:r>
          </w:p>
        </w:tc>
      </w:tr>
    </w:tbl>
    <w:p w14:paraId="42B57E64" w14:textId="58F60DEC"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sidR="005F4922">
        <w:rPr>
          <w:szCs w:val="23"/>
        </w:rPr>
        <w:t xml:space="preserve">th atom, and </w:t>
      </w:r>
      <w:r>
        <w:t xml:space="preserv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j</m:t>
            </m:r>
          </m:sub>
        </m:sSub>
      </m:oMath>
      <w:r w:rsidR="005F4922">
        <w:rPr>
          <w:szCs w:val="23"/>
        </w:rPr>
        <w:t xml:space="preserve"> is purely radial part of the transition matrix element in atom </w:t>
      </w:r>
      <w:r w:rsidR="005F4922" w:rsidRPr="005F4922">
        <w:rPr>
          <w:i/>
          <w:szCs w:val="23"/>
        </w:rPr>
        <w:t>j</w:t>
      </w:r>
      <w:r w:rsidR="005F4922">
        <w:rPr>
          <w:szCs w:val="23"/>
        </w:rPr>
        <w:t>.</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845960">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597054"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32"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25</w:t>
            </w:r>
            <w:r w:rsidRPr="00A60AE7">
              <w:rPr>
                <w:szCs w:val="23"/>
              </w:rPr>
              <w:fldChar w:fldCharType="end"/>
            </w:r>
            <w:r w:rsidRPr="00A60AE7">
              <w:rPr>
                <w:szCs w:val="23"/>
              </w:rPr>
              <w:t>)</w:t>
            </w:r>
            <w:bookmarkEnd w:id="132"/>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597054"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33"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26</w:t>
            </w:r>
            <w:r w:rsidRPr="00A60AE7">
              <w:rPr>
                <w:szCs w:val="23"/>
              </w:rPr>
              <w:fldChar w:fldCharType="end"/>
            </w:r>
            <w:bookmarkEnd w:id="133"/>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26</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lastRenderedPageBreak/>
        <w:t xml:space="preserve">Equation </w:t>
      </w:r>
      <w:r>
        <w:fldChar w:fldCharType="begin"/>
      </w:r>
      <w:r>
        <w:instrText xml:space="preserve"> REF _Ref445385697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26</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597054"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27</w:t>
            </w:r>
            <w:r w:rsidRPr="00A60AE7">
              <w:rPr>
                <w:szCs w:val="23"/>
              </w:rPr>
              <w:fldChar w:fldCharType="end"/>
            </w:r>
            <w:r w:rsidRPr="00A60AE7">
              <w:rPr>
                <w:szCs w:val="23"/>
              </w:rPr>
              <w:t>)</w:t>
            </w:r>
          </w:p>
        </w:tc>
      </w:tr>
    </w:tbl>
    <w:p w14:paraId="130FD499" w14:textId="0602C687" w:rsidR="00893D6D" w:rsidRDefault="00893D6D" w:rsidP="00893D6D">
      <w:pPr>
        <w:pStyle w:val="ParagraphyContent"/>
        <w:ind w:firstLine="0"/>
        <w:rPr>
          <w:szCs w:val="23"/>
        </w:rPr>
      </w:pPr>
      <w:r>
        <w:t xml:space="preserve">where </w:t>
      </w:r>
      <w:r w:rsidR="005F4922">
        <w:rPr>
          <w:rFonts w:hint="eastAsia"/>
          <w:szCs w:val="23"/>
        </w:rPr>
        <w:t>state of each atom is expressed as</w:t>
      </w:r>
      <w:r>
        <w:rPr>
          <w:rFonts w:hint="eastAsia"/>
          <w:szCs w:val="23"/>
        </w:rPr>
        <w:t xml:space="preserve">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sidR="005F4922">
        <w:rPr>
          <w:szCs w:val="23"/>
        </w:rPr>
        <w:t>.</w:t>
      </w:r>
      <w:r w:rsidR="00195B1B">
        <w:rPr>
          <w:szCs w:val="23"/>
        </w:rPr>
        <w:t xml:space="preserve"> The radial matrix elements c</w:t>
      </w:r>
      <w:r w:rsidR="005F4922">
        <w:rPr>
          <w:szCs w:val="23"/>
        </w:rPr>
        <w:t>an</w:t>
      </w:r>
      <w:r w:rsidR="00195B1B">
        <w:rPr>
          <w:szCs w:val="23"/>
        </w:rPr>
        <w:t xml:space="preserve">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845960">
        <w:rPr>
          <w:szCs w:val="23"/>
        </w:rPr>
        <w:t>[18]</w:t>
      </w:r>
      <w:r w:rsidR="003D0512">
        <w:rPr>
          <w:szCs w:val="23"/>
        </w:rPr>
        <w:fldChar w:fldCharType="end"/>
      </w:r>
      <w:r w:rsidR="00195B1B">
        <w:rPr>
          <w:szCs w:val="23"/>
        </w:rPr>
        <w:t>.</w:t>
      </w:r>
    </w:p>
    <w:p w14:paraId="615BA5F5" w14:textId="5B02A409" w:rsidR="00893D6D" w:rsidRDefault="00CF39D4" w:rsidP="006A0105">
      <w:pPr>
        <w:pStyle w:val="Heading3"/>
      </w:pPr>
      <w:bookmarkStart w:id="134" w:name="_Ref445990349"/>
      <w:bookmarkStart w:id="135" w:name="_Toc446965107"/>
      <w:r>
        <w:t>Dipole</w:t>
      </w:r>
      <w:r w:rsidR="006A0105">
        <w:rPr>
          <w:rFonts w:hint="eastAsia"/>
        </w:rPr>
        <w:t xml:space="preserve">-Dipole </w:t>
      </w:r>
      <w:r w:rsidR="00D700FA">
        <w:t>Co</w:t>
      </w:r>
      <w:r>
        <w:t>u</w:t>
      </w:r>
      <w:r w:rsidR="00D700FA">
        <w:t>p</w:t>
      </w:r>
      <w:r>
        <w:t xml:space="preserve">led </w:t>
      </w:r>
      <w:r w:rsidR="006A0105">
        <w:rPr>
          <w:rFonts w:hint="eastAsia"/>
        </w:rPr>
        <w:t xml:space="preserve">System </w:t>
      </w:r>
      <w:r w:rsidR="006A0105">
        <w:t>in</w:t>
      </w:r>
      <w:r w:rsidR="006A0105">
        <w:rPr>
          <w:rFonts w:hint="eastAsia"/>
        </w:rPr>
        <w:t xml:space="preserve"> </w:t>
      </w:r>
      <w:r w:rsidR="001B36FA">
        <w:t xml:space="preserve">an </w:t>
      </w:r>
      <w:r w:rsidR="006A0105">
        <w:rPr>
          <w:rFonts w:hint="eastAsia"/>
        </w:rPr>
        <w:t>Electric Field</w:t>
      </w:r>
      <w:bookmarkEnd w:id="134"/>
      <w:bookmarkEnd w:id="135"/>
    </w:p>
    <w:p w14:paraId="1D918F90" w14:textId="781DDF55" w:rsidR="006A0105" w:rsidRDefault="00741960" w:rsidP="006A0105">
      <w:pPr>
        <w:pStyle w:val="ParagraphyContent"/>
      </w:pPr>
      <w:r>
        <w:rPr>
          <w:rFonts w:hint="eastAsia"/>
        </w:rPr>
        <w:t xml:space="preserve">In </w:t>
      </w:r>
      <w:r w:rsidR="00063F59">
        <w:t xml:space="preserve">some of the </w:t>
      </w:r>
      <w:r>
        <w:rPr>
          <w:rFonts w:hint="eastAsia"/>
        </w:rPr>
        <w:t xml:space="preserve">experiments, we utilize THz </w:t>
      </w:r>
      <w:r w:rsidR="006A0105">
        <w:rPr>
          <w:rFonts w:hint="eastAsia"/>
        </w:rPr>
        <w:t>pulse</w:t>
      </w:r>
      <w:r>
        <w:rPr>
          <w:rFonts w:hint="eastAsia"/>
        </w:rPr>
        <w:t>s</w:t>
      </w:r>
      <w:r w:rsidR="006A0105">
        <w:rPr>
          <w:rFonts w:hint="eastAsia"/>
        </w:rPr>
        <w:t xml:space="preserve"> to </w:t>
      </w:r>
      <w:r w:rsidR="00063F59">
        <w:t xml:space="preserve">coherently </w:t>
      </w:r>
      <w:r w:rsidR="006A0105">
        <w:rPr>
          <w:rFonts w:hint="eastAsia"/>
        </w:rPr>
        <w:t xml:space="preserve">redistribute </w:t>
      </w:r>
      <w:r w:rsidR="006A0105">
        <w:t>population</w:t>
      </w:r>
      <w:r w:rsidR="006A0105">
        <w:rPr>
          <w:rFonts w:hint="eastAsia"/>
        </w:rPr>
        <w:t xml:space="preserve"> </w:t>
      </w:r>
      <w:r w:rsidR="00063F59">
        <w:t>among Rydberg</w:t>
      </w:r>
      <w:r w:rsidR="006A0105">
        <w:rPr>
          <w:rFonts w:hint="eastAsia"/>
        </w:rPr>
        <w:t xml:space="preserve"> states. The THz pulse </w:t>
      </w:r>
      <w:r w:rsidR="00CF39D4">
        <w:t xml:space="preserve">can be treated as a time-dependent </w:t>
      </w:r>
      <w:r>
        <w:rPr>
          <w:rFonts w:hint="eastAsia"/>
        </w:rPr>
        <w:t xml:space="preserve">electric field. To </w:t>
      </w:r>
      <w:r>
        <w:t>simulate the red</w:t>
      </w:r>
      <w:r w:rsidR="00CF39D4">
        <w:t>istribution process, we need to model the DD</w:t>
      </w:r>
      <w:r>
        <w:rPr>
          <w:rFonts w:hint="eastAsia"/>
        </w:rPr>
        <w:t xml:space="preserve"> system in the electric field.</w:t>
      </w:r>
    </w:p>
    <w:p w14:paraId="4B06D84D" w14:textId="24E7C9FF" w:rsidR="00741960" w:rsidRDefault="00741960" w:rsidP="00741960">
      <w:pPr>
        <w:pStyle w:val="ParagraphyContent"/>
        <w:ind w:firstLine="0"/>
      </w:pPr>
      <w:r>
        <w:rPr>
          <w:rFonts w:hint="eastAsia"/>
        </w:rPr>
        <w:tab/>
        <w:t xml:space="preserve">The model is based on the </w:t>
      </w:r>
      <w:r w:rsidR="006233D0">
        <w:t>picture</w:t>
      </w:r>
      <w:r>
        <w:rPr>
          <w:rFonts w:hint="eastAsia"/>
        </w:rPr>
        <w:t xml:space="preserve"> shown in </w:t>
      </w:r>
      <w:r>
        <w:fldChar w:fldCharType="begin"/>
      </w:r>
      <w:r>
        <w:instrText xml:space="preserve"> </w:instrText>
      </w:r>
      <w:r>
        <w:rPr>
          <w:rFonts w:hint="eastAsia"/>
        </w:rPr>
        <w:instrText>REF _Ref445300990 \h</w:instrText>
      </w:r>
      <w:r>
        <w:instrText xml:space="preserve"> </w:instrText>
      </w:r>
      <w:r>
        <w:fldChar w:fldCharType="separate"/>
      </w:r>
      <w:r w:rsidR="00845960">
        <w:t xml:space="preserve">Figure </w:t>
      </w:r>
      <w:r w:rsidR="00845960">
        <w:rPr>
          <w:noProof/>
        </w:rPr>
        <w:t>3</w:t>
      </w:r>
      <w:r w:rsidR="00845960">
        <w:t>.</w:t>
      </w:r>
      <w:r w:rsidR="00845960">
        <w:rPr>
          <w:noProof/>
        </w:rPr>
        <w:t>4</w:t>
      </w:r>
      <w:r>
        <w:fldChar w:fldCharType="end"/>
      </w:r>
      <w:r>
        <w:rPr>
          <w:rFonts w:hint="eastAsia"/>
        </w:rPr>
        <w:t xml:space="preserve">. We define the vector pointing from one atom core to the other core </w:t>
      </w:r>
      <w:r w:rsidR="00083540">
        <w:t>as the</w:t>
      </w:r>
      <w:r>
        <w:rPr>
          <w:rFonts w:hint="eastAsia"/>
        </w:rPr>
        <w:t xml:space="preserve"> </w:t>
      </w:r>
      <w:r w:rsidRPr="00741960">
        <w:rPr>
          <w:rFonts w:hint="eastAsia"/>
          <w:i/>
        </w:rPr>
        <w:t>z</w:t>
      </w:r>
      <w:r w:rsidR="00083540">
        <w:rPr>
          <w:rFonts w:hint="eastAsia"/>
        </w:rPr>
        <w:t>-</w:t>
      </w:r>
      <w:r>
        <w:rPr>
          <w:rFonts w:hint="eastAsia"/>
        </w:rPr>
        <w:t xml:space="preserve">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w:t>
      </w:r>
      <w:r w:rsidR="0093697E">
        <w:t xml:space="preserve">relative </w:t>
      </w:r>
      <w:r>
        <w:rPr>
          <w:rFonts w:hint="eastAsia"/>
        </w:rPr>
        <w:t xml:space="preserve">to the </w:t>
      </w:r>
      <w:r w:rsidRPr="00EE0499">
        <w:rPr>
          <w:rFonts w:hint="eastAsia"/>
          <w:i/>
        </w:rPr>
        <w:t>z</w:t>
      </w:r>
      <w:r>
        <w:rPr>
          <w:rFonts w:hint="eastAsia"/>
        </w:rPr>
        <w:t xml:space="preserve"> axis. </w:t>
      </w:r>
      <w:r w:rsidR="00F056F7">
        <w:t xml:space="preserve">We define </w:t>
      </w:r>
      <w:r w:rsidR="00F056F7">
        <w:rPr>
          <w:rFonts w:hint="eastAsia"/>
        </w:rPr>
        <w:t>t</w:t>
      </w:r>
      <w:r w:rsidR="0093697E">
        <w:rPr>
          <w:rFonts w:hint="eastAsia"/>
        </w:rPr>
        <w:t>he pla</w:t>
      </w:r>
      <w:r w:rsidR="00C5703A">
        <w:t>ne</w:t>
      </w:r>
      <w:r w:rsidR="00EE0499">
        <w:rPr>
          <w:rFonts w:hint="eastAsia"/>
        </w:rPr>
        <w:t xml:space="preserv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r w:rsidR="00EE0499" w:rsidRPr="00EE0499">
        <w:rPr>
          <w:rFonts w:hint="eastAsia"/>
          <w:i/>
        </w:rPr>
        <w:t>xz</w:t>
      </w:r>
      <w:r w:rsidR="00F056F7">
        <w:rPr>
          <w:rFonts w:hint="eastAsia"/>
        </w:rPr>
        <w:t xml:space="preserve"> </w:t>
      </w:r>
      <w:r w:rsidR="00C5703A">
        <w:t>plane</w:t>
      </w:r>
      <w:r w:rsidR="00F056F7">
        <w:rPr>
          <w:rFonts w:hint="eastAsia"/>
        </w:rPr>
        <w:t>.</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7500" cy="2705100"/>
                    </a:xfrm>
                    <a:prstGeom prst="rect">
                      <a:avLst/>
                    </a:prstGeom>
                  </pic:spPr>
                </pic:pic>
              </a:graphicData>
            </a:graphic>
          </wp:inline>
        </w:drawing>
      </w:r>
    </w:p>
    <w:p w14:paraId="0D714397" w14:textId="4A1F25AD" w:rsidR="00EE5F91" w:rsidRDefault="00EE5F91" w:rsidP="00EE5F91">
      <w:pPr>
        <w:pStyle w:val="Caption"/>
        <w:jc w:val="center"/>
      </w:pPr>
      <w:bookmarkStart w:id="136" w:name="_Ref445987638"/>
      <w:bookmarkStart w:id="137" w:name="_Toc446965143"/>
      <w:r>
        <w:t xml:space="preserve">Figure </w:t>
      </w:r>
      <w:fldSimple w:instr=" STYLEREF 1 \s ">
        <w:r w:rsidR="00FE0226">
          <w:rPr>
            <w:noProof/>
          </w:rPr>
          <w:t>3</w:t>
        </w:r>
      </w:fldSimple>
      <w:r w:rsidR="00FE0226">
        <w:t>.</w:t>
      </w:r>
      <w:fldSimple w:instr=" SEQ Figure \* ARABIC \s 1 ">
        <w:r w:rsidR="00FE0226">
          <w:rPr>
            <w:noProof/>
          </w:rPr>
          <w:t>5</w:t>
        </w:r>
      </w:fldSimple>
      <w:bookmarkEnd w:id="136"/>
      <w:r>
        <w:rPr>
          <w:rFonts w:hint="eastAsia"/>
        </w:rPr>
        <w:t>:</w:t>
      </w:r>
      <w:r w:rsidR="009F1EF1">
        <w:rPr>
          <w:rFonts w:hint="eastAsia"/>
        </w:rPr>
        <w:t xml:space="preserve"> Schematic for a </w:t>
      </w:r>
      <w:r w:rsidR="00D63BAF">
        <w:t>DD</w:t>
      </w:r>
      <w:r>
        <w:rPr>
          <w:rFonts w:hint="eastAsia"/>
        </w:rPr>
        <w:t xml:space="preserve"> </w:t>
      </w:r>
      <w:r w:rsidR="009F1EF1">
        <w:rPr>
          <w:rFonts w:hint="eastAsia"/>
        </w:rPr>
        <w:t xml:space="preserve">system </w:t>
      </w:r>
      <w:r>
        <w:rPr>
          <w:rFonts w:hint="eastAsia"/>
        </w:rPr>
        <w:t>in an electric field.</w:t>
      </w:r>
      <w:bookmarkEnd w:id="137"/>
      <w:r>
        <w:rPr>
          <w:rFonts w:hint="eastAsia"/>
        </w:rPr>
        <w:t xml:space="preserve"> </w:t>
      </w:r>
    </w:p>
    <w:p w14:paraId="509B02DF" w14:textId="2F3566D0" w:rsidR="009F1EF1" w:rsidRDefault="00E26686" w:rsidP="009F1EF1">
      <w:pPr>
        <w:pStyle w:val="ParagraphyContent"/>
      </w:pPr>
      <w:r>
        <w:lastRenderedPageBreak/>
        <w:t xml:space="preserve">As shown in </w:t>
      </w:r>
      <w:r>
        <w:fldChar w:fldCharType="begin"/>
      </w:r>
      <w:r>
        <w:instrText xml:space="preserve"> REF _Ref445987638 \h </w:instrText>
      </w:r>
      <w:r>
        <w:fldChar w:fldCharType="separate"/>
      </w:r>
      <w:r w:rsidR="00845960">
        <w:t xml:space="preserve">Figure </w:t>
      </w:r>
      <w:r w:rsidR="00845960">
        <w:rPr>
          <w:noProof/>
        </w:rPr>
        <w:t>3</w:t>
      </w:r>
      <w:r w:rsidR="00845960">
        <w:t>.</w:t>
      </w:r>
      <w:r w:rsidR="00845960">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0F15B701" w:rsidR="009F1EF1" w:rsidRPr="007754A5" w:rsidRDefault="00597054" w:rsidP="00D42332">
            <w:pPr>
              <w:jc w:val="center"/>
              <w:rPr>
                <w:szCs w:val="23"/>
              </w:rPr>
            </w:pPr>
            <m:oMathPara>
              <m:oMath>
                <m:sSub>
                  <m:sSubPr>
                    <m:ctrlPr>
                      <w:rPr>
                        <w:rStyle w:val="mathinput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rPr>
                    </m:ctrlPr>
                  </m:accPr>
                  <m:e>
                    <m:r>
                      <w:rPr>
                        <w:rStyle w:val="mathinput0"/>
                      </w:rPr>
                      <m:t>E</m:t>
                    </m:r>
                  </m:e>
                </m:acc>
                <m:r>
                  <m:rPr>
                    <m:sty m:val="p"/>
                  </m:rPr>
                  <w:rPr>
                    <w:rStyle w:val="mathinput0"/>
                  </w:rPr>
                  <m:t>∙</m:t>
                </m:r>
                <m:acc>
                  <m:accPr>
                    <m:chr m:val="⃗"/>
                    <m:ctrlPr>
                      <w:rPr>
                        <w:rStyle w:val="mathinput0"/>
                      </w:rPr>
                    </m:ctrlPr>
                  </m:accPr>
                  <m:e>
                    <m:sSub>
                      <m:sSubPr>
                        <m:ctrlPr>
                          <w:rPr>
                            <w:rStyle w:val="mathinput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rPr>
                    </m:ctrlPr>
                  </m:sSubPr>
                  <m:e>
                    <m:r>
                      <w:rPr>
                        <w:rStyle w:val="mathinput0"/>
                      </w:rPr>
                      <m:t>E</m:t>
                    </m:r>
                  </m:e>
                  <m:sub>
                    <m:r>
                      <m:rPr>
                        <m:sty m:val="p"/>
                      </m:rPr>
                      <w:rPr>
                        <w:rStyle w:val="mathinput0"/>
                      </w:rPr>
                      <m:t>0</m:t>
                    </m:r>
                  </m:sub>
                </m:sSub>
                <m:r>
                  <m:rPr>
                    <m:sty m:val="p"/>
                  </m:rPr>
                  <w:rPr>
                    <w:rStyle w:val="mathinput0"/>
                  </w:rPr>
                  <m:t>(</m:t>
                </m:r>
                <m:r>
                  <w:rPr>
                    <w:rStyle w:val="mathinput0"/>
                  </w:rPr>
                  <m:t>sinθ</m:t>
                </m:r>
                <m:acc>
                  <m:accPr>
                    <m:chr m:val="⃗"/>
                    <m:ctrlPr>
                      <w:rPr>
                        <w:rStyle w:val="mathinput0"/>
                        <w:iCs/>
                      </w:rPr>
                    </m:ctrlPr>
                  </m:accPr>
                  <m:e>
                    <m:sSub>
                      <m:sSubPr>
                        <m:ctrlPr>
                          <w:rPr>
                            <w:rStyle w:val="mathinput0"/>
                            <w:iCs/>
                          </w:rPr>
                        </m:ctrlPr>
                      </m:sSubPr>
                      <m:e>
                        <m:r>
                          <w:rPr>
                            <w:rStyle w:val="mathinput0"/>
                          </w:rPr>
                          <m:t>x</m:t>
                        </m:r>
                      </m:e>
                      <m:sub>
                        <m:r>
                          <m:rPr>
                            <m:sty m:val="p"/>
                          </m:rPr>
                          <w:rPr>
                            <w:rStyle w:val="mathinput0"/>
                          </w:rPr>
                          <m:t>1</m:t>
                        </m:r>
                      </m:sub>
                    </m:sSub>
                  </m:e>
                </m:acc>
                <m:r>
                  <m:rPr>
                    <m:sty m:val="p"/>
                  </m:rPr>
                  <w:rPr>
                    <w:rStyle w:val="mathinput0"/>
                  </w:rPr>
                  <m:t>+</m:t>
                </m:r>
                <m:r>
                  <w:rPr>
                    <w:rStyle w:val="mathinput0"/>
                  </w:rPr>
                  <m:t>cosθ</m:t>
                </m:r>
                <m:acc>
                  <m:accPr>
                    <m:chr m:val="⃗"/>
                    <m:ctrlPr>
                      <w:rPr>
                        <w:rStyle w:val="mathinput0"/>
                        <w:iCs/>
                      </w:rPr>
                    </m:ctrlPr>
                  </m:accPr>
                  <m:e>
                    <m:sSub>
                      <m:sSubPr>
                        <m:ctrlPr>
                          <w:rPr>
                            <w:rStyle w:val="mathinput0"/>
                            <w:iCs/>
                          </w:rPr>
                        </m:ctrlPr>
                      </m:sSubPr>
                      <m:e>
                        <m: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28</w:t>
            </w:r>
            <w:r w:rsidRPr="00A60AE7">
              <w:rPr>
                <w:szCs w:val="23"/>
              </w:rPr>
              <w:fldChar w:fldCharType="end"/>
            </w:r>
            <w:r w:rsidRPr="00A60AE7">
              <w:rPr>
                <w:szCs w:val="23"/>
              </w:rPr>
              <w:t>)</w:t>
            </w:r>
          </w:p>
        </w:tc>
      </w:tr>
    </w:tbl>
    <w:p w14:paraId="39E82235" w14:textId="6A51E98B"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rPr>
            </m:ctrlPr>
          </m:sSubPr>
          <m:e>
            <m:r>
              <w:rPr>
                <w:rStyle w:val="mathinput0"/>
              </w:rPr>
              <m:t>E</m:t>
            </m:r>
          </m:e>
          <m:sub>
            <m:r>
              <m:rPr>
                <m:sty m:val="p"/>
              </m:rPr>
              <w:rPr>
                <w:rStyle w:val="mathinput0"/>
              </w:rPr>
              <m:t>0</m:t>
            </m:r>
          </m:sub>
        </m:sSub>
      </m:oMath>
      <w:r>
        <w:rPr>
          <w:rStyle w:val="mathinput0"/>
          <w:rFonts w:ascii="Times New Roman" w:hAnsi="Times New Roman"/>
          <w:i w:val="0"/>
        </w:rPr>
        <w:t xml:space="preserve"> is the amplitude of the </w:t>
      </w:r>
      <w:r w:rsidR="00F33966">
        <w:rPr>
          <w:rStyle w:val="mathinput0"/>
          <w:rFonts w:ascii="Times New Roman" w:hAnsi="Times New Roman"/>
          <w:i w:val="0"/>
        </w:rPr>
        <w:t xml:space="preserve">electric </w:t>
      </w:r>
      <w:r>
        <w:rPr>
          <w:rStyle w:val="mathinput0"/>
          <w:rFonts w:ascii="Times New Roman" w:hAnsi="Times New Roman"/>
          <w:i w:val="0"/>
        </w:rPr>
        <w:t xml:space="preserve">field, which </w:t>
      </w:r>
      <w:r w:rsidR="00113723">
        <w:rPr>
          <w:rStyle w:val="mathinput0"/>
          <w:rFonts w:ascii="Times New Roman" w:hAnsi="Times New Roman"/>
          <w:i w:val="0"/>
        </w:rPr>
        <w:t>is time-dependent for the THz pulse.</w:t>
      </w:r>
      <w:r>
        <w:rPr>
          <w:rStyle w:val="mathinput0"/>
          <w:rFonts w:ascii="Times New Roman" w:hAnsi="Times New Roman"/>
          <w:i w:val="0"/>
        </w:rPr>
        <w:t xml:space="preserve"> </w:t>
      </w:r>
    </w:p>
    <w:p w14:paraId="65C9F8A1" w14:textId="38E7BD6C"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23</w:t>
      </w:r>
      <w:r w:rsidR="00845960"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845960" w:rsidRPr="00A60AE7">
        <w:rPr>
          <w:szCs w:val="23"/>
        </w:rPr>
        <w:t>(</w:t>
      </w:r>
      <w:r w:rsidR="00845960">
        <w:rPr>
          <w:noProof/>
          <w:szCs w:val="23"/>
        </w:rPr>
        <w:t>3</w:t>
      </w:r>
      <w:r w:rsidR="00845960" w:rsidRPr="00A60AE7">
        <w:rPr>
          <w:szCs w:val="23"/>
        </w:rPr>
        <w:t>.</w:t>
      </w:r>
      <w:r w:rsidR="00845960">
        <w:rPr>
          <w:noProof/>
          <w:szCs w:val="23"/>
        </w:rPr>
        <w:t>25</w:t>
      </w:r>
      <w:r w:rsidR="00845960" w:rsidRPr="00A60AE7">
        <w:rPr>
          <w:szCs w:val="23"/>
        </w:rPr>
        <w:t>)</w:t>
      </w:r>
      <w:r w:rsidR="00D42332">
        <w:fldChar w:fldCharType="end"/>
      </w:r>
      <w:r>
        <w:t>, the above equation c</w:t>
      </w:r>
      <w:r w:rsidR="002509F9">
        <w:t>an</w:t>
      </w:r>
      <w:r>
        <w:t xml:space="preserve"> be </w:t>
      </w:r>
      <w:r w:rsidR="0093485F">
        <w:t>re-expressed as</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012B25">
        <w:trPr>
          <w:trHeight w:val="792"/>
        </w:trPr>
        <w:tc>
          <w:tcPr>
            <w:tcW w:w="1080" w:type="dxa"/>
            <w:vAlign w:val="center"/>
          </w:tcPr>
          <w:p w14:paraId="33C9BA06" w14:textId="77777777" w:rsidR="00D42332" w:rsidRPr="00A60AE7" w:rsidRDefault="00D42332" w:rsidP="00012B25">
            <w:pPr>
              <w:jc w:val="center"/>
              <w:rPr>
                <w:szCs w:val="23"/>
              </w:rPr>
            </w:pPr>
          </w:p>
        </w:tc>
        <w:tc>
          <w:tcPr>
            <w:tcW w:w="6244" w:type="dxa"/>
            <w:vAlign w:val="center"/>
          </w:tcPr>
          <w:p w14:paraId="5CF24940" w14:textId="32C6F810" w:rsidR="00D42332" w:rsidRPr="007754A5" w:rsidRDefault="00597054" w:rsidP="00D42332">
            <w:pPr>
              <w:jc w:val="center"/>
              <w:rPr>
                <w:i/>
                <w:szCs w:val="23"/>
              </w:rPr>
            </w:pPr>
            <m:oMathPara>
              <m:oMath>
                <m:sSub>
                  <m:sSubPr>
                    <m:ctrlPr>
                      <w:rPr>
                        <w:rStyle w:val="mathinput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rPr>
                    </m:ctrlPr>
                  </m:accPr>
                  <m:e>
                    <m:r>
                      <w:rPr>
                        <w:rStyle w:val="mathinput0"/>
                      </w:rPr>
                      <m:t>E</m:t>
                    </m:r>
                  </m:e>
                </m:acc>
                <m:r>
                  <m:rPr>
                    <m:sty m:val="p"/>
                  </m:rPr>
                  <w:rPr>
                    <w:rStyle w:val="mathinput0"/>
                  </w:rPr>
                  <m:t>∙</m:t>
                </m:r>
                <m:acc>
                  <m:accPr>
                    <m:chr m:val="⃗"/>
                    <m:ctrlPr>
                      <w:rPr>
                        <w:rStyle w:val="mathinput0"/>
                      </w:rPr>
                    </m:ctrlPr>
                  </m:accPr>
                  <m:e>
                    <m:sSub>
                      <m:sSubPr>
                        <m:ctrlPr>
                          <w:rPr>
                            <w:rStyle w:val="mathinput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rPr>
                    </m:ctrlPr>
                  </m:sSubPr>
                  <m:e>
                    <m:r>
                      <w:rPr>
                        <w:rStyle w:val="mathinput0"/>
                      </w:rPr>
                      <m:t>E</m:t>
                    </m:r>
                  </m:e>
                  <m:sub>
                    <m:r>
                      <m:rPr>
                        <m:sty m:val="p"/>
                      </m:rPr>
                      <w:rPr>
                        <w:rStyle w:val="mathinput0"/>
                      </w:rPr>
                      <m:t>0</m:t>
                    </m:r>
                  </m:sub>
                </m:sSub>
                <m:sSub>
                  <m:sSubPr>
                    <m:ctrlPr>
                      <w:rPr>
                        <w:rStyle w:val="mathinput0"/>
                      </w:rPr>
                    </m:ctrlPr>
                  </m:sSubPr>
                  <m:e>
                    <m:r>
                      <w:rPr>
                        <w:rStyle w:val="mathinput0"/>
                      </w:rPr>
                      <m:t>r</m:t>
                    </m:r>
                  </m:e>
                  <m:sub>
                    <m:r>
                      <m:rPr>
                        <m:sty m:val="p"/>
                      </m:rPr>
                      <w:rPr>
                        <w:rStyle w:val="mathinput0"/>
                      </w:rPr>
                      <m:t>1</m:t>
                    </m:r>
                  </m:sub>
                </m:sSub>
                <m:d>
                  <m:dPr>
                    <m:ctrlPr>
                      <w:rPr>
                        <w:rStyle w:val="mathinput0"/>
                        <w:i w:val="0"/>
                      </w:rPr>
                    </m:ctrlPr>
                  </m:dPr>
                  <m:e>
                    <m:f>
                      <m:fPr>
                        <m:ctrlPr>
                          <w:rPr>
                            <w:rStyle w:val="mathinput0"/>
                            <w:iCs/>
                          </w:rPr>
                        </m:ctrlPr>
                      </m:fPr>
                      <m:num>
                        <m:r>
                          <w:rPr>
                            <w:rStyle w:val="mathinput0"/>
                          </w:rPr>
                          <m:t>sinθ</m:t>
                        </m:r>
                      </m:num>
                      <m:den>
                        <m:rad>
                          <m:radPr>
                            <m:degHide m:val="1"/>
                            <m:ctrlPr>
                              <w:rPr>
                                <w:rStyle w:val="mathinput0"/>
                                <w:iCs/>
                              </w:rPr>
                            </m:ctrlPr>
                          </m:radPr>
                          <m:deg/>
                          <m:e>
                            <m:r>
                              <m:rPr>
                                <m:sty m:val="p"/>
                              </m:rPr>
                              <w:rPr>
                                <w:rStyle w:val="mathinput0"/>
                              </w:rPr>
                              <m:t>2</m:t>
                            </m:r>
                          </m:e>
                        </m:rad>
                      </m:den>
                    </m:f>
                    <m:d>
                      <m:dPr>
                        <m:ctrlPr>
                          <w:rPr>
                            <w:rStyle w:val="mathinput0"/>
                            <w:i w:val="0"/>
                          </w:rPr>
                        </m:ctrlPr>
                      </m:dPr>
                      <m:e>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e>
                    </m:d>
                    <m:r>
                      <m:rPr>
                        <m:sty m:val="p"/>
                      </m:rPr>
                      <w:rPr>
                        <w:rStyle w:val="mathinput0"/>
                      </w:rPr>
                      <m:t>+</m:t>
                    </m:r>
                    <m: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e>
                </m:d>
                <m:r>
                  <m:rPr>
                    <m:sty m:val="p"/>
                  </m:rPr>
                  <w:rPr>
                    <w:rStyle w:val="mathinput0"/>
                  </w:rPr>
                  <m:t>.</m:t>
                </m:r>
              </m:oMath>
            </m:oMathPara>
          </w:p>
        </w:tc>
        <w:tc>
          <w:tcPr>
            <w:tcW w:w="1017" w:type="dxa"/>
            <w:vAlign w:val="center"/>
          </w:tcPr>
          <w:p w14:paraId="55F10A9E" w14:textId="77777777" w:rsidR="00D42332" w:rsidRPr="00A60AE7" w:rsidRDefault="00D42332"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29</w:t>
            </w:r>
            <w:r w:rsidRPr="00A60AE7">
              <w:rPr>
                <w:szCs w:val="23"/>
              </w:rPr>
              <w:fldChar w:fldCharType="end"/>
            </w:r>
            <w:r w:rsidRPr="00A60AE7">
              <w:rPr>
                <w:szCs w:val="23"/>
              </w:rPr>
              <w:t>)</w:t>
            </w:r>
          </w:p>
        </w:tc>
      </w:tr>
    </w:tbl>
    <w:p w14:paraId="3B2BBD46" w14:textId="50F561DB" w:rsidR="007F72BB" w:rsidRPr="007F72BB" w:rsidRDefault="007F72BB" w:rsidP="00D42332">
      <w:pPr>
        <w:pStyle w:val="ParagraphyContent"/>
        <w:ind w:firstLine="0"/>
      </w:pPr>
      <w:r>
        <w:rPr>
          <w:rStyle w:val="mathinput0"/>
          <w:rFonts w:ascii="Times New Roman" w:hAnsi="Times New Roman"/>
          <w:i w:val="0"/>
          <w:iCs/>
        </w:rPr>
        <w:t xml:space="preserve">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3D52DB">
        <w:rPr>
          <w:rStyle w:val="mathinput0"/>
          <w:rFonts w:ascii="Times New Roman" w:hAnsi="Times New Roman"/>
          <w:i w:val="0"/>
          <w:iCs/>
        </w:rPr>
        <w:t>,</w:t>
      </w:r>
      <w:r w:rsidR="00DA1766">
        <w:rPr>
          <w:rStyle w:val="mathinput0"/>
          <w:rFonts w:ascii="Times New Roman" w:hAnsi="Times New Roman"/>
          <w:i w:val="0"/>
          <w:iCs/>
        </w:rPr>
        <w:t xml:space="preserve"> thus </w:t>
      </w:r>
      <m:oMath>
        <m: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w:t>
      </w:r>
    </w:p>
    <w:p w14:paraId="674A9883" w14:textId="6383D9FA" w:rsidR="00D42332" w:rsidRDefault="0061542F" w:rsidP="007F72BB">
      <w:pPr>
        <w:pStyle w:val="ParagraphyContent"/>
      </w:pPr>
      <w:r>
        <w:t>A s</w:t>
      </w:r>
      <w:r w:rsidR="00D42332">
        <w:t xml:space="preserve">imilar </w:t>
      </w:r>
      <w:r w:rsidR="009B0C49">
        <w:t xml:space="preserve">expression </w:t>
      </w:r>
      <w:r w:rsidR="00D42332">
        <w:t>applies to atom 2. So</w:t>
      </w:r>
      <w:r w:rsidR="00C662D3">
        <w:t xml:space="preserve"> the </w:t>
      </w:r>
      <w:r w:rsidR="003244B7">
        <w:t>Hamiltonian</w:t>
      </w:r>
      <w:r w:rsidR="00C662D3">
        <w:t xml:space="preserve"> associated with the </w:t>
      </w:r>
      <w:r w:rsidR="003244B7">
        <w:t>applied</w:t>
      </w:r>
      <w:r w:rsidR="00C662D3">
        <w:t xml:space="preserve"> electric field in a DD </w:t>
      </w:r>
      <w:r w:rsidR="00D42332">
        <w:t>system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012B25">
        <w:trPr>
          <w:trHeight w:val="792"/>
        </w:trPr>
        <w:tc>
          <w:tcPr>
            <w:tcW w:w="1080" w:type="dxa"/>
            <w:vAlign w:val="center"/>
          </w:tcPr>
          <w:p w14:paraId="46495B81" w14:textId="77777777" w:rsidR="007F72BB" w:rsidRPr="00A60AE7" w:rsidRDefault="007F72BB" w:rsidP="00012B25">
            <w:pPr>
              <w:jc w:val="center"/>
              <w:rPr>
                <w:szCs w:val="23"/>
              </w:rPr>
            </w:pPr>
          </w:p>
        </w:tc>
        <w:tc>
          <w:tcPr>
            <w:tcW w:w="6244" w:type="dxa"/>
            <w:vAlign w:val="center"/>
          </w:tcPr>
          <w:p w14:paraId="07483ED4" w14:textId="0E537DEF" w:rsidR="007F72BB" w:rsidRPr="00152A07" w:rsidRDefault="00597054" w:rsidP="007F72BB">
            <w:pPr>
              <w:jc w:val="center"/>
              <w:rPr>
                <w:szCs w:val="23"/>
              </w:rPr>
            </w:pPr>
            <m:oMath>
              <m:sSub>
                <m:sSubPr>
                  <m:ctrlPr>
                    <w:rPr>
                      <w:rStyle w:val="mathinput0"/>
                    </w:rPr>
                  </m:ctrlPr>
                </m:sSubPr>
                <m:e>
                  <m:r>
                    <w:rPr>
                      <w:rStyle w:val="mathinput0"/>
                    </w:rPr>
                    <m:t>H</m:t>
                  </m:r>
                </m:e>
                <m:sub>
                  <m:r>
                    <w:rPr>
                      <w:rStyle w:val="mathinput0"/>
                    </w:rPr>
                    <m:t>E</m:t>
                  </m:r>
                </m:sub>
              </m:sSub>
              <m:r>
                <m:rPr>
                  <m:sty m:val="p"/>
                </m:rPr>
                <w:rPr>
                  <w:rStyle w:val="mathinput0"/>
                </w:rPr>
                <m:t>=</m:t>
              </m:r>
              <m:sSub>
                <m:sSubPr>
                  <m:ctrlPr>
                    <w:rPr>
                      <w:rStyle w:val="mathinput0"/>
                    </w:rPr>
                  </m:ctrlPr>
                </m:sSubPr>
                <m:e>
                  <m:r>
                    <w:rPr>
                      <w:rStyle w:val="mathinput0"/>
                    </w:rPr>
                    <m:t>H</m:t>
                  </m:r>
                </m:e>
                <m:sub>
                  <m:r>
                    <m:rPr>
                      <m:sty m:val="p"/>
                    </m:rPr>
                    <w:rPr>
                      <w:rStyle w:val="mathinput0"/>
                    </w:rPr>
                    <m:t>1</m:t>
                  </m:r>
                </m:sub>
              </m:sSub>
              <m:r>
                <m:rPr>
                  <m:sty m:val="p"/>
                </m:rPr>
                <w:rPr>
                  <w:rStyle w:val="mathinput0"/>
                </w:rPr>
                <m:t>+</m:t>
              </m:r>
              <m:sSub>
                <m:sSubPr>
                  <m:ctrlPr>
                    <w:rPr>
                      <w:rStyle w:val="mathinput0"/>
                    </w:rPr>
                  </m:ctrlPr>
                </m:sSubPr>
                <m:e>
                  <m:r>
                    <w:rPr>
                      <w:rStyle w:val="mathinput0"/>
                    </w:rPr>
                    <m:t>H</m:t>
                  </m:r>
                </m:e>
                <m:sub>
                  <m:r>
                    <m:rPr>
                      <m:sty m:val="p"/>
                    </m:rPr>
                    <w:rPr>
                      <w:rStyle w:val="mathinput0"/>
                    </w:rPr>
                    <m:t>2</m:t>
                  </m:r>
                </m:sub>
              </m:sSub>
            </m:oMath>
            <w:r w:rsidR="007F72BB" w:rsidRPr="00152A07">
              <w:rPr>
                <w:rStyle w:val="mathinput0"/>
                <w:rFonts w:ascii="Times New Roman" w:hAnsi="Times New Roman"/>
              </w:rPr>
              <w:t>.</w:t>
            </w:r>
          </w:p>
        </w:tc>
        <w:tc>
          <w:tcPr>
            <w:tcW w:w="1017" w:type="dxa"/>
            <w:vAlign w:val="center"/>
          </w:tcPr>
          <w:p w14:paraId="799F121F" w14:textId="77777777" w:rsidR="007F72BB" w:rsidRPr="00A60AE7" w:rsidRDefault="007F72BB"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30</w:t>
            </w:r>
            <w:r w:rsidRPr="00A60AE7">
              <w:rPr>
                <w:szCs w:val="23"/>
              </w:rPr>
              <w:fldChar w:fldCharType="end"/>
            </w:r>
            <w:r w:rsidRPr="00A60AE7">
              <w:rPr>
                <w:szCs w:val="23"/>
              </w:rPr>
              <w:t>)</w:t>
            </w:r>
          </w:p>
        </w:tc>
      </w:tr>
    </w:tbl>
    <w:p w14:paraId="74EB660E" w14:textId="25E7BCEA" w:rsidR="00D42332" w:rsidRPr="009F1EF1" w:rsidRDefault="00BB4336" w:rsidP="00D42332">
      <w:pPr>
        <w:pStyle w:val="ParagraphyContent"/>
        <w:ind w:firstLine="0"/>
      </w:pPr>
      <w:r>
        <w:tab/>
      </w:r>
      <w:r w:rsidR="00AB415E">
        <w:t>We</w:t>
      </w:r>
      <w:r>
        <w:t xml:space="preserv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7777777" w:rsidR="00893D6D" w:rsidRDefault="00893D6D" w:rsidP="00893D6D">
      <w:pPr>
        <w:pStyle w:val="Heading2"/>
        <w:jc w:val="left"/>
      </w:pPr>
      <w:bookmarkStart w:id="138" w:name="_Toc445475650"/>
      <w:bookmarkStart w:id="139" w:name="_Toc446965108"/>
      <w:r>
        <w:t>Blackbody Radiation Model</w:t>
      </w:r>
      <w:bookmarkEnd w:id="138"/>
      <w:bookmarkEnd w:id="139"/>
    </w:p>
    <w:p w14:paraId="0F95A7A4" w14:textId="70B7DF67" w:rsidR="00893D6D" w:rsidRDefault="00893D6D" w:rsidP="00893D6D">
      <w:pPr>
        <w:pStyle w:val="ParagraphyContent"/>
      </w:pPr>
      <w:r>
        <w:rPr>
          <w:rFonts w:hint="eastAsia"/>
        </w:rPr>
        <w:t xml:space="preserve">Rydberg atoms are strongly affected by blackbody radiation, even at room temperature. The </w:t>
      </w:r>
      <w:r w:rsidR="00510AF6" w:rsidRPr="00510AF6">
        <w:t xml:space="preserve">strong </w:t>
      </w:r>
      <w:r w:rsidR="000952FE" w:rsidRPr="00510AF6">
        <w:t xml:space="preserve">influence </w:t>
      </w:r>
      <w:r>
        <w:rPr>
          <w:rFonts w:hint="eastAsia"/>
        </w:rPr>
        <w:t xml:space="preserve">of thermal radiation is due </w:t>
      </w:r>
      <w:r w:rsidR="000952FE">
        <w:t xml:space="preserve">to </w:t>
      </w:r>
      <w:r>
        <w:rPr>
          <w:rFonts w:hint="eastAsia"/>
        </w:rPr>
        <w:t>two reasons</w:t>
      </w:r>
      <w:r>
        <w:t xml:space="preserve"> </w:t>
      </w:r>
      <w:r>
        <w:fldChar w:fldCharType="begin"/>
      </w:r>
      <w:r>
        <w:instrText xml:space="preserve"> REF _Ref445135452 \n \h </w:instrText>
      </w:r>
      <w:r>
        <w:fldChar w:fldCharType="separate"/>
      </w:r>
      <w:r w:rsidR="00845960">
        <w:t>[5]</w:t>
      </w:r>
      <w:r>
        <w:fldChar w:fldCharType="end"/>
      </w:r>
      <w:r>
        <w:rPr>
          <w:rFonts w:hint="eastAsia"/>
        </w:rPr>
        <w:t xml:space="preserve">. First, the </w:t>
      </w:r>
      <w:r>
        <w:t>energy</w:t>
      </w:r>
      <w:r>
        <w:rPr>
          <w:rFonts w:hint="eastAsia"/>
        </w:rPr>
        <w:t xml:space="preserve"> spacing between adjacent Rydberg levels </w:t>
      </w:r>
      <w:r w:rsidR="00466F26">
        <w:t>is</w:t>
      </w:r>
      <w:r>
        <w:rPr>
          <w:rFonts w:hint="eastAsia"/>
        </w:rPr>
        <w:t xml:space="preserv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oMath>
      <w:r w:rsidR="00466F26">
        <w:t xml:space="preserve"> can be </w:t>
      </w:r>
      <m:oMath>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w:t>
      </w:r>
      <w:r w:rsidR="00D93F15">
        <w:t>for</w:t>
      </w:r>
      <w:r>
        <w:rPr>
          <w:rFonts w:hint="eastAsia"/>
        </w:rPr>
        <w:t xml:space="preserve"> </w:t>
      </w:r>
      <w:r>
        <w:t>transition</w:t>
      </w:r>
      <w:r>
        <w:rPr>
          <w:rFonts w:hint="eastAsia"/>
        </w:rPr>
        <w:t xml:space="preserve"> between </w:t>
      </w:r>
      <w:r w:rsidR="007B162D">
        <w:t xml:space="preserve">adjacent </w:t>
      </w:r>
      <w:r>
        <w:rPr>
          <w:rFonts w:hint="eastAsia"/>
        </w:rPr>
        <w:t xml:space="preserve">Rydberg states are </w:t>
      </w:r>
      <w:r w:rsidR="00C11AE3">
        <w:t>enormous</w:t>
      </w:r>
      <w:r>
        <w:rPr>
          <w:rFonts w:hint="eastAsia"/>
        </w:rPr>
        <w:t>,</w:t>
      </w:r>
      <w:r w:rsidR="00C11AE3">
        <w:t xml:space="preserve"> scaling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11AE3">
        <w:t xml:space="preserve">, </w:t>
      </w:r>
      <w:r>
        <w:t>providing</w:t>
      </w:r>
      <w:r>
        <w:rPr>
          <w:rFonts w:hint="eastAsia"/>
        </w:rPr>
        <w:t xml:space="preserve"> </w:t>
      </w:r>
      <w:r w:rsidR="00C11AE3">
        <w:t xml:space="preserve">a large </w:t>
      </w:r>
      <w:r>
        <w:rPr>
          <w:rFonts w:hint="eastAsia"/>
        </w:rPr>
        <w:t xml:space="preserve">coupling </w:t>
      </w:r>
      <w:r w:rsidR="00C11AE3">
        <w:t>between</w:t>
      </w:r>
      <w:r w:rsidR="00C11AE3">
        <w:rPr>
          <w:rFonts w:hint="eastAsia"/>
        </w:rPr>
        <w:t xml:space="preserve"> </w:t>
      </w:r>
      <w:r>
        <w:rPr>
          <w:rFonts w:hint="eastAsia"/>
        </w:rPr>
        <w:t xml:space="preserve">atoms </w:t>
      </w:r>
      <w:r w:rsidR="00C11AE3">
        <w:t>at</w:t>
      </w:r>
      <w:r>
        <w:rPr>
          <w:rFonts w:hint="eastAsia"/>
        </w:rPr>
        <w:t xml:space="preserve"> the thermal radiation.</w:t>
      </w:r>
      <w:r>
        <w:t xml:space="preserve"> Because of th</w:t>
      </w:r>
      <w:r w:rsidR="0059133B">
        <w:t>is</w:t>
      </w:r>
      <w:r w:rsidR="00C40BE9">
        <w:t xml:space="preserve"> strong coupling, </w:t>
      </w:r>
      <w:r>
        <w:t xml:space="preserve">population initially </w:t>
      </w:r>
      <w:r w:rsidR="00317399">
        <w:t>in</w:t>
      </w:r>
      <w:r>
        <w:t xml:space="preserve"> one state </w:t>
      </w:r>
      <w:r w:rsidR="00EA283E">
        <w:t xml:space="preserve">can </w:t>
      </w:r>
      <w:r>
        <w:t>rapidly diffuse to other</w:t>
      </w:r>
      <w:r w:rsidR="00BE3E8B">
        <w:t xml:space="preserve"> energetically nearby states due to </w:t>
      </w:r>
      <w:r>
        <w:t>blackbody radiation.</w:t>
      </w:r>
    </w:p>
    <w:p w14:paraId="7B4CEBC2" w14:textId="77777777" w:rsidR="00893D6D" w:rsidRDefault="00893D6D" w:rsidP="00893D6D">
      <w:pPr>
        <w:pStyle w:val="Heading3"/>
        <w:jc w:val="left"/>
      </w:pPr>
      <w:bookmarkStart w:id="140" w:name="_Toc445475651"/>
      <w:bookmarkStart w:id="141" w:name="_Toc446965109"/>
      <w:r>
        <w:lastRenderedPageBreak/>
        <w:t>Blackbody Induced Transition</w:t>
      </w:r>
      <w:bookmarkEnd w:id="140"/>
      <w:bookmarkEnd w:id="141"/>
    </w:p>
    <w:p w14:paraId="50FD5F9F" w14:textId="3D0E6ECF" w:rsidR="00893D6D" w:rsidRPr="002264BD" w:rsidRDefault="00893D6D" w:rsidP="00893D6D">
      <w:pPr>
        <w:pStyle w:val="ParagraphyContent"/>
      </w:pPr>
      <w:r>
        <w:t xml:space="preserve">The spontaneous decay rate of </w:t>
      </w:r>
      <w:r w:rsidR="00364901">
        <w:t>a state</w:t>
      </w:r>
      <w:r>
        <w:t xml:space="preserv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to </w:t>
      </w:r>
      <w:r w:rsidR="00BB3F97">
        <w:rPr>
          <w:rStyle w:val="mathinput0"/>
          <w:rFonts w:ascii="Times New Roman" w:hAnsi="Times New Roman"/>
          <w:i w:val="0"/>
        </w:rPr>
        <w:t>a</w:t>
      </w:r>
      <w:r>
        <w:rPr>
          <w:rStyle w:val="mathinput0"/>
          <w:rFonts w:ascii="Times New Roman" w:hAnsi="Times New Roman"/>
          <w:i w:val="0"/>
        </w:rPr>
        <w:t xml:space="preserve"> lower lying</w:t>
      </w:r>
      <w:r w:rsidR="00BB3F97">
        <w:rPr>
          <w:rStyle w:val="mathinput0"/>
          <w:rFonts w:ascii="Times New Roman" w:hAnsi="Times New Roman"/>
          <w:i w:val="0"/>
        </w:rPr>
        <w:t xml:space="preserve"> state</w:t>
      </w:r>
      <w:r>
        <w:rPr>
          <w:rStyle w:val="mathinput0"/>
          <w:rFonts w:ascii="Times New Roman" w:hAnsi="Times New Roman"/>
          <w:i w:val="0"/>
        </w:rPr>
        <w:t xml:space="preserve"> </w:t>
      </w:r>
      <m:oMath>
        <m:r>
          <w:rPr>
            <w:rStyle w:val="mathinput0"/>
          </w:rPr>
          <m:t>n</m:t>
        </m:r>
        <m:r>
          <m:rPr>
            <m:scr m:val="script"/>
            <m:sty m:val="p"/>
          </m:rPr>
          <w:rPr>
            <w:rStyle w:val="mathinput0"/>
          </w:rPr>
          <m:t>'l'</m:t>
        </m:r>
      </m:oMath>
      <w:r>
        <w:rPr>
          <w:rStyle w:val="mathinput0"/>
          <w:rFonts w:ascii="Times New Roman" w:hAnsi="Times New Roman"/>
          <w:i w:val="0"/>
        </w:rPr>
        <w:t xml:space="preserve"> is given by the Einstein </w:t>
      </w:r>
      <w:r w:rsidRPr="002264BD">
        <w:rPr>
          <w:rStyle w:val="mathinput0"/>
        </w:rPr>
        <w:t>A</w:t>
      </w:r>
      <w:r>
        <w:rPr>
          <w:rStyle w:val="mathinput0"/>
          <w:rFonts w:ascii="Times New Roman" w:hAnsi="Times New Roman"/>
          <w:i w:val="0"/>
        </w:rPr>
        <w:t xml:space="preserve"> coefficient</w:t>
      </w:r>
      <w:r w:rsidRPr="00510AF6">
        <w:rPr>
          <w:rStyle w:val="mathinput0"/>
          <w:rFonts w:ascii="Times New Roman" w:hAnsi="Times New Roman"/>
        </w:rPr>
        <w:t xml:space="preserve"> </w:t>
      </w:r>
      <m:oMath>
        <m:sSub>
          <m:sSubPr>
            <m:ctrlPr>
              <w:rPr>
                <w:rStyle w:val="mathinput0"/>
              </w:rPr>
            </m:ctrlPr>
          </m:sSubPr>
          <m:e>
            <m:r>
              <w:rPr>
                <w:rStyle w:val="mathinput0"/>
              </w:rPr>
              <m:t>A</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845960">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w:r w:rsidR="00AF4CD1">
        <w:rPr>
          <w:rStyle w:val="mathinput0"/>
          <w:rFonts w:ascii="Times New Roman" w:hAnsi="Times New Roman"/>
          <w:i w:val="0"/>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78025EB4" w:rsidR="00893D6D" w:rsidRPr="00236C67" w:rsidRDefault="00597054"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acc>
                  <m:accPr>
                    <m:chr m:val="̅"/>
                    <m:ctrlPr>
                      <w:rPr>
                        <w:rStyle w:val="mathinput0"/>
                      </w:rPr>
                    </m:ctrlPr>
                  </m:accPr>
                  <m:e>
                    <m:r>
                      <w:rPr>
                        <w:rStyle w:val="mathinput0"/>
                      </w:rPr>
                      <m:t>n</m:t>
                    </m:r>
                  </m:e>
                </m:acc>
                <m:sSub>
                  <m:sSubPr>
                    <m:ctrlPr>
                      <w:rPr>
                        <w:rStyle w:val="mathinput0"/>
                      </w:rPr>
                    </m:ctrlPr>
                  </m:sSubPr>
                  <m:e>
                    <m:r>
                      <w:rPr>
                        <w:rStyle w:val="mathinput0"/>
                      </w:rPr>
                      <m:t>A</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 xml:space="preserve"> </m:t>
                </m:r>
                <m:r>
                  <m:rPr>
                    <m:sty m:val="p"/>
                  </m:rPr>
                  <w:rPr>
                    <w:rStyle w:val="mathinput0"/>
                  </w:rPr>
                  <m:t>,</m:t>
                </m:r>
              </m:oMath>
            </m:oMathPara>
          </w:p>
        </w:tc>
        <w:tc>
          <w:tcPr>
            <w:tcW w:w="1017" w:type="dxa"/>
            <w:vAlign w:val="center"/>
          </w:tcPr>
          <w:p w14:paraId="080FB6EB" w14:textId="77777777" w:rsidR="00893D6D" w:rsidRPr="00A60AE7" w:rsidRDefault="00893D6D" w:rsidP="00813F38">
            <w:pPr>
              <w:jc w:val="center"/>
              <w:rPr>
                <w:szCs w:val="23"/>
              </w:rPr>
            </w:pPr>
            <w:bookmarkStart w:id="142"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31</w:t>
            </w:r>
            <w:r w:rsidRPr="00A60AE7">
              <w:rPr>
                <w:szCs w:val="23"/>
              </w:rPr>
              <w:fldChar w:fldCharType="end"/>
            </w:r>
            <w:bookmarkEnd w:id="142"/>
            <w:r w:rsidRPr="00A60AE7">
              <w:rPr>
                <w:szCs w:val="23"/>
              </w:rPr>
              <w:t>)</w:t>
            </w:r>
          </w:p>
        </w:tc>
      </w:tr>
    </w:tbl>
    <w:p w14:paraId="68C96862" w14:textId="0458B06C" w:rsidR="00AF4CD1" w:rsidRDefault="00AF4CD1" w:rsidP="00893D6D">
      <w:pPr>
        <w:pStyle w:val="ParagraphyContent"/>
        <w:ind w:firstLine="0"/>
      </w:pPr>
      <w:r>
        <w:rPr>
          <w:rStyle w:val="mathinput0"/>
          <w:rFonts w:ascii="Times New Roman" w:hAnsi="Times New Roman"/>
          <w:i w:val="0"/>
        </w:rPr>
        <w:t xml:space="preserve">where </w:t>
      </w:r>
      <m:oMath>
        <m:acc>
          <m:accPr>
            <m:chr m:val="̅"/>
            <m:ctrlPr>
              <w:rPr>
                <w:rStyle w:val="mathinput0"/>
                <w:i w:val="0"/>
              </w:rPr>
            </m:ctrlPr>
          </m:accPr>
          <m:e>
            <m:r>
              <w:rPr>
                <w:rStyle w:val="mathinput0"/>
              </w:rPr>
              <m:t>n</m:t>
            </m:r>
          </m:e>
        </m:acc>
      </m:oMath>
      <w:r w:rsidRPr="00AF4CD1">
        <w:rPr>
          <w:rStyle w:val="mathinput0"/>
          <w:rFonts w:ascii="Times New Roman" w:hAnsi="Times New Roman"/>
        </w:rPr>
        <w:t xml:space="preserve"> </w:t>
      </w:r>
      <w:r>
        <w:rPr>
          <w:rStyle w:val="mathinput0"/>
          <w:rFonts w:ascii="Times New Roman" w:hAnsi="Times New Roman"/>
          <w:i w:val="0"/>
        </w:rPr>
        <w:t xml:space="preserve">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w:t>
      </w:r>
      <w:r w:rsidR="00893D6D">
        <w:tab/>
      </w:r>
    </w:p>
    <w:p w14:paraId="4EBD8D3F" w14:textId="1728194C" w:rsidR="00893D6D" w:rsidRDefault="00893D6D" w:rsidP="00B270DB">
      <w:pPr>
        <w:pStyle w:val="ParagraphyContent"/>
      </w:pPr>
      <w:r>
        <w:t xml:space="preserve">In terms of the average oscillator strength, Equation </w:t>
      </w:r>
      <w:r>
        <w:fldChar w:fldCharType="begin"/>
      </w:r>
      <w:r>
        <w:instrText xml:space="preserve"> REF _Ref445472022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31</w:t>
      </w:r>
      <w:r>
        <w:fldChar w:fldCharType="end"/>
      </w:r>
      <w:r>
        <w:t xml:space="preserve">) </w:t>
      </w:r>
      <w:r w:rsidR="00B270DB">
        <w:t>can be</w:t>
      </w:r>
      <w:r>
        <w:t xml:space="preserve">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4B1EB40E" w:rsidR="00893D6D" w:rsidRPr="00510AF6" w:rsidRDefault="00597054"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=-2</m:t>
                </m:r>
                <m:acc>
                  <m:accPr>
                    <m:chr m:val="̅"/>
                    <m:ctrlPr>
                      <w:rPr>
                        <w:rStyle w:val="mathinput0"/>
                      </w:rPr>
                    </m:ctrlPr>
                  </m:accPr>
                  <m:e>
                    <m:r>
                      <w:rPr>
                        <w:rStyle w:val="mathinput0"/>
                      </w:rPr>
                      <m:t>n</m:t>
                    </m:r>
                  </m:e>
                </m:acc>
                <m:sSup>
                  <m:sSupPr>
                    <m:ctrlPr>
                      <w:rPr>
                        <w:rStyle w:val="mathinput0"/>
                      </w:rPr>
                    </m:ctrlPr>
                  </m:sSupPr>
                  <m:e>
                    <m:r>
                      <w:rPr>
                        <w:rStyle w:val="mathinput0"/>
                      </w:rPr>
                      <m:t>α</m:t>
                    </m:r>
                  </m:e>
                  <m:sup>
                    <m:r>
                      <m:rPr>
                        <m:sty m:val="p"/>
                      </m:rPr>
                      <w:rPr>
                        <w:rStyle w:val="mathinput0"/>
                      </w:rPr>
                      <m:t>3</m:t>
                    </m:r>
                  </m:sup>
                </m:sSup>
                <m:sSubSup>
                  <m:sSubSupPr>
                    <m:ctrlPr>
                      <w:rPr>
                        <w:rStyle w:val="mathinput0"/>
                      </w:rPr>
                    </m:ctrlPr>
                  </m:sSubSup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up>
                    <m:r>
                      <m:rPr>
                        <m:sty m:val="p"/>
                      </m:rPr>
                      <w:rPr>
                        <w:rStyle w:val="mathinput0"/>
                      </w:rPr>
                      <m:t>2</m:t>
                    </m:r>
                  </m:sup>
                </m:sSubSup>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43"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32</w:t>
            </w:r>
            <w:r w:rsidRPr="00A60AE7">
              <w:rPr>
                <w:szCs w:val="23"/>
              </w:rPr>
              <w:fldChar w:fldCharType="end"/>
            </w:r>
            <w:bookmarkEnd w:id="143"/>
            <w:r w:rsidRPr="00A60AE7">
              <w:rPr>
                <w:szCs w:val="23"/>
              </w:rPr>
              <w:t>)</w:t>
            </w:r>
          </w:p>
        </w:tc>
      </w:tr>
    </w:tbl>
    <w:p w14:paraId="6444A3D4" w14:textId="019E5A7E"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sidRPr="00544957">
        <w:rPr>
          <w:rStyle w:val="mathinput0"/>
          <w:rFonts w:ascii="Times New Roman" w:hAnsi="Times New Roman"/>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5995DD97" w:rsidR="00893D6D" w:rsidRPr="009778C3" w:rsidRDefault="00597054" w:rsidP="009E141F">
            <w:pPr>
              <w:pStyle w:val="ParagraphyContent"/>
              <w:jc w:val="center"/>
              <w:rPr>
                <w:rStyle w:val="mathinput0"/>
              </w:rPr>
            </w:pPr>
            <m:oMath>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f>
                <m:fPr>
                  <m:ctrlPr>
                    <w:rPr>
                      <w:rStyle w:val="mathinput0"/>
                    </w:rPr>
                  </m:ctrlPr>
                </m:fPr>
                <m:num>
                  <m:r>
                    <m:rPr>
                      <m:sty m:val="p"/>
                    </m:rPr>
                    <w:rPr>
                      <w:rStyle w:val="mathinput0"/>
                    </w:rPr>
                    <m:t>2</m:t>
                  </m:r>
                </m:num>
                <m:den>
                  <m:r>
                    <m:rPr>
                      <m:sty m:val="p"/>
                    </m:rPr>
                    <w:rPr>
                      <w:rStyle w:val="mathinput0"/>
                    </w:rPr>
                    <m:t>3</m:t>
                  </m:r>
                </m:den>
              </m:f>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f>
                <m:fPr>
                  <m:ctrlPr>
                    <w:rPr>
                      <w:rStyle w:val="mathinput0"/>
                    </w:rPr>
                  </m:ctrlPr>
                </m:fPr>
                <m:num>
                  <m:sSub>
                    <m:sSubPr>
                      <m:ctrlPr>
                        <w:rPr>
                          <w:rStyle w:val="mathinput0"/>
                        </w:rPr>
                      </m:ctrlPr>
                    </m:sSubPr>
                    <m:e>
                      <m:r>
                        <m:rPr>
                          <m:scr m:val="script"/>
                          <m:sty m:val="p"/>
                        </m:rPr>
                        <w:rPr>
                          <w:rStyle w:val="mathinput0"/>
                        </w:rPr>
                        <m:t>l</m:t>
                      </m:r>
                    </m:e>
                    <m:sub>
                      <m: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w:bookmarkStart w:id="144" w:name="_GoBack"/>
              <w:bookmarkEnd w:id="144"/>
              <m:sSup>
                <m:sSupPr>
                  <m:ctrlPr>
                    <w:rPr>
                      <w:rStyle w:val="mathinput0"/>
                    </w:rPr>
                  </m:ctrlPr>
                </m:sSupPr>
                <m:e>
                  <m:r>
                    <m:rPr>
                      <m:sty m:val="p"/>
                    </m:rPr>
                    <w:rPr>
                      <w:rStyle w:val="mathinput0"/>
                    </w:rPr>
                    <m:t>|</m:t>
                  </m:r>
                  <m:d>
                    <m:dPr>
                      <m:begChr m:val="⟨"/>
                      <m:endChr m:val="⟩"/>
                      <m:ctrlPr>
                        <w:rPr>
                          <w:rStyle w:val="mathinput0"/>
                        </w:rPr>
                      </m:ctrlPr>
                    </m:dPr>
                    <m:e>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e>
                    <m:e>
                      <m:r>
                        <w:rPr>
                          <w:rStyle w:val="mathinput0"/>
                        </w:rPr>
                        <m:t>r</m:t>
                      </m:r>
                    </m:e>
                    <m:e>
                      <m: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w:r w:rsidR="00C3140E" w:rsidRPr="009778C3">
              <w:rPr>
                <w:rStyle w:val="mathinput0"/>
              </w:rPr>
              <w:t xml:space="preserve">, </w:t>
            </w:r>
          </w:p>
        </w:tc>
        <w:tc>
          <w:tcPr>
            <w:tcW w:w="1017" w:type="dxa"/>
            <w:vAlign w:val="center"/>
          </w:tcPr>
          <w:p w14:paraId="435A7070" w14:textId="77777777" w:rsidR="00893D6D" w:rsidRPr="00A60AE7" w:rsidRDefault="00893D6D" w:rsidP="00813F38">
            <w:pPr>
              <w:jc w:val="center"/>
              <w:rPr>
                <w:szCs w:val="23"/>
              </w:rPr>
            </w:pPr>
            <w:bookmarkStart w:id="145"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33</w:t>
            </w:r>
            <w:r w:rsidRPr="00A60AE7">
              <w:rPr>
                <w:szCs w:val="23"/>
              </w:rPr>
              <w:fldChar w:fldCharType="end"/>
            </w:r>
            <w:bookmarkEnd w:id="145"/>
            <w:r w:rsidRPr="00A60AE7">
              <w:rPr>
                <w:szCs w:val="23"/>
              </w:rPr>
              <w:t>)</w:t>
            </w:r>
          </w:p>
        </w:tc>
      </w:tr>
    </w:tbl>
    <w:p w14:paraId="0F7AEF8C" w14:textId="696028B5" w:rsidR="00893D6D" w:rsidRDefault="00C3140E" w:rsidP="00893D6D">
      <w:pPr>
        <w:pStyle w:val="ParagraphyContent"/>
        <w:ind w:firstLine="0"/>
        <w:rPr>
          <w:rStyle w:val="mathinput0"/>
          <w:rFonts w:ascii="Times New Roman" w:hAnsi="Times New Roman"/>
          <w:i w:val="0"/>
        </w:rPr>
      </w:pPr>
      <w:r>
        <w:t>and</w:t>
      </w:r>
      <w:r w:rsidR="00893D6D">
        <w:t xml:space="preserve"> </w:t>
      </w:r>
      <m:oMath>
        <m:sSub>
          <m:sSubPr>
            <m:ctrlPr>
              <w:rPr>
                <w:rStyle w:val="mathinput0"/>
                <w:i w:val="0"/>
              </w:rPr>
            </m:ctrlPr>
          </m:sSubPr>
          <m:e>
            <m:r>
              <m:rPr>
                <m:scr m:val="script"/>
                <m:sty m:val="p"/>
              </m:rPr>
              <w:rPr>
                <w:rStyle w:val="mathinput0"/>
              </w:rPr>
              <m:t>l</m:t>
            </m:r>
          </m:e>
          <m:sub>
            <m:r>
              <m:rPr>
                <m:sty m:val="p"/>
              </m:rPr>
              <w:rPr>
                <w:rStyle w:val="mathinput0"/>
              </w:rPr>
              <m:t>max</m:t>
            </m:r>
          </m:sub>
        </m:sSub>
      </m:oMath>
      <w:r w:rsidR="00893D6D">
        <w:rPr>
          <w:rStyle w:val="mathinput0"/>
          <w:rFonts w:ascii="Times New Roman" w:hAnsi="Times New Roman"/>
          <w:i w:val="0"/>
        </w:rPr>
        <w:t xml:space="preserve"> is the larger of </w:t>
      </w:r>
      <m:oMath>
        <m:r>
          <m:rPr>
            <m:scr m:val="script"/>
            <m:sty m:val="p"/>
          </m:rPr>
          <w:rPr>
            <w:rStyle w:val="mathinput0"/>
          </w:rPr>
          <m:t>l</m:t>
        </m:r>
      </m:oMath>
      <w:r w:rsidR="00893D6D">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sidR="00893D6D">
        <w:rPr>
          <w:rStyle w:val="mathinput0"/>
          <w:rFonts w:ascii="Times New Roman" w:hAnsi="Times New Roman"/>
          <w:i w:val="0"/>
        </w:rPr>
        <w:t xml:space="preserve">. </w:t>
      </w:r>
    </w:p>
    <w:p w14:paraId="7A449902" w14:textId="21108A62"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32</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33</w:t>
      </w:r>
      <w:r>
        <w:rPr>
          <w:rStyle w:val="mathinput0"/>
          <w:rFonts w:ascii="Times New Roman" w:hAnsi="Times New Roman"/>
          <w:i w:val="0"/>
        </w:rPr>
        <w:fldChar w:fldCharType="end"/>
      </w:r>
      <w:r>
        <w:rPr>
          <w:rStyle w:val="mathinput0"/>
          <w:rFonts w:ascii="Times New Roman" w:hAnsi="Times New Roman"/>
          <w:i w:val="0"/>
        </w:rPr>
        <w:t>) are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46" w:name="_Toc445475652"/>
      <w:bookmarkStart w:id="147" w:name="_Toc446965110"/>
      <w:r>
        <w:rPr>
          <w:rStyle w:val="mathinput0"/>
          <w:rFonts w:ascii="Times New Roman" w:hAnsi="Times New Roman"/>
          <w:i w:val="0"/>
        </w:rPr>
        <w:t>Radiation Model</w:t>
      </w:r>
      <w:bookmarkEnd w:id="146"/>
      <w:bookmarkEnd w:id="147"/>
      <w:r>
        <w:rPr>
          <w:rStyle w:val="mathinput0"/>
          <w:rFonts w:ascii="Times New Roman" w:hAnsi="Times New Roman"/>
          <w:i w:val="0"/>
        </w:rPr>
        <w:t xml:space="preserve"> </w:t>
      </w:r>
    </w:p>
    <w:p w14:paraId="352F4CFF" w14:textId="7A64BDE0" w:rsidR="00893D6D" w:rsidRPr="0099030E" w:rsidRDefault="00893D6D" w:rsidP="00893D6D">
      <w:pPr>
        <w:pStyle w:val="ParagraphyContent"/>
      </w:pPr>
      <w:r>
        <w:t xml:space="preserve">When considering the decay of the population </w:t>
      </w:r>
      <w:r w:rsidR="00FC5651">
        <w:t>from a single</w:t>
      </w:r>
      <w:r>
        <w:t xml:space="preserve"> Rydberg state, as described in Chapter 4, radiation models similar to </w:t>
      </w:r>
      <w:r w:rsidR="00547AEA">
        <w:t xml:space="preserve">the </w:t>
      </w:r>
      <w:r>
        <w:t xml:space="preserve">schematic in </w:t>
      </w:r>
      <w:r>
        <w:fldChar w:fldCharType="begin"/>
      </w:r>
      <w:r>
        <w:instrText xml:space="preserve"> REF _Ref445473719 \h </w:instrText>
      </w:r>
      <w:r>
        <w:fldChar w:fldCharType="separate"/>
      </w:r>
      <w:r w:rsidR="00845960">
        <w:t xml:space="preserve">Figure </w:t>
      </w:r>
      <w:r w:rsidR="00845960">
        <w:rPr>
          <w:noProof/>
        </w:rPr>
        <w:t>3</w:t>
      </w:r>
      <w:r w:rsidR="00845960">
        <w:t>.</w:t>
      </w:r>
      <w:r w:rsidR="00845960">
        <w:rPr>
          <w:noProof/>
        </w:rPr>
        <w:t>6</w:t>
      </w:r>
      <w:r>
        <w:fldChar w:fldCharType="end"/>
      </w:r>
      <w:r>
        <w:t xml:space="preserve"> are used. </w:t>
      </w:r>
      <w:r w:rsidR="00F25378">
        <w:t>There</w:t>
      </w:r>
      <w:r w:rsidR="009E141F">
        <w:t xml:space="preserve"> is spontaneous decay</w:t>
      </w:r>
      <w:r w:rsidR="004F43DD">
        <w:t xml:space="preserve"> into lower lying states</w:t>
      </w:r>
      <w:r w:rsidR="009E141F">
        <w:t xml:space="preserve">. </w:t>
      </w:r>
      <w:r>
        <w:t xml:space="preserve">There is blackbody induced transition between the starting state and its </w:t>
      </w:r>
      <w:r w:rsidR="009C3F8A">
        <w:t xml:space="preserve">higher and lower energy </w:t>
      </w:r>
      <w:r>
        <w:t>neighbors. There is also blackbody radiation between one neighbor and the neighbor’s neighbors</w:t>
      </w:r>
      <w:r w:rsidR="009C3F8A">
        <w:t>, and</w:t>
      </w:r>
      <w:r>
        <w:t xml:space="preserve"> so on. </w:t>
      </w:r>
    </w:p>
    <w:p w14:paraId="72A9B218" w14:textId="77777777" w:rsidR="00893D6D" w:rsidRDefault="00893D6D" w:rsidP="00893D6D">
      <w:pPr>
        <w:pStyle w:val="ParagraphyContent"/>
        <w:keepNext/>
        <w:jc w:val="center"/>
      </w:pPr>
      <w:r w:rsidRPr="00DF4C69">
        <w:rPr>
          <w:noProof/>
        </w:rPr>
        <w:lastRenderedPageBreak/>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534" cy="2644597"/>
                    </a:xfrm>
                    <a:prstGeom prst="rect">
                      <a:avLst/>
                    </a:prstGeom>
                  </pic:spPr>
                </pic:pic>
              </a:graphicData>
            </a:graphic>
          </wp:inline>
        </w:drawing>
      </w:r>
    </w:p>
    <w:p w14:paraId="73222C4A" w14:textId="0165F53C" w:rsidR="00893D6D" w:rsidRDefault="00893D6D" w:rsidP="00893D6D">
      <w:pPr>
        <w:pStyle w:val="Caption"/>
        <w:rPr>
          <w:rStyle w:val="mathinput0"/>
          <w:rFonts w:ascii="Times New Roman" w:hAnsi="Times New Roman"/>
          <w:i w:val="0"/>
        </w:rPr>
      </w:pPr>
      <w:bookmarkStart w:id="148" w:name="_Ref445473719"/>
      <w:bookmarkStart w:id="149" w:name="_Toc445475726"/>
      <w:bookmarkStart w:id="150" w:name="_Toc446965144"/>
      <w:r>
        <w:t xml:space="preserve">Figure </w:t>
      </w:r>
      <w:fldSimple w:instr=" STYLEREF 1 \s ">
        <w:r w:rsidR="00FE0226">
          <w:rPr>
            <w:noProof/>
          </w:rPr>
          <w:t>3</w:t>
        </w:r>
      </w:fldSimple>
      <w:r w:rsidR="00FE0226">
        <w:t>.</w:t>
      </w:r>
      <w:fldSimple w:instr=" SEQ Figure \* ARABIC \s 1 ">
        <w:r w:rsidR="00FE0226">
          <w:rPr>
            <w:noProof/>
          </w:rPr>
          <w:t>6</w:t>
        </w:r>
      </w:fldSimple>
      <w:bookmarkEnd w:id="148"/>
      <w:r>
        <w:t>: Decay model for atoms starting from state 40</w:t>
      </w:r>
      <w:r w:rsidRPr="003C352C">
        <w:rPr>
          <w:i/>
        </w:rPr>
        <w:t>s</w:t>
      </w:r>
      <w:r w:rsidRPr="003C352C">
        <w:t xml:space="preserve"> as an </w:t>
      </w:r>
      <w:r>
        <w:t xml:space="preserve">example. </w:t>
      </w:r>
      <w:r w:rsidRPr="00DF4C69">
        <w:t>The red dash line</w:t>
      </w:r>
      <w:r>
        <w:t xml:space="preserve">s between two states </w:t>
      </w:r>
      <w:r w:rsidR="00BB0298">
        <w:t>indicate</w:t>
      </w:r>
      <w:r w:rsidRPr="00DF4C69">
        <w:t xml:space="preserve"> blackbody stimulated transition</w:t>
      </w:r>
      <w:r w:rsidR="00D263D8">
        <w:t>s</w:t>
      </w:r>
      <w:r w:rsidRPr="00DF4C69">
        <w:t xml:space="preserve"> between these two states. The blue dash </w:t>
      </w:r>
      <w:r>
        <w:t xml:space="preserve">curves </w:t>
      </w:r>
      <w:r w:rsidR="00454188">
        <w:t>represent</w:t>
      </w:r>
      <w:r w:rsidRPr="00DF4C69">
        <w:t xml:space="preserve"> the spontaneous decay.</w:t>
      </w:r>
      <w:bookmarkEnd w:id="149"/>
      <w:bookmarkEnd w:id="150"/>
    </w:p>
    <w:p w14:paraId="534BC246" w14:textId="64FCA4EA" w:rsidR="00893D6D" w:rsidRDefault="00893D6D" w:rsidP="00893D6D">
      <w:pPr>
        <w:pStyle w:val="ParagraphyContent"/>
        <w:ind w:firstLine="0"/>
      </w:pPr>
    </w:p>
    <w:p w14:paraId="2F40BB97" w14:textId="263AF304"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w:t>
      </w:r>
      <w:r w:rsidR="002F59A6">
        <w:t>an essential set</w:t>
      </w:r>
      <w:r w:rsidR="002466E4">
        <w:t xml:space="preserve"> of nearby states which </w:t>
      </w:r>
      <w:r w:rsidR="00A23493">
        <w:t xml:space="preserve">agrees well with </w:t>
      </w:r>
      <w:r>
        <w:t xml:space="preserve">the calculation </w:t>
      </w:r>
      <w:r w:rsidR="00A23493">
        <w:t xml:space="preserve">performed with </w:t>
      </w:r>
      <w:r w:rsidR="00F43165">
        <w:t>additional</w:t>
      </w:r>
      <w:r>
        <w:t xml:space="preserv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4"/>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5D7CF1">
      <w:pPr>
        <w:pStyle w:val="ListNumber2"/>
        <w:numPr>
          <w:ilvl w:val="0"/>
          <w:numId w:val="38"/>
        </w:numPr>
        <w:spacing w:after="0"/>
      </w:pPr>
      <w:bookmarkStart w:id="151" w:name="_Ref446881442"/>
      <w:r>
        <w:t>H. E. White, Introduction to Atomic Spectra, McGraw-Hill, New York (1934)</w:t>
      </w:r>
      <w:r w:rsidRPr="000535C2">
        <w:t>.</w:t>
      </w:r>
      <w:bookmarkEnd w:id="151"/>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bookmarkStart w:id="152" w:name="_Ref446888928"/>
      <w:r>
        <w:t>G. D. Living and J. Dewa, Proc, Roy, Soc. Lond, 29, 398 (1879).</w:t>
      </w:r>
      <w:bookmarkEnd w:id="152"/>
    </w:p>
    <w:p w14:paraId="7F6B015B" w14:textId="77777777" w:rsidR="00893D6D" w:rsidRDefault="00893D6D" w:rsidP="00893D6D">
      <w:pPr>
        <w:pStyle w:val="ListNumber2"/>
        <w:spacing w:after="0"/>
      </w:pPr>
      <w:bookmarkStart w:id="153" w:name="_Ref446888956"/>
      <w:r>
        <w:t>W. N. Hartley, J. Chem. Soc. 43, 390 (1883)</w:t>
      </w:r>
      <w:r w:rsidRPr="00251B13">
        <w:t>.</w:t>
      </w:r>
      <w:bookmarkEnd w:id="153"/>
    </w:p>
    <w:p w14:paraId="4720007C" w14:textId="77777777" w:rsidR="00893D6D" w:rsidRPr="00251B13" w:rsidRDefault="00893D6D" w:rsidP="00893D6D">
      <w:pPr>
        <w:pStyle w:val="ListNumber2"/>
        <w:spacing w:after="0"/>
      </w:pPr>
      <w:bookmarkStart w:id="154" w:name="_Ref446889013"/>
      <w:r>
        <w:t>J. R. Rydberg, Phil. Mag. 5</w:t>
      </w:r>
      <w:r w:rsidRPr="00475E88">
        <w:rPr>
          <w:vertAlign w:val="superscript"/>
        </w:rPr>
        <w:t>th</w:t>
      </w:r>
      <w:r>
        <w:t xml:space="preserve"> Ser. 29, 331 (1890).</w:t>
      </w:r>
      <w:bookmarkEnd w:id="154"/>
    </w:p>
    <w:p w14:paraId="31BF7BC6" w14:textId="77777777" w:rsidR="00893D6D" w:rsidRPr="00251B13" w:rsidRDefault="00893D6D" w:rsidP="00893D6D">
      <w:pPr>
        <w:pStyle w:val="ListNumber2"/>
        <w:spacing w:after="0"/>
      </w:pPr>
      <w:bookmarkStart w:id="155" w:name="_Ref445135452"/>
      <w:r w:rsidRPr="00251B13">
        <w:t>Thomas F. Gallagher. Rydberg At</w:t>
      </w:r>
      <w:r>
        <w:t>oms. Cambridge University Press</w:t>
      </w:r>
      <w:r w:rsidRPr="00251B13">
        <w:t xml:space="preserve"> </w:t>
      </w:r>
      <w:r>
        <w:t>(</w:t>
      </w:r>
      <w:r w:rsidRPr="00251B13">
        <w:t>1994</w:t>
      </w:r>
      <w:r>
        <w:t>)</w:t>
      </w:r>
      <w:r w:rsidRPr="00251B13">
        <w:t>.</w:t>
      </w:r>
      <w:bookmarkEnd w:id="155"/>
    </w:p>
    <w:p w14:paraId="19FC35E5" w14:textId="77777777" w:rsidR="00893D6D" w:rsidRPr="00251B13" w:rsidRDefault="00893D6D" w:rsidP="00893D6D">
      <w:pPr>
        <w:pStyle w:val="ListNumber2"/>
        <w:spacing w:after="0"/>
      </w:pPr>
      <w:bookmarkStart w:id="156" w:name="_Ref445137198"/>
      <w:r>
        <w:t>R. Shankar, Principles of Quantum Mechanics, 2</w:t>
      </w:r>
      <w:r w:rsidRPr="00585F88">
        <w:rPr>
          <w:vertAlign w:val="superscript"/>
        </w:rPr>
        <w:t>nd</w:t>
      </w:r>
      <w:r>
        <w:t xml:space="preserve"> Edition, Plenum Press (1994)</w:t>
      </w:r>
      <w:r w:rsidRPr="00251B13">
        <w:t>.</w:t>
      </w:r>
      <w:bookmarkEnd w:id="156"/>
      <w:r w:rsidRPr="00251B13">
        <w:t xml:space="preserve"> </w:t>
      </w:r>
    </w:p>
    <w:p w14:paraId="7BAC594C" w14:textId="77777777" w:rsidR="00893D6D" w:rsidRPr="00251B13" w:rsidRDefault="00893D6D" w:rsidP="00893D6D">
      <w:pPr>
        <w:pStyle w:val="ListNumber2"/>
        <w:spacing w:after="0"/>
      </w:pPr>
      <w:bookmarkStart w:id="157" w:name="_Ref446889142"/>
      <w:r>
        <w:t>M. J. Seaton, Rep. Prog. Phys. 46, 167 (1983)</w:t>
      </w:r>
      <w:r w:rsidRPr="00251B13">
        <w:t>.</w:t>
      </w:r>
      <w:bookmarkEnd w:id="157"/>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58"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58"/>
    </w:p>
    <w:p w14:paraId="27034511" w14:textId="77777777" w:rsidR="00893D6D" w:rsidRDefault="00893D6D" w:rsidP="00893D6D">
      <w:pPr>
        <w:pStyle w:val="ListNumber2"/>
        <w:spacing w:after="0"/>
      </w:pPr>
      <w:bookmarkStart w:id="159"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59"/>
    </w:p>
    <w:p w14:paraId="437D66FB" w14:textId="77777777" w:rsidR="00893D6D" w:rsidRPr="00EC7E04" w:rsidRDefault="00893D6D" w:rsidP="00893D6D">
      <w:pPr>
        <w:pStyle w:val="ListNumber2"/>
        <w:spacing w:after="0"/>
      </w:pPr>
      <w:bookmarkStart w:id="160" w:name="_Ref445211263"/>
      <w:r w:rsidRPr="00EC7E04">
        <w:t>S Tor</w:t>
      </w:r>
      <w:r>
        <w:t xml:space="preserve">quato, B Lu and J Rubinstein, </w:t>
      </w:r>
      <w:r w:rsidRPr="00EC7E04">
        <w:t>Nearest-neighbour Distribution Function for Systems of Interacting Particles, J. Phys. A: Math. Gen. 23 (1990)</w:t>
      </w:r>
      <w:bookmarkEnd w:id="160"/>
      <w:r w:rsidRPr="00EC7E04">
        <w:t xml:space="preserve"> </w:t>
      </w:r>
    </w:p>
    <w:p w14:paraId="3CE481CD" w14:textId="271861FE" w:rsidR="00893D6D" w:rsidRPr="003D50FD" w:rsidRDefault="00893D6D" w:rsidP="00893D6D">
      <w:pPr>
        <w:pStyle w:val="ListNumber2"/>
        <w:spacing w:after="0"/>
        <w:rPr>
          <w:sz w:val="24"/>
        </w:rPr>
      </w:pPr>
      <w:bookmarkStart w:id="161" w:name="_Ref445211772"/>
      <w:r>
        <w:t>Hertz P, Math. Ann. 67</w:t>
      </w:r>
      <w:r w:rsidR="00344278">
        <w:t>,</w:t>
      </w:r>
      <w:r>
        <w:t xml:space="preserve"> 387 (1909).</w:t>
      </w:r>
      <w:bookmarkEnd w:id="161"/>
      <w:r>
        <w:t xml:space="preserve"> </w:t>
      </w:r>
    </w:p>
    <w:p w14:paraId="25546E6A" w14:textId="77777777" w:rsidR="00893D6D" w:rsidRPr="00FD34E9" w:rsidRDefault="00893D6D" w:rsidP="00893D6D">
      <w:pPr>
        <w:pStyle w:val="ListNumber2"/>
        <w:rPr>
          <w:sz w:val="24"/>
        </w:rPr>
      </w:pPr>
      <w:bookmarkStart w:id="162" w:name="_Ref445217025"/>
      <w:r w:rsidRPr="003D50FD">
        <w:t>S. Westermann, T. Amthor, A.L. de Oliveira, J. Deiglmayr, M. Reetz-Lamour, and M. Weidemuller, Dynamics of resonant energy transfer in a cold Rydberg gas, E</w:t>
      </w:r>
      <w:r>
        <w:t>ur. Phys. J. D 40, 37–43 (2006).</w:t>
      </w:r>
      <w:bookmarkEnd w:id="162"/>
      <w:r>
        <w:t xml:space="preserve"> </w:t>
      </w:r>
    </w:p>
    <w:p w14:paraId="331CA34A" w14:textId="77777777" w:rsidR="00893D6D" w:rsidRPr="00BF09F8" w:rsidRDefault="00893D6D" w:rsidP="00893D6D">
      <w:pPr>
        <w:pStyle w:val="ListNumber2"/>
        <w:rPr>
          <w:sz w:val="24"/>
        </w:rPr>
      </w:pPr>
      <w:bookmarkStart w:id="163" w:name="_Ref445299734"/>
      <w:r>
        <w:t>F</w:t>
      </w:r>
      <w:r w:rsidRPr="00FD34E9">
        <w:t>. Robicheaux, J. V. Hernández, T. Topçu,1 and L. D. Noordam, Simulation of Coherent Interactions between Rydberg Atoms, Phys. Rev. A. 70, 042703 (2004)</w:t>
      </w:r>
      <w:r>
        <w:t>.</w:t>
      </w:r>
      <w:bookmarkEnd w:id="163"/>
    </w:p>
    <w:p w14:paraId="6CB10BFF" w14:textId="77777777" w:rsidR="00893D6D" w:rsidRDefault="00893D6D" w:rsidP="00893D6D">
      <w:pPr>
        <w:pStyle w:val="ListNumber2"/>
        <w:rPr>
          <w:sz w:val="24"/>
        </w:rPr>
      </w:pPr>
      <w:bookmarkStart w:id="164" w:name="_Ref445385191"/>
      <w:r>
        <w:t>A</w:t>
      </w:r>
      <w:r w:rsidRPr="00BF09F8">
        <w:rPr>
          <w:sz w:val="24"/>
        </w:rPr>
        <w:t>.</w:t>
      </w:r>
      <w:r>
        <w:rPr>
          <w:sz w:val="24"/>
        </w:rPr>
        <w:t xml:space="preserve"> R. Edmonds, Angular Momentum in Quantum Mechanics, Princeton University Press, Princeton (1960).</w:t>
      </w:r>
      <w:bookmarkEnd w:id="164"/>
    </w:p>
    <w:p w14:paraId="5F2625BA" w14:textId="77777777" w:rsidR="00893D6D" w:rsidRDefault="00893D6D" w:rsidP="00893D6D">
      <w:pPr>
        <w:pStyle w:val="ListNumber2"/>
        <w:rPr>
          <w:sz w:val="24"/>
        </w:rPr>
      </w:pPr>
      <w:bookmarkStart w:id="165" w:name="_Ref445471380"/>
      <w:r>
        <w:lastRenderedPageBreak/>
        <w:t>H</w:t>
      </w:r>
      <w:r w:rsidRPr="002264BD">
        <w:rPr>
          <w:sz w:val="24"/>
        </w:rPr>
        <w:t>.</w:t>
      </w:r>
      <w:r>
        <w:rPr>
          <w:sz w:val="24"/>
        </w:rPr>
        <w:t xml:space="preserve"> A. Bethe and E. A. Salpeter, Quantum Mechanics of One-and-Two-Electron Atoms, Academic Press, New York (1957).</w:t>
      </w:r>
      <w:bookmarkEnd w:id="165"/>
    </w:p>
    <w:p w14:paraId="185755FD" w14:textId="77777777" w:rsidR="00195B1B" w:rsidRDefault="00893D6D" w:rsidP="00195B1B">
      <w:pPr>
        <w:pStyle w:val="ListNumber2"/>
        <w:rPr>
          <w:sz w:val="24"/>
        </w:rPr>
      </w:pPr>
      <w:bookmarkStart w:id="166" w:name="_Ref445471841"/>
      <w:r>
        <w:t>R</w:t>
      </w:r>
      <w:r w:rsidRPr="0051715C">
        <w:rPr>
          <w:sz w:val="24"/>
        </w:rPr>
        <w:t>.</w:t>
      </w:r>
      <w:r>
        <w:rPr>
          <w:sz w:val="24"/>
        </w:rPr>
        <w:t xml:space="preserve"> Loudon, The quantum Theory of Light, Oxford University Press, London (1973).</w:t>
      </w:r>
      <w:bookmarkEnd w:id="166"/>
    </w:p>
    <w:p w14:paraId="62BCABB3" w14:textId="698A8BF2" w:rsidR="00195B1B" w:rsidRPr="00195B1B" w:rsidRDefault="00195B1B" w:rsidP="00195B1B">
      <w:pPr>
        <w:pStyle w:val="ListNumber2"/>
        <w:rPr>
          <w:sz w:val="24"/>
        </w:rPr>
      </w:pPr>
      <w:bookmarkStart w:id="167" w:name="_Ref445742723"/>
      <w:r w:rsidRPr="00195B1B">
        <w:rPr>
          <w:sz w:val="24"/>
        </w:rPr>
        <w:t xml:space="preserve">M. L. Zimmerman, M. G. Littman, M. M. Kash, and D. Kleppner, </w:t>
      </w:r>
      <w:hyperlink r:id="rId35" w:history="1">
        <w:r w:rsidRPr="00195B1B">
          <w:rPr>
            <w:sz w:val="24"/>
          </w:rPr>
          <w:t>Rydberg States of Atoms and Molecules</w:t>
        </w:r>
      </w:hyperlink>
      <w:r>
        <w:rPr>
          <w:sz w:val="24"/>
        </w:rPr>
        <w:t xml:space="preserve">, </w:t>
      </w:r>
      <w:r w:rsidRPr="00195B1B">
        <w:rPr>
          <w:sz w:val="24"/>
        </w:rPr>
        <w:t>Phys. Rev. A 20, 2251 (1979).</w:t>
      </w:r>
      <w:bookmarkEnd w:id="167"/>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6"/>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68" w:name="_Toc446965111"/>
      <w:r>
        <w:t>Absence of Collective Decay in a Cold Rydberg Gas</w:t>
      </w:r>
      <w:bookmarkEnd w:id="168"/>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C87948">
        <w:rPr>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69" w:name="_Toc446965112"/>
      <w:r>
        <w:lastRenderedPageBreak/>
        <w:t>I</w:t>
      </w:r>
      <w:r w:rsidR="00E75F20">
        <w:t>ntroduction</w:t>
      </w:r>
      <w:bookmarkEnd w:id="169"/>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70" w:name="_Toc446965113"/>
      <w:r>
        <w:t>Experimental Procedure and Results</w:t>
      </w:r>
      <w:bookmarkEnd w:id="170"/>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rsidR="00262984" w:rsidRPr="00262984">
        <w:t xml:space="preserve"> and </w:t>
      </w:r>
      <w:r>
        <w:fldChar w:fldCharType="begin"/>
      </w:r>
      <w:r>
        <w:instrText xml:space="preserve"> REF _Ref445737042 \h </w:instrText>
      </w:r>
      <w:r>
        <w:fldChar w:fldCharType="separate"/>
      </w:r>
      <w:r w:rsidR="00845960">
        <w:t xml:space="preserve">Figure </w:t>
      </w:r>
      <w:r w:rsidR="00845960">
        <w:rPr>
          <w:noProof/>
        </w:rPr>
        <w:t>4</w:t>
      </w:r>
      <w:r w:rsidR="00845960">
        <w:t>.</w:t>
      </w:r>
      <w:r w:rsidR="00845960">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845960">
        <w:t xml:space="preserve">Figure </w:t>
      </w:r>
      <w:r w:rsidR="00845960">
        <w:rPr>
          <w:noProof/>
        </w:rPr>
        <w:t>4</w:t>
      </w:r>
      <w:r w:rsidR="00845960">
        <w:t>.</w:t>
      </w:r>
      <w:r w:rsidR="00845960">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7E865367" w:rsidR="00446DE2" w:rsidRDefault="00446DE2" w:rsidP="00A4088A">
      <w:pPr>
        <w:pStyle w:val="Caption"/>
      </w:pPr>
      <w:bookmarkStart w:id="171" w:name="_Ref445736889"/>
      <w:bookmarkStart w:id="172" w:name="_Toc446965145"/>
      <w:r>
        <w:t xml:space="preserve">Figure </w:t>
      </w:r>
      <w:fldSimple w:instr=" STYLEREF 1 \s ">
        <w:r w:rsidR="00FE0226">
          <w:rPr>
            <w:noProof/>
          </w:rPr>
          <w:t>4</w:t>
        </w:r>
      </w:fldSimple>
      <w:r w:rsidR="00FE0226">
        <w:t>.</w:t>
      </w:r>
      <w:fldSimple w:instr=" SEQ Figure \* ARABIC \s 1 ">
        <w:r w:rsidR="00FE0226">
          <w:rPr>
            <w:noProof/>
          </w:rPr>
          <w:t>1</w:t>
        </w:r>
      </w:fldSimple>
      <w:bookmarkEnd w:id="171"/>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72"/>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845960">
        <w:t xml:space="preserve">Figure </w:t>
      </w:r>
      <w:r w:rsidR="00845960">
        <w:rPr>
          <w:noProof/>
        </w:rPr>
        <w:t>4</w:t>
      </w:r>
      <w:r w:rsidR="00845960">
        <w:t>.</w:t>
      </w:r>
      <w:r w:rsidR="00845960">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845960">
        <w:t xml:space="preserve">Figure </w:t>
      </w:r>
      <w:r w:rsidR="00845960">
        <w:rPr>
          <w:noProof/>
        </w:rPr>
        <w:t>4</w:t>
      </w:r>
      <w:r w:rsidR="00845960">
        <w:t>.</w:t>
      </w:r>
      <w:r w:rsidR="00845960">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37AD2144" w:rsidR="00446DE2" w:rsidRDefault="001F121B" w:rsidP="001F121B">
      <w:pPr>
        <w:pStyle w:val="Caption"/>
      </w:pPr>
      <w:bookmarkStart w:id="173" w:name="_Ref445737042"/>
      <w:bookmarkStart w:id="174" w:name="_Toc446965146"/>
      <w:r>
        <w:t xml:space="preserve">Figure </w:t>
      </w:r>
      <w:fldSimple w:instr=" STYLEREF 1 \s ">
        <w:r w:rsidR="00FE0226">
          <w:rPr>
            <w:noProof/>
          </w:rPr>
          <w:t>4</w:t>
        </w:r>
      </w:fldSimple>
      <w:r w:rsidR="00FE0226">
        <w:t>.</w:t>
      </w:r>
      <w:fldSimple w:instr=" SEQ Figure \* ARABIC \s 1 ">
        <w:r w:rsidR="00FE0226">
          <w:rPr>
            <w:noProof/>
          </w:rPr>
          <w:t>2</w:t>
        </w:r>
      </w:fldSimple>
      <w:bookmarkEnd w:id="173"/>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74"/>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75" w:name="_Toc446965114"/>
      <w:r>
        <w:t>Analysis and Discussion</w:t>
      </w:r>
      <w:bookmarkEnd w:id="175"/>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845960">
        <w:t xml:space="preserve">Figure </w:t>
      </w:r>
      <w:r w:rsidR="00845960">
        <w:rPr>
          <w:noProof/>
        </w:rPr>
        <w:t>3</w:t>
      </w:r>
      <w:r w:rsidR="00845960">
        <w:t>.</w:t>
      </w:r>
      <w:r w:rsidR="00845960">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597054"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5E37619D" w:rsidR="002455C9" w:rsidRPr="00E25D8D" w:rsidRDefault="00597054"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77CDF17A" w:rsidR="00777B43" w:rsidRPr="00E25D8D" w:rsidRDefault="00597054"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845960">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054C6A74" w:rsidR="00B725D5" w:rsidRPr="00E25D8D" w:rsidRDefault="00597054"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m:t>
                    </m:r>
                    <m:r>
                      <m:rPr>
                        <m:sty m:val="p"/>
                      </m:rPr>
                      <w:rPr>
                        <w:rStyle w:val="mathinput0"/>
                      </w:rPr>
                      <m:t>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m:t>
                        </m:r>
                        <m:r>
                          <m:rPr>
                            <m:sty m:val="p"/>
                          </m:rPr>
                          <w:rPr>
                            <w:rStyle w:val="mathinput0"/>
                          </w:rPr>
                          <m:t>ns</m:t>
                        </m:r>
                      </m:e>
                    </m:d>
                    <m:r>
                      <m:rPr>
                        <m:sty m:val="p"/>
                      </m:rPr>
                      <w:rPr>
                        <w:rStyle w:val="mathinput0"/>
                      </w:rPr>
                      <m:t>r</m:t>
                    </m:r>
                    <m:r>
                      <m:rPr>
                        <m:sty m:val="p"/>
                      </m:rPr>
                      <w:rPr>
                        <w:rStyle w:val="mathinput0"/>
                      </w:rPr>
                      <m:t>|</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m:t>
                    </m:r>
                    <m:r>
                      <m:rPr>
                        <m:sty m:val="p"/>
                      </m:rPr>
                      <w:rPr>
                        <w:rStyle w:val="mathinput0"/>
                      </w:rPr>
                      <m:t>&gt;|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845960">
        <w:t xml:space="preserve">Figure </w:t>
      </w:r>
      <w:r w:rsidR="00845960">
        <w:rPr>
          <w:noProof/>
        </w:rPr>
        <w:t>4</w:t>
      </w:r>
      <w:r w:rsidR="00845960">
        <w:t>.</w:t>
      </w:r>
      <w:r w:rsidR="00845960">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845960">
        <w:t xml:space="preserve">Figure </w:t>
      </w:r>
      <w:r w:rsidR="00845960">
        <w:rPr>
          <w:noProof/>
        </w:rPr>
        <w:t>4</w:t>
      </w:r>
      <w:r w:rsidR="00845960">
        <w:t>.</w:t>
      </w:r>
      <w:r w:rsidR="00845960">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845960">
        <w:t xml:space="preserve">Figure </w:t>
      </w:r>
      <w:r w:rsidR="00845960">
        <w:rPr>
          <w:noProof/>
        </w:rPr>
        <w:t>4</w:t>
      </w:r>
      <w:r w:rsidR="00845960">
        <w:t>.</w:t>
      </w:r>
      <w:r w:rsidR="00845960">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845960">
        <w:t xml:space="preserve">Figure </w:t>
      </w:r>
      <w:r w:rsidR="00845960">
        <w:rPr>
          <w:noProof/>
        </w:rPr>
        <w:t>4</w:t>
      </w:r>
      <w:r w:rsidR="00845960">
        <w:t>.</w:t>
      </w:r>
      <w:r w:rsidR="00845960">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845960">
        <w:t xml:space="preserve">Figure </w:t>
      </w:r>
      <w:r w:rsidR="00845960">
        <w:rPr>
          <w:noProof/>
        </w:rPr>
        <w:t>4</w:t>
      </w:r>
      <w:r w:rsidR="00845960">
        <w:t>.</w:t>
      </w:r>
      <w:r w:rsidR="00845960">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39A076E1" w:rsidR="00B725D5" w:rsidRDefault="009E7694" w:rsidP="00683E2F">
      <w:pPr>
        <w:pStyle w:val="Caption"/>
      </w:pPr>
      <w:bookmarkStart w:id="176" w:name="_Ref445746364"/>
      <w:bookmarkStart w:id="177" w:name="_Toc446965147"/>
      <w:r>
        <w:t xml:space="preserve">Figure </w:t>
      </w:r>
      <w:fldSimple w:instr=" STYLEREF 1 \s ">
        <w:r w:rsidR="00FE0226">
          <w:rPr>
            <w:noProof/>
          </w:rPr>
          <w:t>4</w:t>
        </w:r>
      </w:fldSimple>
      <w:r w:rsidR="00FE0226">
        <w:t>.</w:t>
      </w:r>
      <w:fldSimple w:instr=" SEQ Figure \* ARABIC \s 1 ">
        <w:r w:rsidR="00FE0226">
          <w:rPr>
            <w:noProof/>
          </w:rPr>
          <w:t>3</w:t>
        </w:r>
      </w:fldSimple>
      <w:bookmarkEnd w:id="176"/>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77"/>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11966D24" w:rsidR="00683E2F" w:rsidRDefault="007202E4" w:rsidP="00683E2F">
      <w:pPr>
        <w:pStyle w:val="Caption"/>
      </w:pPr>
      <w:bookmarkStart w:id="178" w:name="_Ref445747040"/>
      <w:bookmarkStart w:id="179" w:name="_Toc446965148"/>
      <w:r>
        <w:t xml:space="preserve">Figure </w:t>
      </w:r>
      <w:fldSimple w:instr=" STYLEREF 1 \s ">
        <w:r w:rsidR="00FE0226">
          <w:rPr>
            <w:noProof/>
          </w:rPr>
          <w:t>4</w:t>
        </w:r>
      </w:fldSimple>
      <w:r w:rsidR="00FE0226">
        <w:t>.</w:t>
      </w:r>
      <w:fldSimple w:instr=" SEQ Figure \* ARABIC \s 1 ">
        <w:r w:rsidR="00FE0226">
          <w:rPr>
            <w:noProof/>
          </w:rPr>
          <w:t>4</w:t>
        </w:r>
      </w:fldSimple>
      <w:bookmarkEnd w:id="178"/>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79"/>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80" w:name="_Toc446965115"/>
      <w:r w:rsidRPr="00280DD1">
        <w:t>C</w:t>
      </w:r>
      <w:r w:rsidR="00560F22">
        <w:t>onclusion</w:t>
      </w:r>
      <w:bookmarkEnd w:id="180"/>
    </w:p>
    <w:p w14:paraId="2BEA3898" w14:textId="28AF75BD" w:rsidR="00280DD1" w:rsidRPr="00280DD1" w:rsidRDefault="00280DD1" w:rsidP="00280DD1">
      <w:pPr>
        <w:pStyle w:val="ParagraphyContent"/>
        <w:sectPr w:rsidR="00280DD1" w:rsidRPr="00280DD1" w:rsidSect="00F74AC8">
          <w:headerReference w:type="default" r:id="rId41"/>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42"/>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81" w:name="_Toc446965116"/>
      <w:r>
        <w:t xml:space="preserve">Rydberg Wavepackets Evolution in A Frozen Gas of </w:t>
      </w:r>
      <w:r w:rsidR="00D37979">
        <w:t>DD</w:t>
      </w:r>
      <w:r>
        <w:t xml:space="preserve"> Coupled Atoms</w:t>
      </w:r>
      <w:bookmarkEnd w:id="181"/>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82" w:name="_Toc446965117"/>
      <w:r w:rsidRPr="005D2708">
        <w:lastRenderedPageBreak/>
        <w:t>I</w:t>
      </w:r>
      <w:r w:rsidR="00560F22">
        <w:t>ntroduction</w:t>
      </w:r>
      <w:bookmarkEnd w:id="182"/>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83"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w:t>
            </w:r>
            <w:r w:rsidRPr="00A60AE7">
              <w:rPr>
                <w:szCs w:val="23"/>
              </w:rPr>
              <w:fldChar w:fldCharType="end"/>
            </w:r>
            <w:r w:rsidRPr="00A60AE7">
              <w:rPr>
                <w:szCs w:val="23"/>
              </w:rPr>
              <w:t>)</w:t>
            </w:r>
            <w:bookmarkEnd w:id="183"/>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84" w:name="_Toc446965118"/>
      <w:r w:rsidRPr="006908C1">
        <w:t>E</w:t>
      </w:r>
      <w:r w:rsidR="00560F22">
        <w:t>xperimental Procedure</w:t>
      </w:r>
      <w:bookmarkEnd w:id="184"/>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85" w:name="_Toc446965119"/>
      <w:r w:rsidRPr="00560F22">
        <w:t>E</w:t>
      </w:r>
      <w:r>
        <w:t>xperimental Results</w:t>
      </w:r>
      <w:bookmarkEnd w:id="185"/>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033179B" w:rsidR="00B05FC4" w:rsidRDefault="00B05FC4" w:rsidP="00B71D6C">
      <w:bookmarkStart w:id="186" w:name="_Ref445806401"/>
      <w:bookmarkStart w:id="187" w:name="_Toc446965149"/>
      <w:r>
        <w:t xml:space="preserve">Figure </w:t>
      </w:r>
      <w:fldSimple w:instr=" STYLEREF 1 \s ">
        <w:r w:rsidR="00FE0226">
          <w:rPr>
            <w:noProof/>
          </w:rPr>
          <w:t>5</w:t>
        </w:r>
      </w:fldSimple>
      <w:r w:rsidR="00FE0226">
        <w:t>.</w:t>
      </w:r>
      <w:fldSimple w:instr=" SEQ Figure \* ARABIC \s 1 ">
        <w:r w:rsidR="00FE0226">
          <w:rPr>
            <w:noProof/>
          </w:rPr>
          <w:t>1</w:t>
        </w:r>
      </w:fldSimple>
      <w:bookmarkEnd w:id="186"/>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87"/>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09D795B0" w:rsidR="00B71D6C" w:rsidRPr="00B71D6C" w:rsidRDefault="00B71D6C" w:rsidP="009004EC">
      <w:pPr>
        <w:pStyle w:val="Caption"/>
        <w:jc w:val="left"/>
      </w:pPr>
      <w:bookmarkStart w:id="188" w:name="_Toc446965150"/>
      <w:r>
        <w:t xml:space="preserve">Figure </w:t>
      </w:r>
      <w:fldSimple w:instr=" STYLEREF 1 \s ">
        <w:r w:rsidR="00FE0226">
          <w:rPr>
            <w:noProof/>
          </w:rPr>
          <w:t>5</w:t>
        </w:r>
      </w:fldSimple>
      <w:r w:rsidR="00FE0226">
        <w:t>.</w:t>
      </w:r>
      <w:fldSimple w:instr=" SEQ Figure \* ARABIC \s 1 ">
        <w:r w:rsidR="00FE0226">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845960">
        <w:t xml:space="preserve">Figure </w:t>
      </w:r>
      <w:r w:rsidR="00845960">
        <w:rPr>
          <w:noProof/>
        </w:rPr>
        <w:t>5</w:t>
      </w:r>
      <w:r w:rsidR="00845960">
        <w:t>.</w:t>
      </w:r>
      <w:r w:rsidR="00845960">
        <w:rPr>
          <w:noProof/>
        </w:rPr>
        <w:t>1</w:t>
      </w:r>
      <w:r>
        <w:fldChar w:fldCharType="end"/>
      </w:r>
      <w:r>
        <w:t>.</w:t>
      </w:r>
      <w:bookmarkEnd w:id="188"/>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6811ECBF" w:rsidR="00B71D6C" w:rsidRDefault="00B71D6C" w:rsidP="00B71D6C">
      <w:pPr>
        <w:pStyle w:val="Caption"/>
      </w:pPr>
      <w:bookmarkStart w:id="189" w:name="_Toc446965151"/>
      <w:r>
        <w:t xml:space="preserve">Figure </w:t>
      </w:r>
      <w:fldSimple w:instr=" STYLEREF 1 \s ">
        <w:r w:rsidR="00FE0226">
          <w:rPr>
            <w:noProof/>
          </w:rPr>
          <w:t>5</w:t>
        </w:r>
      </w:fldSimple>
      <w:r w:rsidR="00FE0226">
        <w:t>.</w:t>
      </w:r>
      <w:fldSimple w:instr=" SEQ Figure \* ARABIC \s 1 ">
        <w:r w:rsidR="00FE0226">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89"/>
    </w:p>
    <w:p w14:paraId="2215515C" w14:textId="77777777" w:rsidR="004D6C7B" w:rsidRPr="004D6C7B" w:rsidRDefault="004D6C7B" w:rsidP="004D6C7B"/>
    <w:p w14:paraId="1AF0C1B7" w14:textId="74C211B6" w:rsidR="00800351" w:rsidRDefault="00800351" w:rsidP="00800351">
      <w:pPr>
        <w:pStyle w:val="Heading2"/>
      </w:pPr>
      <w:bookmarkStart w:id="190" w:name="_Toc446965120"/>
      <w:r w:rsidRPr="00800351">
        <w:t>D</w:t>
      </w:r>
      <w:r>
        <w:t>iscussion</w:t>
      </w:r>
      <w:bookmarkEnd w:id="190"/>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845960" w:rsidRPr="00A60AE7">
        <w:rPr>
          <w:szCs w:val="23"/>
        </w:rPr>
        <w:t>(</w:t>
      </w:r>
      <w:r w:rsidR="00845960">
        <w:rPr>
          <w:noProof/>
          <w:szCs w:val="23"/>
        </w:rPr>
        <w:t>5</w:t>
      </w:r>
      <w:r w:rsidR="00845960" w:rsidRPr="00A60AE7">
        <w:rPr>
          <w:szCs w:val="23"/>
        </w:rPr>
        <w:t>.</w:t>
      </w:r>
      <w:r w:rsidR="00845960">
        <w:rPr>
          <w:noProof/>
          <w:szCs w:val="23"/>
        </w:rPr>
        <w:t>1</w:t>
      </w:r>
      <w:r w:rsidR="00845960"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49512228" w:rsidR="004D6C7B" w:rsidRDefault="004D6C7B" w:rsidP="004D6C7B">
      <w:pPr>
        <w:pStyle w:val="Caption"/>
      </w:pPr>
      <w:bookmarkStart w:id="191" w:name="_Toc446965152"/>
      <w:r>
        <w:t xml:space="preserve">Figure </w:t>
      </w:r>
      <w:fldSimple w:instr=" STYLEREF 1 \s ">
        <w:r w:rsidR="00FE0226">
          <w:rPr>
            <w:noProof/>
          </w:rPr>
          <w:t>5</w:t>
        </w:r>
      </w:fldSimple>
      <w:r w:rsidR="00FE0226">
        <w:t>.</w:t>
      </w:r>
      <w:fldSimple w:instr=" SEQ Figure \* ARABIC \s 1 ">
        <w:r w:rsidR="00FE0226">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91"/>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845960">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92" w:name="_Toc446965121"/>
      <w:r>
        <w:t>Conclusion</w:t>
      </w:r>
      <w:bookmarkEnd w:id="192"/>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7"/>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8"/>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A68C40" w14:textId="77777777" w:rsidR="00EB2BE8" w:rsidRDefault="00EB2BE8" w:rsidP="00A0199F">
      <w:pPr>
        <w:spacing w:after="0" w:line="240" w:lineRule="auto"/>
      </w:pPr>
      <w:r>
        <w:separator/>
      </w:r>
    </w:p>
  </w:endnote>
  <w:endnote w:type="continuationSeparator" w:id="0">
    <w:p w14:paraId="4ED254E1" w14:textId="77777777" w:rsidR="00EB2BE8" w:rsidRDefault="00EB2BE8"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FE0226" w:rsidRDefault="00FE0226"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FE0226" w:rsidRDefault="00FE02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C0051" w14:textId="77777777" w:rsidR="00EB2BE8" w:rsidRDefault="00EB2BE8" w:rsidP="00A0199F">
      <w:pPr>
        <w:spacing w:after="0" w:line="240" w:lineRule="auto"/>
      </w:pPr>
      <w:r>
        <w:separator/>
      </w:r>
    </w:p>
  </w:footnote>
  <w:footnote w:type="continuationSeparator" w:id="0">
    <w:p w14:paraId="5434AB0F" w14:textId="77777777" w:rsidR="00EB2BE8" w:rsidRDefault="00EB2BE8"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FE0226" w:rsidRDefault="00FE0226"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FE0226" w:rsidRDefault="00FE0226"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77</w:t>
    </w:r>
    <w:r>
      <w:rPr>
        <w:rStyle w:val="PageNumber"/>
      </w:rPr>
      <w:fldChar w:fldCharType="end"/>
    </w:r>
  </w:p>
  <w:p w14:paraId="1137BD97" w14:textId="2BFB57BF" w:rsidR="00FE0226" w:rsidRPr="00F74AC8" w:rsidRDefault="00FE0226" w:rsidP="00373163">
    <w:pPr>
      <w:pStyle w:val="Header"/>
      <w:ind w:right="360"/>
    </w:pPr>
    <w:r>
      <w:t>CHAPTER 4. DECAY IN A COLD RYDBERG GAS</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82</w:t>
    </w:r>
    <w:r>
      <w:rPr>
        <w:rStyle w:val="PageNumber"/>
      </w:rPr>
      <w:fldChar w:fldCharType="end"/>
    </w:r>
  </w:p>
  <w:p w14:paraId="06B2D96F" w14:textId="164C39B7" w:rsidR="00FE0226" w:rsidRPr="00F74AC8" w:rsidRDefault="00FE0226" w:rsidP="00373163">
    <w:pPr>
      <w:pStyle w:val="Header"/>
      <w:ind w:right="360"/>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FE0226" w:rsidRDefault="00FE0226"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95</w:t>
    </w:r>
    <w:r>
      <w:rPr>
        <w:rStyle w:val="PageNumber"/>
      </w:rPr>
      <w:fldChar w:fldCharType="end"/>
    </w:r>
  </w:p>
  <w:p w14:paraId="313AA032" w14:textId="3D1BCD3F" w:rsidR="00FE0226" w:rsidRPr="00F74AC8" w:rsidRDefault="00FE0226" w:rsidP="00373163">
    <w:pPr>
      <w:pStyle w:val="Header"/>
      <w:ind w:right="360"/>
    </w:pPr>
    <w:r>
      <w:t>CHAPTER 5 WAVEPACKETS AND DIPOLE DIPOLE INTERACTION</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99</w:t>
    </w:r>
    <w:r>
      <w:rPr>
        <w:rStyle w:val="PageNumber"/>
      </w:rPr>
      <w:fldChar w:fldCharType="end"/>
    </w:r>
  </w:p>
  <w:p w14:paraId="37D626D4" w14:textId="2D9C7672" w:rsidR="00FE0226" w:rsidRPr="00F74AC8" w:rsidRDefault="00FE0226"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FE0226" w:rsidRDefault="00FE0226"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VIII</w:t>
    </w:r>
    <w:r>
      <w:rPr>
        <w:rStyle w:val="PageNumber"/>
      </w:rPr>
      <w:fldChar w:fldCharType="end"/>
    </w:r>
  </w:p>
  <w:p w14:paraId="51DC9982" w14:textId="052F0D9F" w:rsidR="00FE0226" w:rsidRPr="00F74AC8" w:rsidRDefault="00FE0226"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FE0226" w:rsidRDefault="00FE0226"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FE0226" w:rsidRDefault="00FE0226" w:rsidP="00527293">
    <w:pPr>
      <w:pStyle w:val="Header"/>
      <w:ind w:right="360"/>
    </w:pPr>
    <w:r>
      <w:rPr>
        <w:rFonts w:hint="eastAsia"/>
      </w:rPr>
      <w:t>CHAPTER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FE0226" w:rsidRDefault="00FE0226"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4</w:t>
    </w:r>
    <w:r>
      <w:rPr>
        <w:rStyle w:val="PageNumber"/>
      </w:rPr>
      <w:fldChar w:fldCharType="end"/>
    </w:r>
  </w:p>
  <w:p w14:paraId="70C20C99" w14:textId="08CBF628" w:rsidR="00FE0226" w:rsidRPr="00F74AC8" w:rsidRDefault="00FE0226"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CCF" w14:textId="77777777" w:rsidR="00FE0226" w:rsidRDefault="00FE0226"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5</w:t>
    </w:r>
    <w:r>
      <w:rPr>
        <w:rStyle w:val="PageNumber"/>
      </w:rPr>
      <w:fldChar w:fldCharType="end"/>
    </w:r>
  </w:p>
  <w:p w14:paraId="0E4AB2E0" w14:textId="62BCEE66" w:rsidR="00FE0226" w:rsidRPr="00F74AC8" w:rsidRDefault="00FE0226" w:rsidP="00373163">
    <w:pPr>
      <w:pStyle w:val="Header"/>
      <w:ind w:right="36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36</w:t>
    </w:r>
    <w:r>
      <w:rPr>
        <w:rStyle w:val="PageNumber"/>
      </w:rPr>
      <w:fldChar w:fldCharType="end"/>
    </w:r>
  </w:p>
  <w:p w14:paraId="3BCB24CA" w14:textId="77777777" w:rsidR="00FE0226" w:rsidRPr="00F74AC8" w:rsidRDefault="00FE0226" w:rsidP="00373163">
    <w:pPr>
      <w:pStyle w:val="Header"/>
      <w:ind w:right="360"/>
      <w:jc w:val="left"/>
    </w:pPr>
    <w:r>
      <w:rPr>
        <w:rFonts w:hint="eastAsia"/>
      </w:rPr>
      <w:t xml:space="preserve">CHAPTER 2. </w:t>
    </w:r>
    <w:r>
      <w:t>EXPERIMENTAL SETUP</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FE0226" w:rsidRDefault="00FE0226"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38</w:t>
    </w:r>
    <w:r>
      <w:rPr>
        <w:rStyle w:val="PageNumber"/>
      </w:rPr>
      <w:fldChar w:fldCharType="end"/>
    </w:r>
  </w:p>
  <w:p w14:paraId="517A4329" w14:textId="2FE85972" w:rsidR="00FE0226" w:rsidRPr="00F74AC8" w:rsidRDefault="00FE0226" w:rsidP="00373163">
    <w:pPr>
      <w:pStyle w:val="Header"/>
      <w:ind w:right="360"/>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53</w:t>
    </w:r>
    <w:r>
      <w:rPr>
        <w:rStyle w:val="PageNumber"/>
      </w:rPr>
      <w:fldChar w:fldCharType="end"/>
    </w:r>
  </w:p>
  <w:p w14:paraId="36025DFD" w14:textId="6B764671" w:rsidR="00FE0226" w:rsidRPr="00F74AC8" w:rsidRDefault="00FE0226" w:rsidP="00373163">
    <w:pPr>
      <w:pStyle w:val="Header"/>
      <w:ind w:right="360"/>
    </w:pPr>
    <w:r>
      <w:rPr>
        <w:rFonts w:hint="eastAsia"/>
      </w:rPr>
      <w:t xml:space="preserve">CHAPTER </w:t>
    </w:r>
    <w:r>
      <w:t>3</w:t>
    </w:r>
    <w:r>
      <w:rPr>
        <w:rFonts w:hint="eastAsia"/>
      </w:rPr>
      <w:t xml:space="preserve">. </w:t>
    </w:r>
    <w:r>
      <w:t>MODELS IN SIMULATION</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8C3">
      <w:rPr>
        <w:rStyle w:val="PageNumber"/>
        <w:noProof/>
      </w:rPr>
      <w:t>58</w:t>
    </w:r>
    <w:r>
      <w:rPr>
        <w:rStyle w:val="PageNumber"/>
      </w:rPr>
      <w:fldChar w:fldCharType="end"/>
    </w:r>
  </w:p>
  <w:p w14:paraId="1AEE6814" w14:textId="2270F58A" w:rsidR="00FE0226" w:rsidRPr="00F74AC8" w:rsidRDefault="00FE0226" w:rsidP="0037316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A6C2E276"/>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B811291"/>
    <w:multiLevelType w:val="hybridMultilevel"/>
    <w:tmpl w:val="D1203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5">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3"/>
  </w:num>
  <w:num w:numId="18">
    <w:abstractNumId w:val="20"/>
  </w:num>
  <w:num w:numId="19">
    <w:abstractNumId w:val="14"/>
  </w:num>
  <w:num w:numId="20">
    <w:abstractNumId w:val="15"/>
  </w:num>
  <w:num w:numId="21">
    <w:abstractNumId w:val="13"/>
  </w:num>
  <w:num w:numId="22">
    <w:abstractNumId w:val="16"/>
  </w:num>
  <w:num w:numId="23">
    <w:abstractNumId w:val="18"/>
  </w:num>
  <w:num w:numId="24">
    <w:abstractNumId w:val="22"/>
  </w:num>
  <w:num w:numId="25">
    <w:abstractNumId w:val="21"/>
  </w:num>
  <w:num w:numId="26">
    <w:abstractNumId w:val="15"/>
    <w:lvlOverride w:ilvl="0">
      <w:startOverride w:val="3"/>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0A05"/>
    <w:rsid w:val="00002D5E"/>
    <w:rsid w:val="00006C05"/>
    <w:rsid w:val="000078A6"/>
    <w:rsid w:val="00010948"/>
    <w:rsid w:val="00012B25"/>
    <w:rsid w:val="00013593"/>
    <w:rsid w:val="00017603"/>
    <w:rsid w:val="000202BE"/>
    <w:rsid w:val="00020CB4"/>
    <w:rsid w:val="000214B4"/>
    <w:rsid w:val="000218F6"/>
    <w:rsid w:val="00025B4B"/>
    <w:rsid w:val="0002603A"/>
    <w:rsid w:val="00031EBE"/>
    <w:rsid w:val="00032638"/>
    <w:rsid w:val="0003344E"/>
    <w:rsid w:val="00033AFA"/>
    <w:rsid w:val="0003738E"/>
    <w:rsid w:val="0004229D"/>
    <w:rsid w:val="000422BB"/>
    <w:rsid w:val="000422D6"/>
    <w:rsid w:val="00042FEF"/>
    <w:rsid w:val="000431D0"/>
    <w:rsid w:val="000435FE"/>
    <w:rsid w:val="000449FA"/>
    <w:rsid w:val="0004614B"/>
    <w:rsid w:val="00052C0A"/>
    <w:rsid w:val="000535C2"/>
    <w:rsid w:val="000601C1"/>
    <w:rsid w:val="00061F53"/>
    <w:rsid w:val="00063E8F"/>
    <w:rsid w:val="00063F59"/>
    <w:rsid w:val="00065054"/>
    <w:rsid w:val="000651E0"/>
    <w:rsid w:val="00075D37"/>
    <w:rsid w:val="00076189"/>
    <w:rsid w:val="00076739"/>
    <w:rsid w:val="00076E1E"/>
    <w:rsid w:val="000808C5"/>
    <w:rsid w:val="00081444"/>
    <w:rsid w:val="000815B2"/>
    <w:rsid w:val="00081967"/>
    <w:rsid w:val="00081C48"/>
    <w:rsid w:val="00082D5E"/>
    <w:rsid w:val="00083540"/>
    <w:rsid w:val="000851F8"/>
    <w:rsid w:val="00090043"/>
    <w:rsid w:val="0009193E"/>
    <w:rsid w:val="00093EB2"/>
    <w:rsid w:val="000952FE"/>
    <w:rsid w:val="00097179"/>
    <w:rsid w:val="000A42F5"/>
    <w:rsid w:val="000A498D"/>
    <w:rsid w:val="000A5D2B"/>
    <w:rsid w:val="000A6016"/>
    <w:rsid w:val="000A7BCC"/>
    <w:rsid w:val="000B1D67"/>
    <w:rsid w:val="000B35BF"/>
    <w:rsid w:val="000B5076"/>
    <w:rsid w:val="000B5DA4"/>
    <w:rsid w:val="000B5F6B"/>
    <w:rsid w:val="000B640A"/>
    <w:rsid w:val="000C0794"/>
    <w:rsid w:val="000C0B93"/>
    <w:rsid w:val="000C2672"/>
    <w:rsid w:val="000C338F"/>
    <w:rsid w:val="000C3F6E"/>
    <w:rsid w:val="000C5F74"/>
    <w:rsid w:val="000C6878"/>
    <w:rsid w:val="000C7E2A"/>
    <w:rsid w:val="000D08FD"/>
    <w:rsid w:val="000D3212"/>
    <w:rsid w:val="000D6252"/>
    <w:rsid w:val="000E0132"/>
    <w:rsid w:val="000E0FD2"/>
    <w:rsid w:val="000E25C1"/>
    <w:rsid w:val="000E3168"/>
    <w:rsid w:val="000E3C0C"/>
    <w:rsid w:val="000E48D1"/>
    <w:rsid w:val="000E4ABF"/>
    <w:rsid w:val="000E4B99"/>
    <w:rsid w:val="000E61F3"/>
    <w:rsid w:val="000E6590"/>
    <w:rsid w:val="00100A71"/>
    <w:rsid w:val="00101554"/>
    <w:rsid w:val="0010527C"/>
    <w:rsid w:val="0010549A"/>
    <w:rsid w:val="00105A8C"/>
    <w:rsid w:val="00107670"/>
    <w:rsid w:val="001115A9"/>
    <w:rsid w:val="0011339F"/>
    <w:rsid w:val="00113723"/>
    <w:rsid w:val="00116087"/>
    <w:rsid w:val="00121DA3"/>
    <w:rsid w:val="00124199"/>
    <w:rsid w:val="00124251"/>
    <w:rsid w:val="0012465F"/>
    <w:rsid w:val="00127C87"/>
    <w:rsid w:val="00130675"/>
    <w:rsid w:val="00130DF1"/>
    <w:rsid w:val="0013159C"/>
    <w:rsid w:val="00131A99"/>
    <w:rsid w:val="00131CB6"/>
    <w:rsid w:val="00135940"/>
    <w:rsid w:val="00142BC0"/>
    <w:rsid w:val="001463AC"/>
    <w:rsid w:val="00147484"/>
    <w:rsid w:val="00152114"/>
    <w:rsid w:val="00152A07"/>
    <w:rsid w:val="001542A9"/>
    <w:rsid w:val="001547C2"/>
    <w:rsid w:val="00154C21"/>
    <w:rsid w:val="00154F7E"/>
    <w:rsid w:val="00157DBE"/>
    <w:rsid w:val="00165FF4"/>
    <w:rsid w:val="001739FA"/>
    <w:rsid w:val="00176F7D"/>
    <w:rsid w:val="001779EC"/>
    <w:rsid w:val="00185B5C"/>
    <w:rsid w:val="00187857"/>
    <w:rsid w:val="00187C71"/>
    <w:rsid w:val="001947F0"/>
    <w:rsid w:val="00194B08"/>
    <w:rsid w:val="00195575"/>
    <w:rsid w:val="00195B1B"/>
    <w:rsid w:val="001A02C8"/>
    <w:rsid w:val="001A1092"/>
    <w:rsid w:val="001A13FD"/>
    <w:rsid w:val="001A5114"/>
    <w:rsid w:val="001A6487"/>
    <w:rsid w:val="001B06D2"/>
    <w:rsid w:val="001B36FA"/>
    <w:rsid w:val="001B4816"/>
    <w:rsid w:val="001B636E"/>
    <w:rsid w:val="001B6AB5"/>
    <w:rsid w:val="001B6EF7"/>
    <w:rsid w:val="001C0BFD"/>
    <w:rsid w:val="001C258C"/>
    <w:rsid w:val="001C5AF9"/>
    <w:rsid w:val="001C794B"/>
    <w:rsid w:val="001C7A63"/>
    <w:rsid w:val="001C7D01"/>
    <w:rsid w:val="001D167B"/>
    <w:rsid w:val="001D31E0"/>
    <w:rsid w:val="001D326D"/>
    <w:rsid w:val="001D63FE"/>
    <w:rsid w:val="001E0E4B"/>
    <w:rsid w:val="001E1079"/>
    <w:rsid w:val="001E2650"/>
    <w:rsid w:val="001E2ECF"/>
    <w:rsid w:val="001E49DC"/>
    <w:rsid w:val="001E5ABE"/>
    <w:rsid w:val="001F121B"/>
    <w:rsid w:val="001F32EF"/>
    <w:rsid w:val="001F6E7D"/>
    <w:rsid w:val="00207E96"/>
    <w:rsid w:val="002105FB"/>
    <w:rsid w:val="00211630"/>
    <w:rsid w:val="00216811"/>
    <w:rsid w:val="00220846"/>
    <w:rsid w:val="0022138B"/>
    <w:rsid w:val="002235EC"/>
    <w:rsid w:val="002242A6"/>
    <w:rsid w:val="00226D1A"/>
    <w:rsid w:val="00230506"/>
    <w:rsid w:val="002324F8"/>
    <w:rsid w:val="0023351E"/>
    <w:rsid w:val="00236C67"/>
    <w:rsid w:val="00241302"/>
    <w:rsid w:val="00242537"/>
    <w:rsid w:val="00243A95"/>
    <w:rsid w:val="00243E4B"/>
    <w:rsid w:val="002445B0"/>
    <w:rsid w:val="002455C9"/>
    <w:rsid w:val="00245E8F"/>
    <w:rsid w:val="002466E4"/>
    <w:rsid w:val="00247EA7"/>
    <w:rsid w:val="002509F9"/>
    <w:rsid w:val="00251B13"/>
    <w:rsid w:val="00252490"/>
    <w:rsid w:val="00252B76"/>
    <w:rsid w:val="00253133"/>
    <w:rsid w:val="00253EA4"/>
    <w:rsid w:val="002546DF"/>
    <w:rsid w:val="00255316"/>
    <w:rsid w:val="00255687"/>
    <w:rsid w:val="00262426"/>
    <w:rsid w:val="00262984"/>
    <w:rsid w:val="00262B6F"/>
    <w:rsid w:val="00262D48"/>
    <w:rsid w:val="00264AE4"/>
    <w:rsid w:val="00270482"/>
    <w:rsid w:val="00270A93"/>
    <w:rsid w:val="002736D2"/>
    <w:rsid w:val="00274FD4"/>
    <w:rsid w:val="0027538A"/>
    <w:rsid w:val="00276DA9"/>
    <w:rsid w:val="00280DD1"/>
    <w:rsid w:val="00284E94"/>
    <w:rsid w:val="002858B7"/>
    <w:rsid w:val="0029050A"/>
    <w:rsid w:val="00292C9C"/>
    <w:rsid w:val="0029458E"/>
    <w:rsid w:val="00295826"/>
    <w:rsid w:val="00295C2D"/>
    <w:rsid w:val="00297C14"/>
    <w:rsid w:val="002A115C"/>
    <w:rsid w:val="002A15E7"/>
    <w:rsid w:val="002A23D1"/>
    <w:rsid w:val="002A3987"/>
    <w:rsid w:val="002A4802"/>
    <w:rsid w:val="002A4FCF"/>
    <w:rsid w:val="002A5FF5"/>
    <w:rsid w:val="002A670C"/>
    <w:rsid w:val="002A6C70"/>
    <w:rsid w:val="002B40B7"/>
    <w:rsid w:val="002B5D79"/>
    <w:rsid w:val="002B6086"/>
    <w:rsid w:val="002B6E5E"/>
    <w:rsid w:val="002C059D"/>
    <w:rsid w:val="002C20B2"/>
    <w:rsid w:val="002C5606"/>
    <w:rsid w:val="002C5D28"/>
    <w:rsid w:val="002C73C0"/>
    <w:rsid w:val="002D0D90"/>
    <w:rsid w:val="002D213A"/>
    <w:rsid w:val="002D3463"/>
    <w:rsid w:val="002D471C"/>
    <w:rsid w:val="002D5E6C"/>
    <w:rsid w:val="002D67F9"/>
    <w:rsid w:val="002D6F74"/>
    <w:rsid w:val="002E07F1"/>
    <w:rsid w:val="002E0EC1"/>
    <w:rsid w:val="002E14F5"/>
    <w:rsid w:val="002E28C1"/>
    <w:rsid w:val="002E2CE8"/>
    <w:rsid w:val="002E4817"/>
    <w:rsid w:val="002E5934"/>
    <w:rsid w:val="002E5BE9"/>
    <w:rsid w:val="002E64C2"/>
    <w:rsid w:val="002E6504"/>
    <w:rsid w:val="002F03C1"/>
    <w:rsid w:val="002F0687"/>
    <w:rsid w:val="002F0EEB"/>
    <w:rsid w:val="002F1EB2"/>
    <w:rsid w:val="002F27A9"/>
    <w:rsid w:val="002F2E9E"/>
    <w:rsid w:val="002F39A2"/>
    <w:rsid w:val="002F5254"/>
    <w:rsid w:val="002F59A6"/>
    <w:rsid w:val="002F6600"/>
    <w:rsid w:val="002F7549"/>
    <w:rsid w:val="003018A2"/>
    <w:rsid w:val="00302DF8"/>
    <w:rsid w:val="003041E3"/>
    <w:rsid w:val="0030776F"/>
    <w:rsid w:val="00311238"/>
    <w:rsid w:val="00312130"/>
    <w:rsid w:val="003132EA"/>
    <w:rsid w:val="00313358"/>
    <w:rsid w:val="00314605"/>
    <w:rsid w:val="0031721B"/>
    <w:rsid w:val="00317399"/>
    <w:rsid w:val="00320CCE"/>
    <w:rsid w:val="0032195C"/>
    <w:rsid w:val="003224F5"/>
    <w:rsid w:val="00322535"/>
    <w:rsid w:val="003244B7"/>
    <w:rsid w:val="00326EEA"/>
    <w:rsid w:val="00330AEA"/>
    <w:rsid w:val="00332022"/>
    <w:rsid w:val="0033228C"/>
    <w:rsid w:val="00333660"/>
    <w:rsid w:val="0033401B"/>
    <w:rsid w:val="003346B0"/>
    <w:rsid w:val="00334B64"/>
    <w:rsid w:val="00335465"/>
    <w:rsid w:val="0033678B"/>
    <w:rsid w:val="0034378C"/>
    <w:rsid w:val="00344278"/>
    <w:rsid w:val="00346A4E"/>
    <w:rsid w:val="00353DBA"/>
    <w:rsid w:val="0035528D"/>
    <w:rsid w:val="00356196"/>
    <w:rsid w:val="00363BEB"/>
    <w:rsid w:val="00363FF7"/>
    <w:rsid w:val="0036433A"/>
    <w:rsid w:val="003648F3"/>
    <w:rsid w:val="00364901"/>
    <w:rsid w:val="00366423"/>
    <w:rsid w:val="00367C8B"/>
    <w:rsid w:val="00372C18"/>
    <w:rsid w:val="00373163"/>
    <w:rsid w:val="00373A62"/>
    <w:rsid w:val="00384C3A"/>
    <w:rsid w:val="003875C0"/>
    <w:rsid w:val="00387B1B"/>
    <w:rsid w:val="00394A64"/>
    <w:rsid w:val="003A67D9"/>
    <w:rsid w:val="003B0D66"/>
    <w:rsid w:val="003B2443"/>
    <w:rsid w:val="003B3CB7"/>
    <w:rsid w:val="003B3FB7"/>
    <w:rsid w:val="003B40E8"/>
    <w:rsid w:val="003B4C48"/>
    <w:rsid w:val="003C3415"/>
    <w:rsid w:val="003C47C0"/>
    <w:rsid w:val="003C56C5"/>
    <w:rsid w:val="003C6EDD"/>
    <w:rsid w:val="003C7D73"/>
    <w:rsid w:val="003D0512"/>
    <w:rsid w:val="003D1175"/>
    <w:rsid w:val="003D1E48"/>
    <w:rsid w:val="003D4C23"/>
    <w:rsid w:val="003D52DB"/>
    <w:rsid w:val="003D7EB6"/>
    <w:rsid w:val="003E1742"/>
    <w:rsid w:val="003E4826"/>
    <w:rsid w:val="003E5784"/>
    <w:rsid w:val="003E5982"/>
    <w:rsid w:val="003F22A7"/>
    <w:rsid w:val="003F2ED7"/>
    <w:rsid w:val="003F5E1F"/>
    <w:rsid w:val="003F61AE"/>
    <w:rsid w:val="003F63C1"/>
    <w:rsid w:val="0040094E"/>
    <w:rsid w:val="00402B34"/>
    <w:rsid w:val="00405B5E"/>
    <w:rsid w:val="004128C3"/>
    <w:rsid w:val="00413B25"/>
    <w:rsid w:val="00413C69"/>
    <w:rsid w:val="00415963"/>
    <w:rsid w:val="00416093"/>
    <w:rsid w:val="00416A82"/>
    <w:rsid w:val="00417E09"/>
    <w:rsid w:val="00420585"/>
    <w:rsid w:val="004246C2"/>
    <w:rsid w:val="004267C4"/>
    <w:rsid w:val="00426D70"/>
    <w:rsid w:val="00431E7A"/>
    <w:rsid w:val="0043337D"/>
    <w:rsid w:val="004334D1"/>
    <w:rsid w:val="00435F3F"/>
    <w:rsid w:val="00440278"/>
    <w:rsid w:val="004404E2"/>
    <w:rsid w:val="004406D1"/>
    <w:rsid w:val="00441B3C"/>
    <w:rsid w:val="00444171"/>
    <w:rsid w:val="004462D2"/>
    <w:rsid w:val="00446DE2"/>
    <w:rsid w:val="00451913"/>
    <w:rsid w:val="00451B96"/>
    <w:rsid w:val="00454188"/>
    <w:rsid w:val="0045731D"/>
    <w:rsid w:val="00462880"/>
    <w:rsid w:val="00463AA5"/>
    <w:rsid w:val="00464D92"/>
    <w:rsid w:val="004657D4"/>
    <w:rsid w:val="00466C00"/>
    <w:rsid w:val="00466F26"/>
    <w:rsid w:val="00470134"/>
    <w:rsid w:val="00470663"/>
    <w:rsid w:val="00471FE6"/>
    <w:rsid w:val="00474810"/>
    <w:rsid w:val="00475252"/>
    <w:rsid w:val="00477DB9"/>
    <w:rsid w:val="00481F74"/>
    <w:rsid w:val="0048315D"/>
    <w:rsid w:val="004832F7"/>
    <w:rsid w:val="00484ABB"/>
    <w:rsid w:val="00484DB7"/>
    <w:rsid w:val="0048583C"/>
    <w:rsid w:val="00485BA1"/>
    <w:rsid w:val="00486B96"/>
    <w:rsid w:val="004873F3"/>
    <w:rsid w:val="004948CA"/>
    <w:rsid w:val="00494CA2"/>
    <w:rsid w:val="004979C7"/>
    <w:rsid w:val="004A1117"/>
    <w:rsid w:val="004A1328"/>
    <w:rsid w:val="004A641D"/>
    <w:rsid w:val="004A6515"/>
    <w:rsid w:val="004A6E7E"/>
    <w:rsid w:val="004B0033"/>
    <w:rsid w:val="004B0B1E"/>
    <w:rsid w:val="004B1962"/>
    <w:rsid w:val="004B2723"/>
    <w:rsid w:val="004B3DF1"/>
    <w:rsid w:val="004C0441"/>
    <w:rsid w:val="004C3AFC"/>
    <w:rsid w:val="004C3C0C"/>
    <w:rsid w:val="004C5C1E"/>
    <w:rsid w:val="004C7A2C"/>
    <w:rsid w:val="004D032C"/>
    <w:rsid w:val="004D0ABD"/>
    <w:rsid w:val="004D0C82"/>
    <w:rsid w:val="004D15AE"/>
    <w:rsid w:val="004D3040"/>
    <w:rsid w:val="004D42A1"/>
    <w:rsid w:val="004D48DD"/>
    <w:rsid w:val="004D51D4"/>
    <w:rsid w:val="004D55C2"/>
    <w:rsid w:val="004D6C7B"/>
    <w:rsid w:val="004D7CE6"/>
    <w:rsid w:val="004D7F0D"/>
    <w:rsid w:val="004E4E48"/>
    <w:rsid w:val="004E6273"/>
    <w:rsid w:val="004E7FC8"/>
    <w:rsid w:val="004F12E3"/>
    <w:rsid w:val="004F43DD"/>
    <w:rsid w:val="004F4F01"/>
    <w:rsid w:val="004F5183"/>
    <w:rsid w:val="004F53D6"/>
    <w:rsid w:val="004F6D0F"/>
    <w:rsid w:val="005055FA"/>
    <w:rsid w:val="00505D9B"/>
    <w:rsid w:val="00510AF6"/>
    <w:rsid w:val="00511B63"/>
    <w:rsid w:val="00513E19"/>
    <w:rsid w:val="005147A4"/>
    <w:rsid w:val="00515CBF"/>
    <w:rsid w:val="0052010C"/>
    <w:rsid w:val="00524D7C"/>
    <w:rsid w:val="00527293"/>
    <w:rsid w:val="005273F1"/>
    <w:rsid w:val="00531004"/>
    <w:rsid w:val="005324D0"/>
    <w:rsid w:val="00533001"/>
    <w:rsid w:val="005343F4"/>
    <w:rsid w:val="005345BB"/>
    <w:rsid w:val="005403A4"/>
    <w:rsid w:val="00544957"/>
    <w:rsid w:val="00545605"/>
    <w:rsid w:val="00547AEA"/>
    <w:rsid w:val="00547DDF"/>
    <w:rsid w:val="00550859"/>
    <w:rsid w:val="0055336D"/>
    <w:rsid w:val="005541C5"/>
    <w:rsid w:val="0055704E"/>
    <w:rsid w:val="00557B46"/>
    <w:rsid w:val="005608A1"/>
    <w:rsid w:val="00560F22"/>
    <w:rsid w:val="005623C5"/>
    <w:rsid w:val="005630AC"/>
    <w:rsid w:val="005649CE"/>
    <w:rsid w:val="005705C9"/>
    <w:rsid w:val="00570634"/>
    <w:rsid w:val="00570DD9"/>
    <w:rsid w:val="00572B79"/>
    <w:rsid w:val="00572E41"/>
    <w:rsid w:val="00572FF7"/>
    <w:rsid w:val="00575148"/>
    <w:rsid w:val="00586C49"/>
    <w:rsid w:val="00590D3F"/>
    <w:rsid w:val="0059133B"/>
    <w:rsid w:val="00591DDD"/>
    <w:rsid w:val="0059367F"/>
    <w:rsid w:val="00593953"/>
    <w:rsid w:val="00594CB3"/>
    <w:rsid w:val="005953B2"/>
    <w:rsid w:val="00597054"/>
    <w:rsid w:val="005A400D"/>
    <w:rsid w:val="005A47ED"/>
    <w:rsid w:val="005A5E0C"/>
    <w:rsid w:val="005A6460"/>
    <w:rsid w:val="005A6A5B"/>
    <w:rsid w:val="005A6B41"/>
    <w:rsid w:val="005B125E"/>
    <w:rsid w:val="005B2F13"/>
    <w:rsid w:val="005B3C65"/>
    <w:rsid w:val="005B7D46"/>
    <w:rsid w:val="005C3670"/>
    <w:rsid w:val="005C42F6"/>
    <w:rsid w:val="005C73EF"/>
    <w:rsid w:val="005C74E9"/>
    <w:rsid w:val="005D1F24"/>
    <w:rsid w:val="005D2638"/>
    <w:rsid w:val="005D2708"/>
    <w:rsid w:val="005D3908"/>
    <w:rsid w:val="005D45DA"/>
    <w:rsid w:val="005D5695"/>
    <w:rsid w:val="005D7CF1"/>
    <w:rsid w:val="005E26BD"/>
    <w:rsid w:val="005E6F14"/>
    <w:rsid w:val="005F39AF"/>
    <w:rsid w:val="005F44C2"/>
    <w:rsid w:val="005F485B"/>
    <w:rsid w:val="005F4922"/>
    <w:rsid w:val="005F4EC6"/>
    <w:rsid w:val="005F536A"/>
    <w:rsid w:val="005F53FC"/>
    <w:rsid w:val="005F7BDE"/>
    <w:rsid w:val="00600A72"/>
    <w:rsid w:val="00603DB2"/>
    <w:rsid w:val="006100B2"/>
    <w:rsid w:val="00612BF7"/>
    <w:rsid w:val="00614213"/>
    <w:rsid w:val="006152D6"/>
    <w:rsid w:val="0061542F"/>
    <w:rsid w:val="006174DB"/>
    <w:rsid w:val="006233D0"/>
    <w:rsid w:val="00626F1D"/>
    <w:rsid w:val="006325B4"/>
    <w:rsid w:val="0063583A"/>
    <w:rsid w:val="00642D76"/>
    <w:rsid w:val="006432C8"/>
    <w:rsid w:val="0064338C"/>
    <w:rsid w:val="0064363E"/>
    <w:rsid w:val="006436DC"/>
    <w:rsid w:val="00643F07"/>
    <w:rsid w:val="00645E83"/>
    <w:rsid w:val="0064723B"/>
    <w:rsid w:val="00647F9B"/>
    <w:rsid w:val="00651930"/>
    <w:rsid w:val="006548AD"/>
    <w:rsid w:val="00656359"/>
    <w:rsid w:val="00656BF1"/>
    <w:rsid w:val="006600E0"/>
    <w:rsid w:val="006633A7"/>
    <w:rsid w:val="0066466B"/>
    <w:rsid w:val="00664C23"/>
    <w:rsid w:val="006656B4"/>
    <w:rsid w:val="00665768"/>
    <w:rsid w:val="00666415"/>
    <w:rsid w:val="0066769A"/>
    <w:rsid w:val="006678E7"/>
    <w:rsid w:val="00671E74"/>
    <w:rsid w:val="006745C6"/>
    <w:rsid w:val="0067574A"/>
    <w:rsid w:val="00676780"/>
    <w:rsid w:val="006800D8"/>
    <w:rsid w:val="00681494"/>
    <w:rsid w:val="00681DE8"/>
    <w:rsid w:val="00683E2F"/>
    <w:rsid w:val="00685038"/>
    <w:rsid w:val="00687C8F"/>
    <w:rsid w:val="006908C1"/>
    <w:rsid w:val="0069303D"/>
    <w:rsid w:val="00694B4D"/>
    <w:rsid w:val="00697FB2"/>
    <w:rsid w:val="006A0105"/>
    <w:rsid w:val="006A0B81"/>
    <w:rsid w:val="006A13E2"/>
    <w:rsid w:val="006A1F50"/>
    <w:rsid w:val="006A62A2"/>
    <w:rsid w:val="006B20DE"/>
    <w:rsid w:val="006B34D7"/>
    <w:rsid w:val="006B5540"/>
    <w:rsid w:val="006B5D73"/>
    <w:rsid w:val="006B7AF9"/>
    <w:rsid w:val="006C06C3"/>
    <w:rsid w:val="006C15D9"/>
    <w:rsid w:val="006C3005"/>
    <w:rsid w:val="006D1EE6"/>
    <w:rsid w:val="006D442E"/>
    <w:rsid w:val="006E0946"/>
    <w:rsid w:val="006E2CBA"/>
    <w:rsid w:val="006E7775"/>
    <w:rsid w:val="006E7E50"/>
    <w:rsid w:val="006F5B71"/>
    <w:rsid w:val="00701528"/>
    <w:rsid w:val="00706413"/>
    <w:rsid w:val="007066D3"/>
    <w:rsid w:val="00706953"/>
    <w:rsid w:val="00712223"/>
    <w:rsid w:val="00714FBA"/>
    <w:rsid w:val="00717A14"/>
    <w:rsid w:val="007202E4"/>
    <w:rsid w:val="00720923"/>
    <w:rsid w:val="00721891"/>
    <w:rsid w:val="007235EF"/>
    <w:rsid w:val="00723E67"/>
    <w:rsid w:val="00730BF7"/>
    <w:rsid w:val="00731526"/>
    <w:rsid w:val="007341CD"/>
    <w:rsid w:val="00741960"/>
    <w:rsid w:val="00742BC0"/>
    <w:rsid w:val="00747A89"/>
    <w:rsid w:val="00751F7E"/>
    <w:rsid w:val="00754F30"/>
    <w:rsid w:val="007703E4"/>
    <w:rsid w:val="00770E42"/>
    <w:rsid w:val="0077515F"/>
    <w:rsid w:val="007754A5"/>
    <w:rsid w:val="00777277"/>
    <w:rsid w:val="00777B43"/>
    <w:rsid w:val="00777FBD"/>
    <w:rsid w:val="007806F3"/>
    <w:rsid w:val="00783063"/>
    <w:rsid w:val="007833E0"/>
    <w:rsid w:val="00783A95"/>
    <w:rsid w:val="0078663A"/>
    <w:rsid w:val="007876F8"/>
    <w:rsid w:val="00791D9C"/>
    <w:rsid w:val="00792D5E"/>
    <w:rsid w:val="00797418"/>
    <w:rsid w:val="00797962"/>
    <w:rsid w:val="00797E14"/>
    <w:rsid w:val="007A08D5"/>
    <w:rsid w:val="007A1AFE"/>
    <w:rsid w:val="007A3CAE"/>
    <w:rsid w:val="007A4D0D"/>
    <w:rsid w:val="007A5118"/>
    <w:rsid w:val="007A5B02"/>
    <w:rsid w:val="007A6DAC"/>
    <w:rsid w:val="007B162D"/>
    <w:rsid w:val="007B1E53"/>
    <w:rsid w:val="007B717C"/>
    <w:rsid w:val="007B7DC4"/>
    <w:rsid w:val="007C1D50"/>
    <w:rsid w:val="007C60C7"/>
    <w:rsid w:val="007C6D1A"/>
    <w:rsid w:val="007C7055"/>
    <w:rsid w:val="007C7B0A"/>
    <w:rsid w:val="007D3EEE"/>
    <w:rsid w:val="007D4B82"/>
    <w:rsid w:val="007D6AAD"/>
    <w:rsid w:val="007D7017"/>
    <w:rsid w:val="007D7E7F"/>
    <w:rsid w:val="007E0079"/>
    <w:rsid w:val="007E0D21"/>
    <w:rsid w:val="007E10C7"/>
    <w:rsid w:val="007E1212"/>
    <w:rsid w:val="007E1B93"/>
    <w:rsid w:val="007E252E"/>
    <w:rsid w:val="007E3153"/>
    <w:rsid w:val="007E73C3"/>
    <w:rsid w:val="007F04AE"/>
    <w:rsid w:val="007F096D"/>
    <w:rsid w:val="007F56BD"/>
    <w:rsid w:val="007F5D72"/>
    <w:rsid w:val="007F636A"/>
    <w:rsid w:val="007F72BB"/>
    <w:rsid w:val="007F76AD"/>
    <w:rsid w:val="00800351"/>
    <w:rsid w:val="0080269C"/>
    <w:rsid w:val="00804BE9"/>
    <w:rsid w:val="008060D0"/>
    <w:rsid w:val="008074A4"/>
    <w:rsid w:val="0080771E"/>
    <w:rsid w:val="0080797F"/>
    <w:rsid w:val="00812BBA"/>
    <w:rsid w:val="00813F38"/>
    <w:rsid w:val="0081403F"/>
    <w:rsid w:val="008147B4"/>
    <w:rsid w:val="00816888"/>
    <w:rsid w:val="00816FA4"/>
    <w:rsid w:val="008170BB"/>
    <w:rsid w:val="00821461"/>
    <w:rsid w:val="00821C73"/>
    <w:rsid w:val="00824F64"/>
    <w:rsid w:val="008252FF"/>
    <w:rsid w:val="008269F1"/>
    <w:rsid w:val="00827A96"/>
    <w:rsid w:val="00830B4C"/>
    <w:rsid w:val="00833030"/>
    <w:rsid w:val="008335E1"/>
    <w:rsid w:val="008336CC"/>
    <w:rsid w:val="00833E36"/>
    <w:rsid w:val="00834AB9"/>
    <w:rsid w:val="00834D8C"/>
    <w:rsid w:val="0084265D"/>
    <w:rsid w:val="00844351"/>
    <w:rsid w:val="00845960"/>
    <w:rsid w:val="008466EE"/>
    <w:rsid w:val="00853C68"/>
    <w:rsid w:val="00853CF9"/>
    <w:rsid w:val="008569C3"/>
    <w:rsid w:val="00860336"/>
    <w:rsid w:val="008606C0"/>
    <w:rsid w:val="008617AF"/>
    <w:rsid w:val="008634D1"/>
    <w:rsid w:val="008645BE"/>
    <w:rsid w:val="008665B9"/>
    <w:rsid w:val="008718F3"/>
    <w:rsid w:val="00872454"/>
    <w:rsid w:val="0087276E"/>
    <w:rsid w:val="00872BEF"/>
    <w:rsid w:val="008808F0"/>
    <w:rsid w:val="008854DE"/>
    <w:rsid w:val="0089102F"/>
    <w:rsid w:val="00891B84"/>
    <w:rsid w:val="008927E7"/>
    <w:rsid w:val="008929B3"/>
    <w:rsid w:val="00893D6D"/>
    <w:rsid w:val="00894ADF"/>
    <w:rsid w:val="008953E3"/>
    <w:rsid w:val="008A5313"/>
    <w:rsid w:val="008A59DB"/>
    <w:rsid w:val="008A5AF9"/>
    <w:rsid w:val="008A6C89"/>
    <w:rsid w:val="008B5B0F"/>
    <w:rsid w:val="008C0F08"/>
    <w:rsid w:val="008C35DF"/>
    <w:rsid w:val="008C5433"/>
    <w:rsid w:val="008D0DE1"/>
    <w:rsid w:val="008D121F"/>
    <w:rsid w:val="008D1C9B"/>
    <w:rsid w:val="008E175D"/>
    <w:rsid w:val="008E256F"/>
    <w:rsid w:val="008E6546"/>
    <w:rsid w:val="008E6745"/>
    <w:rsid w:val="008E7222"/>
    <w:rsid w:val="008F6F7A"/>
    <w:rsid w:val="008F7CD0"/>
    <w:rsid w:val="00900087"/>
    <w:rsid w:val="009004EC"/>
    <w:rsid w:val="00901EEE"/>
    <w:rsid w:val="009129A5"/>
    <w:rsid w:val="00912BCE"/>
    <w:rsid w:val="00913EF5"/>
    <w:rsid w:val="0091539B"/>
    <w:rsid w:val="0091779A"/>
    <w:rsid w:val="00917CF6"/>
    <w:rsid w:val="00922DF6"/>
    <w:rsid w:val="0092532D"/>
    <w:rsid w:val="0092760B"/>
    <w:rsid w:val="00927BD3"/>
    <w:rsid w:val="00930D10"/>
    <w:rsid w:val="00931B61"/>
    <w:rsid w:val="00931DC3"/>
    <w:rsid w:val="009329EB"/>
    <w:rsid w:val="0093485F"/>
    <w:rsid w:val="00934AE1"/>
    <w:rsid w:val="00934BB2"/>
    <w:rsid w:val="00935530"/>
    <w:rsid w:val="0093697E"/>
    <w:rsid w:val="00941061"/>
    <w:rsid w:val="00944F8F"/>
    <w:rsid w:val="009466D8"/>
    <w:rsid w:val="009506C4"/>
    <w:rsid w:val="00950BC5"/>
    <w:rsid w:val="0095197D"/>
    <w:rsid w:val="009525FF"/>
    <w:rsid w:val="009547F5"/>
    <w:rsid w:val="00954CD2"/>
    <w:rsid w:val="00955ED7"/>
    <w:rsid w:val="0095612E"/>
    <w:rsid w:val="009572F8"/>
    <w:rsid w:val="0095739F"/>
    <w:rsid w:val="00961FBA"/>
    <w:rsid w:val="009656E1"/>
    <w:rsid w:val="00965884"/>
    <w:rsid w:val="009702E2"/>
    <w:rsid w:val="00975554"/>
    <w:rsid w:val="00977528"/>
    <w:rsid w:val="009778C3"/>
    <w:rsid w:val="009816CF"/>
    <w:rsid w:val="009956D1"/>
    <w:rsid w:val="009A0C26"/>
    <w:rsid w:val="009A1A7D"/>
    <w:rsid w:val="009A2511"/>
    <w:rsid w:val="009A4434"/>
    <w:rsid w:val="009A4DA8"/>
    <w:rsid w:val="009A58DE"/>
    <w:rsid w:val="009B0C49"/>
    <w:rsid w:val="009B3186"/>
    <w:rsid w:val="009B68FB"/>
    <w:rsid w:val="009B718A"/>
    <w:rsid w:val="009B7A0E"/>
    <w:rsid w:val="009C2987"/>
    <w:rsid w:val="009C348C"/>
    <w:rsid w:val="009C3F8A"/>
    <w:rsid w:val="009C4494"/>
    <w:rsid w:val="009D0D95"/>
    <w:rsid w:val="009D1A3E"/>
    <w:rsid w:val="009D72F3"/>
    <w:rsid w:val="009D7F8F"/>
    <w:rsid w:val="009E084C"/>
    <w:rsid w:val="009E141F"/>
    <w:rsid w:val="009E7694"/>
    <w:rsid w:val="009F1A35"/>
    <w:rsid w:val="009F1D49"/>
    <w:rsid w:val="009F1EF1"/>
    <w:rsid w:val="009F4290"/>
    <w:rsid w:val="009F639A"/>
    <w:rsid w:val="009F7440"/>
    <w:rsid w:val="00A0199F"/>
    <w:rsid w:val="00A0370C"/>
    <w:rsid w:val="00A040E2"/>
    <w:rsid w:val="00A0626F"/>
    <w:rsid w:val="00A11AAB"/>
    <w:rsid w:val="00A13ED4"/>
    <w:rsid w:val="00A141F1"/>
    <w:rsid w:val="00A22380"/>
    <w:rsid w:val="00A23493"/>
    <w:rsid w:val="00A23520"/>
    <w:rsid w:val="00A2385C"/>
    <w:rsid w:val="00A25690"/>
    <w:rsid w:val="00A2614D"/>
    <w:rsid w:val="00A27742"/>
    <w:rsid w:val="00A301DB"/>
    <w:rsid w:val="00A30B6E"/>
    <w:rsid w:val="00A33C84"/>
    <w:rsid w:val="00A33DBB"/>
    <w:rsid w:val="00A341CB"/>
    <w:rsid w:val="00A36A30"/>
    <w:rsid w:val="00A37356"/>
    <w:rsid w:val="00A4067C"/>
    <w:rsid w:val="00A4088A"/>
    <w:rsid w:val="00A42C75"/>
    <w:rsid w:val="00A45371"/>
    <w:rsid w:val="00A47850"/>
    <w:rsid w:val="00A47AC3"/>
    <w:rsid w:val="00A54380"/>
    <w:rsid w:val="00A615A5"/>
    <w:rsid w:val="00A62961"/>
    <w:rsid w:val="00A62D95"/>
    <w:rsid w:val="00A63DCA"/>
    <w:rsid w:val="00A65060"/>
    <w:rsid w:val="00A663D5"/>
    <w:rsid w:val="00A70269"/>
    <w:rsid w:val="00A76774"/>
    <w:rsid w:val="00A77DA0"/>
    <w:rsid w:val="00A8158B"/>
    <w:rsid w:val="00A85690"/>
    <w:rsid w:val="00A85DF6"/>
    <w:rsid w:val="00A86010"/>
    <w:rsid w:val="00A87E11"/>
    <w:rsid w:val="00A92C10"/>
    <w:rsid w:val="00A94062"/>
    <w:rsid w:val="00A9561F"/>
    <w:rsid w:val="00AA648C"/>
    <w:rsid w:val="00AA6E71"/>
    <w:rsid w:val="00AB0CB4"/>
    <w:rsid w:val="00AB0E62"/>
    <w:rsid w:val="00AB3DB8"/>
    <w:rsid w:val="00AB415E"/>
    <w:rsid w:val="00AB6752"/>
    <w:rsid w:val="00AC04A2"/>
    <w:rsid w:val="00AC24DA"/>
    <w:rsid w:val="00AC2732"/>
    <w:rsid w:val="00AC4789"/>
    <w:rsid w:val="00AC5F8B"/>
    <w:rsid w:val="00AC63F0"/>
    <w:rsid w:val="00AC77FA"/>
    <w:rsid w:val="00AD01E3"/>
    <w:rsid w:val="00AD27DB"/>
    <w:rsid w:val="00AD310C"/>
    <w:rsid w:val="00AD66A6"/>
    <w:rsid w:val="00AD6B61"/>
    <w:rsid w:val="00AE022D"/>
    <w:rsid w:val="00AE0613"/>
    <w:rsid w:val="00AE2F21"/>
    <w:rsid w:val="00AE5514"/>
    <w:rsid w:val="00AE5EB4"/>
    <w:rsid w:val="00AE7824"/>
    <w:rsid w:val="00AE7AD1"/>
    <w:rsid w:val="00AF1318"/>
    <w:rsid w:val="00AF2B98"/>
    <w:rsid w:val="00AF2C29"/>
    <w:rsid w:val="00AF40CD"/>
    <w:rsid w:val="00AF4604"/>
    <w:rsid w:val="00AF4B04"/>
    <w:rsid w:val="00AF4CD1"/>
    <w:rsid w:val="00AF50E9"/>
    <w:rsid w:val="00AF703E"/>
    <w:rsid w:val="00B0212A"/>
    <w:rsid w:val="00B0301B"/>
    <w:rsid w:val="00B05FC4"/>
    <w:rsid w:val="00B12804"/>
    <w:rsid w:val="00B1284C"/>
    <w:rsid w:val="00B14974"/>
    <w:rsid w:val="00B21158"/>
    <w:rsid w:val="00B211A0"/>
    <w:rsid w:val="00B22740"/>
    <w:rsid w:val="00B249A1"/>
    <w:rsid w:val="00B270DB"/>
    <w:rsid w:val="00B2774A"/>
    <w:rsid w:val="00B31164"/>
    <w:rsid w:val="00B3189C"/>
    <w:rsid w:val="00B34F16"/>
    <w:rsid w:val="00B35759"/>
    <w:rsid w:val="00B3695B"/>
    <w:rsid w:val="00B379C7"/>
    <w:rsid w:val="00B453C5"/>
    <w:rsid w:val="00B459A4"/>
    <w:rsid w:val="00B4642A"/>
    <w:rsid w:val="00B47905"/>
    <w:rsid w:val="00B5069A"/>
    <w:rsid w:val="00B52498"/>
    <w:rsid w:val="00B52EE1"/>
    <w:rsid w:val="00B5783B"/>
    <w:rsid w:val="00B61B7B"/>
    <w:rsid w:val="00B64010"/>
    <w:rsid w:val="00B65939"/>
    <w:rsid w:val="00B67F25"/>
    <w:rsid w:val="00B71D6C"/>
    <w:rsid w:val="00B7227B"/>
    <w:rsid w:val="00B725D5"/>
    <w:rsid w:val="00B764BC"/>
    <w:rsid w:val="00B80344"/>
    <w:rsid w:val="00B81625"/>
    <w:rsid w:val="00B81943"/>
    <w:rsid w:val="00B82D98"/>
    <w:rsid w:val="00B82F8B"/>
    <w:rsid w:val="00B83850"/>
    <w:rsid w:val="00B84518"/>
    <w:rsid w:val="00B866F0"/>
    <w:rsid w:val="00B92BA6"/>
    <w:rsid w:val="00B93938"/>
    <w:rsid w:val="00B940B2"/>
    <w:rsid w:val="00B95274"/>
    <w:rsid w:val="00B9572F"/>
    <w:rsid w:val="00B972BA"/>
    <w:rsid w:val="00BA2576"/>
    <w:rsid w:val="00BB0298"/>
    <w:rsid w:val="00BB18E0"/>
    <w:rsid w:val="00BB396F"/>
    <w:rsid w:val="00BB3F97"/>
    <w:rsid w:val="00BB4336"/>
    <w:rsid w:val="00BB49AC"/>
    <w:rsid w:val="00BB583C"/>
    <w:rsid w:val="00BB7585"/>
    <w:rsid w:val="00BC3BD5"/>
    <w:rsid w:val="00BC4416"/>
    <w:rsid w:val="00BC6845"/>
    <w:rsid w:val="00BD1B03"/>
    <w:rsid w:val="00BD1E1F"/>
    <w:rsid w:val="00BD2519"/>
    <w:rsid w:val="00BD27B7"/>
    <w:rsid w:val="00BD2BA2"/>
    <w:rsid w:val="00BD3B48"/>
    <w:rsid w:val="00BD6222"/>
    <w:rsid w:val="00BD71D2"/>
    <w:rsid w:val="00BE16F8"/>
    <w:rsid w:val="00BE1B69"/>
    <w:rsid w:val="00BE2C3A"/>
    <w:rsid w:val="00BE346E"/>
    <w:rsid w:val="00BE3D1D"/>
    <w:rsid w:val="00BE3E8B"/>
    <w:rsid w:val="00BE4611"/>
    <w:rsid w:val="00BE53F0"/>
    <w:rsid w:val="00BE60A7"/>
    <w:rsid w:val="00BF0132"/>
    <w:rsid w:val="00BF47B7"/>
    <w:rsid w:val="00C01BE9"/>
    <w:rsid w:val="00C0380B"/>
    <w:rsid w:val="00C042BC"/>
    <w:rsid w:val="00C04D59"/>
    <w:rsid w:val="00C0552B"/>
    <w:rsid w:val="00C063DB"/>
    <w:rsid w:val="00C064A7"/>
    <w:rsid w:val="00C066E4"/>
    <w:rsid w:val="00C10697"/>
    <w:rsid w:val="00C114E1"/>
    <w:rsid w:val="00C11995"/>
    <w:rsid w:val="00C11AE3"/>
    <w:rsid w:val="00C11B26"/>
    <w:rsid w:val="00C2167A"/>
    <w:rsid w:val="00C21866"/>
    <w:rsid w:val="00C21B93"/>
    <w:rsid w:val="00C21C92"/>
    <w:rsid w:val="00C23ABC"/>
    <w:rsid w:val="00C265F4"/>
    <w:rsid w:val="00C27483"/>
    <w:rsid w:val="00C3070D"/>
    <w:rsid w:val="00C30B01"/>
    <w:rsid w:val="00C3140E"/>
    <w:rsid w:val="00C33589"/>
    <w:rsid w:val="00C36890"/>
    <w:rsid w:val="00C3791E"/>
    <w:rsid w:val="00C404CB"/>
    <w:rsid w:val="00C40BE9"/>
    <w:rsid w:val="00C4179B"/>
    <w:rsid w:val="00C42475"/>
    <w:rsid w:val="00C436E5"/>
    <w:rsid w:val="00C46D10"/>
    <w:rsid w:val="00C54661"/>
    <w:rsid w:val="00C54BF1"/>
    <w:rsid w:val="00C5703A"/>
    <w:rsid w:val="00C61438"/>
    <w:rsid w:val="00C621DA"/>
    <w:rsid w:val="00C629E0"/>
    <w:rsid w:val="00C662D3"/>
    <w:rsid w:val="00C668DB"/>
    <w:rsid w:val="00C70DD9"/>
    <w:rsid w:val="00C71282"/>
    <w:rsid w:val="00C723E6"/>
    <w:rsid w:val="00C76725"/>
    <w:rsid w:val="00C82F17"/>
    <w:rsid w:val="00C84409"/>
    <w:rsid w:val="00C87948"/>
    <w:rsid w:val="00C90450"/>
    <w:rsid w:val="00C91182"/>
    <w:rsid w:val="00C92493"/>
    <w:rsid w:val="00C94154"/>
    <w:rsid w:val="00C95625"/>
    <w:rsid w:val="00CA2B6F"/>
    <w:rsid w:val="00CA7CF0"/>
    <w:rsid w:val="00CB0B52"/>
    <w:rsid w:val="00CB6449"/>
    <w:rsid w:val="00CB67FE"/>
    <w:rsid w:val="00CC0D4F"/>
    <w:rsid w:val="00CC2326"/>
    <w:rsid w:val="00CC3E0D"/>
    <w:rsid w:val="00CC40D8"/>
    <w:rsid w:val="00CC5D44"/>
    <w:rsid w:val="00CD2A65"/>
    <w:rsid w:val="00CD47BC"/>
    <w:rsid w:val="00CE0422"/>
    <w:rsid w:val="00CE418D"/>
    <w:rsid w:val="00CE4BF4"/>
    <w:rsid w:val="00CF0C42"/>
    <w:rsid w:val="00CF1D44"/>
    <w:rsid w:val="00CF2988"/>
    <w:rsid w:val="00CF39D4"/>
    <w:rsid w:val="00D0044E"/>
    <w:rsid w:val="00D00FD1"/>
    <w:rsid w:val="00D01D9E"/>
    <w:rsid w:val="00D03B36"/>
    <w:rsid w:val="00D045DD"/>
    <w:rsid w:val="00D05190"/>
    <w:rsid w:val="00D05C2F"/>
    <w:rsid w:val="00D13FD5"/>
    <w:rsid w:val="00D1409D"/>
    <w:rsid w:val="00D14DC8"/>
    <w:rsid w:val="00D169BC"/>
    <w:rsid w:val="00D2069A"/>
    <w:rsid w:val="00D21AED"/>
    <w:rsid w:val="00D25D9A"/>
    <w:rsid w:val="00D26212"/>
    <w:rsid w:val="00D263D8"/>
    <w:rsid w:val="00D26AD8"/>
    <w:rsid w:val="00D27586"/>
    <w:rsid w:val="00D31AEB"/>
    <w:rsid w:val="00D3580F"/>
    <w:rsid w:val="00D35ACE"/>
    <w:rsid w:val="00D36E6C"/>
    <w:rsid w:val="00D37979"/>
    <w:rsid w:val="00D37F08"/>
    <w:rsid w:val="00D402E2"/>
    <w:rsid w:val="00D416ED"/>
    <w:rsid w:val="00D42332"/>
    <w:rsid w:val="00D423FC"/>
    <w:rsid w:val="00D42719"/>
    <w:rsid w:val="00D43793"/>
    <w:rsid w:val="00D43C02"/>
    <w:rsid w:val="00D43F94"/>
    <w:rsid w:val="00D452E9"/>
    <w:rsid w:val="00D461C2"/>
    <w:rsid w:val="00D500BF"/>
    <w:rsid w:val="00D51C6F"/>
    <w:rsid w:val="00D523AD"/>
    <w:rsid w:val="00D529C7"/>
    <w:rsid w:val="00D53923"/>
    <w:rsid w:val="00D56058"/>
    <w:rsid w:val="00D57E6B"/>
    <w:rsid w:val="00D6169B"/>
    <w:rsid w:val="00D61CF7"/>
    <w:rsid w:val="00D63BAF"/>
    <w:rsid w:val="00D66383"/>
    <w:rsid w:val="00D700FA"/>
    <w:rsid w:val="00D7350F"/>
    <w:rsid w:val="00D73A4F"/>
    <w:rsid w:val="00D81C55"/>
    <w:rsid w:val="00D846A8"/>
    <w:rsid w:val="00D84E02"/>
    <w:rsid w:val="00D850B7"/>
    <w:rsid w:val="00D85406"/>
    <w:rsid w:val="00D85967"/>
    <w:rsid w:val="00D867B9"/>
    <w:rsid w:val="00D86D74"/>
    <w:rsid w:val="00D879EB"/>
    <w:rsid w:val="00D93E16"/>
    <w:rsid w:val="00D93F15"/>
    <w:rsid w:val="00D94361"/>
    <w:rsid w:val="00D95CA8"/>
    <w:rsid w:val="00D96A5A"/>
    <w:rsid w:val="00DA15BC"/>
    <w:rsid w:val="00DA1766"/>
    <w:rsid w:val="00DA246C"/>
    <w:rsid w:val="00DA64F4"/>
    <w:rsid w:val="00DB23AF"/>
    <w:rsid w:val="00DB4E4F"/>
    <w:rsid w:val="00DB617C"/>
    <w:rsid w:val="00DB62F8"/>
    <w:rsid w:val="00DC2703"/>
    <w:rsid w:val="00DC74ED"/>
    <w:rsid w:val="00DD05BB"/>
    <w:rsid w:val="00DD091D"/>
    <w:rsid w:val="00DD0AE6"/>
    <w:rsid w:val="00DD14CE"/>
    <w:rsid w:val="00DD7B6D"/>
    <w:rsid w:val="00DD7BEA"/>
    <w:rsid w:val="00DE2134"/>
    <w:rsid w:val="00DE22DE"/>
    <w:rsid w:val="00DE2659"/>
    <w:rsid w:val="00DE2A54"/>
    <w:rsid w:val="00DE332F"/>
    <w:rsid w:val="00DE60C0"/>
    <w:rsid w:val="00DE778B"/>
    <w:rsid w:val="00DF1F14"/>
    <w:rsid w:val="00DF3989"/>
    <w:rsid w:val="00DF455E"/>
    <w:rsid w:val="00DF6365"/>
    <w:rsid w:val="00DF7FF5"/>
    <w:rsid w:val="00E000A1"/>
    <w:rsid w:val="00E018DA"/>
    <w:rsid w:val="00E04A56"/>
    <w:rsid w:val="00E05099"/>
    <w:rsid w:val="00E132BD"/>
    <w:rsid w:val="00E13846"/>
    <w:rsid w:val="00E14785"/>
    <w:rsid w:val="00E20FA6"/>
    <w:rsid w:val="00E22413"/>
    <w:rsid w:val="00E22659"/>
    <w:rsid w:val="00E2323D"/>
    <w:rsid w:val="00E244E5"/>
    <w:rsid w:val="00E24DA7"/>
    <w:rsid w:val="00E25D8D"/>
    <w:rsid w:val="00E2602F"/>
    <w:rsid w:val="00E26686"/>
    <w:rsid w:val="00E27920"/>
    <w:rsid w:val="00E323C2"/>
    <w:rsid w:val="00E339F9"/>
    <w:rsid w:val="00E371AA"/>
    <w:rsid w:val="00E40250"/>
    <w:rsid w:val="00E41BD1"/>
    <w:rsid w:val="00E4484E"/>
    <w:rsid w:val="00E45BCC"/>
    <w:rsid w:val="00E46664"/>
    <w:rsid w:val="00E47717"/>
    <w:rsid w:val="00E479B5"/>
    <w:rsid w:val="00E50ADB"/>
    <w:rsid w:val="00E50E83"/>
    <w:rsid w:val="00E525E3"/>
    <w:rsid w:val="00E52BCD"/>
    <w:rsid w:val="00E5323B"/>
    <w:rsid w:val="00E5358D"/>
    <w:rsid w:val="00E541AE"/>
    <w:rsid w:val="00E56FA8"/>
    <w:rsid w:val="00E60452"/>
    <w:rsid w:val="00E6172B"/>
    <w:rsid w:val="00E630AA"/>
    <w:rsid w:val="00E6432C"/>
    <w:rsid w:val="00E654D7"/>
    <w:rsid w:val="00E65C7F"/>
    <w:rsid w:val="00E66D46"/>
    <w:rsid w:val="00E67953"/>
    <w:rsid w:val="00E704B4"/>
    <w:rsid w:val="00E70953"/>
    <w:rsid w:val="00E70DC3"/>
    <w:rsid w:val="00E72A89"/>
    <w:rsid w:val="00E75899"/>
    <w:rsid w:val="00E75F20"/>
    <w:rsid w:val="00E76C48"/>
    <w:rsid w:val="00E77238"/>
    <w:rsid w:val="00E7729F"/>
    <w:rsid w:val="00E829AD"/>
    <w:rsid w:val="00E84830"/>
    <w:rsid w:val="00E85183"/>
    <w:rsid w:val="00E85268"/>
    <w:rsid w:val="00E8614C"/>
    <w:rsid w:val="00E8629A"/>
    <w:rsid w:val="00E86A9B"/>
    <w:rsid w:val="00EA2696"/>
    <w:rsid w:val="00EA283E"/>
    <w:rsid w:val="00EA2A02"/>
    <w:rsid w:val="00EA44CA"/>
    <w:rsid w:val="00EA65FE"/>
    <w:rsid w:val="00EB22D5"/>
    <w:rsid w:val="00EB2BE8"/>
    <w:rsid w:val="00EB402D"/>
    <w:rsid w:val="00EB48D7"/>
    <w:rsid w:val="00EB6E1A"/>
    <w:rsid w:val="00EC0115"/>
    <w:rsid w:val="00EC2D30"/>
    <w:rsid w:val="00ED022B"/>
    <w:rsid w:val="00ED0B79"/>
    <w:rsid w:val="00ED1813"/>
    <w:rsid w:val="00ED2919"/>
    <w:rsid w:val="00ED39C3"/>
    <w:rsid w:val="00ED7417"/>
    <w:rsid w:val="00EE0499"/>
    <w:rsid w:val="00EE1BBC"/>
    <w:rsid w:val="00EE286A"/>
    <w:rsid w:val="00EE34AF"/>
    <w:rsid w:val="00EE5F91"/>
    <w:rsid w:val="00EE62B8"/>
    <w:rsid w:val="00EE6594"/>
    <w:rsid w:val="00EE6E4B"/>
    <w:rsid w:val="00EF3270"/>
    <w:rsid w:val="00EF539E"/>
    <w:rsid w:val="00EF6AD1"/>
    <w:rsid w:val="00F00695"/>
    <w:rsid w:val="00F0080C"/>
    <w:rsid w:val="00F01F02"/>
    <w:rsid w:val="00F025D7"/>
    <w:rsid w:val="00F04FB5"/>
    <w:rsid w:val="00F050CD"/>
    <w:rsid w:val="00F056F7"/>
    <w:rsid w:val="00F06F15"/>
    <w:rsid w:val="00F077C7"/>
    <w:rsid w:val="00F07C9A"/>
    <w:rsid w:val="00F1036A"/>
    <w:rsid w:val="00F11C44"/>
    <w:rsid w:val="00F135BF"/>
    <w:rsid w:val="00F1450B"/>
    <w:rsid w:val="00F1581C"/>
    <w:rsid w:val="00F16CBB"/>
    <w:rsid w:val="00F16CF3"/>
    <w:rsid w:val="00F2199D"/>
    <w:rsid w:val="00F22D25"/>
    <w:rsid w:val="00F24F30"/>
    <w:rsid w:val="00F25378"/>
    <w:rsid w:val="00F25765"/>
    <w:rsid w:val="00F27982"/>
    <w:rsid w:val="00F30217"/>
    <w:rsid w:val="00F3079C"/>
    <w:rsid w:val="00F318E4"/>
    <w:rsid w:val="00F32EF0"/>
    <w:rsid w:val="00F33966"/>
    <w:rsid w:val="00F3505B"/>
    <w:rsid w:val="00F37038"/>
    <w:rsid w:val="00F37B27"/>
    <w:rsid w:val="00F43165"/>
    <w:rsid w:val="00F51F7F"/>
    <w:rsid w:val="00F6031C"/>
    <w:rsid w:val="00F614F6"/>
    <w:rsid w:val="00F6485A"/>
    <w:rsid w:val="00F65800"/>
    <w:rsid w:val="00F72694"/>
    <w:rsid w:val="00F72765"/>
    <w:rsid w:val="00F73706"/>
    <w:rsid w:val="00F74AC8"/>
    <w:rsid w:val="00F800D4"/>
    <w:rsid w:val="00F80E69"/>
    <w:rsid w:val="00F81134"/>
    <w:rsid w:val="00F851EE"/>
    <w:rsid w:val="00F8587C"/>
    <w:rsid w:val="00F8706C"/>
    <w:rsid w:val="00F9018F"/>
    <w:rsid w:val="00F901F3"/>
    <w:rsid w:val="00F90323"/>
    <w:rsid w:val="00F920B9"/>
    <w:rsid w:val="00F94943"/>
    <w:rsid w:val="00F9522B"/>
    <w:rsid w:val="00F97B8C"/>
    <w:rsid w:val="00FA19C9"/>
    <w:rsid w:val="00FA49A1"/>
    <w:rsid w:val="00FA4C1A"/>
    <w:rsid w:val="00FB1574"/>
    <w:rsid w:val="00FB187F"/>
    <w:rsid w:val="00FB327C"/>
    <w:rsid w:val="00FB346D"/>
    <w:rsid w:val="00FB538A"/>
    <w:rsid w:val="00FB579E"/>
    <w:rsid w:val="00FB6D4D"/>
    <w:rsid w:val="00FC5651"/>
    <w:rsid w:val="00FC6778"/>
    <w:rsid w:val="00FD027C"/>
    <w:rsid w:val="00FD055D"/>
    <w:rsid w:val="00FD15EB"/>
    <w:rsid w:val="00FD6452"/>
    <w:rsid w:val="00FD69CB"/>
    <w:rsid w:val="00FE0226"/>
    <w:rsid w:val="00FE747D"/>
    <w:rsid w:val="00FF0435"/>
    <w:rsid w:val="00FF0F47"/>
    <w:rsid w:val="00FF1A73"/>
    <w:rsid w:val="00FF23D8"/>
    <w:rsid w:val="00FF5DB3"/>
    <w:rsid w:val="00FF6730"/>
    <w:rsid w:val="00FF67F7"/>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452"/>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33830963">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6.png"/><Relationship Id="rId47" Type="http://schemas.openxmlformats.org/officeDocument/2006/relationships/header" Target="header12.xml"/><Relationship Id="rId48" Type="http://schemas.openxmlformats.org/officeDocument/2006/relationships/header" Target="header13.xml"/><Relationship Id="rId49" Type="http://schemas.openxmlformats.org/officeDocument/2006/relationships/fontTable" Target="fontTable.xml"/><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header" Target="header6.xml"/><Relationship Id="rId27" Type="http://schemas.openxmlformats.org/officeDocument/2006/relationships/header" Target="header7.xml"/><Relationship Id="rId28" Type="http://schemas.openxmlformats.org/officeDocument/2006/relationships/image" Target="media/image13.emf"/><Relationship Id="rId29" Type="http://schemas.openxmlformats.org/officeDocument/2006/relationships/image" Target="media/image14.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emf"/><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emf"/><Relationship Id="rId34" Type="http://schemas.openxmlformats.org/officeDocument/2006/relationships/header" Target="header8.xml"/><Relationship Id="rId35"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6" Type="http://schemas.openxmlformats.org/officeDocument/2006/relationships/header" Target="header9.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eader" Target="header10.xml"/><Relationship Id="rId42" Type="http://schemas.openxmlformats.org/officeDocument/2006/relationships/header" Target="header11.xm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ECC74203-B758-474F-89F4-8BFB38672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107</Pages>
  <Words>23399</Words>
  <Characters>133377</Characters>
  <Application>Microsoft Macintosh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420</cp:revision>
  <cp:lastPrinted>2016-03-21T16:18:00Z</cp:lastPrinted>
  <dcterms:created xsi:type="dcterms:W3CDTF">2016-03-21T16:18:00Z</dcterms:created>
  <dcterms:modified xsi:type="dcterms:W3CDTF">2016-03-29T16:22:00Z</dcterms:modified>
</cp:coreProperties>
</file>