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2624227"/>
        <w:docPartObj>
          <w:docPartGallery w:val="Cover Pages"/>
          <w:docPartUnique/>
        </w:docPartObj>
      </w:sdtPr>
      <w:sdtContent>
        <w:p w14:paraId="4549C0E9" w14:textId="1DD715E9" w:rsidR="00722BAD" w:rsidRDefault="00722BAD">
          <w:r>
            <w:rPr>
              <w:noProof/>
            </w:rPr>
            <mc:AlternateContent>
              <mc:Choice Requires="wpg">
                <w:drawing>
                  <wp:anchor distT="0" distB="0" distL="114300" distR="114300" simplePos="0" relativeHeight="251658243" behindDoc="0" locked="0" layoutInCell="1" allowOverlap="1" wp14:anchorId="397A7892" wp14:editId="2A704F4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FBDE1F7" id="Groep 48"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319E599E" wp14:editId="22E0E1C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1CDF5FD3" w14:textId="7BECE05E" w:rsidR="00722BAD" w:rsidRDefault="00AB4E14" w:rsidP="00AB4E14">
                                    <w:pPr>
                                      <w:pStyle w:val="Geenafstand"/>
                                      <w:jc w:val="center"/>
                                      <w:rPr>
                                        <w:color w:val="595959" w:themeColor="text1" w:themeTint="A6"/>
                                        <w:sz w:val="28"/>
                                        <w:szCs w:val="28"/>
                                      </w:rPr>
                                    </w:pPr>
                                    <w:r>
                                      <w:rPr>
                                        <w:color w:val="595959" w:themeColor="text1" w:themeTint="A6"/>
                                        <w:sz w:val="28"/>
                                        <w:szCs w:val="28"/>
                                      </w:rPr>
                                      <w:t xml:space="preserve">     </w:t>
                                    </w:r>
                                  </w:p>
                                </w:sdtContent>
                              </w:sdt>
                              <w:p w14:paraId="406BEEE7" w14:textId="473250C9" w:rsidR="00722BAD" w:rsidRDefault="00000000">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B4E1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19E599E" id="_x0000_t202" coordsize="21600,21600" o:spt="202" path="m,l,21600r21600,l21600,xe">
                    <v:stroke joinstyle="miter"/>
                    <v:path gradientshapeok="t" o:connecttype="rect"/>
                  </v:shapetype>
                  <v:shape id="Tekstvak 4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eu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1CDF5FD3" w14:textId="7BECE05E" w:rsidR="00722BAD" w:rsidRDefault="00AB4E14" w:rsidP="00AB4E14">
                              <w:pPr>
                                <w:pStyle w:val="Geenafstand"/>
                                <w:jc w:val="center"/>
                                <w:rPr>
                                  <w:color w:val="595959" w:themeColor="text1" w:themeTint="A6"/>
                                  <w:sz w:val="28"/>
                                  <w:szCs w:val="28"/>
                                </w:rPr>
                              </w:pPr>
                              <w:r>
                                <w:rPr>
                                  <w:color w:val="595959" w:themeColor="text1" w:themeTint="A6"/>
                                  <w:sz w:val="28"/>
                                  <w:szCs w:val="28"/>
                                </w:rPr>
                                <w:t xml:space="preserve">     </w:t>
                              </w:r>
                            </w:p>
                          </w:sdtContent>
                        </w:sdt>
                        <w:p w14:paraId="406BEEE7" w14:textId="473250C9" w:rsidR="00722BAD" w:rsidRDefault="00000000">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B4E14">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28429843" wp14:editId="1DD81DAE">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50"/>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158B2C" w14:textId="76242E28" w:rsidR="00722BAD" w:rsidRDefault="00722BAD">
                                <w:pPr>
                                  <w:pStyle w:val="Geenafstand"/>
                                  <w:jc w:val="right"/>
                                  <w:rPr>
                                    <w:color w:val="156082" w:themeColor="accent1"/>
                                    <w:sz w:val="28"/>
                                    <w:szCs w:val="28"/>
                                  </w:rPr>
                                </w:pPr>
                              </w:p>
                              <w:sdt>
                                <w:sdtPr>
                                  <w:rPr>
                                    <w:color w:val="595959" w:themeColor="text1" w:themeTint="A6"/>
                                    <w:sz w:val="20"/>
                                    <w:szCs w:val="20"/>
                                  </w:rPr>
                                  <w:alias w:val="Samenvatting"/>
                                  <w:tag w:val=""/>
                                  <w:id w:val="1375273687"/>
                                  <w:showingPlcHdr/>
                                  <w:dataBinding w:prefixMappings="xmlns:ns0='http://schemas.microsoft.com/office/2006/coverPageProps' " w:xpath="/ns0:CoverPageProperties[1]/ns0:Abstract[1]" w:storeItemID="{55AF091B-3C7A-41E3-B477-F2FDAA23CFDA}"/>
                                  <w:text w:multiLine="1"/>
                                </w:sdtPr>
                                <w:sdtContent>
                                  <w:p w14:paraId="7B88F2FE" w14:textId="7E81054C" w:rsidR="00722BAD" w:rsidRDefault="00AB4E14">
                                    <w:pPr>
                                      <w:pStyle w:val="Geenafstand"/>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8429843" id="Tekstvak 50"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E158B2C" w14:textId="76242E28" w:rsidR="00722BAD" w:rsidRDefault="00722BAD">
                          <w:pPr>
                            <w:pStyle w:val="Geenafstand"/>
                            <w:jc w:val="right"/>
                            <w:rPr>
                              <w:color w:val="156082" w:themeColor="accent1"/>
                              <w:sz w:val="28"/>
                              <w:szCs w:val="28"/>
                            </w:rPr>
                          </w:pPr>
                        </w:p>
                        <w:sdt>
                          <w:sdtPr>
                            <w:rPr>
                              <w:color w:val="595959" w:themeColor="text1" w:themeTint="A6"/>
                              <w:sz w:val="20"/>
                              <w:szCs w:val="20"/>
                            </w:rPr>
                            <w:alias w:val="Samenvatting"/>
                            <w:tag w:val=""/>
                            <w:id w:val="1375273687"/>
                            <w:showingPlcHdr/>
                            <w:dataBinding w:prefixMappings="xmlns:ns0='http://schemas.microsoft.com/office/2006/coverPageProps' " w:xpath="/ns0:CoverPageProperties[1]/ns0:Abstract[1]" w:storeItemID="{55AF091B-3C7A-41E3-B477-F2FDAA23CFDA}"/>
                            <w:text w:multiLine="1"/>
                          </w:sdtPr>
                          <w:sdtContent>
                            <w:p w14:paraId="7B88F2FE" w14:textId="7E81054C" w:rsidR="00722BAD" w:rsidRDefault="00AB4E14">
                              <w:pPr>
                                <w:pStyle w:val="Geenafstand"/>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06F75FCD" wp14:editId="5B22E8C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C6872" w14:textId="5CD3C2DA" w:rsidR="00722BAD" w:rsidRPr="00F515EB" w:rsidRDefault="00000000">
                                <w:pPr>
                                  <w:jc w:val="right"/>
                                  <w:rPr>
                                    <w:color w:val="156082" w:themeColor="accent1"/>
                                    <w:sz w:val="64"/>
                                    <w:szCs w:val="64"/>
                                    <w:lang w:val="en-GB"/>
                                  </w:rPr>
                                </w:pPr>
                                <w:sdt>
                                  <w:sdtPr>
                                    <w:rPr>
                                      <w:caps/>
                                      <w:color w:val="156082" w:themeColor="accent1"/>
                                      <w:sz w:val="64"/>
                                      <w:szCs w:val="64"/>
                                      <w:lang w:val="en-GB"/>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515EB" w:rsidRPr="00F515EB">
                                      <w:rPr>
                                        <w:caps/>
                                        <w:color w:val="156082" w:themeColor="accent1"/>
                                        <w:sz w:val="64"/>
                                        <w:szCs w:val="64"/>
                                        <w:lang w:val="en-GB"/>
                                      </w:rPr>
                                      <w:t>parts</w:t>
                                    </w:r>
                                    <w:r w:rsidR="00AB4E14" w:rsidRPr="00F515EB">
                                      <w:rPr>
                                        <w:caps/>
                                        <w:color w:val="156082" w:themeColor="accent1"/>
                                        <w:sz w:val="64"/>
                                        <w:szCs w:val="64"/>
                                        <w:lang w:val="en-GB"/>
                                      </w:rPr>
                                      <w:t xml:space="preserve"> </w:t>
                                    </w:r>
                                    <w:r w:rsidR="00F515EB" w:rsidRPr="00F515EB">
                                      <w:rPr>
                                        <w:caps/>
                                        <w:color w:val="156082" w:themeColor="accent1"/>
                                        <w:sz w:val="64"/>
                                        <w:szCs w:val="64"/>
                                        <w:lang w:val="en-GB"/>
                                      </w:rPr>
                                      <w:t>and</w:t>
                                    </w:r>
                                    <w:r w:rsidR="00AB4E14" w:rsidRPr="00F515EB">
                                      <w:rPr>
                                        <w:caps/>
                                        <w:color w:val="156082" w:themeColor="accent1"/>
                                        <w:sz w:val="64"/>
                                        <w:szCs w:val="64"/>
                                        <w:lang w:val="en-GB"/>
                                      </w:rPr>
                                      <w:t xml:space="preserve"> </w:t>
                                    </w:r>
                                    <w:r w:rsidR="00F515EB" w:rsidRPr="00F515EB">
                                      <w:rPr>
                                        <w:caps/>
                                        <w:color w:val="156082" w:themeColor="accent1"/>
                                        <w:sz w:val="64"/>
                                        <w:szCs w:val="64"/>
                                        <w:lang w:val="en-GB"/>
                                      </w:rPr>
                                      <w:t>calculations</w:t>
                                    </w:r>
                                  </w:sdtContent>
                                </w:sdt>
                              </w:p>
                              <w:sdt>
                                <w:sdtPr>
                                  <w:rPr>
                                    <w:color w:val="404040" w:themeColor="text1" w:themeTint="BF"/>
                                    <w:sz w:val="36"/>
                                    <w:szCs w:val="36"/>
                                    <w:lang w:val="en-GB"/>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D8FBD78" w14:textId="341D5F12" w:rsidR="00722BAD" w:rsidRPr="00F515EB" w:rsidRDefault="00F515EB">
                                    <w:pPr>
                                      <w:jc w:val="right"/>
                                      <w:rPr>
                                        <w:smallCaps/>
                                        <w:color w:val="404040" w:themeColor="text1" w:themeTint="BF"/>
                                        <w:sz w:val="36"/>
                                        <w:szCs w:val="36"/>
                                        <w:lang w:val="en-GB"/>
                                      </w:rPr>
                                    </w:pPr>
                                    <w:r w:rsidRPr="00F515EB">
                                      <w:rPr>
                                        <w:color w:val="404040" w:themeColor="text1" w:themeTint="BF"/>
                                        <w:sz w:val="36"/>
                                        <w:szCs w:val="36"/>
                                        <w:lang w:val="en-GB"/>
                                      </w:rPr>
                                      <w:t>By</w:t>
                                    </w:r>
                                    <w:r w:rsidR="00AB4E14" w:rsidRPr="00F515EB">
                                      <w:rPr>
                                        <w:color w:val="404040" w:themeColor="text1" w:themeTint="BF"/>
                                        <w:sz w:val="36"/>
                                        <w:szCs w:val="36"/>
                                        <w:lang w:val="en-GB"/>
                                      </w:rPr>
                                      <w:t xml:space="preserve"> Gijs Winkelhorst </w:t>
                                    </w:r>
                                    <w:r w:rsidRPr="00F515EB">
                                      <w:rPr>
                                        <w:color w:val="404040" w:themeColor="text1" w:themeTint="BF"/>
                                        <w:sz w:val="36"/>
                                        <w:szCs w:val="36"/>
                                        <w:lang w:val="en-GB"/>
                                      </w:rPr>
                                      <w:t xml:space="preserve">and </w:t>
                                    </w:r>
                                    <w:r w:rsidR="00AB4E14" w:rsidRPr="00F515EB">
                                      <w:rPr>
                                        <w:color w:val="404040" w:themeColor="text1" w:themeTint="BF"/>
                                        <w:sz w:val="36"/>
                                        <w:szCs w:val="36"/>
                                        <w:lang w:val="en-GB"/>
                                      </w:rPr>
                                      <w:t>Sven Kerkhof</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6F75FCD" id="Tekstvak 51"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88C6872" w14:textId="5CD3C2DA" w:rsidR="00722BAD" w:rsidRPr="00F515EB" w:rsidRDefault="00000000">
                          <w:pPr>
                            <w:jc w:val="right"/>
                            <w:rPr>
                              <w:color w:val="156082" w:themeColor="accent1"/>
                              <w:sz w:val="64"/>
                              <w:szCs w:val="64"/>
                              <w:lang w:val="en-GB"/>
                            </w:rPr>
                          </w:pPr>
                          <w:sdt>
                            <w:sdtPr>
                              <w:rPr>
                                <w:caps/>
                                <w:color w:val="156082" w:themeColor="accent1"/>
                                <w:sz w:val="64"/>
                                <w:szCs w:val="64"/>
                                <w:lang w:val="en-GB"/>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515EB" w:rsidRPr="00F515EB">
                                <w:rPr>
                                  <w:caps/>
                                  <w:color w:val="156082" w:themeColor="accent1"/>
                                  <w:sz w:val="64"/>
                                  <w:szCs w:val="64"/>
                                  <w:lang w:val="en-GB"/>
                                </w:rPr>
                                <w:t>parts</w:t>
                              </w:r>
                              <w:r w:rsidR="00AB4E14" w:rsidRPr="00F515EB">
                                <w:rPr>
                                  <w:caps/>
                                  <w:color w:val="156082" w:themeColor="accent1"/>
                                  <w:sz w:val="64"/>
                                  <w:szCs w:val="64"/>
                                  <w:lang w:val="en-GB"/>
                                </w:rPr>
                                <w:t xml:space="preserve"> </w:t>
                              </w:r>
                              <w:r w:rsidR="00F515EB" w:rsidRPr="00F515EB">
                                <w:rPr>
                                  <w:caps/>
                                  <w:color w:val="156082" w:themeColor="accent1"/>
                                  <w:sz w:val="64"/>
                                  <w:szCs w:val="64"/>
                                  <w:lang w:val="en-GB"/>
                                </w:rPr>
                                <w:t>and</w:t>
                              </w:r>
                              <w:r w:rsidR="00AB4E14" w:rsidRPr="00F515EB">
                                <w:rPr>
                                  <w:caps/>
                                  <w:color w:val="156082" w:themeColor="accent1"/>
                                  <w:sz w:val="64"/>
                                  <w:szCs w:val="64"/>
                                  <w:lang w:val="en-GB"/>
                                </w:rPr>
                                <w:t xml:space="preserve"> </w:t>
                              </w:r>
                              <w:r w:rsidR="00F515EB" w:rsidRPr="00F515EB">
                                <w:rPr>
                                  <w:caps/>
                                  <w:color w:val="156082" w:themeColor="accent1"/>
                                  <w:sz w:val="64"/>
                                  <w:szCs w:val="64"/>
                                  <w:lang w:val="en-GB"/>
                                </w:rPr>
                                <w:t>calculations</w:t>
                              </w:r>
                            </w:sdtContent>
                          </w:sdt>
                        </w:p>
                        <w:sdt>
                          <w:sdtPr>
                            <w:rPr>
                              <w:color w:val="404040" w:themeColor="text1" w:themeTint="BF"/>
                              <w:sz w:val="36"/>
                              <w:szCs w:val="36"/>
                              <w:lang w:val="en-GB"/>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D8FBD78" w14:textId="341D5F12" w:rsidR="00722BAD" w:rsidRPr="00F515EB" w:rsidRDefault="00F515EB">
                              <w:pPr>
                                <w:jc w:val="right"/>
                                <w:rPr>
                                  <w:smallCaps/>
                                  <w:color w:val="404040" w:themeColor="text1" w:themeTint="BF"/>
                                  <w:sz w:val="36"/>
                                  <w:szCs w:val="36"/>
                                  <w:lang w:val="en-GB"/>
                                </w:rPr>
                              </w:pPr>
                              <w:r w:rsidRPr="00F515EB">
                                <w:rPr>
                                  <w:color w:val="404040" w:themeColor="text1" w:themeTint="BF"/>
                                  <w:sz w:val="36"/>
                                  <w:szCs w:val="36"/>
                                  <w:lang w:val="en-GB"/>
                                </w:rPr>
                                <w:t>By</w:t>
                              </w:r>
                              <w:r w:rsidR="00AB4E14" w:rsidRPr="00F515EB">
                                <w:rPr>
                                  <w:color w:val="404040" w:themeColor="text1" w:themeTint="BF"/>
                                  <w:sz w:val="36"/>
                                  <w:szCs w:val="36"/>
                                  <w:lang w:val="en-GB"/>
                                </w:rPr>
                                <w:t xml:space="preserve"> Gijs Winkelhorst </w:t>
                              </w:r>
                              <w:r w:rsidRPr="00F515EB">
                                <w:rPr>
                                  <w:color w:val="404040" w:themeColor="text1" w:themeTint="BF"/>
                                  <w:sz w:val="36"/>
                                  <w:szCs w:val="36"/>
                                  <w:lang w:val="en-GB"/>
                                </w:rPr>
                                <w:t xml:space="preserve">and </w:t>
                              </w:r>
                              <w:r w:rsidR="00AB4E14" w:rsidRPr="00F515EB">
                                <w:rPr>
                                  <w:color w:val="404040" w:themeColor="text1" w:themeTint="BF"/>
                                  <w:sz w:val="36"/>
                                  <w:szCs w:val="36"/>
                                  <w:lang w:val="en-GB"/>
                                </w:rPr>
                                <w:t>Sven Kerkhof</w:t>
                              </w:r>
                            </w:p>
                          </w:sdtContent>
                        </w:sdt>
                      </w:txbxContent>
                    </v:textbox>
                    <w10:wrap type="square" anchorx="page" anchory="page"/>
                  </v:shape>
                </w:pict>
              </mc:Fallback>
            </mc:AlternateContent>
          </w:r>
        </w:p>
        <w:p w14:paraId="7B5CAEB5" w14:textId="30610DB8" w:rsidR="00722BAD" w:rsidRDefault="00722BAD">
          <w:pPr>
            <w:rPr>
              <w:rFonts w:asciiTheme="majorHAnsi" w:eastAsiaTheme="majorEastAsia" w:hAnsiTheme="majorHAnsi" w:cstheme="majorBidi"/>
              <w:spacing w:val="-10"/>
              <w:kern w:val="28"/>
              <w:sz w:val="56"/>
              <w:szCs w:val="56"/>
            </w:rPr>
          </w:pPr>
          <w:r>
            <w:br w:type="page"/>
          </w:r>
        </w:p>
      </w:sdtContent>
    </w:sdt>
    <w:sdt>
      <w:sdtPr>
        <w:rPr>
          <w:rFonts w:asciiTheme="minorHAnsi" w:eastAsiaTheme="minorEastAsia" w:hAnsiTheme="minorHAnsi" w:cstheme="minorBidi"/>
          <w:color w:val="auto"/>
          <w:sz w:val="24"/>
          <w:szCs w:val="24"/>
          <w:lang w:eastAsia="en-US"/>
        </w:rPr>
        <w:id w:val="2011716526"/>
        <w:docPartObj>
          <w:docPartGallery w:val="Table of Contents"/>
          <w:docPartUnique/>
        </w:docPartObj>
      </w:sdtPr>
      <w:sdtEndPr>
        <w:rPr>
          <w:b/>
        </w:rPr>
      </w:sdtEndPr>
      <w:sdtContent>
        <w:p w14:paraId="4CD4D017" w14:textId="614F581F" w:rsidR="00AB4E14" w:rsidRDefault="00AB4E14">
          <w:pPr>
            <w:pStyle w:val="Kopvaninhoudsopgave"/>
          </w:pPr>
          <w:r>
            <w:t>Inhoud</w:t>
          </w:r>
        </w:p>
        <w:p w14:paraId="6D76204B" w14:textId="54880080" w:rsidR="00A52D54" w:rsidRDefault="00AB4E14">
          <w:pPr>
            <w:pStyle w:val="Inhopg1"/>
            <w:tabs>
              <w:tab w:val="right" w:leader="dot" w:pos="9016"/>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219284598" w:history="1">
            <w:r w:rsidR="00A52D54" w:rsidRPr="00B25C22">
              <w:rPr>
                <w:rStyle w:val="Hyperlink"/>
                <w:noProof/>
              </w:rPr>
              <w:t>Motor rotating table</w:t>
            </w:r>
            <w:r w:rsidR="00A52D54">
              <w:rPr>
                <w:noProof/>
                <w:webHidden/>
              </w:rPr>
              <w:tab/>
            </w:r>
            <w:r w:rsidR="00A52D54">
              <w:rPr>
                <w:noProof/>
                <w:webHidden/>
              </w:rPr>
              <w:fldChar w:fldCharType="begin"/>
            </w:r>
            <w:r w:rsidR="00A52D54">
              <w:rPr>
                <w:noProof/>
                <w:webHidden/>
              </w:rPr>
              <w:instrText xml:space="preserve"> PAGEREF _Toc219284598 \h </w:instrText>
            </w:r>
            <w:r w:rsidR="00A52D54">
              <w:rPr>
                <w:noProof/>
                <w:webHidden/>
              </w:rPr>
            </w:r>
            <w:r w:rsidR="00A52D54">
              <w:rPr>
                <w:noProof/>
                <w:webHidden/>
              </w:rPr>
              <w:fldChar w:fldCharType="separate"/>
            </w:r>
            <w:r w:rsidR="00A52D54">
              <w:rPr>
                <w:noProof/>
                <w:webHidden/>
              </w:rPr>
              <w:t>2</w:t>
            </w:r>
            <w:r w:rsidR="00A52D54">
              <w:rPr>
                <w:noProof/>
                <w:webHidden/>
              </w:rPr>
              <w:fldChar w:fldCharType="end"/>
            </w:r>
          </w:hyperlink>
        </w:p>
        <w:p w14:paraId="67C1D774" w14:textId="7D13CA84" w:rsidR="00A52D54" w:rsidRDefault="00A52D54">
          <w:pPr>
            <w:pStyle w:val="Inhopg2"/>
            <w:tabs>
              <w:tab w:val="right" w:leader="dot" w:pos="9016"/>
            </w:tabs>
            <w:rPr>
              <w:noProof/>
            </w:rPr>
          </w:pPr>
          <w:hyperlink w:anchor="_Toc219284599" w:history="1">
            <w:r w:rsidRPr="00B25C22">
              <w:rPr>
                <w:rStyle w:val="Hyperlink"/>
                <w:noProof/>
              </w:rPr>
              <w:t>Berekening massatraagheid</w:t>
            </w:r>
            <w:r>
              <w:rPr>
                <w:noProof/>
                <w:webHidden/>
              </w:rPr>
              <w:tab/>
            </w:r>
            <w:r>
              <w:rPr>
                <w:noProof/>
                <w:webHidden/>
              </w:rPr>
              <w:fldChar w:fldCharType="begin"/>
            </w:r>
            <w:r>
              <w:rPr>
                <w:noProof/>
                <w:webHidden/>
              </w:rPr>
              <w:instrText xml:space="preserve"> PAGEREF _Toc219284599 \h </w:instrText>
            </w:r>
            <w:r>
              <w:rPr>
                <w:noProof/>
                <w:webHidden/>
              </w:rPr>
            </w:r>
            <w:r>
              <w:rPr>
                <w:noProof/>
                <w:webHidden/>
              </w:rPr>
              <w:fldChar w:fldCharType="separate"/>
            </w:r>
            <w:r>
              <w:rPr>
                <w:noProof/>
                <w:webHidden/>
              </w:rPr>
              <w:t>2</w:t>
            </w:r>
            <w:r>
              <w:rPr>
                <w:noProof/>
                <w:webHidden/>
              </w:rPr>
              <w:fldChar w:fldCharType="end"/>
            </w:r>
          </w:hyperlink>
        </w:p>
        <w:p w14:paraId="127360E0" w14:textId="5A5CDD8F" w:rsidR="00A52D54" w:rsidRDefault="00A52D54">
          <w:pPr>
            <w:pStyle w:val="Inhopg1"/>
            <w:tabs>
              <w:tab w:val="right" w:leader="dot" w:pos="9016"/>
            </w:tabs>
            <w:rPr>
              <w:rFonts w:eastAsiaTheme="minorEastAsia"/>
              <w:noProof/>
              <w:kern w:val="2"/>
              <w:lang w:eastAsia="nl-NL"/>
              <w14:ligatures w14:val="standardContextual"/>
            </w:rPr>
          </w:pPr>
          <w:hyperlink w:anchor="_Toc219284600" w:history="1">
            <w:r w:rsidRPr="00B25C22">
              <w:rPr>
                <w:rStyle w:val="Hyperlink"/>
                <w:noProof/>
                <w:lang w:val="en-GB"/>
              </w:rPr>
              <w:t>Motor steel brush</w:t>
            </w:r>
            <w:r>
              <w:rPr>
                <w:noProof/>
                <w:webHidden/>
              </w:rPr>
              <w:tab/>
            </w:r>
            <w:r>
              <w:rPr>
                <w:noProof/>
                <w:webHidden/>
              </w:rPr>
              <w:fldChar w:fldCharType="begin"/>
            </w:r>
            <w:r>
              <w:rPr>
                <w:noProof/>
                <w:webHidden/>
              </w:rPr>
              <w:instrText xml:space="preserve"> PAGEREF _Toc219284600 \h </w:instrText>
            </w:r>
            <w:r>
              <w:rPr>
                <w:noProof/>
                <w:webHidden/>
              </w:rPr>
            </w:r>
            <w:r>
              <w:rPr>
                <w:noProof/>
                <w:webHidden/>
              </w:rPr>
              <w:fldChar w:fldCharType="separate"/>
            </w:r>
            <w:r>
              <w:rPr>
                <w:noProof/>
                <w:webHidden/>
              </w:rPr>
              <w:t>5</w:t>
            </w:r>
            <w:r>
              <w:rPr>
                <w:noProof/>
                <w:webHidden/>
              </w:rPr>
              <w:fldChar w:fldCharType="end"/>
            </w:r>
          </w:hyperlink>
        </w:p>
        <w:p w14:paraId="6F581BC8" w14:textId="71D3EBB5" w:rsidR="00A52D54" w:rsidRDefault="00A52D54">
          <w:pPr>
            <w:pStyle w:val="Inhopg1"/>
            <w:tabs>
              <w:tab w:val="right" w:leader="dot" w:pos="9016"/>
            </w:tabs>
            <w:rPr>
              <w:rFonts w:eastAsiaTheme="minorEastAsia"/>
              <w:noProof/>
              <w:kern w:val="2"/>
              <w:lang w:eastAsia="nl-NL"/>
              <w14:ligatures w14:val="standardContextual"/>
            </w:rPr>
          </w:pPr>
          <w:hyperlink w:anchor="_Toc219284601" w:history="1">
            <w:r w:rsidRPr="00B25C22">
              <w:rPr>
                <w:rStyle w:val="Hyperlink"/>
                <w:noProof/>
              </w:rPr>
              <w:t>Lineair guide</w:t>
            </w:r>
            <w:r>
              <w:rPr>
                <w:noProof/>
                <w:webHidden/>
              </w:rPr>
              <w:tab/>
            </w:r>
            <w:r>
              <w:rPr>
                <w:noProof/>
                <w:webHidden/>
              </w:rPr>
              <w:fldChar w:fldCharType="begin"/>
            </w:r>
            <w:r>
              <w:rPr>
                <w:noProof/>
                <w:webHidden/>
              </w:rPr>
              <w:instrText xml:space="preserve"> PAGEREF _Toc219284601 \h </w:instrText>
            </w:r>
            <w:r>
              <w:rPr>
                <w:noProof/>
                <w:webHidden/>
              </w:rPr>
            </w:r>
            <w:r>
              <w:rPr>
                <w:noProof/>
                <w:webHidden/>
              </w:rPr>
              <w:fldChar w:fldCharType="separate"/>
            </w:r>
            <w:r>
              <w:rPr>
                <w:noProof/>
                <w:webHidden/>
              </w:rPr>
              <w:t>6</w:t>
            </w:r>
            <w:r>
              <w:rPr>
                <w:noProof/>
                <w:webHidden/>
              </w:rPr>
              <w:fldChar w:fldCharType="end"/>
            </w:r>
          </w:hyperlink>
        </w:p>
        <w:p w14:paraId="222EC085" w14:textId="156C9853" w:rsidR="00A52D54" w:rsidRDefault="00A52D54">
          <w:pPr>
            <w:pStyle w:val="Inhopg1"/>
            <w:tabs>
              <w:tab w:val="right" w:leader="dot" w:pos="9016"/>
            </w:tabs>
            <w:rPr>
              <w:rFonts w:eastAsiaTheme="minorEastAsia"/>
              <w:noProof/>
              <w:kern w:val="2"/>
              <w:lang w:eastAsia="nl-NL"/>
              <w14:ligatures w14:val="standardContextual"/>
            </w:rPr>
          </w:pPr>
          <w:hyperlink w:anchor="_Toc219284602" w:history="1">
            <w:r w:rsidRPr="00B25C22">
              <w:rPr>
                <w:rStyle w:val="Hyperlink"/>
                <w:noProof/>
              </w:rPr>
              <w:t>Motor/cilinder lineair guide</w:t>
            </w:r>
            <w:r>
              <w:rPr>
                <w:noProof/>
                <w:webHidden/>
              </w:rPr>
              <w:tab/>
            </w:r>
            <w:r>
              <w:rPr>
                <w:noProof/>
                <w:webHidden/>
              </w:rPr>
              <w:fldChar w:fldCharType="begin"/>
            </w:r>
            <w:r>
              <w:rPr>
                <w:noProof/>
                <w:webHidden/>
              </w:rPr>
              <w:instrText xml:space="preserve"> PAGEREF _Toc219284602 \h </w:instrText>
            </w:r>
            <w:r>
              <w:rPr>
                <w:noProof/>
                <w:webHidden/>
              </w:rPr>
            </w:r>
            <w:r>
              <w:rPr>
                <w:noProof/>
                <w:webHidden/>
              </w:rPr>
              <w:fldChar w:fldCharType="separate"/>
            </w:r>
            <w:r>
              <w:rPr>
                <w:noProof/>
                <w:webHidden/>
              </w:rPr>
              <w:t>7</w:t>
            </w:r>
            <w:r>
              <w:rPr>
                <w:noProof/>
                <w:webHidden/>
              </w:rPr>
              <w:fldChar w:fldCharType="end"/>
            </w:r>
          </w:hyperlink>
        </w:p>
        <w:p w14:paraId="769C6157" w14:textId="15A35946" w:rsidR="00A52D54" w:rsidRDefault="00A52D54">
          <w:pPr>
            <w:pStyle w:val="Inhopg1"/>
            <w:tabs>
              <w:tab w:val="right" w:leader="dot" w:pos="9016"/>
            </w:tabs>
            <w:rPr>
              <w:rFonts w:eastAsiaTheme="minorEastAsia"/>
              <w:noProof/>
              <w:kern w:val="2"/>
              <w:lang w:eastAsia="nl-NL"/>
              <w14:ligatures w14:val="standardContextual"/>
            </w:rPr>
          </w:pPr>
          <w:hyperlink w:anchor="_Toc219284603" w:history="1">
            <w:r w:rsidRPr="00B25C22">
              <w:rPr>
                <w:rStyle w:val="Hyperlink"/>
                <w:noProof/>
                <w:lang w:val="en-GB"/>
              </w:rPr>
              <w:t>Cilinder steel brush</w:t>
            </w:r>
            <w:r>
              <w:rPr>
                <w:noProof/>
                <w:webHidden/>
              </w:rPr>
              <w:tab/>
            </w:r>
            <w:r>
              <w:rPr>
                <w:noProof/>
                <w:webHidden/>
              </w:rPr>
              <w:fldChar w:fldCharType="begin"/>
            </w:r>
            <w:r>
              <w:rPr>
                <w:noProof/>
                <w:webHidden/>
              </w:rPr>
              <w:instrText xml:space="preserve"> PAGEREF _Toc219284603 \h </w:instrText>
            </w:r>
            <w:r>
              <w:rPr>
                <w:noProof/>
                <w:webHidden/>
              </w:rPr>
            </w:r>
            <w:r>
              <w:rPr>
                <w:noProof/>
                <w:webHidden/>
              </w:rPr>
              <w:fldChar w:fldCharType="separate"/>
            </w:r>
            <w:r>
              <w:rPr>
                <w:noProof/>
                <w:webHidden/>
              </w:rPr>
              <w:t>8</w:t>
            </w:r>
            <w:r>
              <w:rPr>
                <w:noProof/>
                <w:webHidden/>
              </w:rPr>
              <w:fldChar w:fldCharType="end"/>
            </w:r>
          </w:hyperlink>
        </w:p>
        <w:p w14:paraId="684F3B31" w14:textId="6333011D" w:rsidR="00A52D54" w:rsidRDefault="00A52D54">
          <w:pPr>
            <w:pStyle w:val="Inhopg1"/>
            <w:tabs>
              <w:tab w:val="right" w:leader="dot" w:pos="9016"/>
            </w:tabs>
            <w:rPr>
              <w:rFonts w:eastAsiaTheme="minorEastAsia"/>
              <w:noProof/>
              <w:kern w:val="2"/>
              <w:lang w:eastAsia="nl-NL"/>
              <w14:ligatures w14:val="standardContextual"/>
            </w:rPr>
          </w:pPr>
          <w:hyperlink w:anchor="_Toc219284604" w:history="1">
            <w:r w:rsidRPr="00B25C22">
              <w:rPr>
                <w:rStyle w:val="Hyperlink"/>
                <w:noProof/>
                <w:lang w:val="en-GB"/>
              </w:rPr>
              <w:t>Cilinder gear pusher</w:t>
            </w:r>
            <w:r>
              <w:rPr>
                <w:noProof/>
                <w:webHidden/>
              </w:rPr>
              <w:tab/>
            </w:r>
            <w:r>
              <w:rPr>
                <w:noProof/>
                <w:webHidden/>
              </w:rPr>
              <w:fldChar w:fldCharType="begin"/>
            </w:r>
            <w:r>
              <w:rPr>
                <w:noProof/>
                <w:webHidden/>
              </w:rPr>
              <w:instrText xml:space="preserve"> PAGEREF _Toc219284604 \h </w:instrText>
            </w:r>
            <w:r>
              <w:rPr>
                <w:noProof/>
                <w:webHidden/>
              </w:rPr>
            </w:r>
            <w:r>
              <w:rPr>
                <w:noProof/>
                <w:webHidden/>
              </w:rPr>
              <w:fldChar w:fldCharType="separate"/>
            </w:r>
            <w:r>
              <w:rPr>
                <w:noProof/>
                <w:webHidden/>
              </w:rPr>
              <w:t>10</w:t>
            </w:r>
            <w:r>
              <w:rPr>
                <w:noProof/>
                <w:webHidden/>
              </w:rPr>
              <w:fldChar w:fldCharType="end"/>
            </w:r>
          </w:hyperlink>
        </w:p>
        <w:p w14:paraId="429EB8EB" w14:textId="4C23F2C8" w:rsidR="00A52D54" w:rsidRDefault="00A52D54">
          <w:pPr>
            <w:pStyle w:val="Inhopg1"/>
            <w:tabs>
              <w:tab w:val="right" w:leader="dot" w:pos="9016"/>
            </w:tabs>
            <w:rPr>
              <w:rFonts w:eastAsiaTheme="minorEastAsia"/>
              <w:noProof/>
              <w:kern w:val="2"/>
              <w:lang w:eastAsia="nl-NL"/>
              <w14:ligatures w14:val="standardContextual"/>
            </w:rPr>
          </w:pPr>
          <w:hyperlink w:anchor="_Toc219284605" w:history="1">
            <w:r w:rsidRPr="00B25C22">
              <w:rPr>
                <w:rStyle w:val="Hyperlink"/>
                <w:noProof/>
                <w:lang w:val="en-GB"/>
              </w:rPr>
              <w:t>Lazy susan bearing</w:t>
            </w:r>
            <w:r>
              <w:rPr>
                <w:noProof/>
                <w:webHidden/>
              </w:rPr>
              <w:tab/>
            </w:r>
            <w:r>
              <w:rPr>
                <w:noProof/>
                <w:webHidden/>
              </w:rPr>
              <w:fldChar w:fldCharType="begin"/>
            </w:r>
            <w:r>
              <w:rPr>
                <w:noProof/>
                <w:webHidden/>
              </w:rPr>
              <w:instrText xml:space="preserve"> PAGEREF _Toc219284605 \h </w:instrText>
            </w:r>
            <w:r>
              <w:rPr>
                <w:noProof/>
                <w:webHidden/>
              </w:rPr>
            </w:r>
            <w:r>
              <w:rPr>
                <w:noProof/>
                <w:webHidden/>
              </w:rPr>
              <w:fldChar w:fldCharType="separate"/>
            </w:r>
            <w:r>
              <w:rPr>
                <w:noProof/>
                <w:webHidden/>
              </w:rPr>
              <w:t>12</w:t>
            </w:r>
            <w:r>
              <w:rPr>
                <w:noProof/>
                <w:webHidden/>
              </w:rPr>
              <w:fldChar w:fldCharType="end"/>
            </w:r>
          </w:hyperlink>
        </w:p>
        <w:p w14:paraId="1B3FE377" w14:textId="5E28DB59" w:rsidR="00AB4E14" w:rsidRDefault="00AB4E14">
          <w:r>
            <w:rPr>
              <w:b/>
              <w:bCs/>
            </w:rPr>
            <w:fldChar w:fldCharType="end"/>
          </w:r>
        </w:p>
      </w:sdtContent>
    </w:sdt>
    <w:p w14:paraId="233589DA" w14:textId="3B023D9B" w:rsidR="00AB4E14" w:rsidRDefault="00AB4E14">
      <w:pPr>
        <w:rPr>
          <w:rFonts w:asciiTheme="majorHAnsi" w:eastAsiaTheme="majorEastAsia" w:hAnsiTheme="majorHAnsi" w:cstheme="majorBidi"/>
          <w:spacing w:val="-10"/>
          <w:kern w:val="28"/>
          <w:sz w:val="56"/>
          <w:szCs w:val="56"/>
        </w:rPr>
      </w:pPr>
      <w:r>
        <w:br w:type="page"/>
      </w:r>
    </w:p>
    <w:p w14:paraId="0BFD5284" w14:textId="655C6698" w:rsidR="004133FC" w:rsidRDefault="007660E9" w:rsidP="00A52D54">
      <w:pPr>
        <w:pStyle w:val="Kop1"/>
      </w:pPr>
      <w:bookmarkStart w:id="0" w:name="_Toc219284598"/>
      <w:r>
        <w:lastRenderedPageBreak/>
        <w:t xml:space="preserve">Motor </w:t>
      </w:r>
      <w:r w:rsidR="5C46420F">
        <w:t xml:space="preserve">rotating </w:t>
      </w:r>
      <w:r w:rsidR="004133FC">
        <w:t>table</w:t>
      </w:r>
      <w:bookmarkEnd w:id="0"/>
    </w:p>
    <w:p w14:paraId="4BEB2771" w14:textId="77387FAB" w:rsidR="00E21774" w:rsidRPr="00E21774" w:rsidRDefault="00E21774" w:rsidP="00E21774">
      <w:r w:rsidRPr="00E21774">
        <w:drawing>
          <wp:inline distT="0" distB="0" distL="0" distR="0" wp14:anchorId="4D86BA8E" wp14:editId="5D693A97">
            <wp:extent cx="3462867" cy="3112936"/>
            <wp:effectExtent l="0" t="0" r="4445" b="0"/>
            <wp:docPr id="966755938" name="Afbeelding 1" descr="Afbeelding met schermopname,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55938" name="Afbeelding 1" descr="Afbeelding met schermopname, cirkel&#10;&#10;Door AI gegenereerde inhoud is mogelijk onjuist."/>
                    <pic:cNvPicPr/>
                  </pic:nvPicPr>
                  <pic:blipFill>
                    <a:blip r:embed="rId11"/>
                    <a:stretch>
                      <a:fillRect/>
                    </a:stretch>
                  </pic:blipFill>
                  <pic:spPr>
                    <a:xfrm>
                      <a:off x="0" y="0"/>
                      <a:ext cx="3468019" cy="3117568"/>
                    </a:xfrm>
                    <a:prstGeom prst="rect">
                      <a:avLst/>
                    </a:prstGeom>
                  </pic:spPr>
                </pic:pic>
              </a:graphicData>
            </a:graphic>
          </wp:inline>
        </w:drawing>
      </w:r>
    </w:p>
    <w:p w14:paraId="2C11779C" w14:textId="77777777" w:rsidR="005F5FFA" w:rsidRPr="005F5FFA" w:rsidRDefault="005F5FFA" w:rsidP="005F5FFA">
      <w:r w:rsidRPr="005F5FFA">
        <w:t>Belangrijke motorgegevens beckhoff am-8111 motor. </w:t>
      </w:r>
    </w:p>
    <w:p w14:paraId="35265F7C" w14:textId="599B6398" w:rsidR="005F5FFA" w:rsidRPr="005F5FFA" w:rsidRDefault="005F5FFA" w:rsidP="005F5FFA">
      <w:r w:rsidRPr="005F5FFA">
        <w:t>continu koppel </w:t>
      </w:r>
      <w:r w:rsidRPr="005F5FFA">
        <w:drawing>
          <wp:inline distT="0" distB="0" distL="0" distR="0" wp14:anchorId="01FCF5F4" wp14:editId="15077189">
            <wp:extent cx="1089660" cy="213360"/>
            <wp:effectExtent l="0" t="0" r="0" b="0"/>
            <wp:docPr id="1150279828"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9660" cy="213360"/>
                    </a:xfrm>
                    <a:prstGeom prst="rect">
                      <a:avLst/>
                    </a:prstGeom>
                    <a:noFill/>
                    <a:ln>
                      <a:noFill/>
                    </a:ln>
                  </pic:spPr>
                </pic:pic>
              </a:graphicData>
            </a:graphic>
          </wp:inline>
        </w:drawing>
      </w:r>
      <w:r w:rsidRPr="005F5FFA">
        <w:t> </w:t>
      </w:r>
    </w:p>
    <w:p w14:paraId="1C29DA49" w14:textId="5DE49FFC" w:rsidR="005F5FFA" w:rsidRPr="005F5FFA" w:rsidRDefault="005F5FFA" w:rsidP="005F5FFA">
      <w:r w:rsidRPr="005F5FFA">
        <w:t>piek koppel </w:t>
      </w:r>
      <w:r w:rsidRPr="005F5FFA">
        <w:drawing>
          <wp:inline distT="0" distB="0" distL="0" distR="0" wp14:anchorId="60745466" wp14:editId="2B7C62BC">
            <wp:extent cx="1097280" cy="220980"/>
            <wp:effectExtent l="0" t="0" r="7620" b="7620"/>
            <wp:docPr id="1142677886"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97280" cy="220980"/>
                    </a:xfrm>
                    <a:prstGeom prst="rect">
                      <a:avLst/>
                    </a:prstGeom>
                    <a:noFill/>
                    <a:ln>
                      <a:noFill/>
                    </a:ln>
                  </pic:spPr>
                </pic:pic>
              </a:graphicData>
            </a:graphic>
          </wp:inline>
        </w:drawing>
      </w:r>
      <w:r w:rsidRPr="005F5FFA">
        <w:t> </w:t>
      </w:r>
    </w:p>
    <w:p w14:paraId="0CA7EBE1" w14:textId="0D96D0C8" w:rsidR="005F5FFA" w:rsidRPr="005F5FFA" w:rsidRDefault="005F5FFA" w:rsidP="005F5FFA">
      <w:r w:rsidRPr="005F5FFA">
        <w:t>rotortraagheid </w:t>
      </w:r>
      <w:r w:rsidRPr="005F5FFA">
        <w:drawing>
          <wp:inline distT="0" distB="0" distL="0" distR="0" wp14:anchorId="69D6C730" wp14:editId="3C5B173A">
            <wp:extent cx="1638300" cy="213360"/>
            <wp:effectExtent l="0" t="0" r="0" b="0"/>
            <wp:docPr id="1658444519"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8300" cy="213360"/>
                    </a:xfrm>
                    <a:prstGeom prst="rect">
                      <a:avLst/>
                    </a:prstGeom>
                    <a:noFill/>
                    <a:ln>
                      <a:noFill/>
                    </a:ln>
                  </pic:spPr>
                </pic:pic>
              </a:graphicData>
            </a:graphic>
          </wp:inline>
        </w:drawing>
      </w:r>
      <w:r w:rsidRPr="005F5FFA">
        <w:t> </w:t>
      </w:r>
    </w:p>
    <w:p w14:paraId="2110C38C" w14:textId="77777777" w:rsidR="005F5FFA" w:rsidRPr="005F5FFA" w:rsidRDefault="005F5FFA" w:rsidP="005F5FFA">
      <w:r w:rsidRPr="005F5FFA">
        <w:t>  </w:t>
      </w:r>
    </w:p>
    <w:p w14:paraId="1B2A9D2A" w14:textId="77777777" w:rsidR="005F5FFA" w:rsidRPr="005F5FFA" w:rsidRDefault="005F5FFA" w:rsidP="003D3081">
      <w:pPr>
        <w:pStyle w:val="Kop2"/>
      </w:pPr>
      <w:bookmarkStart w:id="1" w:name="_Toc219284599"/>
      <w:r w:rsidRPr="005F5FFA">
        <w:t>Berekening massatraagheid</w:t>
      </w:r>
      <w:bookmarkEnd w:id="1"/>
      <w:r w:rsidRPr="005F5FFA">
        <w:t> </w:t>
      </w:r>
    </w:p>
    <w:p w14:paraId="4CDC1CCA" w14:textId="77777777" w:rsidR="005F5FFA" w:rsidRPr="005F5FFA" w:rsidRDefault="005F5FFA" w:rsidP="005F5FFA">
      <w:r w:rsidRPr="005F5FFA">
        <w:t>We gaan ervan uit dat de het draaiplateau en tandwiel samen 1,5kg wegen, we willen het plateau met 10 toeren per minuut laten ronddraaien. </w:t>
      </w:r>
    </w:p>
    <w:p w14:paraId="334944A1" w14:textId="46A2F7F5" w:rsidR="005F5FFA" w:rsidRPr="005F5FFA" w:rsidRDefault="005F5FFA" w:rsidP="005F5FFA">
      <w:r w:rsidRPr="005F5FFA">
        <w:drawing>
          <wp:inline distT="0" distB="0" distL="0" distR="0" wp14:anchorId="6FA47020" wp14:editId="40383055">
            <wp:extent cx="4975860" cy="228600"/>
            <wp:effectExtent l="0" t="0" r="0" b="0"/>
            <wp:docPr id="559629334"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5860" cy="228600"/>
                    </a:xfrm>
                    <a:prstGeom prst="rect">
                      <a:avLst/>
                    </a:prstGeom>
                    <a:noFill/>
                    <a:ln>
                      <a:noFill/>
                    </a:ln>
                  </pic:spPr>
                </pic:pic>
              </a:graphicData>
            </a:graphic>
          </wp:inline>
        </w:drawing>
      </w:r>
      <w:r w:rsidRPr="005F5FFA">
        <w:t> </w:t>
      </w:r>
    </w:p>
    <w:p w14:paraId="1CDAA6C3" w14:textId="77777777" w:rsidR="005F5FFA" w:rsidRPr="005F5FFA" w:rsidRDefault="005F5FFA" w:rsidP="005F5FFA">
      <w:r w:rsidRPr="005F5FFA">
        <w:t>De motortraagheid is zeer klein tenopzichte van de massatraagheid van het draaiplateau. </w:t>
      </w:r>
    </w:p>
    <w:p w14:paraId="0B3C4B41" w14:textId="77777777" w:rsidR="005F5FFA" w:rsidRPr="005F5FFA" w:rsidRDefault="005F5FFA" w:rsidP="005F5FFA">
      <w:r w:rsidRPr="005F5FFA">
        <w:t>Als we willen weten wat de motor als het ware van dit koppel voelt moeten we de massatraagheid delen door de overbrenging in het kwadraad. </w:t>
      </w:r>
    </w:p>
    <w:p w14:paraId="231FA9DF" w14:textId="65E25E1A" w:rsidR="005F5FFA" w:rsidRPr="005F5FFA" w:rsidRDefault="005F5FFA" w:rsidP="005F5FFA">
      <w:r w:rsidRPr="005F5FFA">
        <w:drawing>
          <wp:inline distT="0" distB="0" distL="0" distR="0" wp14:anchorId="126E66DA" wp14:editId="23595A40">
            <wp:extent cx="640080" cy="373380"/>
            <wp:effectExtent l="0" t="0" r="7620" b="7620"/>
            <wp:docPr id="811898944" name="Afbeelding 16" descr="Afbeelding met Lettertype, schermopname, Graphics, nach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98944" name="Afbeelding 16" descr="Afbeelding met Lettertype, schermopname, Graphics, nacht&#10;&#10;Door AI gegenereerde inhoud is mogelijk onjui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 cy="373380"/>
                    </a:xfrm>
                    <a:prstGeom prst="rect">
                      <a:avLst/>
                    </a:prstGeom>
                    <a:noFill/>
                    <a:ln>
                      <a:noFill/>
                    </a:ln>
                  </pic:spPr>
                </pic:pic>
              </a:graphicData>
            </a:graphic>
          </wp:inline>
        </w:drawing>
      </w:r>
      <w:r w:rsidRPr="005F5FFA">
        <w:t> </w:t>
      </w:r>
    </w:p>
    <w:p w14:paraId="10C49EC4" w14:textId="77777777" w:rsidR="005F5FFA" w:rsidRPr="005F5FFA" w:rsidRDefault="005F5FFA" w:rsidP="005F5FFA">
      <w:r w:rsidRPr="005F5FFA">
        <w:t>Hoeksnelheid bepalen bij 10rpm: </w:t>
      </w:r>
    </w:p>
    <w:p w14:paraId="620B7501" w14:textId="62C9309C" w:rsidR="005F5FFA" w:rsidRPr="005F5FFA" w:rsidRDefault="005F5FFA" w:rsidP="005F5FFA">
      <w:r w:rsidRPr="005F5FFA">
        <w:lastRenderedPageBreak/>
        <w:drawing>
          <wp:inline distT="0" distB="0" distL="0" distR="0" wp14:anchorId="306C69FA" wp14:editId="35E7FF59">
            <wp:extent cx="1318260" cy="373380"/>
            <wp:effectExtent l="0" t="0" r="0" b="7620"/>
            <wp:docPr id="1994220355" name="Afbeelding 15" descr="Afbeelding met Lettertype, tekst,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20355" name="Afbeelding 15" descr="Afbeelding met Lettertype, tekst, schermopname, nummer&#10;&#10;Door AI gegenereerde inhoud is mogelijk onjui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8260" cy="373380"/>
                    </a:xfrm>
                    <a:prstGeom prst="rect">
                      <a:avLst/>
                    </a:prstGeom>
                    <a:noFill/>
                    <a:ln>
                      <a:noFill/>
                    </a:ln>
                  </pic:spPr>
                </pic:pic>
              </a:graphicData>
            </a:graphic>
          </wp:inline>
        </w:drawing>
      </w:r>
      <w:r w:rsidRPr="005F5FFA">
        <w:t> </w:t>
      </w:r>
    </w:p>
    <w:p w14:paraId="6C94A338" w14:textId="162A145A" w:rsidR="005F5FFA" w:rsidRPr="005F5FFA" w:rsidRDefault="005F5FFA" w:rsidP="005F5FFA">
      <w:r w:rsidRPr="005F5FFA">
        <w:drawing>
          <wp:inline distT="0" distB="0" distL="0" distR="0" wp14:anchorId="4A2A58D0" wp14:editId="203BD8B8">
            <wp:extent cx="2202180" cy="373380"/>
            <wp:effectExtent l="0" t="0" r="7620" b="7620"/>
            <wp:docPr id="461698143" name="Afbeelding 14" descr="Afbeelding met Lettertype, tekst, schermopname, zw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98143" name="Afbeelding 14" descr="Afbeelding met Lettertype, tekst, schermopname, zwart&#10;&#10;Door AI gegenereerde inhoud is mogelijk onjuis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02180" cy="373380"/>
                    </a:xfrm>
                    <a:prstGeom prst="rect">
                      <a:avLst/>
                    </a:prstGeom>
                    <a:noFill/>
                    <a:ln>
                      <a:noFill/>
                    </a:ln>
                  </pic:spPr>
                </pic:pic>
              </a:graphicData>
            </a:graphic>
          </wp:inline>
        </w:drawing>
      </w:r>
      <w:r w:rsidRPr="005F5FFA">
        <w:t> </w:t>
      </w:r>
    </w:p>
    <w:p w14:paraId="1D467EDA" w14:textId="308A52D9" w:rsidR="005F5FFA" w:rsidRPr="005F5FFA" w:rsidRDefault="005F5FFA" w:rsidP="005F5FFA">
      <w:r w:rsidRPr="005F5FFA">
        <w:drawing>
          <wp:inline distT="0" distB="0" distL="0" distR="0" wp14:anchorId="559DF7DB" wp14:editId="32F5C716">
            <wp:extent cx="1059180" cy="342900"/>
            <wp:effectExtent l="0" t="0" r="7620" b="0"/>
            <wp:docPr id="732225925" name="Afbeelding 13" descr="Afbeelding met Lettertype, schermopname, lijn, zw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25925" name="Afbeelding 13" descr="Afbeelding met Lettertype, schermopname, lijn, zwart&#10;&#10;Door AI gegenereerde inhoud is mogelijk onju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59180" cy="342900"/>
                    </a:xfrm>
                    <a:prstGeom prst="rect">
                      <a:avLst/>
                    </a:prstGeom>
                    <a:noFill/>
                    <a:ln>
                      <a:noFill/>
                    </a:ln>
                  </pic:spPr>
                </pic:pic>
              </a:graphicData>
            </a:graphic>
          </wp:inline>
        </w:drawing>
      </w:r>
      <w:r w:rsidRPr="005F5FFA">
        <w:t> </w:t>
      </w:r>
    </w:p>
    <w:p w14:paraId="347D2D10" w14:textId="77777777" w:rsidR="005F5FFA" w:rsidRPr="005F5FFA" w:rsidRDefault="005F5FFA" w:rsidP="005F5FFA">
      <w:r w:rsidRPr="005F5FFA">
        <w:t>We willen graag in 1 seconde versnellen naar 10rpm en we nemen nu aan dat de overbrenging 1 op 1 is, dus i=1. Tevens laten we de massatraagheid van de motoras achterwege op dat dit verwaarloosbaar klein is. M is het moment dat de de motoras voelt door het draaiplateau, dit moet onder de toelaatbare moment zitten die de motoras aankan. </w:t>
      </w:r>
    </w:p>
    <w:p w14:paraId="41369DAC" w14:textId="429BE511" w:rsidR="005F5FFA" w:rsidRPr="005F5FFA" w:rsidRDefault="005F5FFA" w:rsidP="005F5FFA">
      <w:r w:rsidRPr="005F5FFA">
        <w:drawing>
          <wp:inline distT="0" distB="0" distL="0" distR="0" wp14:anchorId="283A73A9" wp14:editId="19E37255">
            <wp:extent cx="2842260" cy="373380"/>
            <wp:effectExtent l="0" t="0" r="0" b="7620"/>
            <wp:docPr id="1284256811" name="Afbeelding 12" descr="Afbeelding met Lettertype, tekst, schermopnam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56811" name="Afbeelding 12" descr="Afbeelding met Lettertype, tekst, schermopname, Graphics&#10;&#10;Door AI gegenereerde inhoud is mogelijk onjui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2260" cy="373380"/>
                    </a:xfrm>
                    <a:prstGeom prst="rect">
                      <a:avLst/>
                    </a:prstGeom>
                    <a:noFill/>
                    <a:ln>
                      <a:noFill/>
                    </a:ln>
                  </pic:spPr>
                </pic:pic>
              </a:graphicData>
            </a:graphic>
          </wp:inline>
        </w:drawing>
      </w:r>
      <w:r w:rsidRPr="005F5FFA">
        <w:t> </w:t>
      </w:r>
    </w:p>
    <w:p w14:paraId="674BA7AC" w14:textId="77777777" w:rsidR="005F5FFA" w:rsidRPr="005F5FFA" w:rsidRDefault="005F5FFA" w:rsidP="005F5FFA">
      <w:r w:rsidRPr="005F5FFA">
        <w:t>  </w:t>
      </w:r>
    </w:p>
    <w:p w14:paraId="5C6C69AB" w14:textId="77777777" w:rsidR="005F5FFA" w:rsidRPr="005F5FFA" w:rsidRDefault="005F5FFA" w:rsidP="005F5FFA">
      <w:r w:rsidRPr="005F5FFA">
        <w:t>Aangezien het motorkoppel eigenlijk bij elk toerental constant is en dit is minimaal 0,19nm. Dit is veel en veel meer dan de dan de koppel die benodigd is. De motor is dus geschikt. </w:t>
      </w:r>
    </w:p>
    <w:p w14:paraId="461EAC72" w14:textId="77777777" w:rsidR="005F5FFA" w:rsidRPr="005F5FFA" w:rsidRDefault="005F5FFA" w:rsidP="005F5FFA">
      <w:r w:rsidRPr="005F5FFA">
        <w:t> </w:t>
      </w:r>
    </w:p>
    <w:p w14:paraId="21CA7DC3" w14:textId="0D92D604" w:rsidR="005F5FFA" w:rsidRPr="005F5FFA" w:rsidRDefault="005F5FFA" w:rsidP="005F5FFA">
      <w:r w:rsidRPr="005F5FFA">
        <w:drawing>
          <wp:inline distT="0" distB="0" distL="0" distR="0" wp14:anchorId="6573F1D5" wp14:editId="4D213248">
            <wp:extent cx="5731510" cy="2512060"/>
            <wp:effectExtent l="0" t="0" r="2540" b="2540"/>
            <wp:docPr id="1616415688" name="Afbeelding 11" descr="Afbeelding met lijn, diagram, Perceel,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fbeelding met lijn, diagram, Perceel, Parallel&#10;&#10;Door AI gegenereerde inhoud is mogelijk onjui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12060"/>
                    </a:xfrm>
                    <a:prstGeom prst="rect">
                      <a:avLst/>
                    </a:prstGeom>
                    <a:noFill/>
                    <a:ln>
                      <a:noFill/>
                    </a:ln>
                  </pic:spPr>
                </pic:pic>
              </a:graphicData>
            </a:graphic>
          </wp:inline>
        </w:drawing>
      </w:r>
      <w:r w:rsidRPr="005F5FFA">
        <w:t> </w:t>
      </w:r>
    </w:p>
    <w:p w14:paraId="70476E57" w14:textId="77777777" w:rsidR="005F5FFA" w:rsidRPr="005F5FFA" w:rsidRDefault="005F5FFA" w:rsidP="005F5FFA">
      <w:r w:rsidRPr="005F5FFA">
        <w:t>Massatraagheidsratio </w:t>
      </w:r>
    </w:p>
    <w:p w14:paraId="7F60EAE6" w14:textId="77777777" w:rsidR="005F5FFA" w:rsidRPr="005F5FFA" w:rsidRDefault="005F5FFA" w:rsidP="005F5FFA">
      <w:r w:rsidRPr="005F5FFA">
        <w:t xml:space="preserve">We hebben in de berekeningen kunnen zien dat de motor de last prima kan aandrijven als we kijken naar het benodigde koppel, echter is het ook belangrijk dan de motor genoeg controle kan houden over de massa, anders kan er namelijk veel overshoot ontstaan en kan de motor de last niet goed regelen. Om dit te </w:t>
      </w:r>
      <w:r w:rsidRPr="005F5FFA">
        <w:lastRenderedPageBreak/>
        <w:t>voorkomen moet er ook worden gekeken naar de ratio tussen de massatraagheid van de motor en de last, dit moet grofweg onder de 30 liggen. We hebben deze ratio berekend bij verschillende overbrengingsverhoudingen. </w:t>
      </w:r>
    </w:p>
    <w:p w14:paraId="44207DF4" w14:textId="77777777" w:rsidR="005F5FFA" w:rsidRPr="005F5FFA" w:rsidRDefault="005F5FFA" w:rsidP="005F5FFA">
      <w:r w:rsidRPr="005F5FFA">
        <w:t>I=1 </w:t>
      </w:r>
    </w:p>
    <w:p w14:paraId="2D8CD1FC" w14:textId="5AC9C04C" w:rsidR="005F5FFA" w:rsidRPr="005F5FFA" w:rsidRDefault="005F5FFA" w:rsidP="005F5FFA">
      <w:r w:rsidRPr="005F5FFA">
        <w:rPr>
          <w:rFonts w:ascii="Cambria Math" w:hAnsi="Cambria Math" w:cs="Cambria Math"/>
          <w:i/>
          <w:iCs/>
        </w:rPr>
        <w:t>𝑚𝑎𝑠𝑠𝑎𝑡𝑟𝑎𝑎𝑔ℎ𝑒𝑖𝑑</w:t>
      </w:r>
      <w:r w:rsidRPr="005F5FFA">
        <w:rPr>
          <w:rFonts w:hint="eastAsia"/>
        </w:rPr>
        <w:t> </w:t>
      </w:r>
      <w:r w:rsidRPr="005F5FFA">
        <w:rPr>
          <w:rFonts w:ascii="Cambria Math" w:hAnsi="Cambria Math" w:cs="Cambria Math"/>
          <w:i/>
          <w:iCs/>
        </w:rPr>
        <w:t>𝑙𝑎𝑠𝑡𝑚𝑎𝑠𝑠𝑎𝑡𝑟𝑎𝑎𝑔ℎ𝑒𝑖𝑑</w:t>
      </w:r>
      <w:r w:rsidRPr="005F5FFA">
        <w:rPr>
          <w:rFonts w:hint="eastAsia"/>
        </w:rPr>
        <w:t> </w:t>
      </w:r>
      <w:r w:rsidRPr="005F5FFA">
        <w:rPr>
          <w:rFonts w:ascii="Cambria Math" w:hAnsi="Cambria Math" w:cs="Cambria Math"/>
          <w:i/>
          <w:iCs/>
        </w:rPr>
        <w:t>𝑚𝑜𝑡𝑜𝑟</w:t>
      </w:r>
      <w:r w:rsidRPr="005F5FFA">
        <w:rPr>
          <w:rFonts w:hint="eastAsia"/>
        </w:rPr>
        <w:t>=0,004218752,9</w:t>
      </w:r>
      <w:r w:rsidRPr="005F5FFA">
        <w:rPr>
          <w:rFonts w:ascii="Cambria Math" w:hAnsi="Cambria Math" w:cs="Cambria Math"/>
        </w:rPr>
        <w:t>∗</w:t>
      </w:r>
      <w:r w:rsidRPr="005F5FFA">
        <w:rPr>
          <w:rFonts w:hint="eastAsia"/>
        </w:rPr>
        <w:t>10−6=1448,27..</w:t>
      </w:r>
      <w:r w:rsidRPr="005F5FFA">
        <w:br/>
      </w:r>
      <m:oMathPara>
        <m:oMath>
          <m:f>
            <m:fPr>
              <m:ctrlPr>
                <w:rPr>
                  <w:rFonts w:ascii="Cambria Math" w:hAnsi="Cambria Math"/>
                </w:rPr>
              </m:ctrlPr>
            </m:fPr>
            <m:num>
              <m:r>
                <w:rPr>
                  <w:rFonts w:ascii="Cambria Math" w:hAnsi="Cambria Math"/>
                </w:rPr>
                <m:t>massatraagheid last</m:t>
              </m:r>
            </m:num>
            <m:den>
              <m:r>
                <w:rPr>
                  <w:rFonts w:ascii="Cambria Math" w:hAnsi="Cambria Math"/>
                </w:rPr>
                <m:t>massatraagheid motor</m:t>
              </m:r>
            </m:den>
          </m:f>
          <m:r>
            <w:rPr>
              <w:rFonts w:ascii="Cambria Math" w:hAnsi="Cambria Math"/>
            </w:rPr>
            <m:t>=</m:t>
          </m:r>
          <m:f>
            <m:fPr>
              <m:ctrlPr>
                <w:rPr>
                  <w:rFonts w:ascii="Cambria Math" w:hAnsi="Cambria Math"/>
                </w:rPr>
              </m:ctrlPr>
            </m:fPr>
            <m:num>
              <m:r>
                <w:rPr>
                  <w:rFonts w:ascii="Cambria Math" w:hAnsi="Cambria Math"/>
                </w:rPr>
                <m:t>0,00421875</m:t>
              </m:r>
            </m:num>
            <m:den>
              <m:r>
                <w:rPr>
                  <w:rFonts w:ascii="Cambria Math" w:hAnsi="Cambria Math"/>
                </w:rPr>
                <m:t>2,9*</m:t>
              </m:r>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=1448,27..</m:t>
          </m:r>
          <m:r>
            <w:br/>
          </m:r>
        </m:oMath>
      </m:oMathPara>
    </w:p>
    <w:p w14:paraId="0E6069F2" w14:textId="77777777" w:rsidR="005F5FFA" w:rsidRPr="005F5FFA" w:rsidRDefault="005F5FFA" w:rsidP="005F5FFA">
      <w:r w:rsidRPr="005F5FFA">
        <w:t> </w:t>
      </w:r>
    </w:p>
    <w:p w14:paraId="23CD21A3" w14:textId="77777777" w:rsidR="005F5FFA" w:rsidRPr="005F5FFA" w:rsidRDefault="005F5FFA" w:rsidP="005F5FFA">
      <w:r w:rsidRPr="005F5FFA">
        <w:t>We zien dus dat bij een overbrenging van 1 op 1 de ratio veel te hoog is. Er zal dus een overbrenging moeten worden gerealiseerd om deze ratio binnen de toegestaande waarde te krijgen.  </w:t>
      </w:r>
    </w:p>
    <w:p w14:paraId="0F9030F3" w14:textId="77777777" w:rsidR="005F5FFA" w:rsidRPr="005F5FFA" w:rsidRDefault="005F5FFA" w:rsidP="005F5FFA">
      <w:r w:rsidRPr="005F5FFA">
        <w:t>I=10 </w:t>
      </w:r>
    </w:p>
    <w:p w14:paraId="29B29FBD" w14:textId="589B69EA" w:rsidR="005F5FFA" w:rsidRPr="005F5FFA" w:rsidRDefault="005F5FFA" w:rsidP="005F5FFA">
      <w:r w:rsidRPr="005F5FFA">
        <w:rPr>
          <w:rFonts w:ascii="Cambria Math" w:hAnsi="Cambria Math" w:cs="Cambria Math"/>
          <w:i/>
          <w:iCs/>
        </w:rPr>
        <w:t>𝑚𝑎𝑠𝑠𝑎𝑡𝑟𝑎𝑎𝑔ℎ𝑒𝑖𝑑</w:t>
      </w:r>
      <w:r w:rsidRPr="005F5FFA">
        <w:rPr>
          <w:rFonts w:hint="eastAsia"/>
        </w:rPr>
        <w:t> </w:t>
      </w:r>
      <w:r w:rsidRPr="005F5FFA">
        <w:rPr>
          <w:rFonts w:ascii="Cambria Math" w:hAnsi="Cambria Math" w:cs="Cambria Math"/>
          <w:i/>
          <w:iCs/>
        </w:rPr>
        <w:t>𝑙𝑎𝑠𝑡𝑚𝑎𝑠𝑠𝑎𝑡𝑟𝑎𝑎𝑔ℎ𝑒𝑖𝑑</w:t>
      </w:r>
      <w:r w:rsidRPr="005F5FFA">
        <w:rPr>
          <w:rFonts w:hint="eastAsia"/>
        </w:rPr>
        <w:t> </w:t>
      </w:r>
      <w:r w:rsidRPr="005F5FFA">
        <w:rPr>
          <w:rFonts w:ascii="Cambria Math" w:hAnsi="Cambria Math" w:cs="Cambria Math"/>
          <w:i/>
          <w:iCs/>
        </w:rPr>
        <w:t>𝑚𝑜𝑡𝑜𝑟</w:t>
      </w:r>
      <w:r w:rsidRPr="005F5FFA">
        <w:rPr>
          <w:rFonts w:hint="eastAsia"/>
        </w:rPr>
        <w:t>=0,004218751022,9</w:t>
      </w:r>
      <w:r w:rsidRPr="005F5FFA">
        <w:rPr>
          <w:rFonts w:ascii="Cambria Math" w:hAnsi="Cambria Math" w:cs="Cambria Math"/>
        </w:rPr>
        <w:t>∗</w:t>
      </w:r>
      <w:r w:rsidRPr="005F5FFA">
        <w:rPr>
          <w:rFonts w:hint="eastAsia"/>
        </w:rPr>
        <w:t>10−6=14,48..</w:t>
      </w:r>
      <w:r w:rsidRPr="005F5FFA">
        <w:br/>
      </w:r>
      <m:oMathPara>
        <m:oMath>
          <m:f>
            <m:fPr>
              <m:ctrlPr>
                <w:rPr>
                  <w:rFonts w:ascii="Cambria Math" w:hAnsi="Cambria Math"/>
                </w:rPr>
              </m:ctrlPr>
            </m:fPr>
            <m:num>
              <m:r>
                <w:rPr>
                  <w:rFonts w:ascii="Cambria Math" w:hAnsi="Cambria Math"/>
                </w:rPr>
                <m:t>massatraagheid last</m:t>
              </m:r>
            </m:num>
            <m:den>
              <m:r>
                <w:rPr>
                  <w:rFonts w:ascii="Cambria Math" w:hAnsi="Cambria Math"/>
                </w:rPr>
                <m:t>massatraagheid motor</m:t>
              </m:r>
            </m:den>
          </m:f>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0,00421875</m:t>
                  </m:r>
                </m:num>
                <m:den>
                  <m:sSup>
                    <m:sSupPr>
                      <m:ctrlPr>
                        <w:rPr>
                          <w:rFonts w:ascii="Cambria Math" w:hAnsi="Cambria Math"/>
                        </w:rPr>
                      </m:ctrlPr>
                    </m:sSupPr>
                    <m:e>
                      <m:r>
                        <w:rPr>
                          <w:rFonts w:ascii="Cambria Math" w:hAnsi="Cambria Math"/>
                        </w:rPr>
                        <m:t>10</m:t>
                      </m:r>
                    </m:e>
                    <m:sup>
                      <m:r>
                        <w:rPr>
                          <w:rFonts w:ascii="Cambria Math" w:hAnsi="Cambria Math"/>
                        </w:rPr>
                        <m:t>2</m:t>
                      </m:r>
                    </m:sup>
                  </m:sSup>
                </m:den>
              </m:f>
            </m:num>
            <m:den>
              <m:r>
                <w:rPr>
                  <w:rFonts w:ascii="Cambria Math" w:hAnsi="Cambria Math"/>
                </w:rPr>
                <m:t>2,9*</m:t>
              </m:r>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=14,48..</m:t>
          </m:r>
          <m:r>
            <w:br/>
          </m:r>
        </m:oMath>
      </m:oMathPara>
    </w:p>
    <w:p w14:paraId="44A6D7BF" w14:textId="77777777" w:rsidR="005F5FFA" w:rsidRPr="005F5FFA" w:rsidRDefault="005F5FFA" w:rsidP="005F5FFA">
      <w:r w:rsidRPr="005F5FFA">
        <w:t> </w:t>
      </w:r>
    </w:p>
    <w:p w14:paraId="4FAF9C2B" w14:textId="77777777" w:rsidR="005F5FFA" w:rsidRPr="005F5FFA" w:rsidRDefault="005F5FFA" w:rsidP="005F5FFA">
      <w:r w:rsidRPr="005F5FFA">
        <w:t>We zien dat wanneer we een overbrenging van 1 op 10 gebruiken de ratio binnen de toegestaande waarde komt. We gaan dus een overbrenging gebruiken van 1 op 10 om ons draaiplateau aan te drijven. </w:t>
      </w:r>
    </w:p>
    <w:p w14:paraId="2B77171E" w14:textId="77777777" w:rsidR="004133FC" w:rsidRDefault="004133FC">
      <w:pPr>
        <w:rPr>
          <w:rFonts w:asciiTheme="majorHAnsi" w:eastAsiaTheme="majorEastAsia" w:hAnsiTheme="majorHAnsi" w:cstheme="majorBidi"/>
          <w:color w:val="0F4761" w:themeColor="accent1" w:themeShade="BF"/>
          <w:sz w:val="32"/>
          <w:szCs w:val="32"/>
        </w:rPr>
      </w:pPr>
      <w:r>
        <w:br w:type="page"/>
      </w:r>
    </w:p>
    <w:p w14:paraId="563B5797" w14:textId="12B7D793" w:rsidR="007A1AC0" w:rsidRPr="005F5FFA" w:rsidRDefault="007A1AC0" w:rsidP="00AB4E14">
      <w:pPr>
        <w:pStyle w:val="Kop1"/>
        <w:rPr>
          <w:lang w:val="en-GB"/>
        </w:rPr>
      </w:pPr>
      <w:bookmarkStart w:id="2" w:name="_Toc219284600"/>
      <w:r w:rsidRPr="005F5FFA">
        <w:rPr>
          <w:lang w:val="en-GB"/>
        </w:rPr>
        <w:lastRenderedPageBreak/>
        <w:t>Motor steel brush</w:t>
      </w:r>
      <w:bookmarkEnd w:id="2"/>
    </w:p>
    <w:p w14:paraId="61433FC2" w14:textId="2D2F5CB5" w:rsidR="2DB1B1FA" w:rsidRPr="005F5FFA" w:rsidRDefault="524DF43B" w:rsidP="2DB1B1FA">
      <w:pPr>
        <w:rPr>
          <w:lang w:val="en-GB"/>
        </w:rPr>
      </w:pPr>
      <w:r>
        <w:rPr>
          <w:noProof/>
        </w:rPr>
        <w:drawing>
          <wp:inline distT="0" distB="0" distL="0" distR="0" wp14:anchorId="672D4F6D" wp14:editId="377B93E2">
            <wp:extent cx="5724525" cy="3876675"/>
            <wp:effectExtent l="0" t="0" r="0" b="0"/>
            <wp:docPr id="1276064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64102" name="Picture 1276064102"/>
                    <pic:cNvPicPr/>
                  </pic:nvPicPr>
                  <pic:blipFill>
                    <a:blip r:embed="rId22">
                      <a:extLst>
                        <a:ext uri="{28A0092B-C50C-407E-A947-70E740481C1C}">
                          <a14:useLocalDpi xmlns:a14="http://schemas.microsoft.com/office/drawing/2010/main"/>
                        </a:ext>
                      </a:extLst>
                    </a:blip>
                    <a:stretch>
                      <a:fillRect/>
                    </a:stretch>
                  </pic:blipFill>
                  <pic:spPr>
                    <a:xfrm>
                      <a:off x="0" y="0"/>
                      <a:ext cx="5724525" cy="3876675"/>
                    </a:xfrm>
                    <a:prstGeom prst="rect">
                      <a:avLst/>
                    </a:prstGeom>
                  </pic:spPr>
                </pic:pic>
              </a:graphicData>
            </a:graphic>
          </wp:inline>
        </w:drawing>
      </w:r>
      <w:r w:rsidRPr="46936BD9">
        <w:rPr>
          <w:lang w:val="en-US"/>
        </w:rPr>
        <w:t>This file can be inspected from the github repository corresponding to this project.</w:t>
      </w:r>
      <w:r w:rsidRPr="6F0FE3BD">
        <w:rPr>
          <w:lang w:val="en-US"/>
        </w:rPr>
        <w:t xml:space="preserve"> Only the used inputs </w:t>
      </w:r>
      <w:r w:rsidR="664AFA3C" w:rsidRPr="645711E0">
        <w:rPr>
          <w:lang w:val="en-US"/>
        </w:rPr>
        <w:t>and their</w:t>
      </w:r>
      <w:r w:rsidR="0D333964" w:rsidRPr="6856945D">
        <w:rPr>
          <w:lang w:val="en-US"/>
        </w:rPr>
        <w:t xml:space="preserve"> </w:t>
      </w:r>
      <w:r w:rsidR="664AFA3C" w:rsidRPr="04D540E1">
        <w:rPr>
          <w:lang w:val="en-US"/>
        </w:rPr>
        <w:t xml:space="preserve">source </w:t>
      </w:r>
      <w:r w:rsidRPr="75D2637D">
        <w:rPr>
          <w:lang w:val="en-US"/>
        </w:rPr>
        <w:t>sh</w:t>
      </w:r>
      <w:r w:rsidR="3C5C0116" w:rsidRPr="75D2637D">
        <w:rPr>
          <w:lang w:val="en-US"/>
        </w:rPr>
        <w:t xml:space="preserve">ould be </w:t>
      </w:r>
      <w:r w:rsidR="3C5C0116" w:rsidRPr="0C055595">
        <w:rPr>
          <w:lang w:val="en-US"/>
        </w:rPr>
        <w:t xml:space="preserve">further </w:t>
      </w:r>
      <w:r w:rsidR="3C5C0116" w:rsidRPr="75D2637D">
        <w:rPr>
          <w:lang w:val="en-US"/>
        </w:rPr>
        <w:t>explained</w:t>
      </w:r>
      <w:r w:rsidR="3C5C0116" w:rsidRPr="0C055595">
        <w:rPr>
          <w:lang w:val="en-US"/>
        </w:rPr>
        <w:t>:</w:t>
      </w:r>
    </w:p>
    <w:tbl>
      <w:tblPr>
        <w:tblStyle w:val="Tabelraster"/>
        <w:tblW w:w="0" w:type="auto"/>
        <w:tblLayout w:type="fixed"/>
        <w:tblLook w:val="06A0" w:firstRow="1" w:lastRow="0" w:firstColumn="1" w:lastColumn="0" w:noHBand="1" w:noVBand="1"/>
      </w:tblPr>
      <w:tblGrid>
        <w:gridCol w:w="4508"/>
        <w:gridCol w:w="4508"/>
      </w:tblGrid>
      <w:tr w:rsidR="418D7B5C" w:rsidRPr="005F5FFA" w14:paraId="06653ABE" w14:textId="77777777" w:rsidTr="418D7B5C">
        <w:trPr>
          <w:trHeight w:val="300"/>
        </w:trPr>
        <w:tc>
          <w:tcPr>
            <w:tcW w:w="4508" w:type="dxa"/>
          </w:tcPr>
          <w:p w14:paraId="78EA8E5D" w14:textId="40F2BE45" w:rsidR="418D7B5C" w:rsidRDefault="3C5C0116" w:rsidP="418D7B5C">
            <w:r w:rsidRPr="5F84F14E">
              <w:rPr>
                <w:lang w:val="en-US"/>
              </w:rPr>
              <w:t>Toerental (</w:t>
            </w:r>
            <w:r w:rsidRPr="3D16DF0A">
              <w:rPr>
                <w:lang w:val="en-US"/>
              </w:rPr>
              <w:t>rotational speed)</w:t>
            </w:r>
          </w:p>
        </w:tc>
        <w:tc>
          <w:tcPr>
            <w:tcW w:w="4508" w:type="dxa"/>
          </w:tcPr>
          <w:p w14:paraId="7C12352A" w14:textId="24368099" w:rsidR="418D7B5C" w:rsidRPr="003F0E84" w:rsidRDefault="1CA1F272" w:rsidP="418D7B5C">
            <w:pPr>
              <w:rPr>
                <w:lang w:val="en-GB"/>
              </w:rPr>
            </w:pPr>
            <w:r w:rsidRPr="156817C6">
              <w:rPr>
                <w:lang w:val="en-US"/>
              </w:rPr>
              <w:t xml:space="preserve">Worked well in </w:t>
            </w:r>
            <w:r w:rsidRPr="1C4C0CE3">
              <w:rPr>
                <w:lang w:val="en-US"/>
              </w:rPr>
              <w:t>tests</w:t>
            </w:r>
            <w:r w:rsidRPr="1FEF6F8E">
              <w:rPr>
                <w:lang w:val="en-US"/>
              </w:rPr>
              <w:t xml:space="preserve">, and is </w:t>
            </w:r>
            <w:r w:rsidRPr="308D5FC1">
              <w:rPr>
                <w:lang w:val="en-US"/>
              </w:rPr>
              <w:t>feasible</w:t>
            </w:r>
            <w:r w:rsidRPr="321F8BDD">
              <w:rPr>
                <w:lang w:val="en-US"/>
              </w:rPr>
              <w:t xml:space="preserve"> </w:t>
            </w:r>
            <w:r w:rsidRPr="7F164B7D">
              <w:rPr>
                <w:lang w:val="en-US"/>
              </w:rPr>
              <w:t xml:space="preserve">for </w:t>
            </w:r>
            <w:bookmarkStart w:id="3" w:name="_Int_4d57arJQ"/>
            <w:r w:rsidRPr="7F164B7D">
              <w:rPr>
                <w:lang w:val="en-US"/>
              </w:rPr>
              <w:t>end product</w:t>
            </w:r>
            <w:bookmarkEnd w:id="3"/>
          </w:p>
        </w:tc>
      </w:tr>
      <w:tr w:rsidR="418D7B5C" w14:paraId="17389BC6" w14:textId="77777777" w:rsidTr="418D7B5C">
        <w:trPr>
          <w:trHeight w:val="300"/>
        </w:trPr>
        <w:tc>
          <w:tcPr>
            <w:tcW w:w="4508" w:type="dxa"/>
          </w:tcPr>
          <w:p w14:paraId="07B364E8" w14:textId="1D04BD6A" w:rsidR="418D7B5C" w:rsidRDefault="3C5C0116" w:rsidP="418D7B5C">
            <w:r w:rsidRPr="5AAC2CE7">
              <w:rPr>
                <w:lang w:val="en-US"/>
              </w:rPr>
              <w:t>Veiligheidsfactor (</w:t>
            </w:r>
            <w:r w:rsidRPr="6C302B6A">
              <w:rPr>
                <w:lang w:val="en-US"/>
              </w:rPr>
              <w:t>safety factor)</w:t>
            </w:r>
          </w:p>
        </w:tc>
        <w:tc>
          <w:tcPr>
            <w:tcW w:w="4508" w:type="dxa"/>
          </w:tcPr>
          <w:p w14:paraId="092D7A4B" w14:textId="4101C4B9" w:rsidR="418D7B5C" w:rsidRDefault="6A491DBF" w:rsidP="418D7B5C">
            <w:r w:rsidRPr="5D4B04F8">
              <w:rPr>
                <w:lang w:val="en-US"/>
              </w:rPr>
              <w:t xml:space="preserve">Standard </w:t>
            </w:r>
            <w:r w:rsidRPr="4EFF4DBB">
              <w:rPr>
                <w:lang w:val="en-US"/>
              </w:rPr>
              <w:t>value</w:t>
            </w:r>
          </w:p>
        </w:tc>
      </w:tr>
      <w:tr w:rsidR="418D7B5C" w:rsidRPr="005F5FFA" w14:paraId="3B9E7756" w14:textId="77777777" w:rsidTr="418D7B5C">
        <w:trPr>
          <w:trHeight w:val="300"/>
        </w:trPr>
        <w:tc>
          <w:tcPr>
            <w:tcW w:w="4508" w:type="dxa"/>
          </w:tcPr>
          <w:p w14:paraId="44059095" w14:textId="34D0DB0D" w:rsidR="418D7B5C" w:rsidRDefault="7B5A927D" w:rsidP="418D7B5C">
            <w:r w:rsidRPr="3C0BDB1D">
              <w:rPr>
                <w:lang w:val="en-US"/>
              </w:rPr>
              <w:t>Fz</w:t>
            </w:r>
          </w:p>
        </w:tc>
        <w:tc>
          <w:tcPr>
            <w:tcW w:w="4508" w:type="dxa"/>
          </w:tcPr>
          <w:p w14:paraId="4CFEA404" w14:textId="3451EE28" w:rsidR="418D7B5C" w:rsidRDefault="7B5A927D" w:rsidP="418D7B5C">
            <w:pPr>
              <w:rPr>
                <w:lang w:val="en-US"/>
              </w:rPr>
            </w:pPr>
            <w:r w:rsidRPr="05E941EF">
              <w:rPr>
                <w:lang w:val="en-US"/>
              </w:rPr>
              <w:t xml:space="preserve">The </w:t>
            </w:r>
            <w:r w:rsidR="24D4DC84" w:rsidRPr="70A667B6">
              <w:rPr>
                <w:lang w:val="en-US"/>
              </w:rPr>
              <w:t xml:space="preserve">planned </w:t>
            </w:r>
            <w:r w:rsidRPr="70A667B6">
              <w:rPr>
                <w:lang w:val="en-US"/>
              </w:rPr>
              <w:t>downward</w:t>
            </w:r>
            <w:r w:rsidRPr="322B585B">
              <w:rPr>
                <w:lang w:val="en-US"/>
              </w:rPr>
              <w:t xml:space="preserve"> force</w:t>
            </w:r>
            <w:r w:rsidRPr="591B268E">
              <w:rPr>
                <w:lang w:val="en-US"/>
              </w:rPr>
              <w:t xml:space="preserve"> </w:t>
            </w:r>
            <w:r w:rsidRPr="48C4C9B1">
              <w:rPr>
                <w:lang w:val="en-US"/>
              </w:rPr>
              <w:t>upon the brush</w:t>
            </w:r>
            <w:r w:rsidR="004155C0" w:rsidRPr="70A667B6">
              <w:rPr>
                <w:lang w:val="en-US"/>
              </w:rPr>
              <w:t xml:space="preserve">, </w:t>
            </w:r>
            <w:r w:rsidR="004155C0" w:rsidRPr="48F78C56">
              <w:rPr>
                <w:lang w:val="en-US"/>
              </w:rPr>
              <w:t xml:space="preserve">originating from </w:t>
            </w:r>
            <w:r w:rsidR="004155C0" w:rsidRPr="65AC2C68">
              <w:rPr>
                <w:lang w:val="en-US"/>
              </w:rPr>
              <w:t>tests</w:t>
            </w:r>
          </w:p>
        </w:tc>
      </w:tr>
      <w:tr w:rsidR="418D7B5C" w:rsidRPr="005F5FFA" w14:paraId="6D843182" w14:textId="77777777" w:rsidTr="418D7B5C">
        <w:trPr>
          <w:trHeight w:val="300"/>
        </w:trPr>
        <w:tc>
          <w:tcPr>
            <w:tcW w:w="4508" w:type="dxa"/>
          </w:tcPr>
          <w:p w14:paraId="2555BB5C" w14:textId="39EEE823" w:rsidR="418D7B5C" w:rsidRDefault="7B5A927D" w:rsidP="418D7B5C">
            <w:r w:rsidRPr="3F73ADD3">
              <w:rPr>
                <w:lang w:val="en-US"/>
              </w:rPr>
              <w:t>R borstel</w:t>
            </w:r>
            <w:r w:rsidRPr="022E8BCC">
              <w:rPr>
                <w:lang w:val="en-US"/>
              </w:rPr>
              <w:t xml:space="preserve"> </w:t>
            </w:r>
            <w:r w:rsidRPr="08F95334">
              <w:rPr>
                <w:lang w:val="en-US"/>
              </w:rPr>
              <w:t>(r brush</w:t>
            </w:r>
            <w:r w:rsidRPr="4C6AB9FE">
              <w:rPr>
                <w:lang w:val="en-US"/>
              </w:rPr>
              <w:t>)</w:t>
            </w:r>
          </w:p>
        </w:tc>
        <w:tc>
          <w:tcPr>
            <w:tcW w:w="4508" w:type="dxa"/>
          </w:tcPr>
          <w:p w14:paraId="3BA54A7F" w14:textId="277F29BD" w:rsidR="418D7B5C" w:rsidRPr="005F5FFA" w:rsidRDefault="7B5A927D" w:rsidP="418D7B5C">
            <w:pPr>
              <w:rPr>
                <w:lang w:val="en-GB"/>
              </w:rPr>
            </w:pPr>
            <w:r w:rsidRPr="0D537675">
              <w:rPr>
                <w:lang w:val="en-US"/>
              </w:rPr>
              <w:t xml:space="preserve">This is </w:t>
            </w:r>
            <w:r w:rsidRPr="6F5AF6C0">
              <w:rPr>
                <w:lang w:val="en-US"/>
              </w:rPr>
              <w:t>a nominal spec</w:t>
            </w:r>
            <w:r w:rsidRPr="346DA295">
              <w:rPr>
                <w:lang w:val="en-US"/>
              </w:rPr>
              <w:t xml:space="preserve"> </w:t>
            </w:r>
            <w:r w:rsidRPr="56C9AAE0">
              <w:rPr>
                <w:lang w:val="en-US"/>
              </w:rPr>
              <w:t>of the used</w:t>
            </w:r>
            <w:r w:rsidRPr="1F88F6FA">
              <w:rPr>
                <w:lang w:val="en-US"/>
              </w:rPr>
              <w:t xml:space="preserve"> </w:t>
            </w:r>
            <w:r w:rsidRPr="022E8BCC">
              <w:rPr>
                <w:lang w:val="en-US"/>
              </w:rPr>
              <w:t>brush.</w:t>
            </w:r>
          </w:p>
        </w:tc>
      </w:tr>
    </w:tbl>
    <w:p w14:paraId="6C94F3F6" w14:textId="48B1433F" w:rsidR="0C055595" w:rsidRDefault="0C055595" w:rsidP="0C055595">
      <w:pPr>
        <w:rPr>
          <w:lang w:val="en-US"/>
        </w:rPr>
      </w:pPr>
    </w:p>
    <w:p w14:paraId="31D5E5C4" w14:textId="77777777" w:rsidR="007A1AC0" w:rsidRPr="006B384B" w:rsidRDefault="007A1AC0">
      <w:pPr>
        <w:rPr>
          <w:rFonts w:asciiTheme="majorHAnsi" w:eastAsiaTheme="majorEastAsia" w:hAnsiTheme="majorHAnsi" w:cstheme="majorBidi"/>
          <w:color w:val="0F4761" w:themeColor="accent1" w:themeShade="BF"/>
          <w:sz w:val="32"/>
          <w:szCs w:val="32"/>
          <w:lang w:val="en-GB"/>
        </w:rPr>
      </w:pPr>
      <w:r w:rsidRPr="006B384B">
        <w:rPr>
          <w:lang w:val="en-GB"/>
        </w:rPr>
        <w:br w:type="page"/>
      </w:r>
    </w:p>
    <w:p w14:paraId="5DA15E9F" w14:textId="5CF62B40" w:rsidR="00617434" w:rsidRDefault="007A1AC0" w:rsidP="00AB4E14">
      <w:pPr>
        <w:pStyle w:val="Kop1"/>
      </w:pPr>
      <w:bookmarkStart w:id="4" w:name="_Toc219284601"/>
      <w:r>
        <w:lastRenderedPageBreak/>
        <w:t>Lineair guide</w:t>
      </w:r>
      <w:bookmarkEnd w:id="4"/>
      <w:r>
        <w:t xml:space="preserve"> </w:t>
      </w:r>
    </w:p>
    <w:p w14:paraId="7AFA2ACD" w14:textId="096687DE" w:rsidR="1D097087" w:rsidRDefault="4F1AE61F" w:rsidP="1D097087">
      <w:r>
        <w:rPr>
          <w:noProof/>
        </w:rPr>
        <w:drawing>
          <wp:inline distT="0" distB="0" distL="0" distR="0" wp14:anchorId="20B10C44" wp14:editId="0821AE76">
            <wp:extent cx="5429250" cy="5724525"/>
            <wp:effectExtent l="0" t="0" r="0" b="0"/>
            <wp:docPr id="849429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29156" name="Picture 849429156"/>
                    <pic:cNvPicPr/>
                  </pic:nvPicPr>
                  <pic:blipFill>
                    <a:blip r:embed="rId23">
                      <a:extLst>
                        <a:ext uri="{28A0092B-C50C-407E-A947-70E740481C1C}">
                          <a14:useLocalDpi xmlns:a14="http://schemas.microsoft.com/office/drawing/2010/main"/>
                        </a:ext>
                      </a:extLst>
                    </a:blip>
                    <a:stretch>
                      <a:fillRect/>
                    </a:stretch>
                  </pic:blipFill>
                  <pic:spPr>
                    <a:xfrm>
                      <a:off x="0" y="0"/>
                      <a:ext cx="5429250" cy="5724525"/>
                    </a:xfrm>
                    <a:prstGeom prst="rect">
                      <a:avLst/>
                    </a:prstGeom>
                  </pic:spPr>
                </pic:pic>
              </a:graphicData>
            </a:graphic>
          </wp:inline>
        </w:drawing>
      </w:r>
    </w:p>
    <w:tbl>
      <w:tblPr>
        <w:tblStyle w:val="Tabelraster"/>
        <w:tblW w:w="0" w:type="auto"/>
        <w:tblLayout w:type="fixed"/>
        <w:tblLook w:val="06A0" w:firstRow="1" w:lastRow="0" w:firstColumn="1" w:lastColumn="0" w:noHBand="1" w:noVBand="1"/>
      </w:tblPr>
      <w:tblGrid>
        <w:gridCol w:w="4508"/>
        <w:gridCol w:w="4508"/>
      </w:tblGrid>
      <w:tr w:rsidR="2BA1CF6E" w14:paraId="38F20008" w14:textId="77777777" w:rsidTr="2BA1CF6E">
        <w:trPr>
          <w:trHeight w:val="300"/>
        </w:trPr>
        <w:tc>
          <w:tcPr>
            <w:tcW w:w="4508" w:type="dxa"/>
          </w:tcPr>
          <w:p w14:paraId="16236B3E" w14:textId="75355694" w:rsidR="2BA1CF6E" w:rsidRDefault="772F1B29" w:rsidP="2BA1CF6E">
            <w:r>
              <w:t>Hoek waarmee borstel tandwiel raakt</w:t>
            </w:r>
          </w:p>
        </w:tc>
        <w:tc>
          <w:tcPr>
            <w:tcW w:w="4508" w:type="dxa"/>
          </w:tcPr>
          <w:p w14:paraId="6B2921D2" w14:textId="082F9F72" w:rsidR="2BA1CF6E" w:rsidRDefault="56C80801" w:rsidP="2BA1CF6E">
            <w:r>
              <w:t>Part of concept</w:t>
            </w:r>
          </w:p>
        </w:tc>
      </w:tr>
      <w:tr w:rsidR="2BA1CF6E" w14:paraId="07423CD4" w14:textId="77777777" w:rsidTr="2BA1CF6E">
        <w:trPr>
          <w:trHeight w:val="300"/>
        </w:trPr>
        <w:tc>
          <w:tcPr>
            <w:tcW w:w="4508" w:type="dxa"/>
          </w:tcPr>
          <w:p w14:paraId="183C9B85" w14:textId="61F5AE90" w:rsidR="2BA1CF6E" w:rsidRDefault="772F1B29" w:rsidP="2BA1CF6E">
            <w:r>
              <w:t>Frictiecoefficient droog staal op staal</w:t>
            </w:r>
          </w:p>
        </w:tc>
        <w:tc>
          <w:tcPr>
            <w:tcW w:w="4508" w:type="dxa"/>
          </w:tcPr>
          <w:p w14:paraId="6AB3B028" w14:textId="7AD22DD7" w:rsidR="2BA1CF6E" w:rsidRDefault="508F5FF1" w:rsidP="2BA1CF6E">
            <w:r>
              <w:t>Provided by the internet</w:t>
            </w:r>
          </w:p>
        </w:tc>
      </w:tr>
      <w:tr w:rsidR="2BA1CF6E" w:rsidRPr="005F5FFA" w14:paraId="18FA9C4F" w14:textId="77777777" w:rsidTr="2BA1CF6E">
        <w:trPr>
          <w:trHeight w:val="300"/>
        </w:trPr>
        <w:tc>
          <w:tcPr>
            <w:tcW w:w="4508" w:type="dxa"/>
          </w:tcPr>
          <w:p w14:paraId="2BEFD6B3" w14:textId="455D8FAF" w:rsidR="2BA1CF6E" w:rsidRDefault="772F1B29" w:rsidP="2BA1CF6E">
            <w:r>
              <w:t>Diameter borsteldraad</w:t>
            </w:r>
          </w:p>
        </w:tc>
        <w:tc>
          <w:tcPr>
            <w:tcW w:w="4508" w:type="dxa"/>
          </w:tcPr>
          <w:p w14:paraId="548058E9" w14:textId="4BC27616" w:rsidR="2BA1CF6E" w:rsidRPr="00F741DA" w:rsidRDefault="53BC7F74" w:rsidP="2BA1CF6E">
            <w:pPr>
              <w:rPr>
                <w:lang w:val="en-GB"/>
              </w:rPr>
            </w:pPr>
            <w:r w:rsidRPr="00F741DA">
              <w:rPr>
                <w:lang w:val="en-GB"/>
              </w:rPr>
              <w:t>Nominal spec of the used brush</w:t>
            </w:r>
          </w:p>
        </w:tc>
      </w:tr>
      <w:tr w:rsidR="2BA1CF6E" w14:paraId="45D76CB5" w14:textId="77777777" w:rsidTr="2BA1CF6E">
        <w:trPr>
          <w:trHeight w:val="300"/>
        </w:trPr>
        <w:tc>
          <w:tcPr>
            <w:tcW w:w="4508" w:type="dxa"/>
          </w:tcPr>
          <w:p w14:paraId="0C28C7CE" w14:textId="77D189CD" w:rsidR="2BA1CF6E" w:rsidRDefault="5563CB4D" w:rsidP="2BA1CF6E">
            <w:r>
              <w:t>D</w:t>
            </w:r>
            <w:r w:rsidR="367A4323">
              <w:t>ichthe</w:t>
            </w:r>
            <w:r>
              <w:t>id staal</w:t>
            </w:r>
          </w:p>
        </w:tc>
        <w:tc>
          <w:tcPr>
            <w:tcW w:w="4508" w:type="dxa"/>
          </w:tcPr>
          <w:p w14:paraId="69A04062" w14:textId="3326396F" w:rsidR="2BA1CF6E" w:rsidRDefault="7E13D435" w:rsidP="2BA1CF6E">
            <w:r>
              <w:t>Provided by the internet</w:t>
            </w:r>
          </w:p>
        </w:tc>
      </w:tr>
      <w:tr w:rsidR="2BA1CF6E" w14:paraId="4D1B3020" w14:textId="77777777" w:rsidTr="2BA1CF6E">
        <w:trPr>
          <w:trHeight w:val="300"/>
        </w:trPr>
        <w:tc>
          <w:tcPr>
            <w:tcW w:w="4508" w:type="dxa"/>
          </w:tcPr>
          <w:p w14:paraId="1231A9F0" w14:textId="463DE0FD" w:rsidR="2BA1CF6E" w:rsidRDefault="5563CB4D" w:rsidP="2BA1CF6E">
            <w:r>
              <w:t>e-modul staal</w:t>
            </w:r>
          </w:p>
        </w:tc>
        <w:tc>
          <w:tcPr>
            <w:tcW w:w="4508" w:type="dxa"/>
          </w:tcPr>
          <w:p w14:paraId="22F97EB3" w14:textId="6496E1DD" w:rsidR="2BA1CF6E" w:rsidRDefault="0C5296F1" w:rsidP="2BA1CF6E">
            <w:r>
              <w:t>Provided by the internet</w:t>
            </w:r>
          </w:p>
        </w:tc>
      </w:tr>
      <w:tr w:rsidR="4548E45E" w:rsidRPr="005F5FFA" w14:paraId="2B3198CA" w14:textId="77777777" w:rsidTr="4548E45E">
        <w:trPr>
          <w:trHeight w:val="300"/>
        </w:trPr>
        <w:tc>
          <w:tcPr>
            <w:tcW w:w="4508" w:type="dxa"/>
          </w:tcPr>
          <w:p w14:paraId="0061A0A2" w14:textId="2A39F641" w:rsidR="5563CB4D" w:rsidRDefault="5563CB4D" w:rsidP="4548E45E">
            <w:r>
              <w:t>Veerbaar draadlengte</w:t>
            </w:r>
          </w:p>
        </w:tc>
        <w:tc>
          <w:tcPr>
            <w:tcW w:w="4508" w:type="dxa"/>
          </w:tcPr>
          <w:p w14:paraId="43487F87" w14:textId="7316ABA9" w:rsidR="4548E45E" w:rsidRPr="00F741DA" w:rsidRDefault="6FD26085" w:rsidP="4548E45E">
            <w:pPr>
              <w:rPr>
                <w:lang w:val="en-GB"/>
              </w:rPr>
            </w:pPr>
            <w:r w:rsidRPr="00F741DA">
              <w:rPr>
                <w:lang w:val="en-GB"/>
              </w:rPr>
              <w:t>Nominal spec of the used brush</w:t>
            </w:r>
          </w:p>
        </w:tc>
      </w:tr>
      <w:tr w:rsidR="03809D4A" w:rsidRPr="005F5FFA" w14:paraId="51373C3A" w14:textId="77777777" w:rsidTr="03809D4A">
        <w:trPr>
          <w:trHeight w:val="300"/>
        </w:trPr>
        <w:tc>
          <w:tcPr>
            <w:tcW w:w="4508" w:type="dxa"/>
          </w:tcPr>
          <w:p w14:paraId="221DEF39" w14:textId="2345F50A" w:rsidR="5563CB4D" w:rsidRDefault="5563CB4D" w:rsidP="03809D4A">
            <w:r>
              <w:t>Aantal draden tegelijkertijd in aanraking</w:t>
            </w:r>
          </w:p>
        </w:tc>
        <w:tc>
          <w:tcPr>
            <w:tcW w:w="4508" w:type="dxa"/>
          </w:tcPr>
          <w:p w14:paraId="5A702619" w14:textId="79FC794E" w:rsidR="03809D4A" w:rsidRPr="00F741DA" w:rsidRDefault="438A036C" w:rsidP="03809D4A">
            <w:pPr>
              <w:rPr>
                <w:lang w:val="en-GB"/>
              </w:rPr>
            </w:pPr>
            <w:r w:rsidRPr="00F741DA">
              <w:rPr>
                <w:lang w:val="en-GB"/>
              </w:rPr>
              <w:t xml:space="preserve">estimate using some basic photoshopping </w:t>
            </w:r>
          </w:p>
        </w:tc>
      </w:tr>
    </w:tbl>
    <w:p w14:paraId="5AAE3AD5" w14:textId="12CC56D6" w:rsidR="2BA1CF6E" w:rsidRPr="00F741DA" w:rsidRDefault="2BA1CF6E" w:rsidP="2BA1CF6E">
      <w:pPr>
        <w:rPr>
          <w:lang w:val="en-GB"/>
        </w:rPr>
      </w:pPr>
    </w:p>
    <w:p w14:paraId="6AE628D0" w14:textId="77777777" w:rsidR="00617434" w:rsidRPr="00F741DA" w:rsidRDefault="00617434">
      <w:pPr>
        <w:rPr>
          <w:rFonts w:asciiTheme="majorHAnsi" w:eastAsiaTheme="majorEastAsia" w:hAnsiTheme="majorHAnsi" w:cstheme="majorBidi"/>
          <w:color w:val="0F4761" w:themeColor="accent1" w:themeShade="BF"/>
          <w:sz w:val="32"/>
          <w:szCs w:val="32"/>
          <w:lang w:val="en-GB"/>
        </w:rPr>
      </w:pPr>
      <w:r w:rsidRPr="00F741DA">
        <w:rPr>
          <w:lang w:val="en-GB"/>
        </w:rPr>
        <w:br w:type="page"/>
      </w:r>
    </w:p>
    <w:p w14:paraId="64C7B84C" w14:textId="2140EB33" w:rsidR="007A1AC0" w:rsidRDefault="00617434" w:rsidP="00AB4E14">
      <w:pPr>
        <w:pStyle w:val="Kop1"/>
      </w:pPr>
      <w:bookmarkStart w:id="5" w:name="_Toc219284602"/>
      <w:r>
        <w:lastRenderedPageBreak/>
        <w:t>Motor lineair guide</w:t>
      </w:r>
      <w:bookmarkEnd w:id="5"/>
    </w:p>
    <w:p w14:paraId="5606A6E1" w14:textId="727F5CED" w:rsidR="0054070D" w:rsidRPr="0054070D" w:rsidRDefault="0054070D" w:rsidP="0054070D">
      <w:r w:rsidRPr="0054070D">
        <w:drawing>
          <wp:inline distT="0" distB="0" distL="0" distR="0" wp14:anchorId="1B1CDBC6" wp14:editId="2222334C">
            <wp:extent cx="5731510" cy="1818005"/>
            <wp:effectExtent l="0" t="0" r="2540" b="0"/>
            <wp:docPr id="700382665" name="Afbeelding 1" descr="Afbeelding met schermopname, schets, 3d-modeller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2665" name="Afbeelding 1" descr="Afbeelding met schermopname, schets, 3d-modellering&#10;&#10;Door AI gegenereerde inhoud is mogelijk onjuist."/>
                    <pic:cNvPicPr/>
                  </pic:nvPicPr>
                  <pic:blipFill>
                    <a:blip r:embed="rId24"/>
                    <a:stretch>
                      <a:fillRect/>
                    </a:stretch>
                  </pic:blipFill>
                  <pic:spPr>
                    <a:xfrm>
                      <a:off x="0" y="0"/>
                      <a:ext cx="5731510" cy="1818005"/>
                    </a:xfrm>
                    <a:prstGeom prst="rect">
                      <a:avLst/>
                    </a:prstGeom>
                  </pic:spPr>
                </pic:pic>
              </a:graphicData>
            </a:graphic>
          </wp:inline>
        </w:drawing>
      </w:r>
    </w:p>
    <w:p w14:paraId="79FFB4FE" w14:textId="5FDD8288" w:rsidR="00A3136C" w:rsidRPr="00A3136C" w:rsidRDefault="00A3136C" w:rsidP="00A3136C"/>
    <w:p w14:paraId="6645B966" w14:textId="77777777" w:rsidR="00702C2D" w:rsidRDefault="00702C2D">
      <w:r w:rsidRPr="00702C2D">
        <w:t>Voor de lineaire verplaatsing van een last wordt een tweede Beckhoff AM8111 servomotor ingezet. Deze motor drijft een spindel aan met een spoed van 5,3 mm per omwenteling. De spindel verplaatst een last van 2,5 kg, welke is gemonteerd op een lineaire geleiding. De beweging bestaat uit het voor- en achteruit verplaatsen van de last. Hoge snelheden zijn hierbij niet vereist; een rotatiesnelheid van 2 omwentelingen per seconde (120 rpm) is voldoende.</w:t>
      </w:r>
    </w:p>
    <w:p w14:paraId="537FA993" w14:textId="5A8A3470" w:rsidR="000A733E" w:rsidRDefault="00626440">
      <w:r>
        <w:t xml:space="preserve">Kracht loodrecht op de </w:t>
      </w:r>
      <w:r w:rsidR="00D343E2">
        <w:t>lineaire guide:</w:t>
      </w:r>
    </w:p>
    <w:p w14:paraId="4A78056F" w14:textId="77777777" w:rsidR="00D343E2" w:rsidRDefault="00686A7C">
      <w:pPr>
        <w:rPr>
          <w:rFonts w:eastAsiaTheme="minorEastAsia"/>
        </w:rPr>
      </w:pPr>
      <m:oMathPara>
        <m:oMath>
          <m:r>
            <w:rPr>
              <w:rFonts w:ascii="Cambria Math" w:hAnsi="Cambria Math"/>
            </w:rPr>
            <m:t>f=m*g=</m:t>
          </m:r>
          <m:r>
            <w:rPr>
              <w:rFonts w:ascii="Cambria Math" w:hAnsi="Cambria Math"/>
            </w:rPr>
            <m:t>2,5*9,81=24,5N</m:t>
          </m:r>
        </m:oMath>
      </m:oMathPara>
    </w:p>
    <w:p w14:paraId="4D47FE9B" w14:textId="74E7B531" w:rsidR="002E50D4" w:rsidRDefault="00D343E2">
      <w:pPr>
        <w:rPr>
          <w:rFonts w:eastAsiaTheme="minorEastAsia"/>
        </w:rPr>
      </w:pPr>
      <w:r>
        <w:rPr>
          <w:rFonts w:eastAsiaTheme="minorEastAsia"/>
        </w:rPr>
        <w:t>In de datasheet van de lineaire guide staat vermeld dat de wrijvingscoefficient zeer klein is, namelijk 0,01.</w:t>
      </w:r>
      <w:r w:rsidR="002E50D4">
        <w:rPr>
          <w:rFonts w:eastAsiaTheme="minorEastAsia"/>
        </w:rPr>
        <w:t xml:space="preserve"> Hiermee kunnen we de kracht berekenen die </w:t>
      </w:r>
      <w:r w:rsidR="00D14566">
        <w:rPr>
          <w:rFonts w:eastAsiaTheme="minorEastAsia"/>
        </w:rPr>
        <w:t>wordt veroorzaakt door de wrijving:</w:t>
      </w:r>
    </w:p>
    <w:p w14:paraId="659ED462" w14:textId="77777777" w:rsidR="00D14566" w:rsidRDefault="003B6CF1">
      <w:pPr>
        <w:rPr>
          <w:rFonts w:eastAsiaTheme="minorEastAsia"/>
        </w:rPr>
      </w:pPr>
      <m:oMath>
        <m:r>
          <w:rPr>
            <w:rFonts w:ascii="Cambria Math" w:hAnsi="Cambria Math"/>
          </w:rPr>
          <m:t>F=m*g*μ=2,5*9,81*0,01</m:t>
        </m:r>
        <m:r>
          <w:rPr>
            <w:rFonts w:ascii="Cambria Math" w:hAnsi="Cambria Math"/>
          </w:rPr>
          <m:t>=</m:t>
        </m:r>
      </m:oMath>
      <w:r w:rsidR="00D14566">
        <w:rPr>
          <w:rFonts w:eastAsiaTheme="minorEastAsia"/>
        </w:rPr>
        <w:t>0,25N, dit is maar heel weinig.</w:t>
      </w:r>
    </w:p>
    <w:p w14:paraId="1F425BFC" w14:textId="49EEEF56" w:rsidR="00875382" w:rsidRDefault="00D14566">
      <w:pPr>
        <w:rPr>
          <w:rFonts w:eastAsiaTheme="minorEastAsia"/>
        </w:rPr>
      </w:pPr>
      <w:r>
        <w:rPr>
          <w:rFonts w:eastAsiaTheme="minorEastAsia"/>
        </w:rPr>
        <w:t xml:space="preserve">We </w:t>
      </w:r>
      <w:r w:rsidR="00CE5F2B">
        <w:rPr>
          <w:rFonts w:eastAsiaTheme="minorEastAsia"/>
        </w:rPr>
        <w:t xml:space="preserve">gaan er in de volgende berekening van uit dat de kracht ongeveer 30N is die de </w:t>
      </w:r>
      <w:r w:rsidR="00875382">
        <w:rPr>
          <w:rFonts w:eastAsiaTheme="minorEastAsia"/>
        </w:rPr>
        <w:t>spindel moet kunnen leveren, we houden dus iets veiligheidsmarge. Het motorkoppel dat nodig is voor een spindelaandrijving kan met de volgende formule worden bepaald:</w:t>
      </w:r>
    </w:p>
    <w:p w14:paraId="0B53127C" w14:textId="37F8E75B" w:rsidR="00875382" w:rsidRPr="00501ECC" w:rsidRDefault="00875382">
      <w:pPr>
        <w:rPr>
          <w:rFonts w:eastAsiaTheme="minorEastAsia"/>
        </w:rPr>
      </w:pPr>
      <m:oMathPara>
        <m:oMath>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F*p</m:t>
              </m:r>
            </m:num>
            <m:den>
              <m:r>
                <w:rPr>
                  <w:rFonts w:ascii="Cambria Math" w:eastAsiaTheme="minorEastAsia" w:hAnsi="Cambria Math"/>
                </w:rPr>
                <m:t>2π*</m:t>
              </m:r>
              <m:r>
                <w:rPr>
                  <w:rFonts w:ascii="Cambria Math" w:eastAsiaTheme="minorEastAsia" w:hAnsi="Cambria Math"/>
                </w:rPr>
                <m:t>η</m:t>
              </m:r>
            </m:den>
          </m:f>
        </m:oMath>
      </m:oMathPara>
    </w:p>
    <w:p w14:paraId="44763BCE" w14:textId="48A4EF3F" w:rsidR="00501ECC" w:rsidRDefault="00501ECC">
      <w:pPr>
        <w:rPr>
          <w:rFonts w:eastAsiaTheme="minorEastAsia"/>
        </w:rPr>
      </w:pPr>
      <w:r>
        <w:rPr>
          <w:rFonts w:eastAsiaTheme="minorEastAsia"/>
        </w:rPr>
        <w:t xml:space="preserve">In deze formule staat F voor </w:t>
      </w:r>
      <w:r w:rsidR="00276CD3">
        <w:rPr>
          <w:rFonts w:eastAsiaTheme="minorEastAsia"/>
        </w:rPr>
        <w:t xml:space="preserve">lineaire kracht, p voor de spoed van de spindel en </w:t>
      </w:r>
      <m:oMath>
        <m:r>
          <w:rPr>
            <w:rFonts w:ascii="Cambria Math" w:eastAsiaTheme="minorEastAsia" w:hAnsi="Cambria Math"/>
          </w:rPr>
          <m:t>η</m:t>
        </m:r>
        <m:r>
          <w:rPr>
            <w:rFonts w:ascii="Cambria Math" w:eastAsiaTheme="minorEastAsia" w:hAnsi="Cambria Math"/>
          </w:rPr>
          <m:t xml:space="preserve"> </m:t>
        </m:r>
      </m:oMath>
      <w:r w:rsidR="00276CD3">
        <w:rPr>
          <w:rFonts w:eastAsiaTheme="minorEastAsia"/>
        </w:rPr>
        <w:t>voor het rendement van de spindel(meestal</w:t>
      </w:r>
      <w:r w:rsidR="00B821D0">
        <w:rPr>
          <w:rFonts w:eastAsiaTheme="minorEastAsia"/>
        </w:rPr>
        <w:t xml:space="preserve"> 0,3). Invullen geeft:</w:t>
      </w:r>
    </w:p>
    <w:p w14:paraId="412CC612" w14:textId="2EB3D092" w:rsidR="00B44738" w:rsidRPr="006552F7" w:rsidRDefault="00B44738" w:rsidP="00B44738">
      <w:pPr>
        <w:rPr>
          <w:rFonts w:eastAsiaTheme="minorEastAsia"/>
        </w:rPr>
      </w:pPr>
      <m:oMathPara>
        <m:oMath>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30</m:t>
              </m:r>
              <m:r>
                <w:rPr>
                  <w:rFonts w:ascii="Cambria Math" w:eastAsiaTheme="minorEastAsia" w:hAnsi="Cambria Math"/>
                </w:rPr>
                <m:t>*</m:t>
              </m:r>
              <m:r>
                <w:rPr>
                  <w:rFonts w:ascii="Cambria Math" w:eastAsiaTheme="minorEastAsia" w:hAnsi="Cambria Math"/>
                </w:rPr>
                <m:t>5,3</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2π*</m:t>
              </m:r>
              <m:r>
                <w:rPr>
                  <w:rFonts w:ascii="Cambria Math" w:eastAsiaTheme="minorEastAsia" w:hAnsi="Cambria Math"/>
                </w:rPr>
                <m:t>0,3</m:t>
              </m:r>
            </m:den>
          </m:f>
          <m:r>
            <w:rPr>
              <w:rFonts w:ascii="Cambria Math" w:eastAsiaTheme="minorEastAsia" w:hAnsi="Cambria Math"/>
            </w:rPr>
            <m:t>=</m:t>
          </m:r>
          <m:r>
            <w:rPr>
              <w:rFonts w:ascii="Cambria Math" w:eastAsiaTheme="minorEastAsia" w:hAnsi="Cambria Math"/>
            </w:rPr>
            <m:t>0,084Nm</m:t>
          </m:r>
        </m:oMath>
      </m:oMathPara>
    </w:p>
    <w:p w14:paraId="367D5592" w14:textId="135C31AB" w:rsidR="006552F7" w:rsidRDefault="006552F7" w:rsidP="00B44738">
      <w:pPr>
        <w:rPr>
          <w:rFonts w:eastAsiaTheme="minorEastAsia"/>
        </w:rPr>
      </w:pPr>
      <w:r>
        <w:rPr>
          <w:rFonts w:eastAsiaTheme="minorEastAsia"/>
        </w:rPr>
        <w:t>Dit is aanzienlijk lager dan het gemiddelde continue koppel dat de motor kan leveren namelijk 0,19Nm.</w:t>
      </w:r>
      <w:r w:rsidR="00EE0F5B">
        <w:rPr>
          <w:rFonts w:eastAsiaTheme="minorEastAsia"/>
        </w:rPr>
        <w:t xml:space="preserve"> Dit is ook in onderstaande grafiek te zien.</w:t>
      </w:r>
    </w:p>
    <w:p w14:paraId="7C3BFBE1" w14:textId="243AE79E" w:rsidR="00EE0F5B" w:rsidRPr="00501ECC" w:rsidRDefault="00EE0F5B" w:rsidP="00B44738">
      <w:pPr>
        <w:rPr>
          <w:rFonts w:eastAsiaTheme="minorEastAsia"/>
        </w:rPr>
      </w:pPr>
      <w:r w:rsidRPr="005F5FFA">
        <w:lastRenderedPageBreak/>
        <w:drawing>
          <wp:inline distT="0" distB="0" distL="0" distR="0" wp14:anchorId="02D45C10" wp14:editId="299AC0BC">
            <wp:extent cx="5731510" cy="2512060"/>
            <wp:effectExtent l="0" t="0" r="2540" b="2540"/>
            <wp:docPr id="523085152" name="Afbeelding 11" descr="Afbeelding met lijn, diagram, Perceel,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fbeelding met lijn, diagram, Perceel, Parallel&#10;&#10;Door AI gegenereerde inhoud is mogelijk onjui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12060"/>
                    </a:xfrm>
                    <a:prstGeom prst="rect">
                      <a:avLst/>
                    </a:prstGeom>
                    <a:noFill/>
                    <a:ln>
                      <a:noFill/>
                    </a:ln>
                  </pic:spPr>
                </pic:pic>
              </a:graphicData>
            </a:graphic>
          </wp:inline>
        </w:drawing>
      </w:r>
    </w:p>
    <w:p w14:paraId="6343D6CE" w14:textId="77777777" w:rsidR="00B821D0" w:rsidRDefault="00B821D0">
      <w:pPr>
        <w:rPr>
          <w:rFonts w:eastAsiaTheme="minorEastAsia"/>
        </w:rPr>
      </w:pPr>
    </w:p>
    <w:p w14:paraId="1870FA7B" w14:textId="2F6A621A" w:rsidR="007A1AC0" w:rsidRDefault="007A1AC0">
      <w:pPr>
        <w:rPr>
          <w:rFonts w:asciiTheme="majorHAnsi" w:eastAsiaTheme="majorEastAsia" w:hAnsiTheme="majorHAnsi" w:cstheme="majorBidi"/>
          <w:color w:val="0F4761" w:themeColor="accent1" w:themeShade="BF"/>
          <w:sz w:val="32"/>
          <w:szCs w:val="32"/>
        </w:rPr>
      </w:pPr>
      <w:r>
        <w:br w:type="page"/>
      </w:r>
    </w:p>
    <w:p w14:paraId="4DB971DF" w14:textId="02A09E6B" w:rsidR="006612C3" w:rsidRPr="005F5FFA" w:rsidRDefault="00E559BB" w:rsidP="00AB4E14">
      <w:pPr>
        <w:pStyle w:val="Kop1"/>
        <w:rPr>
          <w:lang w:val="en-GB"/>
        </w:rPr>
      </w:pPr>
      <w:bookmarkStart w:id="6" w:name="_Toc219284603"/>
      <w:r w:rsidRPr="005F5FFA">
        <w:rPr>
          <w:lang w:val="en-GB"/>
        </w:rPr>
        <w:lastRenderedPageBreak/>
        <w:t>Cilinder steel brush</w:t>
      </w:r>
      <w:bookmarkEnd w:id="6"/>
    </w:p>
    <w:p w14:paraId="2635708E" w14:textId="77777777" w:rsidR="006F5A0B" w:rsidRDefault="006F5A0B" w:rsidP="006F5A0B">
      <w:pPr>
        <w:rPr>
          <w:lang w:val="en-GB"/>
        </w:rPr>
      </w:pPr>
      <w:r w:rsidRPr="006F5A0B">
        <w:rPr>
          <w:lang w:val="en-GB"/>
        </w:rPr>
        <w:t>We assume that our steel brush can press down on the gear with a maximum force of 3 kg. Our cylinder, which presses down on the wire brush, is in its neutral position at an angle of approximately 45 degrees. This angle may change slightly when the height of the gear varies. Our cylinder must therefore be able to deliver a maximum force of 6 kg. We will use a Festo pneumatic cylinder for this purpose.</w:t>
      </w:r>
    </w:p>
    <w:p w14:paraId="5A0361DC" w14:textId="514F7CA6" w:rsidR="0007403B" w:rsidRDefault="0007403B" w:rsidP="006F5A0B">
      <w:pPr>
        <w:rPr>
          <w:lang w:val="en-GB"/>
        </w:rPr>
      </w:pPr>
      <w:r w:rsidRPr="0007403B">
        <w:rPr>
          <w:noProof/>
          <w:lang w:val="en-GB"/>
        </w:rPr>
        <w:drawing>
          <wp:inline distT="0" distB="0" distL="0" distR="0" wp14:anchorId="716DD487" wp14:editId="55C4C6F4">
            <wp:extent cx="5731510" cy="3561715"/>
            <wp:effectExtent l="0" t="0" r="2540" b="635"/>
            <wp:docPr id="2056873468" name="Afbeelding 1" descr="Afbeelding met diagram, schets, tekening,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73468" name="Afbeelding 1" descr="Afbeelding met diagram, schets, tekening, lijn&#10;&#10;Door AI gegenereerde inhoud is mogelijk onjuist."/>
                    <pic:cNvPicPr/>
                  </pic:nvPicPr>
                  <pic:blipFill>
                    <a:blip r:embed="rId25"/>
                    <a:stretch>
                      <a:fillRect/>
                    </a:stretch>
                  </pic:blipFill>
                  <pic:spPr>
                    <a:xfrm>
                      <a:off x="0" y="0"/>
                      <a:ext cx="5731510" cy="3561715"/>
                    </a:xfrm>
                    <a:prstGeom prst="rect">
                      <a:avLst/>
                    </a:prstGeom>
                  </pic:spPr>
                </pic:pic>
              </a:graphicData>
            </a:graphic>
          </wp:inline>
        </w:drawing>
      </w:r>
    </w:p>
    <w:p w14:paraId="0309B101" w14:textId="311D8B29" w:rsidR="000F718E" w:rsidRDefault="008B6815" w:rsidP="006F5A0B">
      <w:pPr>
        <w:rPr>
          <w:lang w:val="en-GB"/>
        </w:rPr>
      </w:pPr>
      <w:r w:rsidRPr="008B6815">
        <w:rPr>
          <w:lang w:val="en-GB"/>
        </w:rPr>
        <w:t xml:space="preserve">With the </w:t>
      </w:r>
      <w:r w:rsidR="00917704">
        <w:rPr>
          <w:lang w:val="en-GB"/>
        </w:rPr>
        <w:t>sin</w:t>
      </w:r>
      <w:r w:rsidRPr="008B6815">
        <w:rPr>
          <w:lang w:val="en-GB"/>
        </w:rPr>
        <w:t>, we can determine cylinder F. We know that the angle between the cylinder and the wire brush is 45 degrees, and we also know that the wire brush exerts a maximum pressure of 3 kg on the gear wheel.</w:t>
      </w:r>
    </w:p>
    <w:p w14:paraId="5691B29B" w14:textId="53A6B562" w:rsidR="00917704" w:rsidRPr="00616E69" w:rsidRDefault="00000000" w:rsidP="006F5A0B">
      <w:pPr>
        <w:rPr>
          <w:rFonts w:eastAsiaTheme="minorEastAsia"/>
          <w:lang w:val="en-GB"/>
        </w:rPr>
      </w:pPr>
      <m:oMathPara>
        <m:oMath>
          <m:func>
            <m:funcPr>
              <m:ctrlPr>
                <w:rPr>
                  <w:rFonts w:ascii="Cambria Math" w:hAnsi="Cambria Math"/>
                  <w:i/>
                  <w:lang w:val="en-GB"/>
                </w:rPr>
              </m:ctrlPr>
            </m:funcPr>
            <m:fName>
              <m:r>
                <m:rPr>
                  <m:sty m:val="p"/>
                </m:rPr>
                <w:rPr>
                  <w:rFonts w:ascii="Cambria Math" w:hAnsi="Cambria Math"/>
                  <w:lang w:val="en-GB"/>
                </w:rPr>
                <m:t>sin</m:t>
              </m:r>
            </m:fName>
            <m:e>
              <m:r>
                <w:rPr>
                  <w:rFonts w:ascii="Cambria Math" w:hAnsi="Cambria Math"/>
                  <w:lang w:val="en-GB"/>
                </w:rPr>
                <m:t>45</m:t>
              </m:r>
            </m:e>
          </m:func>
          <m:r>
            <w:rPr>
              <w:rFonts w:ascii="Cambria Math" w:hAnsi="Cambria Math"/>
              <w:lang w:val="en-GB"/>
            </w:rPr>
            <m:t>=</m:t>
          </m:r>
          <m:f>
            <m:fPr>
              <m:ctrlPr>
                <w:rPr>
                  <w:rFonts w:ascii="Cambria Math" w:hAnsi="Cambria Math"/>
                  <w:i/>
                  <w:lang w:val="en-GB"/>
                </w:rPr>
              </m:ctrlPr>
            </m:fPr>
            <m:num>
              <m:r>
                <w:rPr>
                  <w:rFonts w:ascii="Cambria Math" w:hAnsi="Cambria Math"/>
                  <w:lang w:val="en-GB"/>
                </w:rPr>
                <m:t>3</m:t>
              </m:r>
            </m:num>
            <m:den>
              <m:r>
                <w:rPr>
                  <w:rFonts w:ascii="Cambria Math" w:hAnsi="Cambria Math"/>
                  <w:lang w:val="en-GB"/>
                </w:rPr>
                <m:t>F cilinder</m:t>
              </m:r>
            </m:den>
          </m:f>
        </m:oMath>
      </m:oMathPara>
    </w:p>
    <w:p w14:paraId="60B39F50" w14:textId="26BE73E6" w:rsidR="00616E69" w:rsidRDefault="00616E69" w:rsidP="006F5A0B">
      <w:pPr>
        <w:rPr>
          <w:lang w:val="en-GB"/>
        </w:rPr>
      </w:pPr>
      <m:oMathPara>
        <m:oMath>
          <m:r>
            <w:rPr>
              <w:rFonts w:ascii="Cambria Math" w:hAnsi="Cambria Math"/>
              <w:lang w:val="en-GB"/>
            </w:rPr>
            <m:t>F cilinder=</m:t>
          </m:r>
          <m:f>
            <m:fPr>
              <m:ctrlPr>
                <w:rPr>
                  <w:rFonts w:ascii="Cambria Math" w:hAnsi="Cambria Math"/>
                  <w:i/>
                  <w:lang w:val="en-GB"/>
                </w:rPr>
              </m:ctrlPr>
            </m:fPr>
            <m:num>
              <m:r>
                <w:rPr>
                  <w:rFonts w:ascii="Cambria Math" w:hAnsi="Cambria Math"/>
                  <w:lang w:val="en-GB"/>
                </w:rPr>
                <m:t>3</m:t>
              </m:r>
            </m:num>
            <m:den>
              <m:func>
                <m:funcPr>
                  <m:ctrlPr>
                    <w:rPr>
                      <w:rFonts w:ascii="Cambria Math" w:hAnsi="Cambria Math"/>
                      <w:i/>
                      <w:lang w:val="en-GB"/>
                    </w:rPr>
                  </m:ctrlPr>
                </m:funcPr>
                <m:fName>
                  <m:r>
                    <m:rPr>
                      <m:sty m:val="p"/>
                    </m:rPr>
                    <w:rPr>
                      <w:rFonts w:ascii="Cambria Math" w:hAnsi="Cambria Math"/>
                      <w:lang w:val="en-GB"/>
                    </w:rPr>
                    <m:t>sin</m:t>
                  </m:r>
                </m:fName>
                <m:e>
                  <m:r>
                    <w:rPr>
                      <w:rFonts w:ascii="Cambria Math" w:hAnsi="Cambria Math"/>
                      <w:lang w:val="en-GB"/>
                    </w:rPr>
                    <m:t>45</m:t>
                  </m:r>
                </m:e>
              </m:func>
            </m:den>
          </m:f>
          <m:r>
            <w:rPr>
              <w:rFonts w:ascii="Cambria Math" w:hAnsi="Cambria Math"/>
              <w:lang w:val="en-GB"/>
            </w:rPr>
            <m:t>=6kg</m:t>
          </m:r>
        </m:oMath>
      </m:oMathPara>
    </w:p>
    <w:p w14:paraId="14D88F6A" w14:textId="77777777" w:rsidR="005673FE" w:rsidRPr="005673FE" w:rsidRDefault="005673FE" w:rsidP="006F5A0B">
      <w:pPr>
        <w:rPr>
          <w:rFonts w:eastAsiaTheme="minorEastAsia"/>
          <w:lang w:val="en-GB"/>
        </w:rPr>
      </w:pPr>
    </w:p>
    <w:p w14:paraId="168A3CA0" w14:textId="33B0E51B" w:rsidR="008B6815" w:rsidRPr="008B6815" w:rsidRDefault="008B6815" w:rsidP="006F5A0B">
      <w:pPr>
        <w:rPr>
          <w:lang w:val="en-GB"/>
        </w:rPr>
      </w:pPr>
    </w:p>
    <w:p w14:paraId="66EA2378" w14:textId="348F3543" w:rsidR="006612C3" w:rsidRPr="006F5A0B" w:rsidRDefault="00007065" w:rsidP="006F5A0B">
      <w:pPr>
        <w:rPr>
          <w:rFonts w:asciiTheme="majorHAnsi" w:eastAsiaTheme="majorEastAsia" w:hAnsiTheme="majorHAnsi" w:cstheme="majorBidi"/>
          <w:color w:val="0F4761" w:themeColor="accent1" w:themeShade="BF"/>
          <w:sz w:val="32"/>
          <w:szCs w:val="32"/>
          <w:lang w:val="en-GB"/>
        </w:rPr>
      </w:pPr>
      <w:r>
        <w:rPr>
          <w:noProof/>
          <w:lang w:val="en-GB"/>
        </w:rPr>
        <w:lastRenderedPageBreak/>
        <w:drawing>
          <wp:inline distT="0" distB="0" distL="0" distR="0" wp14:anchorId="11C43EBB" wp14:editId="0A7A4569">
            <wp:extent cx="3073400" cy="1569819"/>
            <wp:effectExtent l="0" t="0" r="0" b="0"/>
            <wp:docPr id="590596990"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9356" cy="1572861"/>
                    </a:xfrm>
                    <a:prstGeom prst="rect">
                      <a:avLst/>
                    </a:prstGeom>
                    <a:noFill/>
                  </pic:spPr>
                </pic:pic>
              </a:graphicData>
            </a:graphic>
          </wp:inline>
        </w:drawing>
      </w:r>
      <w:r w:rsidR="006612C3" w:rsidRPr="006F5A0B">
        <w:rPr>
          <w:lang w:val="en-GB"/>
        </w:rPr>
        <w:br w:type="page"/>
      </w:r>
    </w:p>
    <w:p w14:paraId="7F13A83E" w14:textId="77777777" w:rsidR="00F12808" w:rsidRDefault="00FF5516" w:rsidP="00FF5516">
      <w:pPr>
        <w:pStyle w:val="Kop1"/>
        <w:rPr>
          <w:lang w:val="en-GB"/>
        </w:rPr>
      </w:pPr>
      <w:bookmarkStart w:id="7" w:name="_Toc219284604"/>
      <w:r w:rsidRPr="00F12808">
        <w:rPr>
          <w:lang w:val="en-GB"/>
        </w:rPr>
        <w:lastRenderedPageBreak/>
        <w:t xml:space="preserve">Cilinder </w:t>
      </w:r>
      <w:r w:rsidR="00F12808" w:rsidRPr="00F12808">
        <w:rPr>
          <w:lang w:val="en-GB"/>
        </w:rPr>
        <w:t>gea</w:t>
      </w:r>
      <w:r w:rsidR="00F12808">
        <w:rPr>
          <w:lang w:val="en-GB"/>
        </w:rPr>
        <w:t>r pusher</w:t>
      </w:r>
      <w:bookmarkEnd w:id="7"/>
    </w:p>
    <w:p w14:paraId="68A15DC9" w14:textId="31DB5E21" w:rsidR="004E2FBC" w:rsidRDefault="005F7445" w:rsidP="00B11FB1">
      <w:pPr>
        <w:rPr>
          <w:lang w:val="en-GB"/>
        </w:rPr>
      </w:pPr>
      <w:r w:rsidRPr="005F7445">
        <w:rPr>
          <w:lang w:val="en-GB"/>
        </w:rPr>
        <w:t xml:space="preserve">To ensure that the gear remains on the turntable during deburring, a pneumatic cylinder is used. This cylinder constantly presses the gear onto the turntable so that it cannot shift. A rotating center is mounted on the cylinder. The force with which it must press down on the gear may vary slightly between different gears, because not all gears are the same size and therefore have the same surface area. </w:t>
      </w:r>
      <w:r w:rsidR="00D17D9D">
        <w:rPr>
          <w:lang w:val="en-GB"/>
        </w:rPr>
        <w:t xml:space="preserve">But </w:t>
      </w:r>
      <w:r w:rsidR="000A0E5A">
        <w:rPr>
          <w:lang w:val="en-GB"/>
        </w:rPr>
        <w:t xml:space="preserve">this </w:t>
      </w:r>
      <w:r w:rsidR="004A14A1">
        <w:rPr>
          <w:lang w:val="en-GB"/>
        </w:rPr>
        <w:t xml:space="preserve">does not matter because the area is not important </w:t>
      </w:r>
      <w:r w:rsidR="008D55AC">
        <w:rPr>
          <w:lang w:val="en-GB"/>
        </w:rPr>
        <w:t>in the calculation.</w:t>
      </w:r>
    </w:p>
    <w:p w14:paraId="6483362F" w14:textId="0CF78576" w:rsidR="002F316E" w:rsidRDefault="002F316E" w:rsidP="00B11FB1">
      <w:pPr>
        <w:rPr>
          <w:lang w:val="en-GB"/>
        </w:rPr>
      </w:pPr>
    </w:p>
    <w:p w14:paraId="7C80E87B" w14:textId="77777777" w:rsidR="00940A2C" w:rsidRDefault="004E2FBC" w:rsidP="00B11FB1">
      <w:r w:rsidRPr="004A14A1">
        <w:rPr>
          <w:lang w:val="en-GB"/>
        </w:rPr>
        <w:t> </w:t>
      </w:r>
      <w:r w:rsidRPr="004E2FBC">
        <w:rPr>
          <w:noProof/>
        </w:rPr>
        <w:drawing>
          <wp:inline distT="0" distB="0" distL="0" distR="0" wp14:anchorId="456D6E57" wp14:editId="45A5EA77">
            <wp:extent cx="4817533" cy="1608691"/>
            <wp:effectExtent l="0" t="0" r="2540" b="0"/>
            <wp:docPr id="1669347913"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32446" cy="1613671"/>
                    </a:xfrm>
                    <a:prstGeom prst="rect">
                      <a:avLst/>
                    </a:prstGeom>
                    <a:noFill/>
                    <a:ln>
                      <a:noFill/>
                    </a:ln>
                  </pic:spPr>
                </pic:pic>
              </a:graphicData>
            </a:graphic>
          </wp:inline>
        </w:drawing>
      </w:r>
    </w:p>
    <w:p w14:paraId="493AF0A8" w14:textId="77777777" w:rsidR="00940A2C" w:rsidRDefault="00940A2C" w:rsidP="00B11FB1">
      <w:pPr>
        <w:rPr>
          <w:lang w:val="en-GB"/>
        </w:rPr>
      </w:pPr>
      <w:r>
        <w:rPr>
          <w:noProof/>
          <w:lang w:val="en-GB"/>
        </w:rPr>
        <w:drawing>
          <wp:inline distT="0" distB="0" distL="0" distR="0" wp14:anchorId="547E967E" wp14:editId="7BD83183">
            <wp:extent cx="4461933" cy="2470855"/>
            <wp:effectExtent l="0" t="0" r="0" b="5715"/>
            <wp:docPr id="534417912" name="Afbeelding 8" descr="Afbeelding met diagram, schets, lijn,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17912" name="Afbeelding 8" descr="Afbeelding met diagram, schets, lijn, ontwerp&#10;&#10;Door AI gegenereerde inhoud is mogelijk onjuist."/>
                    <pic:cNvPicPr/>
                  </pic:nvPicPr>
                  <pic:blipFill>
                    <a:blip r:embed="rId28">
                      <a:extLst>
                        <a:ext uri="{28A0092B-C50C-407E-A947-70E740481C1C}">
                          <a14:useLocalDpi xmlns:a14="http://schemas.microsoft.com/office/drawing/2010/main" val="0"/>
                        </a:ext>
                      </a:extLst>
                    </a:blip>
                    <a:stretch>
                      <a:fillRect/>
                    </a:stretch>
                  </pic:blipFill>
                  <pic:spPr>
                    <a:xfrm>
                      <a:off x="0" y="0"/>
                      <a:ext cx="4468716" cy="2474611"/>
                    </a:xfrm>
                    <a:prstGeom prst="rect">
                      <a:avLst/>
                    </a:prstGeom>
                  </pic:spPr>
                </pic:pic>
              </a:graphicData>
            </a:graphic>
          </wp:inline>
        </w:drawing>
      </w:r>
    </w:p>
    <w:p w14:paraId="64FF5CCE" w14:textId="7B50BA16" w:rsidR="001F415C" w:rsidRDefault="001F415C" w:rsidP="00B11FB1">
      <w:pPr>
        <w:rPr>
          <w:lang w:val="en-GB"/>
        </w:rPr>
      </w:pPr>
      <w:r w:rsidRPr="001F415C">
        <w:rPr>
          <w:lang w:val="en-GB"/>
        </w:rPr>
        <w:t>To determine the force of the cylinder (N), we first need to know the coefficient of friction between the gear and the turntable</w:t>
      </w:r>
      <w:r w:rsidR="00437FDE">
        <w:rPr>
          <w:lang w:val="en-GB"/>
        </w:rPr>
        <w:t>(</w:t>
      </w:r>
      <m:oMath>
        <m:r>
          <w:rPr>
            <w:rFonts w:ascii="Cambria Math" w:hAnsi="Cambria Math"/>
            <w:lang w:val="en-GB"/>
          </w:rPr>
          <m:t>μ)</m:t>
        </m:r>
      </m:oMath>
      <w:r w:rsidR="00105C8A">
        <w:rPr>
          <w:lang w:val="en-GB"/>
        </w:rPr>
        <w:t xml:space="preserve">, we assume this is 0,30 because </w:t>
      </w:r>
      <w:r w:rsidR="00B44F3C">
        <w:rPr>
          <w:lang w:val="en-GB"/>
        </w:rPr>
        <w:t>there will still be some oil left on the gear and the turntable</w:t>
      </w:r>
      <w:r w:rsidRPr="001F415C">
        <w:rPr>
          <w:lang w:val="en-GB"/>
        </w:rPr>
        <w:t>. We also need to know how much force the gear wants to shift sideways due to the force of the steel brush</w:t>
      </w:r>
      <w:r w:rsidR="00204405">
        <w:rPr>
          <w:lang w:val="en-GB"/>
        </w:rPr>
        <w:t>, we calculated that this is 6N</w:t>
      </w:r>
      <w:r w:rsidR="00437FDE">
        <w:rPr>
          <w:lang w:val="en-GB"/>
        </w:rPr>
        <w:t xml:space="preserve"> (Fw)</w:t>
      </w:r>
      <w:r w:rsidR="00204405">
        <w:rPr>
          <w:lang w:val="en-GB"/>
        </w:rPr>
        <w:t xml:space="preserve">. </w:t>
      </w:r>
      <w:r w:rsidR="00AD4D21">
        <w:rPr>
          <w:lang w:val="en-GB"/>
        </w:rPr>
        <w:t>We can calculate N with this formula:</w:t>
      </w:r>
    </w:p>
    <w:p w14:paraId="752F43AE" w14:textId="77777777" w:rsidR="00940A2C" w:rsidRPr="00437FDE" w:rsidRDefault="00000000" w:rsidP="00940A2C">
      <w:pPr>
        <w:rPr>
          <w:rFonts w:eastAsiaTheme="minorEastAsia"/>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m:t>
              </m:r>
            </m:sub>
          </m:sSub>
          <m:r>
            <w:rPr>
              <w:rFonts w:ascii="Cambria Math" w:hAnsi="Cambria Math"/>
              <w:lang w:val="en-GB"/>
            </w:rPr>
            <m:t>=μ*N</m:t>
          </m:r>
        </m:oMath>
      </m:oMathPara>
    </w:p>
    <w:p w14:paraId="0D7A7039" w14:textId="3BAFD324" w:rsidR="00437FDE" w:rsidRPr="00A26937" w:rsidRDefault="00437FDE" w:rsidP="00940A2C">
      <w:pPr>
        <w:rPr>
          <w:rFonts w:eastAsiaTheme="minorEastAsia"/>
          <w:lang w:val="en-GB"/>
        </w:rPr>
      </w:pPr>
      <m:oMathPara>
        <m:oMath>
          <m:r>
            <w:rPr>
              <w:rFonts w:ascii="Cambria Math" w:eastAsiaTheme="minorEastAsia" w:hAnsi="Cambria Math"/>
              <w:lang w:val="en-GB"/>
            </w:rPr>
            <m:t>N=</m:t>
          </m:r>
          <m:f>
            <m:fPr>
              <m:ctrlPr>
                <w:rPr>
                  <w:rFonts w:ascii="Cambria Math" w:eastAsiaTheme="minorEastAsia"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m:t>
                  </m:r>
                </m:sub>
              </m:sSub>
            </m:num>
            <m:den>
              <m:r>
                <w:rPr>
                  <w:rFonts w:ascii="Cambria Math" w:hAnsi="Cambria Math"/>
                  <w:lang w:val="en-GB"/>
                </w:rPr>
                <m:t>μ</m:t>
              </m:r>
            </m:den>
          </m:f>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13,24</m:t>
              </m:r>
            </m:num>
            <m:den>
              <m:r>
                <w:rPr>
                  <w:rFonts w:ascii="Cambria Math" w:eastAsiaTheme="minorEastAsia" w:hAnsi="Cambria Math"/>
                  <w:lang w:val="en-GB"/>
                </w:rPr>
                <m:t>0,30</m:t>
              </m:r>
            </m:den>
          </m:f>
          <m:r>
            <w:rPr>
              <w:rFonts w:ascii="Cambria Math" w:eastAsiaTheme="minorEastAsia" w:hAnsi="Cambria Math"/>
              <w:lang w:val="en-GB"/>
            </w:rPr>
            <m:t>=44N=4,5kg</m:t>
          </m:r>
        </m:oMath>
      </m:oMathPara>
    </w:p>
    <w:p w14:paraId="51C1C932" w14:textId="3BCF68D4" w:rsidR="00A26937" w:rsidRDefault="003F0E84" w:rsidP="00940A2C">
      <w:pPr>
        <w:rPr>
          <w:rFonts w:eastAsiaTheme="minorEastAsia"/>
          <w:lang w:val="en-GB"/>
        </w:rPr>
      </w:pPr>
      <w:r>
        <w:rPr>
          <w:rFonts w:eastAsiaTheme="minorEastAsia"/>
          <w:lang w:val="en-GB"/>
        </w:rPr>
        <w:t xml:space="preserve">When we use a safety factor of </w:t>
      </w:r>
      <w:r w:rsidR="00940A97">
        <w:rPr>
          <w:rFonts w:eastAsiaTheme="minorEastAsia"/>
          <w:lang w:val="en-GB"/>
        </w:rPr>
        <w:t>2</w:t>
      </w:r>
      <w:r>
        <w:rPr>
          <w:rFonts w:eastAsiaTheme="minorEastAsia"/>
          <w:lang w:val="en-GB"/>
        </w:rPr>
        <w:t xml:space="preserve">, we need a cylinder that can at least push with a force of </w:t>
      </w:r>
      <w:r w:rsidR="00A70A95">
        <w:rPr>
          <w:rFonts w:eastAsiaTheme="minorEastAsia"/>
          <w:lang w:val="en-GB"/>
        </w:rPr>
        <w:t>90</w:t>
      </w:r>
      <w:r>
        <w:rPr>
          <w:rFonts w:eastAsiaTheme="minorEastAsia"/>
          <w:lang w:val="en-GB"/>
        </w:rPr>
        <w:t xml:space="preserve"> </w:t>
      </w:r>
      <w:r w:rsidR="00EF52FB">
        <w:rPr>
          <w:rFonts w:eastAsiaTheme="minorEastAsia"/>
          <w:lang w:val="en-GB"/>
        </w:rPr>
        <w:t>N</w:t>
      </w:r>
      <w:r w:rsidR="00D4523F">
        <w:rPr>
          <w:rFonts w:eastAsiaTheme="minorEastAsia"/>
          <w:lang w:val="en-GB"/>
        </w:rPr>
        <w:t xml:space="preserve"> (</w:t>
      </w:r>
      <w:r w:rsidR="006232A4">
        <w:rPr>
          <w:rFonts w:eastAsiaTheme="minorEastAsia"/>
          <w:lang w:val="en-GB"/>
        </w:rPr>
        <w:t>9,17</w:t>
      </w:r>
      <w:r w:rsidR="00D4523F">
        <w:rPr>
          <w:rFonts w:eastAsiaTheme="minorEastAsia"/>
          <w:lang w:val="en-GB"/>
        </w:rPr>
        <w:t xml:space="preserve">kg). When we look for this on </w:t>
      </w:r>
      <w:r w:rsidR="00D575BA">
        <w:rPr>
          <w:rFonts w:eastAsiaTheme="minorEastAsia"/>
          <w:lang w:val="en-GB"/>
        </w:rPr>
        <w:t>the festo site</w:t>
      </w:r>
      <w:r w:rsidR="00096D2B">
        <w:rPr>
          <w:rFonts w:eastAsiaTheme="minorEastAsia"/>
          <w:lang w:val="en-GB"/>
        </w:rPr>
        <w:t xml:space="preserve">, we see that a cylinder with a </w:t>
      </w:r>
      <w:r w:rsidR="00096D2B">
        <w:rPr>
          <w:rFonts w:eastAsiaTheme="minorEastAsia"/>
          <w:lang w:val="en-GB"/>
        </w:rPr>
        <w:lastRenderedPageBreak/>
        <w:t>diameter of 1</w:t>
      </w:r>
      <w:r w:rsidR="00600B2D">
        <w:rPr>
          <w:rFonts w:eastAsiaTheme="minorEastAsia"/>
          <w:lang w:val="en-GB"/>
        </w:rPr>
        <w:t>6</w:t>
      </w:r>
      <w:r w:rsidR="00096D2B">
        <w:rPr>
          <w:rFonts w:eastAsiaTheme="minorEastAsia"/>
          <w:lang w:val="en-GB"/>
        </w:rPr>
        <w:t>mm must be enough</w:t>
      </w:r>
      <w:r w:rsidR="00F83658">
        <w:rPr>
          <w:rFonts w:eastAsiaTheme="minorEastAsia"/>
          <w:lang w:val="en-GB"/>
        </w:rPr>
        <w:t xml:space="preserve">. </w:t>
      </w:r>
      <w:r w:rsidR="005B1489">
        <w:rPr>
          <w:rFonts w:eastAsiaTheme="minorEastAsia"/>
          <w:lang w:val="en-GB"/>
        </w:rPr>
        <w:t xml:space="preserve">The length of the cylinder must at least be </w:t>
      </w:r>
      <w:r w:rsidR="00600B2D">
        <w:rPr>
          <w:rFonts w:eastAsiaTheme="minorEastAsia"/>
          <w:lang w:val="en-GB"/>
        </w:rPr>
        <w:t>5</w:t>
      </w:r>
      <w:r w:rsidR="005B1489">
        <w:rPr>
          <w:rFonts w:eastAsiaTheme="minorEastAsia"/>
          <w:lang w:val="en-GB"/>
        </w:rPr>
        <w:t>cm, be</w:t>
      </w:r>
      <w:r w:rsidR="009D3BDB">
        <w:rPr>
          <w:rFonts w:eastAsiaTheme="minorEastAsia"/>
          <w:lang w:val="en-GB"/>
        </w:rPr>
        <w:t xml:space="preserve">cause the gears </w:t>
      </w:r>
      <w:r w:rsidR="004A6CFA">
        <w:rPr>
          <w:rFonts w:eastAsiaTheme="minorEastAsia"/>
          <w:lang w:val="en-GB"/>
        </w:rPr>
        <w:t xml:space="preserve">are </w:t>
      </w:r>
      <w:r w:rsidR="00992D75">
        <w:rPr>
          <w:rFonts w:eastAsiaTheme="minorEastAsia"/>
          <w:lang w:val="en-GB"/>
        </w:rPr>
        <w:t xml:space="preserve">do </w:t>
      </w:r>
      <w:r w:rsidR="004A6CFA">
        <w:rPr>
          <w:rFonts w:eastAsiaTheme="minorEastAsia"/>
          <w:lang w:val="en-GB"/>
        </w:rPr>
        <w:t>not al</w:t>
      </w:r>
      <w:r w:rsidR="00992D75">
        <w:rPr>
          <w:rFonts w:eastAsiaTheme="minorEastAsia"/>
          <w:lang w:val="en-GB"/>
        </w:rPr>
        <w:t>l</w:t>
      </w:r>
      <w:r w:rsidR="004A6CFA">
        <w:rPr>
          <w:rFonts w:eastAsiaTheme="minorEastAsia"/>
          <w:lang w:val="en-GB"/>
        </w:rPr>
        <w:t xml:space="preserve"> </w:t>
      </w:r>
      <w:r w:rsidR="00992D75">
        <w:rPr>
          <w:rFonts w:eastAsiaTheme="minorEastAsia"/>
          <w:lang w:val="en-GB"/>
        </w:rPr>
        <w:t xml:space="preserve">have </w:t>
      </w:r>
      <w:r w:rsidR="004A6CFA">
        <w:rPr>
          <w:rFonts w:eastAsiaTheme="minorEastAsia"/>
          <w:lang w:val="en-GB"/>
        </w:rPr>
        <w:t xml:space="preserve">the same height. </w:t>
      </w:r>
      <w:r w:rsidR="00D867E9">
        <w:rPr>
          <w:rFonts w:eastAsiaTheme="minorEastAsia"/>
          <w:lang w:val="en-GB"/>
        </w:rPr>
        <w:t xml:space="preserve">We want to use a cylinder that </w:t>
      </w:r>
      <w:r w:rsidR="009656E7">
        <w:rPr>
          <w:rFonts w:eastAsiaTheme="minorEastAsia"/>
          <w:lang w:val="en-GB"/>
        </w:rPr>
        <w:t xml:space="preserve">has a </w:t>
      </w:r>
      <w:r w:rsidR="00525F93">
        <w:rPr>
          <w:rFonts w:eastAsiaTheme="minorEastAsia"/>
          <w:lang w:val="en-GB"/>
        </w:rPr>
        <w:t>8</w:t>
      </w:r>
      <w:r w:rsidR="00382700">
        <w:rPr>
          <w:rFonts w:eastAsiaTheme="minorEastAsia"/>
          <w:lang w:val="en-GB"/>
        </w:rPr>
        <w:t>cm le</w:t>
      </w:r>
      <w:r w:rsidR="00DF4AE9">
        <w:rPr>
          <w:rFonts w:eastAsiaTheme="minorEastAsia"/>
          <w:lang w:val="en-GB"/>
        </w:rPr>
        <w:t>ngt</w:t>
      </w:r>
      <w:r w:rsidR="003C2932">
        <w:rPr>
          <w:rFonts w:eastAsiaTheme="minorEastAsia"/>
          <w:lang w:val="en-GB"/>
        </w:rPr>
        <w:t xml:space="preserve">h </w:t>
      </w:r>
      <w:r w:rsidR="0002609D">
        <w:rPr>
          <w:rFonts w:eastAsiaTheme="minorEastAsia"/>
          <w:lang w:val="en-GB"/>
        </w:rPr>
        <w:t>so we have some play.</w:t>
      </w:r>
    </w:p>
    <w:p w14:paraId="7617754B" w14:textId="4EF947E7" w:rsidR="00C67D55" w:rsidRPr="00204405" w:rsidRDefault="00FC152F" w:rsidP="00940A2C">
      <w:pPr>
        <w:rPr>
          <w:rFonts w:eastAsiaTheme="minorEastAsia"/>
          <w:lang w:val="en-GB"/>
        </w:rPr>
      </w:pPr>
      <w:r w:rsidRPr="00FC152F">
        <w:rPr>
          <w:rFonts w:eastAsiaTheme="minorEastAsia"/>
          <w:noProof/>
          <w:lang w:val="en-GB"/>
        </w:rPr>
        <w:drawing>
          <wp:inline distT="0" distB="0" distL="0" distR="0" wp14:anchorId="4C483A84" wp14:editId="13337AFA">
            <wp:extent cx="5731510" cy="3696335"/>
            <wp:effectExtent l="0" t="0" r="2540" b="0"/>
            <wp:docPr id="1471393831"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3831" name="Afbeelding 1" descr="Afbeelding met tekst, schermopname&#10;&#10;Door AI gegenereerde inhoud is mogelijk onjuist."/>
                    <pic:cNvPicPr/>
                  </pic:nvPicPr>
                  <pic:blipFill>
                    <a:blip r:embed="rId29"/>
                    <a:stretch>
                      <a:fillRect/>
                    </a:stretch>
                  </pic:blipFill>
                  <pic:spPr>
                    <a:xfrm>
                      <a:off x="0" y="0"/>
                      <a:ext cx="5731510" cy="3696335"/>
                    </a:xfrm>
                    <a:prstGeom prst="rect">
                      <a:avLst/>
                    </a:prstGeom>
                  </pic:spPr>
                </pic:pic>
              </a:graphicData>
            </a:graphic>
          </wp:inline>
        </w:drawing>
      </w:r>
    </w:p>
    <w:p w14:paraId="2F5B022C" w14:textId="77777777" w:rsidR="00204405" w:rsidRDefault="00204405" w:rsidP="00940A2C">
      <w:pPr>
        <w:rPr>
          <w:lang w:val="en-GB"/>
        </w:rPr>
      </w:pPr>
    </w:p>
    <w:p w14:paraId="28BA7CE1" w14:textId="425EC867" w:rsidR="00FF5516" w:rsidRPr="00F12808" w:rsidRDefault="00FF5516" w:rsidP="00B11FB1">
      <w:pPr>
        <w:rPr>
          <w:lang w:val="en-GB"/>
        </w:rPr>
      </w:pPr>
      <w:r w:rsidRPr="00F12808">
        <w:rPr>
          <w:lang w:val="en-GB"/>
        </w:rPr>
        <w:br w:type="page"/>
      </w:r>
    </w:p>
    <w:p w14:paraId="27A1BB71" w14:textId="055BAAF7" w:rsidR="009465D9" w:rsidRPr="00F12808" w:rsidRDefault="006612C3" w:rsidP="00AB4E14">
      <w:pPr>
        <w:pStyle w:val="Kop1"/>
        <w:rPr>
          <w:lang w:val="en-GB"/>
        </w:rPr>
      </w:pPr>
      <w:bookmarkStart w:id="8" w:name="_Toc219284605"/>
      <w:r w:rsidRPr="00F12808">
        <w:rPr>
          <w:lang w:val="en-GB"/>
        </w:rPr>
        <w:lastRenderedPageBreak/>
        <w:t>Lazy susan bearing</w:t>
      </w:r>
      <w:bookmarkEnd w:id="8"/>
    </w:p>
    <w:p w14:paraId="1FF6D6C0" w14:textId="5CCF4343" w:rsidR="00723B64" w:rsidRDefault="00723B64" w:rsidP="00723B64">
      <w:pPr>
        <w:rPr>
          <w:lang w:val="en-GB"/>
        </w:rPr>
      </w:pPr>
      <w:r w:rsidRPr="00723B64">
        <w:rPr>
          <w:lang w:val="en-GB"/>
        </w:rPr>
        <w:t>We use a lazy susan bearing for the turntable bearing. This bearing is suitable for our application because it can also absorb axial force, which a normal ball bearing cannot do, for example. We use a turntable with a diameter of 150 mm. Our lazy susan bearing has to fit underneath, so we use a 6-inch lazy susan bearing, which is approximately 120 mm. The maximum weight this bearing can carry is 220 kg, which is more than sufficient</w:t>
      </w:r>
      <w:r w:rsidR="004A473C">
        <w:rPr>
          <w:lang w:val="en-GB"/>
        </w:rPr>
        <w:t xml:space="preserve"> because the load of the cylinder that pushes the gear is only </w:t>
      </w:r>
      <w:r w:rsidR="009A12A3">
        <w:rPr>
          <w:lang w:val="en-GB"/>
        </w:rPr>
        <w:t>3</w:t>
      </w:r>
      <w:r w:rsidR="004A473C">
        <w:rPr>
          <w:lang w:val="en-GB"/>
        </w:rPr>
        <w:t>kg.</w:t>
      </w:r>
    </w:p>
    <w:p w14:paraId="401CC1CE" w14:textId="23055B18" w:rsidR="00E11F41" w:rsidRPr="00723B64" w:rsidRDefault="00E11F41" w:rsidP="00723B64">
      <w:pPr>
        <w:rPr>
          <w:lang w:val="en-GB"/>
        </w:rPr>
      </w:pPr>
      <w:r w:rsidRPr="00E11F41">
        <w:rPr>
          <w:noProof/>
          <w:lang w:val="en-GB"/>
        </w:rPr>
        <w:drawing>
          <wp:inline distT="0" distB="0" distL="0" distR="0" wp14:anchorId="1F846370" wp14:editId="07C9DA02">
            <wp:extent cx="5731510" cy="2045970"/>
            <wp:effectExtent l="0" t="0" r="2540" b="0"/>
            <wp:docPr id="272859215" name="Afbeelding 1" descr="Afbeelding met diagram, lijn, schets,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59215" name="Afbeelding 1" descr="Afbeelding met diagram, lijn, schets, ontwerp&#10;&#10;Door AI gegenereerde inhoud is mogelijk onjuist."/>
                    <pic:cNvPicPr/>
                  </pic:nvPicPr>
                  <pic:blipFill>
                    <a:blip r:embed="rId30"/>
                    <a:stretch>
                      <a:fillRect/>
                    </a:stretch>
                  </pic:blipFill>
                  <pic:spPr>
                    <a:xfrm>
                      <a:off x="0" y="0"/>
                      <a:ext cx="5731510" cy="2045970"/>
                    </a:xfrm>
                    <a:prstGeom prst="rect">
                      <a:avLst/>
                    </a:prstGeom>
                  </pic:spPr>
                </pic:pic>
              </a:graphicData>
            </a:graphic>
          </wp:inline>
        </w:drawing>
      </w:r>
    </w:p>
    <w:p w14:paraId="5B993F2B" w14:textId="77777777" w:rsidR="00723B64" w:rsidRPr="00723B64" w:rsidRDefault="00723B64" w:rsidP="00723B64">
      <w:pPr>
        <w:rPr>
          <w:lang w:val="en-GB"/>
        </w:rPr>
      </w:pPr>
    </w:p>
    <w:p w14:paraId="3C8B2E67" w14:textId="62E657DD" w:rsidR="006036D3" w:rsidRPr="006036D3" w:rsidRDefault="00F0005F" w:rsidP="006036D3">
      <w:r>
        <w:rPr>
          <w:noProof/>
        </w:rPr>
        <mc:AlternateContent>
          <mc:Choice Requires="wps">
            <w:drawing>
              <wp:inline distT="0" distB="0" distL="0" distR="0" wp14:anchorId="7431BA53" wp14:editId="39BFAFD8">
                <wp:extent cx="304800" cy="304800"/>
                <wp:effectExtent l="0" t="0" r="0" b="0"/>
                <wp:docPr id="1130931303" name="Rechthoek 1" descr="Afbeeldingsresultaten voor lazy susan lager 150m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AEB36" id="Rechthoek 1" o:spid="_x0000_s1026" alt="Afbeeldingsresultaten voor lazy susan lager 150m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BCE98C8" wp14:editId="194E10C7">
            <wp:extent cx="3733800" cy="2486025"/>
            <wp:effectExtent l="0" t="0" r="0" b="9525"/>
            <wp:docPr id="28197087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33800" cy="2486025"/>
                    </a:xfrm>
                    <a:prstGeom prst="rect">
                      <a:avLst/>
                    </a:prstGeom>
                    <a:noFill/>
                  </pic:spPr>
                </pic:pic>
              </a:graphicData>
            </a:graphic>
          </wp:inline>
        </w:drawing>
      </w:r>
    </w:p>
    <w:sectPr w:rsidR="006036D3" w:rsidRPr="006036D3" w:rsidSect="00722BA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4d57arJQ" int2:invalidationBookmarkName="" int2:hashCode="k/gsUeduTJUhpb" int2:id="9v8LxG4b">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295807"/>
    <w:rsid w:val="00007065"/>
    <w:rsid w:val="00022D84"/>
    <w:rsid w:val="00023381"/>
    <w:rsid w:val="0002609D"/>
    <w:rsid w:val="000321D6"/>
    <w:rsid w:val="000517EF"/>
    <w:rsid w:val="000537FA"/>
    <w:rsid w:val="00060B94"/>
    <w:rsid w:val="00064D8A"/>
    <w:rsid w:val="0007403B"/>
    <w:rsid w:val="0007509E"/>
    <w:rsid w:val="00075CC1"/>
    <w:rsid w:val="00082C29"/>
    <w:rsid w:val="00086137"/>
    <w:rsid w:val="00090EBB"/>
    <w:rsid w:val="00094538"/>
    <w:rsid w:val="00096D2B"/>
    <w:rsid w:val="00097A2D"/>
    <w:rsid w:val="000A0E5A"/>
    <w:rsid w:val="000A43D9"/>
    <w:rsid w:val="000A5B21"/>
    <w:rsid w:val="000A733E"/>
    <w:rsid w:val="000B4CA8"/>
    <w:rsid w:val="000C1F74"/>
    <w:rsid w:val="000C3C2C"/>
    <w:rsid w:val="000D6582"/>
    <w:rsid w:val="000E45A5"/>
    <w:rsid w:val="000E7229"/>
    <w:rsid w:val="000F14DA"/>
    <w:rsid w:val="000F4EF4"/>
    <w:rsid w:val="000F718E"/>
    <w:rsid w:val="00105C8A"/>
    <w:rsid w:val="0010665F"/>
    <w:rsid w:val="00113B5F"/>
    <w:rsid w:val="001210B4"/>
    <w:rsid w:val="001243E1"/>
    <w:rsid w:val="001323B9"/>
    <w:rsid w:val="00137C7A"/>
    <w:rsid w:val="001444BC"/>
    <w:rsid w:val="00156EE1"/>
    <w:rsid w:val="001702D3"/>
    <w:rsid w:val="0017063C"/>
    <w:rsid w:val="00180C0B"/>
    <w:rsid w:val="00180D98"/>
    <w:rsid w:val="00187062"/>
    <w:rsid w:val="00190EFE"/>
    <w:rsid w:val="001963B7"/>
    <w:rsid w:val="001A31E6"/>
    <w:rsid w:val="001A6F10"/>
    <w:rsid w:val="001A7F2F"/>
    <w:rsid w:val="001B18C7"/>
    <w:rsid w:val="001B662D"/>
    <w:rsid w:val="001C1A2E"/>
    <w:rsid w:val="001C1A80"/>
    <w:rsid w:val="001C6B84"/>
    <w:rsid w:val="001D4FBF"/>
    <w:rsid w:val="001D643A"/>
    <w:rsid w:val="001E35B6"/>
    <w:rsid w:val="001E3606"/>
    <w:rsid w:val="001F415C"/>
    <w:rsid w:val="001F456F"/>
    <w:rsid w:val="00204405"/>
    <w:rsid w:val="0020581B"/>
    <w:rsid w:val="00207A48"/>
    <w:rsid w:val="002156CA"/>
    <w:rsid w:val="0022117A"/>
    <w:rsid w:val="002214ED"/>
    <w:rsid w:val="0022327B"/>
    <w:rsid w:val="0023167B"/>
    <w:rsid w:val="00237349"/>
    <w:rsid w:val="002402E6"/>
    <w:rsid w:val="00241738"/>
    <w:rsid w:val="0024781A"/>
    <w:rsid w:val="00252008"/>
    <w:rsid w:val="002543CC"/>
    <w:rsid w:val="002619A4"/>
    <w:rsid w:val="00263209"/>
    <w:rsid w:val="00276CD3"/>
    <w:rsid w:val="00276D38"/>
    <w:rsid w:val="00285B40"/>
    <w:rsid w:val="002870C2"/>
    <w:rsid w:val="00292172"/>
    <w:rsid w:val="002A0C66"/>
    <w:rsid w:val="002B0442"/>
    <w:rsid w:val="002B1BE5"/>
    <w:rsid w:val="002B51B0"/>
    <w:rsid w:val="002C0320"/>
    <w:rsid w:val="002D2F4B"/>
    <w:rsid w:val="002E50D4"/>
    <w:rsid w:val="002F316E"/>
    <w:rsid w:val="002F3B9A"/>
    <w:rsid w:val="00300B4B"/>
    <w:rsid w:val="00303485"/>
    <w:rsid w:val="00305C58"/>
    <w:rsid w:val="0030729D"/>
    <w:rsid w:val="00311C5A"/>
    <w:rsid w:val="00311E2B"/>
    <w:rsid w:val="003148B2"/>
    <w:rsid w:val="00317512"/>
    <w:rsid w:val="0032125D"/>
    <w:rsid w:val="00345F03"/>
    <w:rsid w:val="00362052"/>
    <w:rsid w:val="00365AED"/>
    <w:rsid w:val="00382700"/>
    <w:rsid w:val="00385A36"/>
    <w:rsid w:val="00386FD7"/>
    <w:rsid w:val="003A0501"/>
    <w:rsid w:val="003B6CF1"/>
    <w:rsid w:val="003C2932"/>
    <w:rsid w:val="003C5347"/>
    <w:rsid w:val="003C545B"/>
    <w:rsid w:val="003C7F50"/>
    <w:rsid w:val="003D1940"/>
    <w:rsid w:val="003D3081"/>
    <w:rsid w:val="003D5B44"/>
    <w:rsid w:val="003F0E84"/>
    <w:rsid w:val="003F29A7"/>
    <w:rsid w:val="00406E81"/>
    <w:rsid w:val="004133FC"/>
    <w:rsid w:val="004155C0"/>
    <w:rsid w:val="004161AE"/>
    <w:rsid w:val="00422418"/>
    <w:rsid w:val="00437FDE"/>
    <w:rsid w:val="00440139"/>
    <w:rsid w:val="0044234D"/>
    <w:rsid w:val="00443362"/>
    <w:rsid w:val="004433E0"/>
    <w:rsid w:val="0044706F"/>
    <w:rsid w:val="00452977"/>
    <w:rsid w:val="004532EC"/>
    <w:rsid w:val="00460D66"/>
    <w:rsid w:val="00467508"/>
    <w:rsid w:val="0049633A"/>
    <w:rsid w:val="004A14A1"/>
    <w:rsid w:val="004A473C"/>
    <w:rsid w:val="004A6CFA"/>
    <w:rsid w:val="004C4A6B"/>
    <w:rsid w:val="004C7C11"/>
    <w:rsid w:val="004D1162"/>
    <w:rsid w:val="004E2FBC"/>
    <w:rsid w:val="004F6503"/>
    <w:rsid w:val="004F70EE"/>
    <w:rsid w:val="00500115"/>
    <w:rsid w:val="00501ECC"/>
    <w:rsid w:val="00505860"/>
    <w:rsid w:val="00510F20"/>
    <w:rsid w:val="005136AB"/>
    <w:rsid w:val="00517B58"/>
    <w:rsid w:val="00521616"/>
    <w:rsid w:val="00525F93"/>
    <w:rsid w:val="00540554"/>
    <w:rsid w:val="0054070D"/>
    <w:rsid w:val="00540DA6"/>
    <w:rsid w:val="00542223"/>
    <w:rsid w:val="005673FE"/>
    <w:rsid w:val="00570D93"/>
    <w:rsid w:val="005737B6"/>
    <w:rsid w:val="00581F42"/>
    <w:rsid w:val="00593301"/>
    <w:rsid w:val="005A3B9C"/>
    <w:rsid w:val="005A4079"/>
    <w:rsid w:val="005A5185"/>
    <w:rsid w:val="005A7B69"/>
    <w:rsid w:val="005B1489"/>
    <w:rsid w:val="005B1683"/>
    <w:rsid w:val="005B5BFE"/>
    <w:rsid w:val="005E0A81"/>
    <w:rsid w:val="005E2BC2"/>
    <w:rsid w:val="005E3555"/>
    <w:rsid w:val="005E7495"/>
    <w:rsid w:val="005F0DE1"/>
    <w:rsid w:val="005F1808"/>
    <w:rsid w:val="005F5B20"/>
    <w:rsid w:val="005F5FFA"/>
    <w:rsid w:val="005F7445"/>
    <w:rsid w:val="00600B2D"/>
    <w:rsid w:val="006036D3"/>
    <w:rsid w:val="00605C2F"/>
    <w:rsid w:val="00611E94"/>
    <w:rsid w:val="006161E0"/>
    <w:rsid w:val="00616E69"/>
    <w:rsid w:val="00617434"/>
    <w:rsid w:val="006228B7"/>
    <w:rsid w:val="006232A4"/>
    <w:rsid w:val="00626440"/>
    <w:rsid w:val="006348ED"/>
    <w:rsid w:val="00635D6D"/>
    <w:rsid w:val="0064033B"/>
    <w:rsid w:val="00651B31"/>
    <w:rsid w:val="006552F7"/>
    <w:rsid w:val="006612C3"/>
    <w:rsid w:val="00671954"/>
    <w:rsid w:val="00672F06"/>
    <w:rsid w:val="0067384B"/>
    <w:rsid w:val="00685D72"/>
    <w:rsid w:val="00686A7C"/>
    <w:rsid w:val="006A4987"/>
    <w:rsid w:val="006A5AA5"/>
    <w:rsid w:val="006B384B"/>
    <w:rsid w:val="006B5D40"/>
    <w:rsid w:val="006F0BD0"/>
    <w:rsid w:val="006F5A0B"/>
    <w:rsid w:val="0070256F"/>
    <w:rsid w:val="00702C2D"/>
    <w:rsid w:val="00703045"/>
    <w:rsid w:val="00706BE6"/>
    <w:rsid w:val="0071386C"/>
    <w:rsid w:val="00722BAD"/>
    <w:rsid w:val="00723B64"/>
    <w:rsid w:val="00726158"/>
    <w:rsid w:val="00737F8C"/>
    <w:rsid w:val="007454B0"/>
    <w:rsid w:val="00765041"/>
    <w:rsid w:val="0076542E"/>
    <w:rsid w:val="007660E9"/>
    <w:rsid w:val="0077144D"/>
    <w:rsid w:val="00781603"/>
    <w:rsid w:val="007A1AC0"/>
    <w:rsid w:val="007A706E"/>
    <w:rsid w:val="007B27F1"/>
    <w:rsid w:val="007B6F4F"/>
    <w:rsid w:val="007C5E38"/>
    <w:rsid w:val="007C70EB"/>
    <w:rsid w:val="007D6489"/>
    <w:rsid w:val="0080767C"/>
    <w:rsid w:val="00813AFA"/>
    <w:rsid w:val="00814BD6"/>
    <w:rsid w:val="00827A24"/>
    <w:rsid w:val="00850B8E"/>
    <w:rsid w:val="00851BD6"/>
    <w:rsid w:val="00852FBA"/>
    <w:rsid w:val="008614F2"/>
    <w:rsid w:val="0086190F"/>
    <w:rsid w:val="00862CCE"/>
    <w:rsid w:val="00864A4F"/>
    <w:rsid w:val="00871D3D"/>
    <w:rsid w:val="00875382"/>
    <w:rsid w:val="008B2193"/>
    <w:rsid w:val="008B6815"/>
    <w:rsid w:val="008D55AC"/>
    <w:rsid w:val="008F0121"/>
    <w:rsid w:val="009010E9"/>
    <w:rsid w:val="009018AF"/>
    <w:rsid w:val="00902334"/>
    <w:rsid w:val="00903DBF"/>
    <w:rsid w:val="00905D55"/>
    <w:rsid w:val="00906E58"/>
    <w:rsid w:val="0091528B"/>
    <w:rsid w:val="00917704"/>
    <w:rsid w:val="009205D0"/>
    <w:rsid w:val="009320FF"/>
    <w:rsid w:val="00940A2C"/>
    <w:rsid w:val="00940A97"/>
    <w:rsid w:val="009419FE"/>
    <w:rsid w:val="00942355"/>
    <w:rsid w:val="009465D9"/>
    <w:rsid w:val="0095500C"/>
    <w:rsid w:val="00955FA0"/>
    <w:rsid w:val="00960789"/>
    <w:rsid w:val="009656E7"/>
    <w:rsid w:val="00966399"/>
    <w:rsid w:val="00966C06"/>
    <w:rsid w:val="00973F59"/>
    <w:rsid w:val="00974D65"/>
    <w:rsid w:val="00981293"/>
    <w:rsid w:val="0098398B"/>
    <w:rsid w:val="00986868"/>
    <w:rsid w:val="009921AD"/>
    <w:rsid w:val="00992D75"/>
    <w:rsid w:val="009A12A3"/>
    <w:rsid w:val="009A4E04"/>
    <w:rsid w:val="009C26AB"/>
    <w:rsid w:val="009C3104"/>
    <w:rsid w:val="009D3BDB"/>
    <w:rsid w:val="009D4CAB"/>
    <w:rsid w:val="009F764D"/>
    <w:rsid w:val="00A049FE"/>
    <w:rsid w:val="00A12758"/>
    <w:rsid w:val="00A160A4"/>
    <w:rsid w:val="00A214ED"/>
    <w:rsid w:val="00A26937"/>
    <w:rsid w:val="00A3136C"/>
    <w:rsid w:val="00A35498"/>
    <w:rsid w:val="00A37747"/>
    <w:rsid w:val="00A46873"/>
    <w:rsid w:val="00A52D54"/>
    <w:rsid w:val="00A61677"/>
    <w:rsid w:val="00A70A95"/>
    <w:rsid w:val="00A738EC"/>
    <w:rsid w:val="00A744BC"/>
    <w:rsid w:val="00AA1E49"/>
    <w:rsid w:val="00AB214C"/>
    <w:rsid w:val="00AB4E14"/>
    <w:rsid w:val="00AB65B7"/>
    <w:rsid w:val="00AC5C4D"/>
    <w:rsid w:val="00AD2412"/>
    <w:rsid w:val="00AD4D21"/>
    <w:rsid w:val="00AD72D9"/>
    <w:rsid w:val="00AE5E65"/>
    <w:rsid w:val="00AF7980"/>
    <w:rsid w:val="00B11FB1"/>
    <w:rsid w:val="00B137D3"/>
    <w:rsid w:val="00B14CD5"/>
    <w:rsid w:val="00B14F7D"/>
    <w:rsid w:val="00B30B12"/>
    <w:rsid w:val="00B31964"/>
    <w:rsid w:val="00B4342F"/>
    <w:rsid w:val="00B44500"/>
    <w:rsid w:val="00B44738"/>
    <w:rsid w:val="00B44F3C"/>
    <w:rsid w:val="00B45912"/>
    <w:rsid w:val="00B53515"/>
    <w:rsid w:val="00B55224"/>
    <w:rsid w:val="00B821D0"/>
    <w:rsid w:val="00B82983"/>
    <w:rsid w:val="00B94733"/>
    <w:rsid w:val="00BA1DA6"/>
    <w:rsid w:val="00BA4C92"/>
    <w:rsid w:val="00BA503C"/>
    <w:rsid w:val="00BC42F1"/>
    <w:rsid w:val="00BC522F"/>
    <w:rsid w:val="00BC6E79"/>
    <w:rsid w:val="00BD3629"/>
    <w:rsid w:val="00BD50E9"/>
    <w:rsid w:val="00BF2BAD"/>
    <w:rsid w:val="00BF4887"/>
    <w:rsid w:val="00C06CA3"/>
    <w:rsid w:val="00C24F73"/>
    <w:rsid w:val="00C340E0"/>
    <w:rsid w:val="00C3664B"/>
    <w:rsid w:val="00C63F1B"/>
    <w:rsid w:val="00C677D3"/>
    <w:rsid w:val="00C67D55"/>
    <w:rsid w:val="00C80A30"/>
    <w:rsid w:val="00C83804"/>
    <w:rsid w:val="00C92405"/>
    <w:rsid w:val="00CB3D1C"/>
    <w:rsid w:val="00CC02B9"/>
    <w:rsid w:val="00CC1C84"/>
    <w:rsid w:val="00CC25DB"/>
    <w:rsid w:val="00CE1CC0"/>
    <w:rsid w:val="00CE35E9"/>
    <w:rsid w:val="00CE5F2B"/>
    <w:rsid w:val="00CF4635"/>
    <w:rsid w:val="00CF5FFE"/>
    <w:rsid w:val="00CF725D"/>
    <w:rsid w:val="00D1409E"/>
    <w:rsid w:val="00D14566"/>
    <w:rsid w:val="00D17D9D"/>
    <w:rsid w:val="00D24B9E"/>
    <w:rsid w:val="00D343E2"/>
    <w:rsid w:val="00D40818"/>
    <w:rsid w:val="00D43C0A"/>
    <w:rsid w:val="00D44009"/>
    <w:rsid w:val="00D444BD"/>
    <w:rsid w:val="00D4523F"/>
    <w:rsid w:val="00D455E2"/>
    <w:rsid w:val="00D512CE"/>
    <w:rsid w:val="00D550B4"/>
    <w:rsid w:val="00D575BA"/>
    <w:rsid w:val="00D64BE9"/>
    <w:rsid w:val="00D654DD"/>
    <w:rsid w:val="00D67C0E"/>
    <w:rsid w:val="00D72750"/>
    <w:rsid w:val="00D867E9"/>
    <w:rsid w:val="00D940C7"/>
    <w:rsid w:val="00D94353"/>
    <w:rsid w:val="00D97FD7"/>
    <w:rsid w:val="00DA1A26"/>
    <w:rsid w:val="00DA30A4"/>
    <w:rsid w:val="00DB123C"/>
    <w:rsid w:val="00DF4AE9"/>
    <w:rsid w:val="00E11F41"/>
    <w:rsid w:val="00E162F4"/>
    <w:rsid w:val="00E21774"/>
    <w:rsid w:val="00E308F2"/>
    <w:rsid w:val="00E402D0"/>
    <w:rsid w:val="00E54E4F"/>
    <w:rsid w:val="00E559BB"/>
    <w:rsid w:val="00E57080"/>
    <w:rsid w:val="00E57F34"/>
    <w:rsid w:val="00E62145"/>
    <w:rsid w:val="00E62364"/>
    <w:rsid w:val="00E87A71"/>
    <w:rsid w:val="00E932A9"/>
    <w:rsid w:val="00EA2876"/>
    <w:rsid w:val="00EA53BF"/>
    <w:rsid w:val="00EA56BB"/>
    <w:rsid w:val="00EA7BA7"/>
    <w:rsid w:val="00EC29F3"/>
    <w:rsid w:val="00ED359E"/>
    <w:rsid w:val="00ED446D"/>
    <w:rsid w:val="00ED61E7"/>
    <w:rsid w:val="00EE0F5B"/>
    <w:rsid w:val="00EF47C1"/>
    <w:rsid w:val="00EF52FB"/>
    <w:rsid w:val="00F0005F"/>
    <w:rsid w:val="00F0357A"/>
    <w:rsid w:val="00F07590"/>
    <w:rsid w:val="00F11AA3"/>
    <w:rsid w:val="00F12808"/>
    <w:rsid w:val="00F17675"/>
    <w:rsid w:val="00F24387"/>
    <w:rsid w:val="00F26AC6"/>
    <w:rsid w:val="00F31DC3"/>
    <w:rsid w:val="00F40AA5"/>
    <w:rsid w:val="00F47FDF"/>
    <w:rsid w:val="00F515EB"/>
    <w:rsid w:val="00F55B54"/>
    <w:rsid w:val="00F61C73"/>
    <w:rsid w:val="00F63D41"/>
    <w:rsid w:val="00F741DA"/>
    <w:rsid w:val="00F74B39"/>
    <w:rsid w:val="00F8012A"/>
    <w:rsid w:val="00F8036B"/>
    <w:rsid w:val="00F83658"/>
    <w:rsid w:val="00FA2491"/>
    <w:rsid w:val="00FA29D9"/>
    <w:rsid w:val="00FB4A44"/>
    <w:rsid w:val="00FC117A"/>
    <w:rsid w:val="00FC152F"/>
    <w:rsid w:val="00FD0D3A"/>
    <w:rsid w:val="00FD18C1"/>
    <w:rsid w:val="00FF1EC5"/>
    <w:rsid w:val="00FF4F6A"/>
    <w:rsid w:val="00FF5516"/>
    <w:rsid w:val="00FF59B9"/>
    <w:rsid w:val="0217779F"/>
    <w:rsid w:val="022E8BCC"/>
    <w:rsid w:val="034766CF"/>
    <w:rsid w:val="03809D4A"/>
    <w:rsid w:val="04D540E1"/>
    <w:rsid w:val="05E941EF"/>
    <w:rsid w:val="08F95334"/>
    <w:rsid w:val="0C055595"/>
    <w:rsid w:val="0C5296F1"/>
    <w:rsid w:val="0D333964"/>
    <w:rsid w:val="0D4B4102"/>
    <w:rsid w:val="0D537675"/>
    <w:rsid w:val="0E2A9310"/>
    <w:rsid w:val="0F3351AE"/>
    <w:rsid w:val="0FB325BE"/>
    <w:rsid w:val="121C1F75"/>
    <w:rsid w:val="1279CF49"/>
    <w:rsid w:val="13199F1D"/>
    <w:rsid w:val="133C3E04"/>
    <w:rsid w:val="136F3FE8"/>
    <w:rsid w:val="143F2FDF"/>
    <w:rsid w:val="156817C6"/>
    <w:rsid w:val="162D2ECC"/>
    <w:rsid w:val="1853129A"/>
    <w:rsid w:val="1A23E80F"/>
    <w:rsid w:val="1AF78F8C"/>
    <w:rsid w:val="1B2DAEC3"/>
    <w:rsid w:val="1B353C0C"/>
    <w:rsid w:val="1C4C0CE3"/>
    <w:rsid w:val="1CA1F272"/>
    <w:rsid w:val="1D063C90"/>
    <w:rsid w:val="1D097087"/>
    <w:rsid w:val="1F4E82C5"/>
    <w:rsid w:val="1F82221C"/>
    <w:rsid w:val="1F88F6FA"/>
    <w:rsid w:val="1FD6438E"/>
    <w:rsid w:val="1FEF6F8E"/>
    <w:rsid w:val="202193C1"/>
    <w:rsid w:val="208B5035"/>
    <w:rsid w:val="24D4DC84"/>
    <w:rsid w:val="267291A5"/>
    <w:rsid w:val="268AA464"/>
    <w:rsid w:val="2B24CCF0"/>
    <w:rsid w:val="2BA1CF6E"/>
    <w:rsid w:val="2DB1B1FA"/>
    <w:rsid w:val="2DDC68C7"/>
    <w:rsid w:val="300F7233"/>
    <w:rsid w:val="301AB4B3"/>
    <w:rsid w:val="308D5FC1"/>
    <w:rsid w:val="30F81F55"/>
    <w:rsid w:val="321F8BDD"/>
    <w:rsid w:val="322B585B"/>
    <w:rsid w:val="3291875A"/>
    <w:rsid w:val="336633DF"/>
    <w:rsid w:val="339A38F3"/>
    <w:rsid w:val="346DA295"/>
    <w:rsid w:val="3537ECAA"/>
    <w:rsid w:val="367A4323"/>
    <w:rsid w:val="38CB21D5"/>
    <w:rsid w:val="394F707D"/>
    <w:rsid w:val="39FB63B5"/>
    <w:rsid w:val="3B8BF597"/>
    <w:rsid w:val="3C0BDB1D"/>
    <w:rsid w:val="3C5C0116"/>
    <w:rsid w:val="3C6D1B24"/>
    <w:rsid w:val="3D0003D7"/>
    <w:rsid w:val="3D16DF0A"/>
    <w:rsid w:val="3F73ADD3"/>
    <w:rsid w:val="4122BE0D"/>
    <w:rsid w:val="4136375F"/>
    <w:rsid w:val="418D7B5C"/>
    <w:rsid w:val="4221D4F8"/>
    <w:rsid w:val="4360A8B1"/>
    <w:rsid w:val="438A036C"/>
    <w:rsid w:val="45295807"/>
    <w:rsid w:val="4548E45E"/>
    <w:rsid w:val="46936BD9"/>
    <w:rsid w:val="4739DF43"/>
    <w:rsid w:val="47C86E09"/>
    <w:rsid w:val="48701930"/>
    <w:rsid w:val="48C4C9B1"/>
    <w:rsid w:val="48F78C56"/>
    <w:rsid w:val="49225DF9"/>
    <w:rsid w:val="4BA73024"/>
    <w:rsid w:val="4C6AB9FE"/>
    <w:rsid w:val="4D7F9B08"/>
    <w:rsid w:val="4EFF4DBB"/>
    <w:rsid w:val="4F1AE61F"/>
    <w:rsid w:val="4FD023F5"/>
    <w:rsid w:val="508F5FF1"/>
    <w:rsid w:val="524DF43B"/>
    <w:rsid w:val="53BC7F74"/>
    <w:rsid w:val="54BC1FCF"/>
    <w:rsid w:val="5563CB4D"/>
    <w:rsid w:val="56C80801"/>
    <w:rsid w:val="56C9AAE0"/>
    <w:rsid w:val="58C303F2"/>
    <w:rsid w:val="591B268E"/>
    <w:rsid w:val="59D91C3C"/>
    <w:rsid w:val="5AAC2CE7"/>
    <w:rsid w:val="5B456E1D"/>
    <w:rsid w:val="5C2D3E98"/>
    <w:rsid w:val="5C46420F"/>
    <w:rsid w:val="5CD1BC41"/>
    <w:rsid w:val="5D4B04F8"/>
    <w:rsid w:val="5DAB9069"/>
    <w:rsid w:val="5F00A51C"/>
    <w:rsid w:val="5F84F14E"/>
    <w:rsid w:val="645711E0"/>
    <w:rsid w:val="64D20EBD"/>
    <w:rsid w:val="64DD46B5"/>
    <w:rsid w:val="6539F103"/>
    <w:rsid w:val="65AC2C68"/>
    <w:rsid w:val="664AFA3C"/>
    <w:rsid w:val="66B568AE"/>
    <w:rsid w:val="6796923C"/>
    <w:rsid w:val="6856945D"/>
    <w:rsid w:val="6A11FD55"/>
    <w:rsid w:val="6A491DBF"/>
    <w:rsid w:val="6A92A286"/>
    <w:rsid w:val="6B99F37E"/>
    <w:rsid w:val="6C302B6A"/>
    <w:rsid w:val="6C6D34B2"/>
    <w:rsid w:val="6F0FE3BD"/>
    <w:rsid w:val="6F5AF6C0"/>
    <w:rsid w:val="6FD26085"/>
    <w:rsid w:val="703425F0"/>
    <w:rsid w:val="70833684"/>
    <w:rsid w:val="70A667B6"/>
    <w:rsid w:val="723E6EC3"/>
    <w:rsid w:val="7414ACFA"/>
    <w:rsid w:val="74FBCB08"/>
    <w:rsid w:val="757AC0D1"/>
    <w:rsid w:val="75D2637D"/>
    <w:rsid w:val="772F1B29"/>
    <w:rsid w:val="78A7E08A"/>
    <w:rsid w:val="79AF77CF"/>
    <w:rsid w:val="79F9CBF3"/>
    <w:rsid w:val="7A0B5EA2"/>
    <w:rsid w:val="7B5A927D"/>
    <w:rsid w:val="7C021A2D"/>
    <w:rsid w:val="7C03FC86"/>
    <w:rsid w:val="7CA2CB1A"/>
    <w:rsid w:val="7E13D435"/>
    <w:rsid w:val="7F164B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95807"/>
  <w15:chartTrackingRefBased/>
  <w15:docId w15:val="{F40FE589-7056-4E28-9032-F9E227C3C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40A2C"/>
  </w:style>
  <w:style w:type="paragraph" w:styleId="Kop1">
    <w:name w:val="heading 1"/>
    <w:basedOn w:val="Standaard"/>
    <w:next w:val="Standaard"/>
    <w:link w:val="Kop1Char"/>
    <w:uiPriority w:val="9"/>
    <w:qFormat/>
    <w:rsid w:val="00AB4E1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3D308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722B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22BAD"/>
    <w:rPr>
      <w:rFonts w:asciiTheme="majorHAnsi" w:eastAsiaTheme="majorEastAsia" w:hAnsiTheme="majorHAnsi" w:cstheme="majorBidi"/>
      <w:spacing w:val="-10"/>
      <w:kern w:val="28"/>
      <w:sz w:val="56"/>
      <w:szCs w:val="56"/>
    </w:rPr>
  </w:style>
  <w:style w:type="paragraph" w:styleId="Geenafstand">
    <w:name w:val="No Spacing"/>
    <w:link w:val="GeenafstandChar"/>
    <w:uiPriority w:val="1"/>
    <w:qFormat/>
    <w:rsid w:val="00722BAD"/>
    <w:pPr>
      <w:spacing w:after="0" w:line="240" w:lineRule="auto"/>
    </w:pPr>
    <w:rPr>
      <w:rFonts w:eastAsiaTheme="minorEastAsia"/>
      <w:sz w:val="22"/>
      <w:szCs w:val="22"/>
      <w:lang w:eastAsia="nl-NL"/>
    </w:rPr>
  </w:style>
  <w:style w:type="character" w:customStyle="1" w:styleId="GeenafstandChar">
    <w:name w:val="Geen afstand Char"/>
    <w:basedOn w:val="Standaardalinea-lettertype"/>
    <w:link w:val="Geenafstand"/>
    <w:uiPriority w:val="1"/>
    <w:rsid w:val="00722BAD"/>
    <w:rPr>
      <w:rFonts w:eastAsiaTheme="minorEastAsia"/>
      <w:sz w:val="22"/>
      <w:szCs w:val="22"/>
      <w:lang w:eastAsia="nl-NL"/>
    </w:rPr>
  </w:style>
  <w:style w:type="character" w:customStyle="1" w:styleId="Kop1Char">
    <w:name w:val="Kop 1 Char"/>
    <w:basedOn w:val="Standaardalinea-lettertype"/>
    <w:link w:val="Kop1"/>
    <w:uiPriority w:val="9"/>
    <w:rsid w:val="00AB4E14"/>
    <w:rPr>
      <w:rFonts w:asciiTheme="majorHAnsi" w:eastAsiaTheme="majorEastAsia" w:hAnsiTheme="majorHAnsi" w:cstheme="majorBidi"/>
      <w:color w:val="0F4761" w:themeColor="accent1" w:themeShade="BF"/>
      <w:sz w:val="32"/>
      <w:szCs w:val="32"/>
    </w:rPr>
  </w:style>
  <w:style w:type="paragraph" w:styleId="Kopvaninhoudsopgave">
    <w:name w:val="TOC Heading"/>
    <w:basedOn w:val="Kop1"/>
    <w:next w:val="Standaard"/>
    <w:uiPriority w:val="39"/>
    <w:unhideWhenUsed/>
    <w:qFormat/>
    <w:rsid w:val="00AB4E14"/>
    <w:pPr>
      <w:spacing w:line="259" w:lineRule="auto"/>
      <w:outlineLvl w:val="9"/>
    </w:pPr>
    <w:rPr>
      <w:lang w:eastAsia="nl-NL"/>
    </w:rPr>
  </w:style>
  <w:style w:type="paragraph" w:styleId="Inhopg1">
    <w:name w:val="toc 1"/>
    <w:basedOn w:val="Standaard"/>
    <w:next w:val="Standaard"/>
    <w:autoRedefine/>
    <w:uiPriority w:val="39"/>
    <w:unhideWhenUsed/>
    <w:rsid w:val="00617434"/>
    <w:pPr>
      <w:spacing w:after="100"/>
    </w:pPr>
  </w:style>
  <w:style w:type="character" w:styleId="Hyperlink">
    <w:name w:val="Hyperlink"/>
    <w:basedOn w:val="Standaardalinea-lettertype"/>
    <w:uiPriority w:val="99"/>
    <w:unhideWhenUsed/>
    <w:rsid w:val="00617434"/>
    <w:rPr>
      <w:color w:val="467886" w:themeColor="hyperlink"/>
      <w:u w:val="single"/>
    </w:rPr>
  </w:style>
  <w:style w:type="table" w:styleId="Tabelraster">
    <w:name w:val="Table Grid"/>
    <w:basedOn w:val="Standaardtabel"/>
    <w:uiPriority w:val="39"/>
    <w:rsid w:val="00FC1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8B6815"/>
    <w:rPr>
      <w:color w:val="666666"/>
    </w:rPr>
  </w:style>
  <w:style w:type="character" w:customStyle="1" w:styleId="Kop2Char">
    <w:name w:val="Kop 2 Char"/>
    <w:basedOn w:val="Standaardalinea-lettertype"/>
    <w:link w:val="Kop2"/>
    <w:uiPriority w:val="9"/>
    <w:rsid w:val="003D3081"/>
    <w:rPr>
      <w:rFonts w:asciiTheme="majorHAnsi" w:eastAsiaTheme="majorEastAsia" w:hAnsiTheme="majorHAnsi" w:cstheme="majorBidi"/>
      <w:color w:val="0F4761" w:themeColor="accent1" w:themeShade="BF"/>
      <w:sz w:val="26"/>
      <w:szCs w:val="26"/>
    </w:rPr>
  </w:style>
  <w:style w:type="paragraph" w:styleId="Inhopg2">
    <w:name w:val="toc 2"/>
    <w:basedOn w:val="Standaard"/>
    <w:next w:val="Standaard"/>
    <w:autoRedefine/>
    <w:uiPriority w:val="39"/>
    <w:unhideWhenUsed/>
    <w:rsid w:val="00A52D5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1fe66e1-c1d4-4b45-94dc-99525816186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9" ma:contentTypeDescription="Create a new document." ma:contentTypeScope="" ma:versionID="76f0660c00307a9fc6b8f016be658328">
  <xsd:schema xmlns:xsd="http://www.w3.org/2001/XMLSchema" xmlns:xs="http://www.w3.org/2001/XMLSchema" xmlns:p="http://schemas.microsoft.com/office/2006/metadata/properties" xmlns:ns2="71fe66e1-c1d4-4b45-94dc-995258161867" targetNamespace="http://schemas.microsoft.com/office/2006/metadata/properties" ma:root="true" ma:fieldsID="47a6827155b2c9d8b55185a8ae1cad52"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461A8-255D-4306-A90E-26B7CABDDCDE}">
  <ds:schemaRefs>
    <ds:schemaRef ds:uri="http://schemas.microsoft.com/sharepoint/v3/contenttype/forms"/>
  </ds:schemaRefs>
</ds:datastoreItem>
</file>

<file path=customXml/itemProps2.xml><?xml version="1.0" encoding="utf-8"?>
<ds:datastoreItem xmlns:ds="http://schemas.openxmlformats.org/officeDocument/2006/customXml" ds:itemID="{49A85FE7-DF55-4324-A8D4-57653361BF10}">
  <ds:schemaRefs>
    <ds:schemaRef ds:uri="http://schemas.microsoft.com/office/2006/metadata/properties"/>
    <ds:schemaRef ds:uri="http://schemas.microsoft.com/office/infopath/2007/PartnerControls"/>
    <ds:schemaRef ds:uri="71fe66e1-c1d4-4b45-94dc-995258161867"/>
  </ds:schemaRefs>
</ds:datastoreItem>
</file>

<file path=customXml/itemProps3.xml><?xml version="1.0" encoding="utf-8"?>
<ds:datastoreItem xmlns:ds="http://schemas.openxmlformats.org/officeDocument/2006/customXml" ds:itemID="{14209B60-2AD9-4D47-B6AF-AA47BF1ADBEA}"/>
</file>

<file path=customXml/itemProps4.xml><?xml version="1.0" encoding="utf-8"?>
<ds:datastoreItem xmlns:ds="http://schemas.openxmlformats.org/officeDocument/2006/customXml" ds:itemID="{989080F6-3650-4C5A-922F-F484EE4D1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7039</TotalTime>
  <Pages>14</Pages>
  <Words>1244</Words>
  <Characters>6846</Characters>
  <Application>Microsoft Office Word</Application>
  <DocSecurity>0</DocSecurity>
  <Lines>57</Lines>
  <Paragraphs>16</Paragraphs>
  <ScaleCrop>false</ScaleCrop>
  <Company/>
  <LinksUpToDate>false</LinksUpToDate>
  <CharactersWithSpaces>8074</CharactersWithSpaces>
  <SharedDoc>false</SharedDoc>
  <HLinks>
    <vt:vector size="48" baseType="variant">
      <vt:variant>
        <vt:i4>1507379</vt:i4>
      </vt:variant>
      <vt:variant>
        <vt:i4>44</vt:i4>
      </vt:variant>
      <vt:variant>
        <vt:i4>0</vt:i4>
      </vt:variant>
      <vt:variant>
        <vt:i4>5</vt:i4>
      </vt:variant>
      <vt:variant>
        <vt:lpwstr/>
      </vt:variant>
      <vt:variant>
        <vt:lpwstr>_Toc214012430</vt:lpwstr>
      </vt:variant>
      <vt:variant>
        <vt:i4>1441843</vt:i4>
      </vt:variant>
      <vt:variant>
        <vt:i4>38</vt:i4>
      </vt:variant>
      <vt:variant>
        <vt:i4>0</vt:i4>
      </vt:variant>
      <vt:variant>
        <vt:i4>5</vt:i4>
      </vt:variant>
      <vt:variant>
        <vt:lpwstr/>
      </vt:variant>
      <vt:variant>
        <vt:lpwstr>_Toc214012429</vt:lpwstr>
      </vt:variant>
      <vt:variant>
        <vt:i4>1441843</vt:i4>
      </vt:variant>
      <vt:variant>
        <vt:i4>32</vt:i4>
      </vt:variant>
      <vt:variant>
        <vt:i4>0</vt:i4>
      </vt:variant>
      <vt:variant>
        <vt:i4>5</vt:i4>
      </vt:variant>
      <vt:variant>
        <vt:lpwstr/>
      </vt:variant>
      <vt:variant>
        <vt:lpwstr>_Toc214012428</vt:lpwstr>
      </vt:variant>
      <vt:variant>
        <vt:i4>1441843</vt:i4>
      </vt:variant>
      <vt:variant>
        <vt:i4>26</vt:i4>
      </vt:variant>
      <vt:variant>
        <vt:i4>0</vt:i4>
      </vt:variant>
      <vt:variant>
        <vt:i4>5</vt:i4>
      </vt:variant>
      <vt:variant>
        <vt:lpwstr/>
      </vt:variant>
      <vt:variant>
        <vt:lpwstr>_Toc214012427</vt:lpwstr>
      </vt:variant>
      <vt:variant>
        <vt:i4>1441843</vt:i4>
      </vt:variant>
      <vt:variant>
        <vt:i4>20</vt:i4>
      </vt:variant>
      <vt:variant>
        <vt:i4>0</vt:i4>
      </vt:variant>
      <vt:variant>
        <vt:i4>5</vt:i4>
      </vt:variant>
      <vt:variant>
        <vt:lpwstr/>
      </vt:variant>
      <vt:variant>
        <vt:lpwstr>_Toc214012426</vt:lpwstr>
      </vt:variant>
      <vt:variant>
        <vt:i4>1441843</vt:i4>
      </vt:variant>
      <vt:variant>
        <vt:i4>14</vt:i4>
      </vt:variant>
      <vt:variant>
        <vt:i4>0</vt:i4>
      </vt:variant>
      <vt:variant>
        <vt:i4>5</vt:i4>
      </vt:variant>
      <vt:variant>
        <vt:lpwstr/>
      </vt:variant>
      <vt:variant>
        <vt:lpwstr>_Toc214012425</vt:lpwstr>
      </vt:variant>
      <vt:variant>
        <vt:i4>1441843</vt:i4>
      </vt:variant>
      <vt:variant>
        <vt:i4>8</vt:i4>
      </vt:variant>
      <vt:variant>
        <vt:i4>0</vt:i4>
      </vt:variant>
      <vt:variant>
        <vt:i4>5</vt:i4>
      </vt:variant>
      <vt:variant>
        <vt:lpwstr/>
      </vt:variant>
      <vt:variant>
        <vt:lpwstr>_Toc214012424</vt:lpwstr>
      </vt:variant>
      <vt:variant>
        <vt:i4>1441843</vt:i4>
      </vt:variant>
      <vt:variant>
        <vt:i4>2</vt:i4>
      </vt:variant>
      <vt:variant>
        <vt:i4>0</vt:i4>
      </vt:variant>
      <vt:variant>
        <vt:i4>5</vt:i4>
      </vt:variant>
      <vt:variant>
        <vt:lpwstr/>
      </vt:variant>
      <vt:variant>
        <vt:lpwstr>_Toc214012423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 and calculations</dc:title>
  <dc:subject>By Gijs Winkelhorst and Sven Kerkhof</dc:subject>
  <dc:creator/>
  <cp:keywords/>
  <dc:description/>
  <cp:lastModifiedBy>Gijs Winkelhorst</cp:lastModifiedBy>
  <cp:revision>232</cp:revision>
  <dcterms:created xsi:type="dcterms:W3CDTF">2025-11-13T12:56:00Z</dcterms:created>
  <dcterms:modified xsi:type="dcterms:W3CDTF">2026-01-14T11:38:00Z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y fmtid="{D5CDD505-2E9C-101B-9397-08002B2CF9AE}" pid="3" name="MediaServiceImageTags">
    <vt:lpwstr/>
  </property>
</Properties>
</file>