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D006D" w:rsidR="007D006D" w:rsidP="007D006D" w:rsidRDefault="007D006D" w14:paraId="5B947C0C" w14:textId="2030AE00">
      <w:pPr>
        <w:pStyle w:val="Kop1"/>
        <w:rPr/>
      </w:pPr>
      <w:r w:rsidR="7A9F684D">
        <w:rPr/>
        <w:t>Inleiding</w:t>
      </w:r>
    </w:p>
    <w:p w:rsidR="2F804BEA" w:rsidP="2FF755A6" w:rsidRDefault="2F804BEA" w14:paraId="4E01947C" w14:textId="4A5DC09D">
      <w:pPr>
        <w:pStyle w:val="Kop2"/>
        <w:rPr/>
      </w:pPr>
      <w:r w:rsidR="2F804BEA">
        <w:rPr/>
        <w:t>Projectcontext</w:t>
      </w:r>
    </w:p>
    <w:p w:rsidR="26A7DD37" w:rsidRDefault="26A7DD37" w14:paraId="177CBF70" w14:textId="225C0969">
      <w:r w:rsidR="26A7DD37">
        <w:rPr/>
        <w:t xml:space="preserve">Binnen de minor </w:t>
      </w:r>
      <w:r w:rsidRPr="2FF755A6" w:rsidR="26A7DD37">
        <w:rPr>
          <w:i w:val="1"/>
          <w:iCs w:val="1"/>
        </w:rPr>
        <w:t>Industrial Automation</w:t>
      </w:r>
      <w:r w:rsidR="26A7DD37">
        <w:rPr/>
        <w:t xml:space="preserve"> werken studenten aan een praktijkgericht project waarbij een stap in een bestaand productieproces wordt geautomatiseerd. Dit project is gekozen voor het automatiseren van het </w:t>
      </w:r>
      <w:r w:rsidRPr="2FF755A6" w:rsidR="26A7DD37">
        <w:rPr>
          <w:b w:val="1"/>
          <w:bCs w:val="1"/>
        </w:rPr>
        <w:t>afbramen van tandwielen</w:t>
      </w:r>
      <w:r w:rsidR="26A7DD37">
        <w:rPr/>
        <w:t xml:space="preserve"> die worden geproduceerd met behulp van een Afwikkelfreesmachine.</w:t>
      </w:r>
    </w:p>
    <w:p w:rsidR="2FF755A6" w:rsidP="2FF755A6" w:rsidRDefault="2FF755A6" w14:paraId="46787AC1" w14:textId="5318EF96">
      <w:pPr>
        <w:pStyle w:val="Standaard"/>
      </w:pPr>
    </w:p>
    <w:p w:rsidR="2F804BEA" w:rsidP="2FF755A6" w:rsidRDefault="2F804BEA" w14:paraId="211487CD" w14:textId="4D5DA10A">
      <w:pPr>
        <w:pStyle w:val="Kop2"/>
        <w:rPr/>
      </w:pPr>
      <w:r w:rsidR="2F804BEA">
        <w:rPr/>
        <w:t>Bedrijf</w:t>
      </w:r>
    </w:p>
    <w:p w:rsidR="5416A1DD" w:rsidP="2FF755A6" w:rsidRDefault="5416A1DD" w14:paraId="017A5DF2" w14:textId="3346EEC1">
      <w:pPr>
        <w:pStyle w:val="Kop1"/>
        <w:rPr>
          <w:color w:val="0F4761" w:themeColor="accent1" w:themeTint="FF" w:themeShade="BF"/>
          <w:sz w:val="40"/>
          <w:szCs w:val="40"/>
        </w:rPr>
      </w:pPr>
      <w:r w:rsidR="5416A1DD">
        <w:rPr/>
        <w:t>Huidige situatie</w:t>
      </w:r>
    </w:p>
    <w:p w:rsidRPr="007D006D" w:rsidR="007D006D" w:rsidP="007D006D" w:rsidRDefault="007D006D" w14:paraId="2B67CF72" w14:textId="583A3944">
      <w:r w:rsidR="7A9F684D">
        <w:rPr/>
        <w:t xml:space="preserve">In de huidige situatie vindt het afbramen volledig handmatig plaats. Operators gebruiken hierbij een koolstofborstel om bramen uit de groeven te verwijderen en een schuurband om de </w:t>
      </w:r>
      <w:r w:rsidR="7A9F684D">
        <w:rPr/>
        <w:t>bovenzijde</w:t>
      </w:r>
      <w:r w:rsidR="401F463B">
        <w:rPr/>
        <w:t>s</w:t>
      </w:r>
      <w:r w:rsidR="7A9F684D">
        <w:rPr/>
        <w:t xml:space="preserve"> van de tandwielen te bewerken. Dit is tijdsintensief, fysiek belastend en gevoelig voor inconsistentie</w:t>
      </w:r>
      <w:r w:rsidR="68685956">
        <w:rPr/>
        <w:t xml:space="preserve"> en </w:t>
      </w:r>
      <w:r w:rsidR="68685956">
        <w:rPr/>
        <w:t>overbewerking</w:t>
      </w:r>
      <w:r w:rsidR="7A9F684D">
        <w:rPr/>
        <w:t>.</w:t>
      </w:r>
    </w:p>
    <w:p w:rsidRPr="007D006D" w:rsidR="007D006D" w:rsidP="2FF755A6" w:rsidRDefault="007D006D" w14:paraId="5FF81B45" w14:textId="12DF525F">
      <w:pPr>
        <w:pStyle w:val="Kop2"/>
        <w:rPr/>
      </w:pPr>
      <w:r w:rsidR="1B2B9ED8">
        <w:rPr/>
        <w:t>Probleem</w:t>
      </w:r>
    </w:p>
    <w:p w:rsidRPr="007D006D" w:rsidR="007D006D" w:rsidP="2FF755A6" w:rsidRDefault="007D006D" w14:paraId="67C8859D" w14:textId="51993D52">
      <w:pPr>
        <w:pStyle w:val="Kop1"/>
        <w:rPr>
          <w:color w:val="0F4761" w:themeColor="accent1" w:themeTint="FF" w:themeShade="BF"/>
          <w:sz w:val="40"/>
          <w:szCs w:val="40"/>
        </w:rPr>
      </w:pPr>
      <w:r w:rsidR="382B077D">
        <w:rPr/>
        <w:t>Gewenste situatie</w:t>
      </w:r>
    </w:p>
    <w:p w:rsidRPr="007D006D" w:rsidR="007D006D" w:rsidP="2FF755A6" w:rsidRDefault="007D006D" w14:paraId="1D86DEFD" w14:textId="1FB069F1">
      <w:pPr>
        <w:pStyle w:val="Kop2"/>
        <w:rPr/>
      </w:pPr>
      <w:r w:rsidR="7D9D1C33">
        <w:rPr/>
        <w:t>Bedrijfswens</w:t>
      </w:r>
    </w:p>
    <w:p w:rsidRPr="007D006D" w:rsidR="007D006D" w:rsidP="2FF755A6" w:rsidRDefault="007D006D" w14:paraId="7FD0A411" w14:textId="7AE84691">
      <w:pPr>
        <w:pStyle w:val="Standaard"/>
      </w:pPr>
    </w:p>
    <w:p w:rsidRPr="007D006D" w:rsidR="007D006D" w:rsidP="2FF755A6" w:rsidRDefault="007D006D" w14:paraId="3B01A28A" w14:textId="0786AA51">
      <w:pPr>
        <w:pStyle w:val="Kop2"/>
        <w:rPr/>
      </w:pPr>
      <w:r w:rsidR="27001195">
        <w:rPr/>
        <w:t>Project</w:t>
      </w:r>
      <w:r w:rsidR="508B3F84">
        <w:rPr/>
        <w:t>scope</w:t>
      </w:r>
    </w:p>
    <w:p w:rsidRPr="007D006D" w:rsidR="007D006D" w:rsidP="2FF755A6" w:rsidRDefault="007D006D" w14:paraId="38E79F1B" w14:textId="42F0E169">
      <w:pPr>
        <w:numPr>
          <w:ilvl w:val="0"/>
          <w:numId w:val="0"/>
        </w:numPr>
      </w:pPr>
      <w:r w:rsidR="27001195">
        <w:rPr/>
        <w:t xml:space="preserve">Het doel van dit project is het ontwikkelen van een </w:t>
      </w:r>
      <w:r w:rsidRPr="2FF755A6" w:rsidR="27001195">
        <w:rPr>
          <w:b w:val="1"/>
          <w:bCs w:val="1"/>
        </w:rPr>
        <w:t>proof</w:t>
      </w:r>
      <w:r w:rsidRPr="2FF755A6" w:rsidR="27001195">
        <w:rPr>
          <w:b w:val="1"/>
          <w:bCs w:val="1"/>
        </w:rPr>
        <w:t xml:space="preserve"> of concept</w:t>
      </w:r>
      <w:r w:rsidR="27001195">
        <w:rPr/>
        <w:t xml:space="preserve"> voor een geautomatiseerd systeem dat tandwielen op een reproduceerbare, veilige en efficiënte manier kan afbramen. Hoewel detectie, handling en afvoer secundair zijn, vormen ze wel noodzakelijke stappen om het proces als geheel werkbaar te maken.</w:t>
      </w:r>
    </w:p>
    <w:p w:rsidRPr="007D006D" w:rsidR="007D006D" w:rsidP="2FF755A6" w:rsidRDefault="007D006D" w14:paraId="4EB90CC0" w14:textId="2395E5B2">
      <w:pPr>
        <w:pStyle w:val="Standaard"/>
      </w:pPr>
    </w:p>
    <w:p w:rsidRPr="007D006D" w:rsidR="007D006D" w:rsidP="2FF755A6" w:rsidRDefault="007D006D" w14:paraId="5C3B5709" w14:textId="0E0004D8">
      <w:pPr>
        <w:numPr>
          <w:ilvl w:val="0"/>
          <w:numId w:val="0"/>
        </w:numPr>
      </w:pPr>
    </w:p>
    <w:p w:rsidRPr="007D006D" w:rsidR="007D006D" w:rsidP="2FF755A6" w:rsidRDefault="007D006D" w14:paraId="5BADF473" w14:textId="60D5BE08">
      <w:pPr>
        <w:pStyle w:val="Kop1"/>
        <w:numPr>
          <w:ilvl w:val="0"/>
          <w:numId w:val="0"/>
        </w:numPr>
        <w:ind w:left="0"/>
      </w:pPr>
    </w:p>
    <w:p w:rsidRPr="007D006D" w:rsidR="007D006D" w:rsidP="2FF755A6" w:rsidRDefault="007D006D" w14:paraId="45B44B9C" w14:textId="1BD0F71D">
      <w:pPr>
        <w:pStyle w:val="Standaard"/>
      </w:pPr>
    </w:p>
    <w:p w:rsidRPr="007D006D" w:rsidR="007D006D" w:rsidP="2FF755A6" w:rsidRDefault="007D006D" w14:paraId="360D92EA" w14:textId="51D54E6F">
      <w:pPr>
        <w:numPr>
          <w:ilvl w:val="0"/>
          <w:numId w:val="0"/>
        </w:numPr>
      </w:pPr>
      <w:r>
        <w:br w:type="page"/>
      </w:r>
    </w:p>
    <w:p w:rsidRPr="007D006D" w:rsidR="007D006D" w:rsidP="2FF755A6" w:rsidRDefault="007D006D" w14:paraId="26C8BAAA" w14:textId="3DC1583F">
      <w:pPr>
        <w:pStyle w:val="Kop1"/>
        <w:suppressLineNumbers w:val="0"/>
        <w:bidi w:val="0"/>
        <w:spacing w:before="360" w:beforeAutospacing="off" w:after="80" w:afterAutospacing="off" w:line="259" w:lineRule="auto"/>
        <w:ind w:left="432" w:right="0" w:hanging="432"/>
        <w:jc w:val="left"/>
        <w:rPr/>
      </w:pPr>
      <w:r w:rsidR="3AC6D66D">
        <w:rPr/>
        <w:t>Ontwerpuitgangspunten</w:t>
      </w:r>
    </w:p>
    <w:p w:rsidRPr="007D006D" w:rsidR="007D006D" w:rsidP="2FF755A6" w:rsidRDefault="007D006D" w14:paraId="1F74A752" w14:textId="2C89E56D">
      <w:pPr>
        <w:pStyle w:val="Standaard"/>
        <w:bidi w:val="0"/>
      </w:pPr>
      <w:r w:rsidR="2C2CCE48">
        <w:rPr/>
        <w:t>Onder</w:t>
      </w:r>
      <w:r w:rsidR="3AC6D66D">
        <w:rPr/>
        <w:t xml:space="preserve"> ontwerpuitgangspunten verstaan wij de basis waarop het systeem ontworpen moet worden </w:t>
      </w:r>
    </w:p>
    <w:p w:rsidRPr="007D006D" w:rsidR="007D006D" w:rsidP="2FF755A6" w:rsidRDefault="007D006D" w14:paraId="79D6FE5D" w14:textId="5D473ED9">
      <w:pPr>
        <w:pStyle w:val="Kop2"/>
        <w:rPr>
          <w:color w:val="0F4761" w:themeColor="accent1" w:themeTint="FF" w:themeShade="BF"/>
          <w:sz w:val="32"/>
          <w:szCs w:val="32"/>
        </w:rPr>
      </w:pPr>
      <w:r w:rsidR="43D339D2">
        <w:rPr/>
        <w:t>Specificaties</w:t>
      </w:r>
    </w:p>
    <w:p w:rsidRPr="007D006D" w:rsidR="007D006D" w:rsidP="2FF755A6" w:rsidRDefault="007D006D" w14:paraId="083BF6C5" w14:textId="5F8C58BA">
      <w:pPr>
        <w:pStyle w:val="Kop3"/>
        <w:rPr/>
      </w:pPr>
      <w:r w:rsidR="0E6CAFFB">
        <w:rPr/>
        <w:t>Materialen</w:t>
      </w:r>
    </w:p>
    <w:p w:rsidRPr="007D006D" w:rsidR="007D006D" w:rsidP="2FF755A6" w:rsidRDefault="007D006D" w14:paraId="4883A06F" w14:textId="1F26BCA8">
      <w:pPr>
        <w:pStyle w:val="Standaard"/>
      </w:pPr>
      <w:r w:rsidR="764FA920">
        <w:rPr/>
        <w:t>De tandwielen worden van 42CrMo4 en C45 gemaakt. Dit zijn beide harde constructiestalen waardoor bewerkingen op dit metaal (hier iets waarom het moeilijk is om te bewerken)</w:t>
      </w:r>
    </w:p>
    <w:p w:rsidRPr="007D006D" w:rsidR="007D006D" w:rsidP="2FF755A6" w:rsidRDefault="007D006D" w14:paraId="29B5F27E" w14:textId="26A8CE9D">
      <w:pPr>
        <w:pStyle w:val="Kop3"/>
        <w:rPr/>
      </w:pPr>
      <w:r w:rsidR="0E6CAFFB">
        <w:rPr/>
        <w:t>Afmetingen</w:t>
      </w:r>
    </w:p>
    <w:p w:rsidRPr="007D006D" w:rsidR="007D006D" w:rsidP="2FF755A6" w:rsidRDefault="007D006D" w14:paraId="136095B1" w14:textId="6CFBF330">
      <w:pPr>
        <w:numPr>
          <w:ilvl w:val="0"/>
          <w:numId w:val="0"/>
        </w:numPr>
        <w:ind w:left="0"/>
      </w:pPr>
      <w:r w:rsidR="6712A1AD">
        <w:rPr/>
        <w:t>De Tandwielen hebben een buitendiameter van 75-140mm en een binnendiameter (gat) van 17-50mm. Voor de wormwielen gelden maten die zowel kleiner als het minimum en groter als het maximum van de tandwielen zijn.</w:t>
      </w:r>
    </w:p>
    <w:p w:rsidRPr="007D006D" w:rsidR="007D006D" w:rsidP="2FF755A6" w:rsidRDefault="007D006D" w14:paraId="0E95C186" w14:textId="24593505">
      <w:pPr>
        <w:pStyle w:val="Kop2"/>
        <w:rPr>
          <w:color w:val="0F4761" w:themeColor="accent1" w:themeTint="FF" w:themeShade="BF"/>
          <w:sz w:val="32"/>
          <w:szCs w:val="32"/>
        </w:rPr>
      </w:pPr>
      <w:r w:rsidR="0E6CAFFB">
        <w:rPr/>
        <w:t>Proces</w:t>
      </w:r>
    </w:p>
    <w:p w:rsidRPr="007D006D" w:rsidR="007D006D" w:rsidP="2FF755A6" w:rsidRDefault="007D006D" w14:paraId="02123E2E" w14:textId="3EB30FB5">
      <w:pPr>
        <w:pStyle w:val="Kop3"/>
        <w:rPr/>
      </w:pPr>
      <w:r w:rsidR="0E6CAFFB">
        <w:rPr/>
        <w:t>Aanvoer</w:t>
      </w:r>
    </w:p>
    <w:p w:rsidRPr="007D006D" w:rsidR="007D006D" w:rsidP="2FF755A6" w:rsidRDefault="007D006D" w14:paraId="24D1D0A4" w14:textId="7F346416">
      <w:pPr>
        <w:pStyle w:val="Standaard"/>
        <w:suppressLineNumbers w:val="0"/>
        <w:bidi w:val="0"/>
      </w:pPr>
      <w:r w:rsidR="5BE9FA83">
        <w:rPr/>
        <w:t>De tandwielen worden vanuit de afwikkelfreesmachine op een drager aangeleverd op een lopende band. Hierbij is belangrijk om te benoemen dat de bramen aan de onderkant van de tandwielen uitsteken. Deze band bevindt zich op een hoogte van +-1,5m. Sinds deze aanvoer niet makkelijk aan te sluiten is op een vervolg proces, zou er een toepassing gemaakt moeten worden die de tandwielen van deze lopende band kan detecteren en afhalen om de tandwielen verder te bewerken.</w:t>
      </w:r>
    </w:p>
    <w:p w:rsidRPr="007D006D" w:rsidR="007D006D" w:rsidP="2FF755A6" w:rsidRDefault="007D006D" w14:paraId="3C43265F" w14:textId="26921215">
      <w:pPr>
        <w:pStyle w:val="Kop3"/>
        <w:rPr>
          <w:color w:val="0F4761" w:themeColor="accent1" w:themeTint="FF" w:themeShade="BF"/>
          <w:sz w:val="28"/>
          <w:szCs w:val="28"/>
        </w:rPr>
      </w:pPr>
      <w:r w:rsidR="0E6CAFFB">
        <w:rPr/>
        <w:t>Afvoer</w:t>
      </w:r>
    </w:p>
    <w:p w:rsidRPr="007D006D" w:rsidR="007D006D" w:rsidP="2FF755A6" w:rsidRDefault="007D006D" w14:paraId="14ECC27A" w14:textId="2705AA10">
      <w:pPr>
        <w:pStyle w:val="Standaard"/>
        <w:suppressLineNumbers w:val="0"/>
        <w:bidi w:val="0"/>
        <w:spacing w:before="0" w:beforeAutospacing="off" w:after="160" w:afterAutospacing="off" w:line="259" w:lineRule="auto"/>
        <w:ind w:left="0" w:right="0"/>
        <w:jc w:val="left"/>
      </w:pPr>
      <w:r w:rsidR="0EF591AF">
        <w:rPr/>
        <w:t>Omdat het ontbramen de laatste stap is in het bewerkingsproces kunnen de tandwielen na het proces verzameld worden of in een buffer worden bewaard waarna de tandwielen voor transport of opslag kunnen worden afgehandeld.</w:t>
      </w:r>
    </w:p>
    <w:p w:rsidRPr="007D006D" w:rsidR="007D006D" w:rsidP="2FF755A6" w:rsidRDefault="007D006D" w14:paraId="0B134A39" w14:textId="5C84CA73">
      <w:pPr>
        <w:pStyle w:val="Standaard"/>
      </w:pPr>
    </w:p>
    <w:p w:rsidRPr="007D006D" w:rsidR="007D006D" w:rsidP="2FF755A6" w:rsidRDefault="007D006D" w14:paraId="1C28403D" w14:textId="1319598B">
      <w:pPr>
        <w:pStyle w:val="Standaard"/>
      </w:pPr>
    </w:p>
    <w:p w:rsidRPr="007D006D" w:rsidR="007D006D" w:rsidP="2FF755A6" w:rsidRDefault="007D006D" w14:paraId="226C7973" w14:textId="1EE659FF">
      <w:pPr>
        <w:pStyle w:val="Lijstalinea"/>
        <w:numPr>
          <w:ilvl w:val="0"/>
          <w:numId w:val="14"/>
        </w:numPr>
        <w:rPr/>
      </w:pPr>
      <w:r w:rsidR="7A9F684D">
        <w:rPr/>
        <w:t>Scope en prioriteiten</w:t>
      </w:r>
    </w:p>
    <w:p w:rsidRPr="007D006D" w:rsidR="007D006D" w:rsidP="007D006D" w:rsidRDefault="007D006D" w14:paraId="367BE9F3" w14:textId="77777777">
      <w:r w:rsidR="7A9F684D">
        <w:rPr/>
        <w:t>De scope van het project is gedefinieerd aan de hand van prioriteiten:</w:t>
      </w:r>
    </w:p>
    <w:p w:rsidR="54A38832" w:rsidP="2FF755A6" w:rsidRDefault="54A38832" w14:paraId="38089865" w14:textId="14E3F333">
      <w:pPr>
        <w:pStyle w:val="Standaard"/>
        <w:jc w:val="center"/>
      </w:pPr>
      <w:r w:rsidR="54A38832">
        <w:drawing>
          <wp:inline wp14:editId="36198509" wp14:anchorId="19470130">
            <wp:extent cx="2514600" cy="5753100"/>
            <wp:effectExtent l="0" t="0" r="0" b="0"/>
            <wp:docPr id="787952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7952949" name=""/>
                    <pic:cNvPicPr/>
                  </pic:nvPicPr>
                  <pic:blipFill>
                    <a:blip xmlns:r="http://schemas.openxmlformats.org/officeDocument/2006/relationships" r:embed="rId302262918">
                      <a:extLst>
                        <a:ext xmlns:a="http://schemas.openxmlformats.org/drawingml/2006/main" uri="{28A0092B-C50C-407E-A947-70E740481C1C}">
                          <a14:useLocalDpi xmlns:a14="http://schemas.microsoft.com/office/drawing/2010/main" val="0"/>
                        </a:ext>
                      </a:extLst>
                    </a:blip>
                    <a:stretch>
                      <a:fillRect/>
                    </a:stretch>
                  </pic:blipFill>
                  <pic:spPr>
                    <a:xfrm>
                      <a:off x="0" y="0"/>
                      <a:ext cx="2514600" cy="5753100"/>
                    </a:xfrm>
                    <a:prstGeom prst="rect">
                      <a:avLst/>
                    </a:prstGeom>
                  </pic:spPr>
                </pic:pic>
              </a:graphicData>
            </a:graphic>
          </wp:inline>
        </w:drawing>
      </w:r>
    </w:p>
    <w:p w:rsidR="6DECB6E4" w:rsidP="2FF755A6" w:rsidRDefault="6DECB6E4" w14:paraId="30F531EC" w14:textId="06F8F723">
      <w:pPr>
        <w:pStyle w:val="Standaard"/>
        <w:ind w:left="0"/>
      </w:pPr>
      <w:r w:rsidR="6DECB6E4">
        <w:rPr/>
        <w:t>Hoofdoel:</w:t>
      </w:r>
      <w:r>
        <w:br/>
      </w:r>
      <w:r w:rsidRPr="2FF755A6" w:rsidR="2B01EE57">
        <w:rPr>
          <w:b w:val="1"/>
          <w:bCs w:val="1"/>
        </w:rPr>
        <w:t>Afbramen van normale tandwielen</w:t>
      </w:r>
    </w:p>
    <w:p w:rsidR="2B01EE57" w:rsidP="2FF755A6" w:rsidRDefault="2B01EE57" w14:paraId="1EAB1DE8" w14:textId="6A275913">
      <w:pPr>
        <w:pStyle w:val="Standaard"/>
        <w:ind w:left="0"/>
      </w:pPr>
      <w:r w:rsidR="2B01EE57">
        <w:rPr/>
        <w:t>Het systeem moet in staat zijn de bramen die ontstaan tijdens het slijpen effectief en consistent te verwijderen.</w:t>
      </w:r>
    </w:p>
    <w:p w:rsidR="2FF755A6" w:rsidRDefault="2FF755A6" w14:paraId="76514D20" w14:textId="1FDC4C00"/>
    <w:p w:rsidR="331CAA80" w:rsidP="2FF755A6" w:rsidRDefault="331CAA80" w14:paraId="3640FFE9" w14:textId="30391D49">
      <w:pPr>
        <w:pStyle w:val="Standaard"/>
      </w:pPr>
      <w:r w:rsidR="331CAA80">
        <w:rPr/>
        <w:t>Voor de gehele automatie zijn deze stappen ook wense</w:t>
      </w:r>
      <w:r w:rsidR="114D4BCC">
        <w:rPr/>
        <w:t xml:space="preserve">lijk. Afhankelijk van de vooruitgang kunnen deze eisen worden meegenomen </w:t>
      </w:r>
    </w:p>
    <w:p w:rsidR="114D4BCC" w:rsidP="2FF755A6" w:rsidRDefault="114D4BCC" w14:paraId="7B031268" w14:textId="4D0A48AB">
      <w:pPr>
        <w:pStyle w:val="Lijstalinea"/>
        <w:numPr>
          <w:ilvl w:val="0"/>
          <w:numId w:val="1"/>
        </w:numPr>
        <w:rPr/>
      </w:pPr>
      <w:r w:rsidRPr="2FF755A6" w:rsidR="114D4BCC">
        <w:rPr>
          <w:b w:val="1"/>
          <w:bCs w:val="1"/>
        </w:rPr>
        <w:t>Afbramen van wormwielen</w:t>
      </w:r>
      <w:r w:rsidR="114D4BCC">
        <w:rPr/>
        <w:t xml:space="preserve"> – Afhankelijk van de oplossing die wordt gekozen, kan dit met de nodige aanpassingen worden meegenomen</w:t>
      </w:r>
    </w:p>
    <w:p w:rsidR="114D4BCC" w:rsidP="2FF755A6" w:rsidRDefault="114D4BCC" w14:paraId="11E47BE1">
      <w:pPr>
        <w:numPr>
          <w:ilvl w:val="0"/>
          <w:numId w:val="1"/>
        </w:numPr>
        <w:rPr/>
      </w:pPr>
      <w:r w:rsidRPr="2FF755A6" w:rsidR="114D4BCC">
        <w:rPr>
          <w:b w:val="1"/>
          <w:bCs w:val="1"/>
        </w:rPr>
        <w:t>Detecteren, correct oppakken en positioneren van tandwielen</w:t>
      </w:r>
      <w:r w:rsidR="114D4BCC">
        <w:rPr/>
        <w:t xml:space="preserve"> – noodzakelijk om het afbramen automatisch te laten verlopen.</w:t>
      </w:r>
    </w:p>
    <w:p w:rsidR="114D4BCC" w:rsidP="2FF755A6" w:rsidRDefault="114D4BCC" w14:paraId="3FDE499A" w14:textId="54118BAB">
      <w:pPr>
        <w:numPr>
          <w:ilvl w:val="0"/>
          <w:numId w:val="1"/>
        </w:numPr>
        <w:rPr/>
      </w:pPr>
      <w:r w:rsidRPr="2FF755A6" w:rsidR="114D4BCC">
        <w:rPr>
          <w:b w:val="1"/>
          <w:bCs w:val="1"/>
        </w:rPr>
        <w:t>Afvoeren en/of opslaan van tandwielen</w:t>
      </w:r>
      <w:r w:rsidR="114D4BCC">
        <w:rPr/>
        <w:t xml:space="preserve"> – gewenst om het proces te sluiten, maar ondergeschikt aan de afbraamfunctie.</w:t>
      </w:r>
    </w:p>
    <w:p w:rsidR="63EC1943" w:rsidP="2FF755A6" w:rsidRDefault="63EC1943" w14:paraId="1D20CD47" w14:textId="3E9103B5">
      <w:pPr>
        <w:ind w:left="0"/>
      </w:pPr>
      <w:r w:rsidR="63EC1943">
        <w:rPr/>
        <w:t xml:space="preserve">Hoewel de focus ligt bij het aanleveren van een </w:t>
      </w:r>
      <w:r w:rsidR="63EC1943">
        <w:rPr/>
        <w:t>proof</w:t>
      </w:r>
      <w:r w:rsidR="63EC1943">
        <w:rPr/>
        <w:t xml:space="preserve"> of concept voor het afbramen van tandwielen moet het wel zodanig ontworpen w</w:t>
      </w:r>
      <w:r w:rsidR="5E77DC3F">
        <w:rPr/>
        <w:t>orden dat het passend is op deze functionaliteiten.</w:t>
      </w:r>
    </w:p>
    <w:p w:rsidR="2FF755A6" w:rsidP="2FF755A6" w:rsidRDefault="2FF755A6" w14:paraId="587FF013" w14:textId="1FEE9A7C">
      <w:pPr>
        <w:ind w:left="0"/>
      </w:pPr>
    </w:p>
    <w:p w:rsidR="2FF755A6" w:rsidP="2FF755A6" w:rsidRDefault="2FF755A6" w14:paraId="20C8264F" w14:textId="127F7608">
      <w:pPr>
        <w:ind w:left="0"/>
      </w:pPr>
    </w:p>
    <w:p w:rsidR="44707918" w:rsidRDefault="44707918" w14:paraId="1EBA1BC5" w14:textId="204B026A">
      <w:r w:rsidR="44707918">
        <w:rPr/>
        <w:t>Specificaties</w:t>
      </w:r>
      <w:r w:rsidR="5328AD3D">
        <w:rPr/>
        <w:t xml:space="preserve"> en Eisen</w:t>
      </w:r>
    </w:p>
    <w:p w:rsidR="297609ED" w:rsidRDefault="297609ED" w14:paraId="4055BD25" w14:textId="6D512BDE">
      <w:r w:rsidR="297609ED">
        <w:rPr/>
        <w:t>Materialen</w:t>
      </w:r>
    </w:p>
    <w:p w:rsidR="297609ED" w:rsidP="2FF755A6" w:rsidRDefault="297609ED" w14:paraId="609C991F" w14:textId="42CF0486">
      <w:pPr>
        <w:pStyle w:val="Standaard"/>
      </w:pPr>
      <w:r w:rsidR="297609ED">
        <w:rPr/>
        <w:t xml:space="preserve">De tandwielen worden van 42CrMo4 en C45 </w:t>
      </w:r>
      <w:r w:rsidR="2CB56DCD">
        <w:rPr/>
        <w:t xml:space="preserve">gemaakt. Dit zijn beide harde constructiestalen </w:t>
      </w:r>
      <w:r w:rsidR="0093046A">
        <w:rPr/>
        <w:t xml:space="preserve">waardoor bewerkingen op dit metaal </w:t>
      </w:r>
      <w:r w:rsidR="68AA0DE7">
        <w:rPr/>
        <w:t>(hier iets waarom het moeilijk is om te bewerken)</w:t>
      </w:r>
    </w:p>
    <w:p w:rsidR="68AA0DE7" w:rsidP="2FF755A6" w:rsidRDefault="68AA0DE7" w14:paraId="328A5ECD" w14:textId="29FCFC48">
      <w:pPr>
        <w:ind w:left="0"/>
      </w:pPr>
      <w:r w:rsidR="68AA0DE7">
        <w:rPr/>
        <w:t>Afmetingen</w:t>
      </w:r>
    </w:p>
    <w:p w:rsidR="718D9990" w:rsidP="2FF755A6" w:rsidRDefault="718D9990" w14:paraId="319C0E70" w14:textId="5AD3C623">
      <w:pPr>
        <w:ind w:left="0"/>
      </w:pPr>
      <w:r w:rsidR="718D9990">
        <w:rPr/>
        <w:t xml:space="preserve">De Tandwielen hebben een buitendiameter van 75-140mm en een binnendiameter (gat) van 17-50mm. </w:t>
      </w:r>
      <w:r w:rsidR="33D4800C">
        <w:rPr/>
        <w:t>Voor de wormwielen gelden maten die zowel kleiner als het minimum en groter als het maximum van de tandwielen zijn.</w:t>
      </w:r>
    </w:p>
    <w:p w:rsidR="05434EFA" w:rsidP="2FF755A6" w:rsidRDefault="05434EFA" w14:paraId="7332A1EE" w14:textId="72448473">
      <w:pPr>
        <w:pStyle w:val="Standaard"/>
        <w:suppressLineNumbers w:val="0"/>
        <w:bidi w:val="0"/>
        <w:spacing w:before="0" w:beforeAutospacing="off" w:after="160" w:afterAutospacing="off" w:line="259" w:lineRule="auto"/>
        <w:ind w:left="0" w:right="0"/>
        <w:jc w:val="left"/>
      </w:pPr>
      <w:r w:rsidR="05434EFA">
        <w:rPr/>
        <w:t>Aanvoer:</w:t>
      </w:r>
      <w:r>
        <w:br/>
      </w:r>
      <w:r w:rsidR="2BBA40F3">
        <w:rPr/>
        <w:t>De tandwielen worden</w:t>
      </w:r>
      <w:r w:rsidR="0DC08FE7">
        <w:rPr/>
        <w:t xml:space="preserve"> vanuit de afwikkelfreesmachine</w:t>
      </w:r>
      <w:r w:rsidR="6ED15424">
        <w:rPr/>
        <w:t xml:space="preserve"> op een drager</w:t>
      </w:r>
      <w:r w:rsidR="2BBA40F3">
        <w:rPr/>
        <w:t xml:space="preserve"> aangeleverd </w:t>
      </w:r>
      <w:r w:rsidR="547EFDCC">
        <w:rPr/>
        <w:t>op</w:t>
      </w:r>
      <w:r w:rsidR="2BBA40F3">
        <w:rPr/>
        <w:t xml:space="preserve"> een lopende band</w:t>
      </w:r>
      <w:r w:rsidR="2023513F">
        <w:rPr/>
        <w:t xml:space="preserve">. Hierbij is belangrijk om te benoemen dat de bramen aan de onderkant van de tandwielen </w:t>
      </w:r>
      <w:r w:rsidR="16A863FC">
        <w:rPr/>
        <w:t>uitsteken</w:t>
      </w:r>
      <w:r w:rsidR="0B066D7C">
        <w:rPr/>
        <w:t>. Deze band bevind</w:t>
      </w:r>
      <w:r w:rsidR="4658ED4E">
        <w:rPr/>
        <w:t>t</w:t>
      </w:r>
      <w:r w:rsidR="0B066D7C">
        <w:rPr/>
        <w:t xml:space="preserve"> zich op een hoogte van </w:t>
      </w:r>
      <w:r w:rsidR="3F4B5F80">
        <w:rPr/>
        <w:t>+-</w:t>
      </w:r>
      <w:r w:rsidR="0B066D7C">
        <w:rPr/>
        <w:t>1</w:t>
      </w:r>
      <w:r w:rsidR="1A999A7E">
        <w:rPr/>
        <w:t>,5m</w:t>
      </w:r>
      <w:r w:rsidR="1A999A7E">
        <w:rPr/>
        <w:t>. Sinds deze</w:t>
      </w:r>
      <w:r w:rsidR="0B066D7C">
        <w:rPr/>
        <w:t xml:space="preserve"> </w:t>
      </w:r>
      <w:r w:rsidR="3604A24C">
        <w:rPr/>
        <w:t xml:space="preserve">aanvoer </w:t>
      </w:r>
      <w:r w:rsidR="0B066D7C">
        <w:rPr/>
        <w:t>niet makkelijk aan te sluiten</w:t>
      </w:r>
      <w:r w:rsidR="39CDC38B">
        <w:rPr/>
        <w:t xml:space="preserve"> is</w:t>
      </w:r>
      <w:r w:rsidR="0B066D7C">
        <w:rPr/>
        <w:t xml:space="preserve"> op een </w:t>
      </w:r>
      <w:r w:rsidR="3967C208">
        <w:rPr/>
        <w:t xml:space="preserve">vervolg proces, zou er een toepassing gemaakt moeten worden die </w:t>
      </w:r>
      <w:r w:rsidR="1AB6E8B2">
        <w:rPr/>
        <w:t xml:space="preserve">de tandwielen van deze lopende band kan detecteren en </w:t>
      </w:r>
      <w:r w:rsidR="4ED3AA80">
        <w:rPr/>
        <w:t>afhalen</w:t>
      </w:r>
      <w:r w:rsidR="1AB6E8B2">
        <w:rPr/>
        <w:t xml:space="preserve"> om de tandwielen verder te bewerken. </w:t>
      </w:r>
    </w:p>
    <w:p w:rsidR="2FF755A6" w:rsidP="2FF755A6" w:rsidRDefault="2FF755A6" w14:paraId="50D87B83" w14:textId="0A550F69">
      <w:pPr>
        <w:pStyle w:val="Standaard"/>
        <w:suppressLineNumbers w:val="0"/>
        <w:bidi w:val="0"/>
        <w:spacing w:before="0" w:beforeAutospacing="off" w:after="160" w:afterAutospacing="off" w:line="259" w:lineRule="auto"/>
        <w:ind w:left="0" w:right="0"/>
        <w:jc w:val="left"/>
      </w:pPr>
    </w:p>
    <w:p w:rsidR="12A4F320" w:rsidP="2FF755A6" w:rsidRDefault="12A4F320" w14:paraId="30BAEF25" w14:textId="6A0344B9">
      <w:pPr>
        <w:pStyle w:val="Standaard"/>
        <w:suppressLineNumbers w:val="0"/>
        <w:bidi w:val="0"/>
        <w:spacing w:before="0" w:beforeAutospacing="off" w:after="160" w:afterAutospacing="off" w:line="259" w:lineRule="auto"/>
        <w:ind w:left="0" w:right="0"/>
        <w:jc w:val="left"/>
      </w:pPr>
      <w:r w:rsidR="12A4F320">
        <w:rPr/>
        <w:t>Afvoer</w:t>
      </w:r>
    </w:p>
    <w:p w:rsidR="12A4F320" w:rsidP="2FF755A6" w:rsidRDefault="12A4F320" w14:paraId="5F6CB261" w14:textId="2705AA10">
      <w:pPr>
        <w:pStyle w:val="Standaard"/>
        <w:suppressLineNumbers w:val="0"/>
        <w:bidi w:val="0"/>
        <w:spacing w:before="0" w:beforeAutospacing="off" w:after="160" w:afterAutospacing="off" w:line="259" w:lineRule="auto"/>
        <w:ind w:left="0" w:right="0"/>
        <w:jc w:val="left"/>
      </w:pPr>
      <w:r w:rsidR="12A4F320">
        <w:rPr/>
        <w:t xml:space="preserve">Omdat </w:t>
      </w:r>
      <w:r w:rsidR="1CE7431D">
        <w:rPr/>
        <w:t>het ontbramen</w:t>
      </w:r>
      <w:r w:rsidR="12A4F320">
        <w:rPr/>
        <w:t xml:space="preserve"> </w:t>
      </w:r>
      <w:r w:rsidR="12A4F320">
        <w:rPr/>
        <w:t xml:space="preserve">de laatste stap is in het bewerkingsproces kunnen de tandwielen na het proces verzameld worden of in een buffer worden </w:t>
      </w:r>
      <w:r w:rsidR="56822218">
        <w:rPr/>
        <w:t xml:space="preserve">bewaard waarna de tandwielen voor transport of opslag kunnen worden </w:t>
      </w:r>
      <w:r w:rsidR="46C2F38E">
        <w:rPr/>
        <w:t>afgehandel</w:t>
      </w:r>
      <w:r w:rsidR="3EC525E6">
        <w:rPr/>
        <w:t>d.</w:t>
      </w:r>
    </w:p>
    <w:p w:rsidR="2FF755A6" w:rsidP="2FF755A6" w:rsidRDefault="2FF755A6" w14:paraId="19E1F80E" w14:textId="532C4999">
      <w:pPr>
        <w:pStyle w:val="Standaard"/>
        <w:suppressLineNumbers w:val="0"/>
        <w:bidi w:val="0"/>
        <w:spacing w:before="0" w:beforeAutospacing="off" w:after="160" w:afterAutospacing="off" w:line="259" w:lineRule="auto"/>
        <w:ind w:left="0" w:right="0"/>
        <w:jc w:val="left"/>
      </w:pPr>
    </w:p>
    <w:p w:rsidRPr="007D006D" w:rsidR="007D006D" w:rsidP="007D006D" w:rsidRDefault="007D006D" w14:paraId="3F44648A" w14:textId="3680A88B">
      <w:pPr>
        <w:pStyle w:val="Kop1"/>
      </w:pPr>
      <w:r w:rsidRPr="007D006D">
        <w:lastRenderedPageBreak/>
        <w:t>Functionele eisen</w:t>
      </w:r>
    </w:p>
    <w:p w:rsidRPr="007D006D" w:rsidR="007D006D" w:rsidP="007D006D" w:rsidRDefault="007D006D" w14:paraId="3DD1E929" w14:textId="77777777">
      <w:pPr>
        <w:numPr>
          <w:ilvl w:val="0"/>
          <w:numId w:val="3"/>
        </w:numPr>
      </w:pPr>
      <w:r w:rsidRPr="007D006D">
        <w:t xml:space="preserve">Het systeem moet tandwielen kunnen </w:t>
      </w:r>
      <w:r w:rsidRPr="007D006D">
        <w:rPr>
          <w:b/>
          <w:bCs/>
        </w:rPr>
        <w:t>afbramen</w:t>
      </w:r>
      <w:r w:rsidRPr="007D006D">
        <w:t xml:space="preserve"> binnen de cyclustijd van het slijpproces.</w:t>
      </w:r>
    </w:p>
    <w:p w:rsidRPr="007D006D" w:rsidR="007D006D" w:rsidP="007D006D" w:rsidRDefault="007D006D" w14:paraId="38EA9A5E" w14:textId="77777777">
      <w:pPr>
        <w:numPr>
          <w:ilvl w:val="0"/>
          <w:numId w:val="3"/>
        </w:numPr>
      </w:pPr>
      <w:r w:rsidRPr="007D006D">
        <w:t xml:space="preserve">Het systeem moet tandwielen </w:t>
      </w:r>
      <w:r w:rsidRPr="007D006D">
        <w:rPr>
          <w:b/>
          <w:bCs/>
        </w:rPr>
        <w:t>herkennen en correct positioneren</w:t>
      </w:r>
      <w:r w:rsidRPr="007D006D">
        <w:t xml:space="preserve"> voor bewerking.</w:t>
      </w:r>
    </w:p>
    <w:p w:rsidRPr="007D006D" w:rsidR="007D006D" w:rsidP="007D006D" w:rsidRDefault="007D006D" w14:paraId="1B30E523" w14:textId="77777777">
      <w:pPr>
        <w:numPr>
          <w:ilvl w:val="0"/>
          <w:numId w:val="3"/>
        </w:numPr>
      </w:pPr>
      <w:r w:rsidRPr="007D006D">
        <w:t xml:space="preserve">Het systeem moet compatibel zijn met de genoemde </w:t>
      </w:r>
      <w:r w:rsidRPr="007D006D">
        <w:rPr>
          <w:b/>
          <w:bCs/>
        </w:rPr>
        <w:t>diameters en materialen</w:t>
      </w:r>
      <w:r w:rsidRPr="007D006D">
        <w:t>.</w:t>
      </w:r>
    </w:p>
    <w:p w:rsidRPr="007D006D" w:rsidR="007D006D" w:rsidP="007D006D" w:rsidRDefault="007D006D" w14:paraId="3DD33327" w14:textId="77777777">
      <w:pPr>
        <w:numPr>
          <w:ilvl w:val="0"/>
          <w:numId w:val="3"/>
        </w:numPr>
      </w:pPr>
      <w:r w:rsidRPr="007D006D">
        <w:t xml:space="preserve">Het afbraamproces moet </w:t>
      </w:r>
      <w:r w:rsidRPr="007D006D">
        <w:rPr>
          <w:b/>
          <w:bCs/>
        </w:rPr>
        <w:t>reproduceerbaar en betrouwbaar</w:t>
      </w:r>
      <w:r w:rsidRPr="007D006D">
        <w:t xml:space="preserve"> zijn.</w:t>
      </w:r>
    </w:p>
    <w:p w:rsidRPr="007D006D" w:rsidR="007D006D" w:rsidP="007D006D" w:rsidRDefault="007D006D" w14:paraId="6A5E24ED" w14:textId="77777777">
      <w:pPr>
        <w:numPr>
          <w:ilvl w:val="0"/>
          <w:numId w:val="3"/>
        </w:numPr>
      </w:pPr>
      <w:r w:rsidRPr="007D006D">
        <w:t xml:space="preserve">Het systeem moet ontworpen zijn voor </w:t>
      </w:r>
      <w:proofErr w:type="spellStart"/>
      <w:r w:rsidRPr="007D006D">
        <w:rPr>
          <w:b/>
          <w:bCs/>
        </w:rPr>
        <w:t>proof</w:t>
      </w:r>
      <w:proofErr w:type="spellEnd"/>
      <w:r w:rsidRPr="007D006D">
        <w:rPr>
          <w:b/>
          <w:bCs/>
        </w:rPr>
        <w:t xml:space="preserve"> of concept</w:t>
      </w:r>
      <w:r w:rsidRPr="007D006D">
        <w:t xml:space="preserve">: </w:t>
      </w:r>
      <w:proofErr w:type="spellStart"/>
      <w:r w:rsidRPr="007D006D">
        <w:t>uitbreidbaar</w:t>
      </w:r>
      <w:proofErr w:type="spellEnd"/>
      <w:r w:rsidRPr="007D006D">
        <w:t xml:space="preserve"> en geschikt als basis voor verdere ontwikkeling.</w:t>
      </w:r>
    </w:p>
    <w:p w:rsidRPr="007D006D" w:rsidR="007D006D" w:rsidP="007D006D" w:rsidRDefault="007D006D" w14:paraId="0AACEEC0" w14:textId="00CEB2F8">
      <w:pPr>
        <w:pStyle w:val="Kop1"/>
      </w:pPr>
      <w:r w:rsidRPr="007D006D">
        <w:t>Niet-functionele eisen</w:t>
      </w:r>
    </w:p>
    <w:p w:rsidRPr="007D006D" w:rsidR="007D006D" w:rsidP="007D006D" w:rsidRDefault="007D006D" w14:paraId="274FF24D" w14:textId="77777777">
      <w:pPr>
        <w:numPr>
          <w:ilvl w:val="0"/>
          <w:numId w:val="4"/>
        </w:numPr>
      </w:pPr>
      <w:r w:rsidRPr="007D006D">
        <w:rPr>
          <w:b/>
          <w:bCs/>
        </w:rPr>
        <w:t>Veiligheid:</w:t>
      </w:r>
      <w:r w:rsidRPr="007D006D">
        <w:t xml:space="preserve"> naleving van ARBO- en werkplaatsvoorschriften.</w:t>
      </w:r>
    </w:p>
    <w:p w:rsidRPr="007D006D" w:rsidR="007D006D" w:rsidP="007D006D" w:rsidRDefault="007D006D" w14:paraId="410F3071" w14:textId="77777777">
      <w:pPr>
        <w:numPr>
          <w:ilvl w:val="0"/>
          <w:numId w:val="4"/>
        </w:numPr>
      </w:pPr>
      <w:r w:rsidRPr="007D006D">
        <w:rPr>
          <w:b/>
          <w:bCs/>
        </w:rPr>
        <w:t>Betrouwbaarheid:</w:t>
      </w:r>
      <w:r w:rsidRPr="007D006D">
        <w:t xml:space="preserve"> minimaal storingsvrij functioneren tijdens demonstraties.</w:t>
      </w:r>
    </w:p>
    <w:p w:rsidRPr="007D006D" w:rsidR="007D006D" w:rsidP="007D006D" w:rsidRDefault="007D006D" w14:paraId="7EC228ED" w14:textId="77777777">
      <w:pPr>
        <w:numPr>
          <w:ilvl w:val="0"/>
          <w:numId w:val="4"/>
        </w:numPr>
      </w:pPr>
      <w:r w:rsidRPr="007D006D">
        <w:rPr>
          <w:b/>
          <w:bCs/>
        </w:rPr>
        <w:t>Onderhoudsgemak:</w:t>
      </w:r>
      <w:r w:rsidRPr="007D006D">
        <w:t xml:space="preserve"> componenten moeten eenvoudig vervangbaar en </w:t>
      </w:r>
      <w:proofErr w:type="spellStart"/>
      <w:r w:rsidRPr="007D006D">
        <w:t>reinigbaar</w:t>
      </w:r>
      <w:proofErr w:type="spellEnd"/>
      <w:r w:rsidRPr="007D006D">
        <w:t xml:space="preserve"> zijn.</w:t>
      </w:r>
    </w:p>
    <w:p w:rsidRPr="007D006D" w:rsidR="007D006D" w:rsidP="007D006D" w:rsidRDefault="007D006D" w14:paraId="79A9100B" w14:textId="77777777">
      <w:pPr>
        <w:numPr>
          <w:ilvl w:val="0"/>
          <w:numId w:val="4"/>
        </w:numPr>
      </w:pPr>
      <w:r w:rsidRPr="007D006D">
        <w:rPr>
          <w:b/>
          <w:bCs/>
        </w:rPr>
        <w:t>Gebruiksvriendelijkheid:</w:t>
      </w:r>
      <w:r w:rsidRPr="007D006D">
        <w:t xml:space="preserve"> de bediening moet intuïtief zijn en geen hoge operatorvaardigheden vereisen.</w:t>
      </w:r>
    </w:p>
    <w:p w:rsidRPr="007D006D" w:rsidR="007D006D" w:rsidP="007D006D" w:rsidRDefault="007D006D" w14:paraId="61DA9CCF" w14:textId="14B478BD">
      <w:pPr>
        <w:pStyle w:val="Kop1"/>
      </w:pPr>
      <w:r w:rsidRPr="007D006D">
        <w:t>Randvoorwaarden</w:t>
      </w:r>
    </w:p>
    <w:p w:rsidRPr="007D006D" w:rsidR="007D006D" w:rsidP="007D006D" w:rsidRDefault="007D006D" w14:paraId="1ABE9502" w14:textId="77777777">
      <w:pPr>
        <w:numPr>
          <w:ilvl w:val="0"/>
          <w:numId w:val="5"/>
        </w:numPr>
      </w:pPr>
      <w:r w:rsidRPr="007D006D">
        <w:rPr>
          <w:b/>
          <w:bCs/>
        </w:rPr>
        <w:t>Budget:</w:t>
      </w:r>
      <w:r w:rsidRPr="007D006D">
        <w:t xml:space="preserve"> €10.000–15.000.</w:t>
      </w:r>
    </w:p>
    <w:p w:rsidRPr="007D006D" w:rsidR="007D006D" w:rsidP="007D006D" w:rsidRDefault="007D006D" w14:paraId="1C671F1B" w14:textId="77777777">
      <w:pPr>
        <w:numPr>
          <w:ilvl w:val="0"/>
          <w:numId w:val="5"/>
        </w:numPr>
      </w:pPr>
      <w:r w:rsidRPr="007D006D">
        <w:rPr>
          <w:b/>
          <w:bCs/>
        </w:rPr>
        <w:t>Tijd:</w:t>
      </w:r>
      <w:r w:rsidRPr="007D006D">
        <w:t xml:space="preserve"> één semester (± 20 weken).</w:t>
      </w:r>
    </w:p>
    <w:p w:rsidRPr="007D006D" w:rsidR="007D006D" w:rsidP="007D006D" w:rsidRDefault="007D006D" w14:paraId="3B211D2F" w14:textId="77777777">
      <w:pPr>
        <w:numPr>
          <w:ilvl w:val="0"/>
          <w:numId w:val="5"/>
        </w:numPr>
      </w:pPr>
      <w:r w:rsidRPr="007D006D">
        <w:rPr>
          <w:b/>
          <w:bCs/>
        </w:rPr>
        <w:t>Wettelijk kader:</w:t>
      </w:r>
      <w:r w:rsidRPr="007D006D">
        <w:t xml:space="preserve"> ARBO en overige werkplaatsveiligheid.</w:t>
      </w:r>
    </w:p>
    <w:p w:rsidRPr="007D006D" w:rsidR="007D006D" w:rsidP="007D006D" w:rsidRDefault="007D006D" w14:paraId="00696DC5" w14:textId="51F5CB97">
      <w:pPr>
        <w:numPr>
          <w:ilvl w:val="0"/>
          <w:numId w:val="5"/>
        </w:numPr>
        <w:rPr/>
      </w:pPr>
      <w:r w:rsidRPr="2FF755A6" w:rsidR="7A9F684D">
        <w:rPr>
          <w:b w:val="1"/>
          <w:bCs w:val="1"/>
        </w:rPr>
        <w:t>Ruimte:</w:t>
      </w:r>
      <w:r w:rsidR="7A9F684D">
        <w:rPr/>
        <w:t xml:space="preserve"> integratie in bestaande productieruimte</w:t>
      </w:r>
      <w:r w:rsidR="06E96451">
        <w:rPr/>
        <w:t xml:space="preserve"> (ruimte van 2-3m²)</w:t>
      </w:r>
    </w:p>
    <w:p w:rsidRPr="007D006D" w:rsidR="007D006D" w:rsidP="007D006D" w:rsidRDefault="007D006D" w14:paraId="35CAC7D2" w14:textId="6A889751">
      <w:pPr>
        <w:pStyle w:val="Kop1"/>
      </w:pPr>
      <w:r w:rsidRPr="007D006D">
        <w:t>Op te leveren resultaten</w:t>
      </w:r>
    </w:p>
    <w:p w:rsidRPr="007D006D" w:rsidR="007D006D" w:rsidP="007D006D" w:rsidRDefault="007D006D" w14:paraId="3F609F27" w14:textId="77777777">
      <w:pPr>
        <w:numPr>
          <w:ilvl w:val="0"/>
          <w:numId w:val="6"/>
        </w:numPr>
      </w:pPr>
      <w:r w:rsidRPr="007D006D">
        <w:t xml:space="preserve">Een </w:t>
      </w:r>
      <w:proofErr w:type="spellStart"/>
      <w:r w:rsidRPr="007D006D">
        <w:rPr>
          <w:b/>
          <w:bCs/>
        </w:rPr>
        <w:t>proof</w:t>
      </w:r>
      <w:proofErr w:type="spellEnd"/>
      <w:r w:rsidRPr="007D006D">
        <w:rPr>
          <w:b/>
          <w:bCs/>
        </w:rPr>
        <w:t xml:space="preserve"> of concept</w:t>
      </w:r>
      <w:r w:rsidRPr="007D006D">
        <w:t xml:space="preserve"> van een (deels geautomatiseerd) afbraamsysteem dat normale tandwielen kan afwerken binnen de gestelde cyclustijd.</w:t>
      </w:r>
    </w:p>
    <w:p w:rsidRPr="007D006D" w:rsidR="007D006D" w:rsidP="007D006D" w:rsidRDefault="007D006D" w14:paraId="78C6692A" w14:textId="77777777">
      <w:pPr>
        <w:numPr>
          <w:ilvl w:val="0"/>
          <w:numId w:val="6"/>
        </w:numPr>
      </w:pPr>
      <w:r w:rsidRPr="007D006D">
        <w:t xml:space="preserve">Een </w:t>
      </w:r>
      <w:r w:rsidRPr="007D006D">
        <w:rPr>
          <w:b/>
          <w:bCs/>
        </w:rPr>
        <w:t>werkende demo</w:t>
      </w:r>
      <w:r w:rsidRPr="007D006D">
        <w:t xml:space="preserve"> waarin detectie, positionering en afbramen zichtbaar worden gedemonstreerd.</w:t>
      </w:r>
    </w:p>
    <w:p w:rsidRPr="007D006D" w:rsidR="007D006D" w:rsidP="007D006D" w:rsidRDefault="007D006D" w14:paraId="6EBD73D4" w14:textId="77777777">
      <w:pPr>
        <w:numPr>
          <w:ilvl w:val="0"/>
          <w:numId w:val="6"/>
        </w:numPr>
      </w:pPr>
      <w:r w:rsidRPr="007D006D">
        <w:rPr>
          <w:b/>
          <w:bCs/>
        </w:rPr>
        <w:t>Documentatie</w:t>
      </w:r>
      <w:r w:rsidRPr="007D006D">
        <w:t xml:space="preserve"> met:</w:t>
      </w:r>
    </w:p>
    <w:p w:rsidRPr="007D006D" w:rsidR="007D006D" w:rsidP="007D006D" w:rsidRDefault="007D006D" w14:paraId="75118AB7" w14:textId="77777777">
      <w:pPr>
        <w:numPr>
          <w:ilvl w:val="1"/>
          <w:numId w:val="6"/>
        </w:numPr>
      </w:pPr>
      <w:r w:rsidRPr="007D006D">
        <w:t>Beschrijving van ontwerp en werking.</w:t>
      </w:r>
    </w:p>
    <w:p w:rsidRPr="007D006D" w:rsidR="007D006D" w:rsidP="007D006D" w:rsidRDefault="007D006D" w14:paraId="3D0394AD" w14:textId="77777777">
      <w:pPr>
        <w:numPr>
          <w:ilvl w:val="1"/>
          <w:numId w:val="6"/>
        </w:numPr>
      </w:pPr>
      <w:r w:rsidRPr="007D006D">
        <w:t>Onderbouwing van gemaakte ontwerpkeuzes.</w:t>
      </w:r>
    </w:p>
    <w:p w:rsidRPr="007D006D" w:rsidR="007D006D" w:rsidP="007D006D" w:rsidRDefault="007D006D" w14:paraId="4D6B96F9" w14:textId="77777777">
      <w:pPr>
        <w:numPr>
          <w:ilvl w:val="1"/>
          <w:numId w:val="6"/>
        </w:numPr>
      </w:pPr>
      <w:r w:rsidRPr="007D006D">
        <w:t>Overzicht van beperkingen en openstaande punten.</w:t>
      </w:r>
    </w:p>
    <w:p w:rsidRPr="007D006D" w:rsidR="007D006D" w:rsidP="007D006D" w:rsidRDefault="007D006D" w14:paraId="338BBE67" w14:textId="77777777">
      <w:pPr>
        <w:numPr>
          <w:ilvl w:val="1"/>
          <w:numId w:val="6"/>
        </w:numPr>
      </w:pPr>
      <w:r w:rsidRPr="007D006D">
        <w:t>Suggesties voor vervolgstappen.</w:t>
      </w:r>
    </w:p>
    <w:p w:rsidRPr="007D006D" w:rsidR="007D006D" w:rsidP="007D006D" w:rsidRDefault="007D006D" w14:paraId="13143722" w14:textId="77777777">
      <w:pPr>
        <w:numPr>
          <w:ilvl w:val="0"/>
          <w:numId w:val="6"/>
        </w:numPr>
      </w:pPr>
      <w:r w:rsidRPr="007D006D">
        <w:lastRenderedPageBreak/>
        <w:t xml:space="preserve">Een </w:t>
      </w:r>
      <w:r w:rsidRPr="007D006D">
        <w:rPr>
          <w:b/>
          <w:bCs/>
        </w:rPr>
        <w:t>evaluatie</w:t>
      </w:r>
      <w:r w:rsidRPr="007D006D">
        <w:t xml:space="preserve"> van de haalbaarheid binnen de gestelde randvoorwaarden (kosten, veiligheid, ruimte).</w:t>
      </w:r>
    </w:p>
    <w:p w:rsidRPr="007D006D" w:rsidR="007D006D" w:rsidP="007D006D" w:rsidRDefault="007D006D" w14:paraId="0993D24C" w14:textId="77777777">
      <w:pPr>
        <w:numPr>
          <w:ilvl w:val="0"/>
          <w:numId w:val="6"/>
        </w:numPr>
      </w:pPr>
      <w:r w:rsidRPr="007D006D">
        <w:t xml:space="preserve">Een </w:t>
      </w:r>
      <w:r w:rsidRPr="007D006D">
        <w:rPr>
          <w:b/>
          <w:bCs/>
        </w:rPr>
        <w:t>presentatie</w:t>
      </w:r>
      <w:r w:rsidRPr="007D006D">
        <w:t xml:space="preserve"> voor de opdrachtgever en het bedrijf met de resultaten en vervolgmogelijkheden.</w:t>
      </w:r>
    </w:p>
    <w:p w:rsidRPr="007D006D" w:rsidR="007D006D" w:rsidP="007D006D" w:rsidRDefault="007D006D" w14:paraId="58E77699" w14:textId="1521EDA9">
      <w:pPr>
        <w:pStyle w:val="Kop1"/>
      </w:pPr>
      <w:r w:rsidRPr="007D006D">
        <w:t xml:space="preserve">Wensen / </w:t>
      </w:r>
      <w:proofErr w:type="spellStart"/>
      <w:r w:rsidRPr="007D006D">
        <w:t>nice</w:t>
      </w:r>
      <w:proofErr w:type="spellEnd"/>
      <w:r w:rsidRPr="007D006D">
        <w:t>-</w:t>
      </w:r>
      <w:proofErr w:type="spellStart"/>
      <w:r w:rsidRPr="007D006D">
        <w:t>to</w:t>
      </w:r>
      <w:proofErr w:type="spellEnd"/>
      <w:r w:rsidRPr="007D006D">
        <w:t>-have</w:t>
      </w:r>
    </w:p>
    <w:p w:rsidRPr="007D006D" w:rsidR="007D006D" w:rsidP="007D006D" w:rsidRDefault="007D006D" w14:paraId="42BDACC4" w14:textId="77777777">
      <w:pPr>
        <w:numPr>
          <w:ilvl w:val="0"/>
          <w:numId w:val="7"/>
        </w:numPr>
      </w:pPr>
      <w:r w:rsidRPr="007D006D">
        <w:t>Automatische afvoer van tandwielen naar een opslagpunt.</w:t>
      </w:r>
    </w:p>
    <w:p w:rsidRPr="007D006D" w:rsidR="007D006D" w:rsidP="007D006D" w:rsidRDefault="007D006D" w14:paraId="0199A53D" w14:textId="77777777">
      <w:pPr>
        <w:numPr>
          <w:ilvl w:val="0"/>
          <w:numId w:val="7"/>
        </w:numPr>
      </w:pPr>
      <w:r w:rsidRPr="007D006D">
        <w:t>Flexibiliteit om later wormwielen volledig te integreren.</w:t>
      </w:r>
    </w:p>
    <w:p w:rsidRPr="007D006D" w:rsidR="007D006D" w:rsidP="007D006D" w:rsidRDefault="007D006D" w14:paraId="7E64B3F4" w14:textId="77777777">
      <w:pPr>
        <w:numPr>
          <w:ilvl w:val="0"/>
          <w:numId w:val="7"/>
        </w:numPr>
      </w:pPr>
      <w:r w:rsidRPr="007D006D">
        <w:t xml:space="preserve">Gebruik van </w:t>
      </w:r>
      <w:r w:rsidRPr="007D006D">
        <w:rPr>
          <w:b/>
          <w:bCs/>
        </w:rPr>
        <w:t>standaardcomponenten</w:t>
      </w:r>
      <w:r w:rsidRPr="007D006D">
        <w:t xml:space="preserve"> om kosten te beperken en vervangbaarheid te vergroten.</w:t>
      </w:r>
    </w:p>
    <w:p w:rsidRPr="007D006D" w:rsidR="007D006D" w:rsidP="007D006D" w:rsidRDefault="007D006D" w14:paraId="77C94D91" w14:textId="51A7257D">
      <w:pPr>
        <w:pStyle w:val="Kop1"/>
      </w:pPr>
      <w:r w:rsidRPr="007D006D">
        <w:t>Open punten / te onderzoeken onderwerpen</w:t>
      </w:r>
    </w:p>
    <w:p w:rsidRPr="007D006D" w:rsidR="007D006D" w:rsidP="007D006D" w:rsidRDefault="007D006D" w14:paraId="00B1B2FC" w14:textId="77777777">
      <w:pPr>
        <w:numPr>
          <w:ilvl w:val="0"/>
          <w:numId w:val="8"/>
        </w:numPr>
      </w:pPr>
      <w:r w:rsidRPr="007D006D">
        <w:t xml:space="preserve">Welke </w:t>
      </w:r>
      <w:r w:rsidRPr="007D006D">
        <w:rPr>
          <w:b/>
          <w:bCs/>
        </w:rPr>
        <w:t>detectietechnieken</w:t>
      </w:r>
      <w:r w:rsidRPr="007D006D">
        <w:t xml:space="preserve"> het meest geschikt zijn (bijv. </w:t>
      </w:r>
      <w:proofErr w:type="spellStart"/>
      <w:r w:rsidRPr="007D006D">
        <w:t>vision</w:t>
      </w:r>
      <w:proofErr w:type="spellEnd"/>
      <w:r w:rsidRPr="007D006D">
        <w:t>, sensoren).</w:t>
      </w:r>
    </w:p>
    <w:p w:rsidRPr="007D006D" w:rsidR="007D006D" w:rsidP="007D006D" w:rsidRDefault="007D006D" w14:paraId="3C2C120A" w14:textId="77777777">
      <w:pPr>
        <w:numPr>
          <w:ilvl w:val="0"/>
          <w:numId w:val="8"/>
        </w:numPr>
      </w:pPr>
      <w:r w:rsidRPr="007D006D">
        <w:t xml:space="preserve">Welke </w:t>
      </w:r>
      <w:r w:rsidRPr="007D006D">
        <w:rPr>
          <w:b/>
          <w:bCs/>
        </w:rPr>
        <w:t>afbraammethoden</w:t>
      </w:r>
      <w:r w:rsidRPr="007D006D">
        <w:t xml:space="preserve"> technisch en economisch haalbaar zijn.</w:t>
      </w:r>
    </w:p>
    <w:p w:rsidRPr="007D006D" w:rsidR="007D006D" w:rsidP="007D006D" w:rsidRDefault="007D006D" w14:paraId="01BCCEB9" w14:textId="77777777">
      <w:pPr>
        <w:numPr>
          <w:ilvl w:val="0"/>
          <w:numId w:val="8"/>
        </w:numPr>
      </w:pPr>
      <w:r w:rsidRPr="007D006D">
        <w:t xml:space="preserve">Hoe om te gaan met </w:t>
      </w:r>
      <w:r w:rsidRPr="007D006D">
        <w:rPr>
          <w:b/>
          <w:bCs/>
        </w:rPr>
        <w:t>vervuiling</w:t>
      </w:r>
      <w:r w:rsidRPr="007D006D">
        <w:t xml:space="preserve"> door vet en slijpsel.</w:t>
      </w:r>
    </w:p>
    <w:p w:rsidRPr="007D006D" w:rsidR="007D006D" w:rsidP="007D006D" w:rsidRDefault="007D006D" w14:paraId="435339EB" w14:textId="77777777">
      <w:pPr>
        <w:numPr>
          <w:ilvl w:val="0"/>
          <w:numId w:val="8"/>
        </w:numPr>
      </w:pPr>
      <w:r w:rsidRPr="007D006D">
        <w:t>Hoe het proces later opgeschaald kan worden naar volledige integratie in de productielijn.</w:t>
      </w:r>
    </w:p>
    <w:p w:rsidRPr="000D3CA8" w:rsidR="000D3CA8" w:rsidP="000D3CA8" w:rsidRDefault="000D3CA8" w14:paraId="66567D3A" w14:textId="77777777"/>
    <w:p w:rsidR="573AE9F8" w:rsidRDefault="573AE9F8" w14:paraId="64705094" w14:textId="11361B74">
      <w:r w:rsidR="573AE9F8">
        <w:rPr/>
        <w:t>Eisen verzameld in overzicht op een meetbare specifiek geformuleerde manier. Dit moet allemaal terug te vinden zijn:</w:t>
      </w:r>
    </w:p>
    <w:tbl>
      <w:tblPr>
        <w:tblStyle w:val="TableGrid"/>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3000"/>
        <w:gridCol w:w="3000"/>
        <w:gridCol w:w="3000"/>
      </w:tblGrid>
      <w:tr w:rsidR="2FF755A6" w:rsidTr="2FF755A6" w14:paraId="1E3CF85D">
        <w:trPr>
          <w:trHeight w:val="300"/>
        </w:trPr>
        <w:tc>
          <w:tcPr>
            <w:tcW w:w="3000" w:type="dxa"/>
            <w:tcMar>
              <w:left w:w="105" w:type="dxa"/>
              <w:right w:w="105" w:type="dxa"/>
            </w:tcMar>
            <w:vAlign w:val="top"/>
          </w:tcPr>
          <w:p w:rsidR="2FF755A6" w:rsidP="2FF755A6" w:rsidRDefault="2FF755A6" w14:paraId="2C05C13E" w14:textId="1BF5E4C0">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Soort eis: vast, variabel of wens</w:t>
            </w:r>
          </w:p>
        </w:tc>
        <w:tc>
          <w:tcPr>
            <w:tcW w:w="3000" w:type="dxa"/>
            <w:tcMar>
              <w:left w:w="105" w:type="dxa"/>
              <w:right w:w="105" w:type="dxa"/>
            </w:tcMar>
            <w:vAlign w:val="top"/>
          </w:tcPr>
          <w:p w:rsidR="2FF755A6" w:rsidP="2FF755A6" w:rsidRDefault="2FF755A6" w14:paraId="4BFABD85" w14:textId="6FBFEA39">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Gebruikers eis of fabricage eis</w:t>
            </w:r>
          </w:p>
        </w:tc>
        <w:tc>
          <w:tcPr>
            <w:tcW w:w="3000" w:type="dxa"/>
            <w:tcMar>
              <w:left w:w="105" w:type="dxa"/>
              <w:right w:w="105" w:type="dxa"/>
            </w:tcMar>
            <w:vAlign w:val="top"/>
          </w:tcPr>
          <w:p w:rsidR="2FF755A6" w:rsidP="2FF755A6" w:rsidRDefault="2FF755A6" w14:paraId="11C176BB" w14:textId="63AAF1EE">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eis</w:t>
            </w:r>
          </w:p>
        </w:tc>
      </w:tr>
      <w:tr w:rsidR="2FF755A6" w:rsidTr="2FF755A6" w14:paraId="1319ED94">
        <w:trPr>
          <w:trHeight w:val="300"/>
        </w:trPr>
        <w:tc>
          <w:tcPr>
            <w:tcW w:w="3000" w:type="dxa"/>
            <w:tcMar>
              <w:left w:w="105" w:type="dxa"/>
              <w:right w:w="105" w:type="dxa"/>
            </w:tcMar>
            <w:vAlign w:val="top"/>
          </w:tcPr>
          <w:p w:rsidR="2FF755A6" w:rsidP="2FF755A6" w:rsidRDefault="2FF755A6" w14:paraId="3A346FCF" w14:textId="64E40C45">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vast</w:t>
            </w:r>
          </w:p>
        </w:tc>
        <w:tc>
          <w:tcPr>
            <w:tcW w:w="3000" w:type="dxa"/>
            <w:tcMar>
              <w:left w:w="105" w:type="dxa"/>
              <w:right w:w="105" w:type="dxa"/>
            </w:tcMar>
            <w:vAlign w:val="top"/>
          </w:tcPr>
          <w:p w:rsidR="2FF755A6" w:rsidP="2FF755A6" w:rsidRDefault="2FF755A6" w14:paraId="31578705" w14:textId="4AE9F8E2">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gebruiker</w:t>
            </w:r>
          </w:p>
        </w:tc>
        <w:tc>
          <w:tcPr>
            <w:tcW w:w="3000" w:type="dxa"/>
            <w:tcMar>
              <w:left w:w="105" w:type="dxa"/>
              <w:right w:w="105" w:type="dxa"/>
            </w:tcMar>
            <w:vAlign w:val="top"/>
          </w:tcPr>
          <w:p w:rsidR="2FF755A6" w:rsidP="2FF755A6" w:rsidRDefault="2FF755A6" w14:paraId="160ED5C2" w14:textId="4C1DBF3E">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Machine moet automatisch werken</w:t>
            </w:r>
          </w:p>
        </w:tc>
      </w:tr>
      <w:tr w:rsidR="2FF755A6" w:rsidTr="2FF755A6" w14:paraId="5E852CA7">
        <w:trPr>
          <w:trHeight w:val="300"/>
        </w:trPr>
        <w:tc>
          <w:tcPr>
            <w:tcW w:w="3000" w:type="dxa"/>
            <w:tcMar>
              <w:left w:w="105" w:type="dxa"/>
              <w:right w:w="105" w:type="dxa"/>
            </w:tcMar>
            <w:vAlign w:val="top"/>
          </w:tcPr>
          <w:p w:rsidR="2FF755A6" w:rsidP="2FF755A6" w:rsidRDefault="2FF755A6" w14:paraId="6AEABFDF" w14:textId="7836C2F5">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vast</w:t>
            </w:r>
          </w:p>
        </w:tc>
        <w:tc>
          <w:tcPr>
            <w:tcW w:w="3000" w:type="dxa"/>
            <w:tcMar>
              <w:left w:w="105" w:type="dxa"/>
              <w:right w:w="105" w:type="dxa"/>
            </w:tcMar>
            <w:vAlign w:val="top"/>
          </w:tcPr>
          <w:p w:rsidR="2FF755A6" w:rsidP="2FF755A6" w:rsidRDefault="2FF755A6" w14:paraId="1031E7CA" w14:textId="478CC674">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gebruiker</w:t>
            </w:r>
          </w:p>
        </w:tc>
        <w:tc>
          <w:tcPr>
            <w:tcW w:w="3000" w:type="dxa"/>
            <w:tcMar>
              <w:left w:w="105" w:type="dxa"/>
              <w:right w:w="105" w:type="dxa"/>
            </w:tcMar>
            <w:vAlign w:val="top"/>
          </w:tcPr>
          <w:p w:rsidR="2FF755A6" w:rsidP="2FF755A6" w:rsidRDefault="2FF755A6" w14:paraId="54DA0ACF" w14:textId="0CB495CC">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De machine moet kunnen werken met een tandwiel-buitendiameter van 75 t/m 140 mm</w:t>
            </w:r>
          </w:p>
        </w:tc>
      </w:tr>
      <w:tr w:rsidR="2FF755A6" w:rsidTr="2FF755A6" w14:paraId="1030E4BC">
        <w:trPr>
          <w:trHeight w:val="300"/>
        </w:trPr>
        <w:tc>
          <w:tcPr>
            <w:tcW w:w="3000" w:type="dxa"/>
            <w:tcMar>
              <w:left w:w="105" w:type="dxa"/>
              <w:right w:w="105" w:type="dxa"/>
            </w:tcMar>
            <w:vAlign w:val="top"/>
          </w:tcPr>
          <w:p w:rsidR="2FF755A6" w:rsidP="2FF755A6" w:rsidRDefault="2FF755A6" w14:paraId="7F822979" w14:textId="78460D12">
            <w:pPr>
              <w:rPr>
                <w:rFonts w:ascii="Aptos" w:hAnsi="Aptos" w:eastAsia="Aptos" w:cs="Aptos"/>
                <w:b w:val="0"/>
                <w:bCs w:val="0"/>
                <w:i w:val="0"/>
                <w:iCs w:val="0"/>
                <w:caps w:val="0"/>
                <w:smallCaps w:val="0"/>
                <w:color w:val="000000" w:themeColor="text1" w:themeTint="FF" w:themeShade="FF"/>
                <w:sz w:val="24"/>
                <w:szCs w:val="24"/>
              </w:rPr>
            </w:pPr>
          </w:p>
        </w:tc>
        <w:tc>
          <w:tcPr>
            <w:tcW w:w="3000" w:type="dxa"/>
            <w:tcMar>
              <w:left w:w="105" w:type="dxa"/>
              <w:right w:w="105" w:type="dxa"/>
            </w:tcMar>
            <w:vAlign w:val="top"/>
          </w:tcPr>
          <w:p w:rsidR="2FF755A6" w:rsidP="2FF755A6" w:rsidRDefault="2FF755A6" w14:paraId="3B5A6216" w14:textId="2BFB5DCE">
            <w:pPr>
              <w:rPr>
                <w:rFonts w:ascii="Aptos" w:hAnsi="Aptos" w:eastAsia="Aptos" w:cs="Aptos"/>
                <w:b w:val="0"/>
                <w:bCs w:val="0"/>
                <w:i w:val="0"/>
                <w:iCs w:val="0"/>
                <w:caps w:val="0"/>
                <w:smallCaps w:val="0"/>
                <w:color w:val="000000" w:themeColor="text1" w:themeTint="FF" w:themeShade="FF"/>
                <w:sz w:val="24"/>
                <w:szCs w:val="24"/>
              </w:rPr>
            </w:pPr>
          </w:p>
        </w:tc>
        <w:tc>
          <w:tcPr>
            <w:tcW w:w="3000" w:type="dxa"/>
            <w:tcMar>
              <w:left w:w="105" w:type="dxa"/>
              <w:right w:w="105" w:type="dxa"/>
            </w:tcMar>
            <w:vAlign w:val="top"/>
          </w:tcPr>
          <w:p w:rsidR="2FF755A6" w:rsidP="2FF755A6" w:rsidRDefault="2FF755A6" w14:paraId="31B4B7D2" w14:textId="5E35CD1C">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De machine moet kunnen werken met een tandwiel-binnendiameter van 17 t/m 50 mm</w:t>
            </w:r>
          </w:p>
        </w:tc>
      </w:tr>
      <w:tr w:rsidR="2FF755A6" w:rsidTr="2FF755A6" w14:paraId="2CF93FC5">
        <w:trPr>
          <w:trHeight w:val="300"/>
        </w:trPr>
        <w:tc>
          <w:tcPr>
            <w:tcW w:w="3000" w:type="dxa"/>
            <w:tcMar>
              <w:left w:w="105" w:type="dxa"/>
              <w:right w:w="105" w:type="dxa"/>
            </w:tcMar>
            <w:vAlign w:val="top"/>
          </w:tcPr>
          <w:p w:rsidR="2FF755A6" w:rsidP="2FF755A6" w:rsidRDefault="2FF755A6" w14:paraId="3E54A72D" w14:textId="6D3E17DE">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vast</w:t>
            </w:r>
          </w:p>
        </w:tc>
        <w:tc>
          <w:tcPr>
            <w:tcW w:w="3000" w:type="dxa"/>
            <w:tcMar>
              <w:left w:w="105" w:type="dxa"/>
              <w:right w:w="105" w:type="dxa"/>
            </w:tcMar>
            <w:vAlign w:val="top"/>
          </w:tcPr>
          <w:p w:rsidR="2FF755A6" w:rsidP="2FF755A6" w:rsidRDefault="2FF755A6" w14:paraId="1F6C32B7" w14:textId="5DAE92CE">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gebruiker</w:t>
            </w:r>
          </w:p>
        </w:tc>
        <w:tc>
          <w:tcPr>
            <w:tcW w:w="3000" w:type="dxa"/>
            <w:tcMar>
              <w:left w:w="105" w:type="dxa"/>
              <w:right w:w="105" w:type="dxa"/>
            </w:tcMar>
            <w:vAlign w:val="top"/>
          </w:tcPr>
          <w:p w:rsidR="2FF755A6" w:rsidP="2FF755A6" w:rsidRDefault="2FF755A6" w14:paraId="44775007" w14:textId="72F76306">
            <w:pPr>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De machine moet met tandwielen kunnen werken met een dikte van (...) t/m (...) mm</w:t>
            </w:r>
          </w:p>
        </w:tc>
      </w:tr>
      <w:tr w:rsidR="2FF755A6" w:rsidTr="2FF755A6" w14:paraId="2347953F">
        <w:trPr>
          <w:trHeight w:val="300"/>
        </w:trPr>
        <w:tc>
          <w:tcPr>
            <w:tcW w:w="3000" w:type="dxa"/>
            <w:tcMar>
              <w:left w:w="105" w:type="dxa"/>
              <w:right w:w="105" w:type="dxa"/>
            </w:tcMar>
            <w:vAlign w:val="top"/>
          </w:tcPr>
          <w:p w:rsidR="2FF755A6" w:rsidP="2FF755A6" w:rsidRDefault="2FF755A6" w14:paraId="5A3A57F1" w14:textId="31DF3932">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vast</w:t>
            </w:r>
          </w:p>
        </w:tc>
        <w:tc>
          <w:tcPr>
            <w:tcW w:w="3000" w:type="dxa"/>
            <w:tcMar>
              <w:left w:w="105" w:type="dxa"/>
              <w:right w:w="105" w:type="dxa"/>
            </w:tcMar>
            <w:vAlign w:val="top"/>
          </w:tcPr>
          <w:p w:rsidR="2FF755A6" w:rsidP="2FF755A6" w:rsidRDefault="2FF755A6" w14:paraId="4D930F16" w14:textId="3E4FA362">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gebruiker</w:t>
            </w:r>
          </w:p>
        </w:tc>
        <w:tc>
          <w:tcPr>
            <w:tcW w:w="3000" w:type="dxa"/>
            <w:tcMar>
              <w:left w:w="105" w:type="dxa"/>
              <w:right w:w="105" w:type="dxa"/>
            </w:tcMar>
            <w:vAlign w:val="top"/>
          </w:tcPr>
          <w:p w:rsidR="2FF755A6" w:rsidP="2FF755A6" w:rsidRDefault="2FF755A6" w14:paraId="2D481352" w14:textId="00DCAAAF">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Machine moet tandwielen kunnen ontbramen die gemaakt zijn van de volgende soort materialen: aluminium, brons, gietijzer, brons, chroom 42.</w:t>
            </w:r>
          </w:p>
        </w:tc>
      </w:tr>
      <w:tr w:rsidR="2FF755A6" w:rsidTr="2FF755A6" w14:paraId="1EBDD422">
        <w:trPr>
          <w:trHeight w:val="300"/>
        </w:trPr>
        <w:tc>
          <w:tcPr>
            <w:tcW w:w="3000" w:type="dxa"/>
            <w:tcMar>
              <w:left w:w="105" w:type="dxa"/>
              <w:right w:w="105" w:type="dxa"/>
            </w:tcMar>
            <w:vAlign w:val="top"/>
          </w:tcPr>
          <w:p w:rsidR="2FF755A6" w:rsidP="2FF755A6" w:rsidRDefault="2FF755A6" w14:paraId="04FED53A" w14:textId="7AA7C150">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vast</w:t>
            </w:r>
          </w:p>
        </w:tc>
        <w:tc>
          <w:tcPr>
            <w:tcW w:w="3000" w:type="dxa"/>
            <w:tcMar>
              <w:left w:w="105" w:type="dxa"/>
              <w:right w:w="105" w:type="dxa"/>
            </w:tcMar>
            <w:vAlign w:val="top"/>
          </w:tcPr>
          <w:p w:rsidR="2FF755A6" w:rsidP="2FF755A6" w:rsidRDefault="2FF755A6" w14:paraId="3237FD07" w14:textId="7329259A">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fabricage</w:t>
            </w:r>
          </w:p>
        </w:tc>
        <w:tc>
          <w:tcPr>
            <w:tcW w:w="3000" w:type="dxa"/>
            <w:tcMar>
              <w:left w:w="105" w:type="dxa"/>
              <w:right w:w="105" w:type="dxa"/>
            </w:tcMar>
            <w:vAlign w:val="top"/>
          </w:tcPr>
          <w:p w:rsidR="2FF755A6" w:rsidP="2FF755A6" w:rsidRDefault="2FF755A6" w14:paraId="09FA3938" w14:textId="0EF1BF27">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Alle tandwielen voldoen aan de standaard iso maatvoering en mogen een minimale modulus waarde hebben van ……</w:t>
            </w:r>
          </w:p>
        </w:tc>
      </w:tr>
      <w:tr w:rsidR="2FF755A6" w:rsidTr="2FF755A6" w14:paraId="6FCF75A4">
        <w:trPr>
          <w:trHeight w:val="300"/>
        </w:trPr>
        <w:tc>
          <w:tcPr>
            <w:tcW w:w="3000" w:type="dxa"/>
            <w:tcMar>
              <w:left w:w="105" w:type="dxa"/>
              <w:right w:w="105" w:type="dxa"/>
            </w:tcMar>
            <w:vAlign w:val="top"/>
          </w:tcPr>
          <w:p w:rsidR="2FF755A6" w:rsidP="2FF755A6" w:rsidRDefault="2FF755A6" w14:paraId="25F7A53D" w14:textId="3B964880">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vast</w:t>
            </w:r>
          </w:p>
        </w:tc>
        <w:tc>
          <w:tcPr>
            <w:tcW w:w="3000" w:type="dxa"/>
            <w:tcMar>
              <w:left w:w="105" w:type="dxa"/>
              <w:right w:w="105" w:type="dxa"/>
            </w:tcMar>
            <w:vAlign w:val="top"/>
          </w:tcPr>
          <w:p w:rsidR="2FF755A6" w:rsidP="2FF755A6" w:rsidRDefault="2FF755A6" w14:paraId="532A3968" w14:textId="6720DF3D">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gebruiker</w:t>
            </w:r>
          </w:p>
        </w:tc>
        <w:tc>
          <w:tcPr>
            <w:tcW w:w="3000" w:type="dxa"/>
            <w:tcMar>
              <w:left w:w="105" w:type="dxa"/>
              <w:right w:w="105" w:type="dxa"/>
            </w:tcMar>
            <w:vAlign w:val="top"/>
          </w:tcPr>
          <w:p w:rsidR="2FF755A6" w:rsidP="2FF755A6" w:rsidRDefault="2FF755A6" w14:paraId="739F8FCB" w14:textId="5A5978EC">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en-GB"/>
              </w:rPr>
              <w:t>Maximale radius rand tandwiel na bewerking is …. mm</w:t>
            </w:r>
          </w:p>
        </w:tc>
      </w:tr>
      <w:tr w:rsidR="2FF755A6" w:rsidTr="2FF755A6" w14:paraId="05DAEDEA">
        <w:trPr>
          <w:trHeight w:val="300"/>
        </w:trPr>
        <w:tc>
          <w:tcPr>
            <w:tcW w:w="3000" w:type="dxa"/>
            <w:tcMar>
              <w:left w:w="105" w:type="dxa"/>
              <w:right w:w="105" w:type="dxa"/>
            </w:tcMar>
            <w:vAlign w:val="top"/>
          </w:tcPr>
          <w:p w:rsidR="2FF755A6" w:rsidP="2FF755A6" w:rsidRDefault="2FF755A6" w14:paraId="4760833E" w14:textId="118A85A7">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vast</w:t>
            </w:r>
          </w:p>
        </w:tc>
        <w:tc>
          <w:tcPr>
            <w:tcW w:w="3000" w:type="dxa"/>
            <w:tcMar>
              <w:left w:w="105" w:type="dxa"/>
              <w:right w:w="105" w:type="dxa"/>
            </w:tcMar>
            <w:vAlign w:val="top"/>
          </w:tcPr>
          <w:p w:rsidR="2FF755A6" w:rsidP="2FF755A6" w:rsidRDefault="2FF755A6" w14:paraId="4A355206" w14:textId="12E4E4DA">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gebruiker</w:t>
            </w:r>
          </w:p>
        </w:tc>
        <w:tc>
          <w:tcPr>
            <w:tcW w:w="3000" w:type="dxa"/>
            <w:tcMar>
              <w:left w:w="105" w:type="dxa"/>
              <w:right w:w="105" w:type="dxa"/>
            </w:tcMar>
            <w:vAlign w:val="top"/>
          </w:tcPr>
          <w:p w:rsidR="2FF755A6" w:rsidP="2FF755A6" w:rsidRDefault="2FF755A6" w14:paraId="649109DE" w14:textId="48ED8F97">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Cyclustijd moet binnen de 15 minuten zitten</w:t>
            </w:r>
          </w:p>
        </w:tc>
      </w:tr>
      <w:tr w:rsidR="2FF755A6" w:rsidTr="2FF755A6" w14:paraId="03A09FD4">
        <w:trPr>
          <w:trHeight w:val="300"/>
        </w:trPr>
        <w:tc>
          <w:tcPr>
            <w:tcW w:w="3000" w:type="dxa"/>
            <w:tcMar>
              <w:left w:w="105" w:type="dxa"/>
              <w:right w:w="105" w:type="dxa"/>
            </w:tcMar>
            <w:vAlign w:val="top"/>
          </w:tcPr>
          <w:p w:rsidR="2FF755A6" w:rsidP="2FF755A6" w:rsidRDefault="2FF755A6" w14:paraId="1D0F3E01" w14:textId="3946ECBC">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vast</w:t>
            </w:r>
          </w:p>
        </w:tc>
        <w:tc>
          <w:tcPr>
            <w:tcW w:w="3000" w:type="dxa"/>
            <w:tcMar>
              <w:left w:w="105" w:type="dxa"/>
              <w:right w:w="105" w:type="dxa"/>
            </w:tcMar>
            <w:vAlign w:val="top"/>
          </w:tcPr>
          <w:p w:rsidR="2FF755A6" w:rsidP="2FF755A6" w:rsidRDefault="2FF755A6" w14:paraId="01D3500B" w14:textId="36AD34D1">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gebruiker</w:t>
            </w:r>
          </w:p>
        </w:tc>
        <w:tc>
          <w:tcPr>
            <w:tcW w:w="3000" w:type="dxa"/>
            <w:tcMar>
              <w:left w:w="105" w:type="dxa"/>
              <w:right w:w="105" w:type="dxa"/>
            </w:tcMar>
            <w:vAlign w:val="top"/>
          </w:tcPr>
          <w:p w:rsidR="2FF755A6" w:rsidP="2FF755A6" w:rsidRDefault="2FF755A6" w14:paraId="427F86D1" w14:textId="1DE14AA1">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Maximaal budget is 15.000  euro</w:t>
            </w:r>
          </w:p>
        </w:tc>
      </w:tr>
      <w:tr w:rsidR="2FF755A6" w:rsidTr="2FF755A6" w14:paraId="29C52560">
        <w:trPr>
          <w:trHeight w:val="300"/>
        </w:trPr>
        <w:tc>
          <w:tcPr>
            <w:tcW w:w="3000" w:type="dxa"/>
            <w:tcMar>
              <w:left w:w="105" w:type="dxa"/>
              <w:right w:w="105" w:type="dxa"/>
            </w:tcMar>
            <w:vAlign w:val="top"/>
          </w:tcPr>
          <w:p w:rsidR="2FF755A6" w:rsidP="2FF755A6" w:rsidRDefault="2FF755A6" w14:paraId="61F24368" w14:textId="0EB395DD">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vast</w:t>
            </w:r>
          </w:p>
        </w:tc>
        <w:tc>
          <w:tcPr>
            <w:tcW w:w="3000" w:type="dxa"/>
            <w:tcMar>
              <w:left w:w="105" w:type="dxa"/>
              <w:right w:w="105" w:type="dxa"/>
            </w:tcMar>
            <w:vAlign w:val="top"/>
          </w:tcPr>
          <w:p w:rsidR="2FF755A6" w:rsidP="2FF755A6" w:rsidRDefault="2FF755A6" w14:paraId="42EBEF89" w14:textId="703A79AF">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fabricage</w:t>
            </w:r>
          </w:p>
        </w:tc>
        <w:tc>
          <w:tcPr>
            <w:tcW w:w="3000" w:type="dxa"/>
            <w:tcMar>
              <w:left w:w="105" w:type="dxa"/>
              <w:right w:w="105" w:type="dxa"/>
            </w:tcMar>
            <w:vAlign w:val="top"/>
          </w:tcPr>
          <w:p w:rsidR="2FF755A6" w:rsidP="2FF755A6" w:rsidRDefault="2FF755A6" w14:paraId="0978210D" w14:textId="7DF6AEC0">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Machine voldoet aan CE-norm</w:t>
            </w:r>
          </w:p>
        </w:tc>
      </w:tr>
      <w:tr w:rsidR="2FF755A6" w:rsidTr="2FF755A6" w14:paraId="553280FF">
        <w:trPr>
          <w:trHeight w:val="300"/>
        </w:trPr>
        <w:tc>
          <w:tcPr>
            <w:tcW w:w="3000" w:type="dxa"/>
            <w:tcMar>
              <w:left w:w="105" w:type="dxa"/>
              <w:right w:w="105" w:type="dxa"/>
            </w:tcMar>
            <w:vAlign w:val="top"/>
          </w:tcPr>
          <w:p w:rsidR="2FF755A6" w:rsidP="2FF755A6" w:rsidRDefault="2FF755A6" w14:paraId="6C5E7F41" w14:textId="6D5C25AC">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vast</w:t>
            </w:r>
          </w:p>
        </w:tc>
        <w:tc>
          <w:tcPr>
            <w:tcW w:w="3000" w:type="dxa"/>
            <w:tcMar>
              <w:left w:w="105" w:type="dxa"/>
              <w:right w:w="105" w:type="dxa"/>
            </w:tcMar>
            <w:vAlign w:val="top"/>
          </w:tcPr>
          <w:p w:rsidR="2FF755A6" w:rsidP="2FF755A6" w:rsidRDefault="2FF755A6" w14:paraId="5DB232CD" w14:textId="259B6193">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fabricage</w:t>
            </w:r>
          </w:p>
        </w:tc>
        <w:tc>
          <w:tcPr>
            <w:tcW w:w="3000" w:type="dxa"/>
            <w:tcMar>
              <w:left w:w="105" w:type="dxa"/>
              <w:right w:w="105" w:type="dxa"/>
            </w:tcMar>
            <w:vAlign w:val="top"/>
          </w:tcPr>
          <w:p w:rsidR="2FF755A6" w:rsidP="2FF755A6" w:rsidRDefault="2FF755A6" w14:paraId="5E6792DC" w14:textId="4B7730B6">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Machine moet deels bestendig zijn tegen spanen en olie</w:t>
            </w:r>
          </w:p>
        </w:tc>
      </w:tr>
      <w:tr w:rsidR="2FF755A6" w:rsidTr="2FF755A6" w14:paraId="77C7C316">
        <w:trPr>
          <w:trHeight w:val="300"/>
        </w:trPr>
        <w:tc>
          <w:tcPr>
            <w:tcW w:w="3000" w:type="dxa"/>
            <w:tcMar>
              <w:left w:w="105" w:type="dxa"/>
              <w:right w:w="105" w:type="dxa"/>
            </w:tcMar>
            <w:vAlign w:val="top"/>
          </w:tcPr>
          <w:p w:rsidR="2FF755A6" w:rsidP="2FF755A6" w:rsidRDefault="2FF755A6" w14:paraId="05C718D2" w14:textId="72BAAF7F">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vast</w:t>
            </w:r>
          </w:p>
        </w:tc>
        <w:tc>
          <w:tcPr>
            <w:tcW w:w="3000" w:type="dxa"/>
            <w:tcMar>
              <w:left w:w="105" w:type="dxa"/>
              <w:right w:w="105" w:type="dxa"/>
            </w:tcMar>
            <w:vAlign w:val="top"/>
          </w:tcPr>
          <w:p w:rsidR="2FF755A6" w:rsidP="2FF755A6" w:rsidRDefault="2FF755A6" w14:paraId="432DD2D2" w14:textId="0CC5E389">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gebruiker</w:t>
            </w:r>
          </w:p>
        </w:tc>
        <w:tc>
          <w:tcPr>
            <w:tcW w:w="3000" w:type="dxa"/>
            <w:tcMar>
              <w:left w:w="105" w:type="dxa"/>
              <w:right w:w="105" w:type="dxa"/>
            </w:tcMar>
            <w:vAlign w:val="top"/>
          </w:tcPr>
          <w:p w:rsidR="2FF755A6" w:rsidP="2FF755A6" w:rsidRDefault="2FF755A6" w14:paraId="4D8BB822" w14:textId="0E196DE2">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Machine moet functioneel zijn tussen de -20 en 60 graden celcius</w:t>
            </w:r>
          </w:p>
        </w:tc>
      </w:tr>
      <w:tr w:rsidR="2FF755A6" w:rsidTr="2FF755A6" w14:paraId="6F05FE9C">
        <w:trPr>
          <w:trHeight w:val="300"/>
        </w:trPr>
        <w:tc>
          <w:tcPr>
            <w:tcW w:w="3000" w:type="dxa"/>
            <w:tcMar>
              <w:left w:w="105" w:type="dxa"/>
              <w:right w:w="105" w:type="dxa"/>
            </w:tcMar>
            <w:vAlign w:val="top"/>
          </w:tcPr>
          <w:p w:rsidR="2FF755A6" w:rsidP="2FF755A6" w:rsidRDefault="2FF755A6" w14:paraId="05B61886" w14:textId="459A7DB1">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Variabel</w:t>
            </w:r>
          </w:p>
        </w:tc>
        <w:tc>
          <w:tcPr>
            <w:tcW w:w="3000" w:type="dxa"/>
            <w:tcMar>
              <w:left w:w="105" w:type="dxa"/>
              <w:right w:w="105" w:type="dxa"/>
            </w:tcMar>
            <w:vAlign w:val="top"/>
          </w:tcPr>
          <w:p w:rsidR="2FF755A6" w:rsidP="2FF755A6" w:rsidRDefault="2FF755A6" w14:paraId="6FBAD205" w14:textId="37AB79F7">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gebruiker</w:t>
            </w:r>
          </w:p>
        </w:tc>
        <w:tc>
          <w:tcPr>
            <w:tcW w:w="3000" w:type="dxa"/>
            <w:tcMar>
              <w:left w:w="105" w:type="dxa"/>
              <w:right w:w="105" w:type="dxa"/>
            </w:tcMar>
            <w:vAlign w:val="top"/>
          </w:tcPr>
          <w:p w:rsidR="2FF755A6" w:rsidP="2FF755A6" w:rsidRDefault="2FF755A6" w14:paraId="5FCBD1BB" w14:textId="0D018750">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Machine mag niet meer dan 3 m</w:t>
            </w:r>
            <w:r w:rsidRPr="2FF755A6" w:rsidR="2FF755A6">
              <w:rPr>
                <w:rFonts w:ascii="Aptos" w:hAnsi="Aptos" w:eastAsia="Aptos" w:cs="Aptos"/>
                <w:b w:val="0"/>
                <w:bCs w:val="0"/>
                <w:i w:val="0"/>
                <w:iCs w:val="0"/>
                <w:caps w:val="0"/>
                <w:smallCaps w:val="0"/>
                <w:color w:val="000000" w:themeColor="text1" w:themeTint="FF" w:themeShade="FF"/>
                <w:sz w:val="24"/>
                <w:szCs w:val="24"/>
                <w:vertAlign w:val="superscript"/>
                <w:lang w:val="nl-NL"/>
              </w:rPr>
              <w:t>2</w:t>
            </w:r>
            <w:r w:rsidRPr="2FF755A6" w:rsidR="2FF755A6">
              <w:rPr>
                <w:rFonts w:ascii="Aptos" w:hAnsi="Aptos" w:eastAsia="Aptos" w:cs="Aptos"/>
                <w:b w:val="0"/>
                <w:bCs w:val="0"/>
                <w:i w:val="0"/>
                <w:iCs w:val="0"/>
                <w:caps w:val="0"/>
                <w:smallCaps w:val="0"/>
                <w:color w:val="000000" w:themeColor="text1" w:themeTint="FF" w:themeShade="FF"/>
                <w:sz w:val="24"/>
                <w:szCs w:val="24"/>
                <w:lang w:val="nl-NL"/>
              </w:rPr>
              <w:t xml:space="preserve"> vloeroppervlak in beslag nemen</w:t>
            </w:r>
          </w:p>
        </w:tc>
      </w:tr>
      <w:tr w:rsidR="2FF755A6" w:rsidTr="2FF755A6" w14:paraId="077EA740">
        <w:trPr>
          <w:trHeight w:val="300"/>
        </w:trPr>
        <w:tc>
          <w:tcPr>
            <w:tcW w:w="3000" w:type="dxa"/>
            <w:tcMar>
              <w:left w:w="105" w:type="dxa"/>
              <w:right w:w="105" w:type="dxa"/>
            </w:tcMar>
            <w:vAlign w:val="top"/>
          </w:tcPr>
          <w:p w:rsidR="2FF755A6" w:rsidP="2FF755A6" w:rsidRDefault="2FF755A6" w14:paraId="425CAE2D" w14:textId="7FE8FA22">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wens</w:t>
            </w:r>
          </w:p>
        </w:tc>
        <w:tc>
          <w:tcPr>
            <w:tcW w:w="3000" w:type="dxa"/>
            <w:tcMar>
              <w:left w:w="105" w:type="dxa"/>
              <w:right w:w="105" w:type="dxa"/>
            </w:tcMar>
            <w:vAlign w:val="top"/>
          </w:tcPr>
          <w:p w:rsidR="2FF755A6" w:rsidP="2FF755A6" w:rsidRDefault="2FF755A6" w14:paraId="4AC3A697" w14:textId="691548D1">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gebruiker</w:t>
            </w:r>
          </w:p>
        </w:tc>
        <w:tc>
          <w:tcPr>
            <w:tcW w:w="3000" w:type="dxa"/>
            <w:tcMar>
              <w:left w:w="105" w:type="dxa"/>
              <w:right w:w="105" w:type="dxa"/>
            </w:tcMar>
            <w:vAlign w:val="top"/>
          </w:tcPr>
          <w:p w:rsidR="2FF755A6" w:rsidP="2FF755A6" w:rsidRDefault="2FF755A6" w14:paraId="0B0894DA" w14:textId="3CE7291C">
            <w:pPr>
              <w:rPr>
                <w:rFonts w:ascii="Aptos" w:hAnsi="Aptos" w:eastAsia="Aptos" w:cs="Aptos"/>
                <w:b w:val="0"/>
                <w:bCs w:val="0"/>
                <w:i w:val="0"/>
                <w:iCs w:val="0"/>
                <w:caps w:val="0"/>
                <w:smallCaps w:val="0"/>
                <w:color w:val="000000" w:themeColor="text1" w:themeTint="FF" w:themeShade="FF"/>
                <w:sz w:val="24"/>
                <w:szCs w:val="24"/>
              </w:rPr>
            </w:pPr>
            <w:r w:rsidRPr="2FF755A6" w:rsidR="2FF755A6">
              <w:rPr>
                <w:rFonts w:ascii="Aptos" w:hAnsi="Aptos" w:eastAsia="Aptos" w:cs="Aptos"/>
                <w:b w:val="0"/>
                <w:bCs w:val="0"/>
                <w:i w:val="0"/>
                <w:iCs w:val="0"/>
                <w:caps w:val="0"/>
                <w:smallCaps w:val="0"/>
                <w:color w:val="000000" w:themeColor="text1" w:themeTint="FF" w:themeShade="FF"/>
                <w:sz w:val="24"/>
                <w:szCs w:val="24"/>
                <w:lang w:val="nl-NL"/>
              </w:rPr>
              <w:t>Machine moet aansluiten op de tandwielproductie machine</w:t>
            </w:r>
          </w:p>
        </w:tc>
      </w:tr>
    </w:tbl>
    <w:p w:rsidR="2FF755A6" w:rsidRDefault="2FF755A6" w14:paraId="11347E42" w14:textId="5EE5FD36"/>
    <w:sectPr w:rsidRPr="000D3CA8" w:rsidR="000D3CA8">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47929665"/>
    <w:multiLevelType xmlns:w="http://schemas.openxmlformats.org/wordprocessingml/2006/main" w:val="multilevel"/>
    <w:lvl xmlns:w="http://schemas.openxmlformats.org/wordprocessingml/2006/main" w:ilvl="0">
      <w:start w:val="1"/>
      <w:numFmt w:val="decimal"/>
      <w:pStyle w:val="Kop1"/>
      <w:lvlText w:val="%1"/>
      <w:lvlJc w:val="left"/>
      <w:pPr>
        <w:ind w:left="432" w:hanging="432"/>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50e4878"/>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493FC1"/>
    <w:multiLevelType w:val="multilevel"/>
    <w:tmpl w:val="139ED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BED6756"/>
    <w:multiLevelType w:val="multilevel"/>
    <w:tmpl w:val="473086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33B2942"/>
    <w:multiLevelType w:val="multilevel"/>
    <w:tmpl w:val="0B622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BA58EE"/>
    <w:multiLevelType w:val="multilevel"/>
    <w:tmpl w:val="BD829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0AA044C"/>
    <w:multiLevelType w:val="multilevel"/>
    <w:tmpl w:val="D6CCF6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0C5754F"/>
    <w:multiLevelType w:val="multilevel"/>
    <w:tmpl w:val="04130025"/>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6" w15:restartNumberingAfterBreak="0">
    <w:nsid w:val="43C103BC"/>
    <w:multiLevelType w:val="multilevel"/>
    <w:tmpl w:val="E108AF42"/>
    <w:lvl w:ilvl="0">
      <w:start w:val="1"/>
      <w:numFmt w:val="upperRoman"/>
      <w:lvlText w:val="Artikel %1."/>
      <w:lvlJc w:val="left"/>
      <w:pPr>
        <w:ind w:left="0" w:firstLine="0"/>
      </w:pPr>
    </w:lvl>
    <w:lvl w:ilvl="1">
      <w:start w:val="1"/>
      <w:numFmt w:val="decimalZero"/>
      <w:isLgl/>
      <w:lvlText w:val="Sectie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5AC61707"/>
    <w:multiLevelType w:val="multilevel"/>
    <w:tmpl w:val="191458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BF05C4E"/>
    <w:multiLevelType w:val="multilevel"/>
    <w:tmpl w:val="E39A31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794117DE"/>
    <w:multiLevelType w:val="multilevel"/>
    <w:tmpl w:val="B7B2A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A42778E"/>
    <w:multiLevelType w:val="multilevel"/>
    <w:tmpl w:val="4AEE02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7B996B55"/>
    <w:multiLevelType w:val="multilevel"/>
    <w:tmpl w:val="EDD0CC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4">
    <w:abstractNumId w:val="13"/>
  </w:num>
  <w:num w:numId="13">
    <w:abstractNumId w:val="12"/>
  </w:num>
  <w:num w:numId="1" w16cid:durableId="75715867">
    <w:abstractNumId w:val="2"/>
  </w:num>
  <w:num w:numId="2" w16cid:durableId="924916650">
    <w:abstractNumId w:val="1"/>
  </w:num>
  <w:num w:numId="3" w16cid:durableId="1732654292">
    <w:abstractNumId w:val="0"/>
  </w:num>
  <w:num w:numId="4" w16cid:durableId="1593272116">
    <w:abstractNumId w:val="8"/>
  </w:num>
  <w:num w:numId="5" w16cid:durableId="99105964">
    <w:abstractNumId w:val="11"/>
  </w:num>
  <w:num w:numId="6" w16cid:durableId="180777636">
    <w:abstractNumId w:val="7"/>
  </w:num>
  <w:num w:numId="7" w16cid:durableId="482477305">
    <w:abstractNumId w:val="3"/>
  </w:num>
  <w:num w:numId="8" w16cid:durableId="869073814">
    <w:abstractNumId w:val="9"/>
  </w:num>
  <w:num w:numId="9" w16cid:durableId="1225338527">
    <w:abstractNumId w:val="6"/>
  </w:num>
  <w:num w:numId="10" w16cid:durableId="1483741900">
    <w:abstractNumId w:val="4"/>
  </w:num>
  <w:num w:numId="11" w16cid:durableId="105857785">
    <w:abstractNumId w:val="10"/>
  </w:num>
  <w:num w:numId="12" w16cid:durableId="4184027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CA8"/>
    <w:rsid w:val="000B723F"/>
    <w:rsid w:val="000D3CA8"/>
    <w:rsid w:val="005E0F30"/>
    <w:rsid w:val="007D006D"/>
    <w:rsid w:val="008427AE"/>
    <w:rsid w:val="0093046A"/>
    <w:rsid w:val="00BC6EBA"/>
    <w:rsid w:val="0322AAD2"/>
    <w:rsid w:val="0376F61F"/>
    <w:rsid w:val="05434EFA"/>
    <w:rsid w:val="05AF6696"/>
    <w:rsid w:val="064400A6"/>
    <w:rsid w:val="06E96451"/>
    <w:rsid w:val="0B066D7C"/>
    <w:rsid w:val="0C3151FC"/>
    <w:rsid w:val="0CB3FFF0"/>
    <w:rsid w:val="0CD0728C"/>
    <w:rsid w:val="0DC08FE7"/>
    <w:rsid w:val="0E6CAFFB"/>
    <w:rsid w:val="0EF591AF"/>
    <w:rsid w:val="114D4BCC"/>
    <w:rsid w:val="11FCA9B3"/>
    <w:rsid w:val="12A4F320"/>
    <w:rsid w:val="15AF5F35"/>
    <w:rsid w:val="1613CC3D"/>
    <w:rsid w:val="16A863FC"/>
    <w:rsid w:val="18BAEC19"/>
    <w:rsid w:val="1A999A7E"/>
    <w:rsid w:val="1AB6E8B2"/>
    <w:rsid w:val="1B2B9ED8"/>
    <w:rsid w:val="1C63F61E"/>
    <w:rsid w:val="1CE7431D"/>
    <w:rsid w:val="1D57FCFB"/>
    <w:rsid w:val="1E576B2B"/>
    <w:rsid w:val="2023513F"/>
    <w:rsid w:val="2155878B"/>
    <w:rsid w:val="21C2C899"/>
    <w:rsid w:val="2233C05D"/>
    <w:rsid w:val="22E73438"/>
    <w:rsid w:val="2379319D"/>
    <w:rsid w:val="250F987D"/>
    <w:rsid w:val="25D24C5F"/>
    <w:rsid w:val="26A7DD37"/>
    <w:rsid w:val="27001195"/>
    <w:rsid w:val="297609ED"/>
    <w:rsid w:val="2980827D"/>
    <w:rsid w:val="29A51B0C"/>
    <w:rsid w:val="2A9E75C3"/>
    <w:rsid w:val="2B01EE57"/>
    <w:rsid w:val="2BB4881A"/>
    <w:rsid w:val="2BBA40F3"/>
    <w:rsid w:val="2BD436AE"/>
    <w:rsid w:val="2BE1BAFC"/>
    <w:rsid w:val="2C2CCE48"/>
    <w:rsid w:val="2CB56DCD"/>
    <w:rsid w:val="2D95514F"/>
    <w:rsid w:val="2EA23327"/>
    <w:rsid w:val="2F804BEA"/>
    <w:rsid w:val="2FF755A6"/>
    <w:rsid w:val="32C5D774"/>
    <w:rsid w:val="32DB61A7"/>
    <w:rsid w:val="331CAA80"/>
    <w:rsid w:val="33D4800C"/>
    <w:rsid w:val="35749D9B"/>
    <w:rsid w:val="3604A24C"/>
    <w:rsid w:val="382B077D"/>
    <w:rsid w:val="3967C208"/>
    <w:rsid w:val="3970E6F5"/>
    <w:rsid w:val="39CDC38B"/>
    <w:rsid w:val="3AC6D66D"/>
    <w:rsid w:val="3CCB4580"/>
    <w:rsid w:val="3CEBB65D"/>
    <w:rsid w:val="3E7FE612"/>
    <w:rsid w:val="3EC525E6"/>
    <w:rsid w:val="3F4B5F80"/>
    <w:rsid w:val="401F463B"/>
    <w:rsid w:val="40D13121"/>
    <w:rsid w:val="415A7D54"/>
    <w:rsid w:val="41D7A55D"/>
    <w:rsid w:val="42551EB0"/>
    <w:rsid w:val="4322F53E"/>
    <w:rsid w:val="43D339D2"/>
    <w:rsid w:val="44707918"/>
    <w:rsid w:val="45DABAE2"/>
    <w:rsid w:val="4658ED4E"/>
    <w:rsid w:val="46C2F38E"/>
    <w:rsid w:val="470F7BAC"/>
    <w:rsid w:val="49797230"/>
    <w:rsid w:val="4A499852"/>
    <w:rsid w:val="4B4C37FB"/>
    <w:rsid w:val="4B6EC72C"/>
    <w:rsid w:val="4DA35B4D"/>
    <w:rsid w:val="4E64B9F4"/>
    <w:rsid w:val="4ED3AA80"/>
    <w:rsid w:val="4EE7CA0A"/>
    <w:rsid w:val="4F8CDB0E"/>
    <w:rsid w:val="50680995"/>
    <w:rsid w:val="508B3F84"/>
    <w:rsid w:val="50DCB0F0"/>
    <w:rsid w:val="529B4B78"/>
    <w:rsid w:val="5328AD3D"/>
    <w:rsid w:val="53805152"/>
    <w:rsid w:val="5416A1DD"/>
    <w:rsid w:val="547EFDCC"/>
    <w:rsid w:val="54A38832"/>
    <w:rsid w:val="55130CC4"/>
    <w:rsid w:val="552E1705"/>
    <w:rsid w:val="56822218"/>
    <w:rsid w:val="573AE9F8"/>
    <w:rsid w:val="57F011C7"/>
    <w:rsid w:val="5BE9FA83"/>
    <w:rsid w:val="5E77DC3F"/>
    <w:rsid w:val="5EC46475"/>
    <w:rsid w:val="5ED26971"/>
    <w:rsid w:val="5FC96565"/>
    <w:rsid w:val="60C6E85C"/>
    <w:rsid w:val="60D79112"/>
    <w:rsid w:val="624F34A1"/>
    <w:rsid w:val="6306E287"/>
    <w:rsid w:val="639C64A4"/>
    <w:rsid w:val="63EC1943"/>
    <w:rsid w:val="63ED1F67"/>
    <w:rsid w:val="647D18D7"/>
    <w:rsid w:val="65A5CF88"/>
    <w:rsid w:val="6712A1AD"/>
    <w:rsid w:val="68685956"/>
    <w:rsid w:val="68698B07"/>
    <w:rsid w:val="68AA0DE7"/>
    <w:rsid w:val="68B3DF89"/>
    <w:rsid w:val="6D82217E"/>
    <w:rsid w:val="6DECB6E4"/>
    <w:rsid w:val="6ED15424"/>
    <w:rsid w:val="70FD62FD"/>
    <w:rsid w:val="718037D8"/>
    <w:rsid w:val="718D9990"/>
    <w:rsid w:val="74285BAD"/>
    <w:rsid w:val="74651D8C"/>
    <w:rsid w:val="7578835E"/>
    <w:rsid w:val="75F3F2E2"/>
    <w:rsid w:val="764FA920"/>
    <w:rsid w:val="7A9F684D"/>
    <w:rsid w:val="7D9D1C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2FF38"/>
  <w15:chartTrackingRefBased/>
  <w15:docId w15:val="{7C4D0B13-1511-4D87-837B-0C9503A28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rsid w:val="000D3CA8"/>
    <w:pPr>
      <w:keepNext/>
      <w:keepLines/>
      <w:numPr>
        <w:numId w:val="12"/>
      </w:numPr>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D3CA8"/>
    <w:pPr>
      <w:keepNext/>
      <w:keepLines/>
      <w:numPr>
        <w:ilvl w:val="1"/>
        <w:numId w:val="12"/>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D3CA8"/>
    <w:pPr>
      <w:keepNext/>
      <w:keepLines/>
      <w:numPr>
        <w:ilvl w:val="2"/>
        <w:numId w:val="12"/>
      </w:numPr>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D3CA8"/>
    <w:pPr>
      <w:keepNext/>
      <w:keepLines/>
      <w:numPr>
        <w:ilvl w:val="3"/>
        <w:numId w:val="12"/>
      </w:numPr>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D3CA8"/>
    <w:pPr>
      <w:keepNext/>
      <w:keepLines/>
      <w:numPr>
        <w:ilvl w:val="4"/>
        <w:numId w:val="12"/>
      </w:numPr>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D3CA8"/>
    <w:pPr>
      <w:keepNext/>
      <w:keepLines/>
      <w:numPr>
        <w:ilvl w:val="5"/>
        <w:numId w:val="12"/>
      </w:numPr>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D3CA8"/>
    <w:pPr>
      <w:keepNext/>
      <w:keepLines/>
      <w:numPr>
        <w:ilvl w:val="6"/>
        <w:numId w:val="12"/>
      </w:numPr>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D3CA8"/>
    <w:pPr>
      <w:keepNext/>
      <w:keepLines/>
      <w:numPr>
        <w:ilvl w:val="7"/>
        <w:numId w:val="12"/>
      </w:numPr>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D3CA8"/>
    <w:pPr>
      <w:keepNext/>
      <w:keepLines/>
      <w:numPr>
        <w:ilvl w:val="8"/>
        <w:numId w:val="12"/>
      </w:numPr>
      <w:spacing w:after="0"/>
      <w:outlineLvl w:val="8"/>
    </w:pPr>
    <w:rPr>
      <w:rFonts w:eastAsiaTheme="majorEastAsia" w:cstheme="majorBidi"/>
      <w:color w:val="272727" w:themeColor="text1" w:themeTint="D8"/>
    </w:rPr>
  </w:style>
  <w:style w:type="character" w:styleId="Standaardalinea-lettertype" w:default="1">
    <w:name w:val="Default Paragraph Font"/>
    <w:uiPriority w:val="1"/>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0D3CA8"/>
    <w:rPr>
      <w:rFonts w:asciiTheme="majorHAnsi" w:hAnsiTheme="majorHAnsi" w:eastAsiaTheme="majorEastAsia" w:cstheme="majorBidi"/>
      <w:color w:val="0F4761" w:themeColor="accent1" w:themeShade="BF"/>
      <w:sz w:val="40"/>
      <w:szCs w:val="40"/>
    </w:rPr>
  </w:style>
  <w:style w:type="character" w:styleId="Kop2Char" w:customStyle="1">
    <w:name w:val="Kop 2 Char"/>
    <w:basedOn w:val="Standaardalinea-lettertype"/>
    <w:link w:val="Kop2"/>
    <w:uiPriority w:val="9"/>
    <w:semiHidden/>
    <w:rsid w:val="000D3CA8"/>
    <w:rPr>
      <w:rFonts w:asciiTheme="majorHAnsi" w:hAnsiTheme="majorHAnsi" w:eastAsiaTheme="majorEastAsia" w:cstheme="majorBidi"/>
      <w:color w:val="0F4761" w:themeColor="accent1" w:themeShade="BF"/>
      <w:sz w:val="32"/>
      <w:szCs w:val="32"/>
    </w:rPr>
  </w:style>
  <w:style w:type="character" w:styleId="Kop3Char" w:customStyle="1">
    <w:name w:val="Kop 3 Char"/>
    <w:basedOn w:val="Standaardalinea-lettertype"/>
    <w:link w:val="Kop3"/>
    <w:uiPriority w:val="9"/>
    <w:semiHidden/>
    <w:rsid w:val="000D3CA8"/>
    <w:rPr>
      <w:rFonts w:eastAsiaTheme="majorEastAsia" w:cstheme="majorBidi"/>
      <w:color w:val="0F4761" w:themeColor="accent1" w:themeShade="BF"/>
      <w:sz w:val="28"/>
      <w:szCs w:val="28"/>
    </w:rPr>
  </w:style>
  <w:style w:type="character" w:styleId="Kop4Char" w:customStyle="1">
    <w:name w:val="Kop 4 Char"/>
    <w:basedOn w:val="Standaardalinea-lettertype"/>
    <w:link w:val="Kop4"/>
    <w:uiPriority w:val="9"/>
    <w:semiHidden/>
    <w:rsid w:val="000D3CA8"/>
    <w:rPr>
      <w:rFonts w:eastAsiaTheme="majorEastAsia" w:cstheme="majorBidi"/>
      <w:i/>
      <w:iCs/>
      <w:color w:val="0F4761" w:themeColor="accent1" w:themeShade="BF"/>
    </w:rPr>
  </w:style>
  <w:style w:type="character" w:styleId="Kop5Char" w:customStyle="1">
    <w:name w:val="Kop 5 Char"/>
    <w:basedOn w:val="Standaardalinea-lettertype"/>
    <w:link w:val="Kop5"/>
    <w:uiPriority w:val="9"/>
    <w:semiHidden/>
    <w:rsid w:val="000D3CA8"/>
    <w:rPr>
      <w:rFonts w:eastAsiaTheme="majorEastAsia" w:cstheme="majorBidi"/>
      <w:color w:val="0F4761" w:themeColor="accent1" w:themeShade="BF"/>
    </w:rPr>
  </w:style>
  <w:style w:type="character" w:styleId="Kop6Char" w:customStyle="1">
    <w:name w:val="Kop 6 Char"/>
    <w:basedOn w:val="Standaardalinea-lettertype"/>
    <w:link w:val="Kop6"/>
    <w:uiPriority w:val="9"/>
    <w:semiHidden/>
    <w:rsid w:val="000D3CA8"/>
    <w:rPr>
      <w:rFonts w:eastAsiaTheme="majorEastAsia" w:cstheme="majorBidi"/>
      <w:i/>
      <w:iCs/>
      <w:color w:val="595959" w:themeColor="text1" w:themeTint="A6"/>
    </w:rPr>
  </w:style>
  <w:style w:type="character" w:styleId="Kop7Char" w:customStyle="1">
    <w:name w:val="Kop 7 Char"/>
    <w:basedOn w:val="Standaardalinea-lettertype"/>
    <w:link w:val="Kop7"/>
    <w:uiPriority w:val="9"/>
    <w:semiHidden/>
    <w:rsid w:val="000D3CA8"/>
    <w:rPr>
      <w:rFonts w:eastAsiaTheme="majorEastAsia" w:cstheme="majorBidi"/>
      <w:color w:val="595959" w:themeColor="text1" w:themeTint="A6"/>
    </w:rPr>
  </w:style>
  <w:style w:type="character" w:styleId="Kop8Char" w:customStyle="1">
    <w:name w:val="Kop 8 Char"/>
    <w:basedOn w:val="Standaardalinea-lettertype"/>
    <w:link w:val="Kop8"/>
    <w:uiPriority w:val="9"/>
    <w:semiHidden/>
    <w:rsid w:val="000D3CA8"/>
    <w:rPr>
      <w:rFonts w:eastAsiaTheme="majorEastAsia" w:cstheme="majorBidi"/>
      <w:i/>
      <w:iCs/>
      <w:color w:val="272727" w:themeColor="text1" w:themeTint="D8"/>
    </w:rPr>
  </w:style>
  <w:style w:type="character" w:styleId="Kop9Char" w:customStyle="1">
    <w:name w:val="Kop 9 Char"/>
    <w:basedOn w:val="Standaardalinea-lettertype"/>
    <w:link w:val="Kop9"/>
    <w:uiPriority w:val="9"/>
    <w:semiHidden/>
    <w:rsid w:val="000D3CA8"/>
    <w:rPr>
      <w:rFonts w:eastAsiaTheme="majorEastAsia" w:cstheme="majorBidi"/>
      <w:color w:val="272727" w:themeColor="text1" w:themeTint="D8"/>
    </w:rPr>
  </w:style>
  <w:style w:type="paragraph" w:styleId="Titel">
    <w:name w:val="Title"/>
    <w:basedOn w:val="Standaard"/>
    <w:next w:val="Standaard"/>
    <w:link w:val="TitelChar"/>
    <w:uiPriority w:val="10"/>
    <w:qFormat/>
    <w:rsid w:val="000D3CA8"/>
    <w:pPr>
      <w:spacing w:after="8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0D3CA8"/>
    <w:rPr>
      <w:rFonts w:asciiTheme="majorHAnsi" w:hAnsiTheme="majorHAnsi" w:eastAsiaTheme="majorEastAsia" w:cstheme="majorBidi"/>
      <w:spacing w:val="-10"/>
      <w:kern w:val="28"/>
      <w:sz w:val="56"/>
      <w:szCs w:val="56"/>
    </w:rPr>
  </w:style>
  <w:style w:type="paragraph" w:styleId="Ondertitel">
    <w:name w:val="Subtitle"/>
    <w:basedOn w:val="Standaard"/>
    <w:next w:val="Standaard"/>
    <w:link w:val="OndertitelChar"/>
    <w:uiPriority w:val="11"/>
    <w:qFormat/>
    <w:rsid w:val="000D3CA8"/>
    <w:pPr>
      <w:numPr>
        <w:ilvl w:val="1"/>
      </w:numPr>
    </w:pPr>
    <w:rPr>
      <w:rFonts w:eastAsiaTheme="majorEastAsia" w:cstheme="majorBidi"/>
      <w:color w:val="595959" w:themeColor="text1" w:themeTint="A6"/>
      <w:spacing w:val="15"/>
      <w:sz w:val="28"/>
      <w:szCs w:val="28"/>
    </w:rPr>
  </w:style>
  <w:style w:type="character" w:styleId="OndertitelChar" w:customStyle="1">
    <w:name w:val="Ondertitel Char"/>
    <w:basedOn w:val="Standaardalinea-lettertype"/>
    <w:link w:val="Ondertitel"/>
    <w:uiPriority w:val="11"/>
    <w:rsid w:val="000D3CA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D3CA8"/>
    <w:pPr>
      <w:spacing w:before="160"/>
      <w:jc w:val="center"/>
    </w:pPr>
    <w:rPr>
      <w:i/>
      <w:iCs/>
      <w:color w:val="404040" w:themeColor="text1" w:themeTint="BF"/>
    </w:rPr>
  </w:style>
  <w:style w:type="character" w:styleId="CitaatChar" w:customStyle="1">
    <w:name w:val="Citaat Char"/>
    <w:basedOn w:val="Standaardalinea-lettertype"/>
    <w:link w:val="Citaat"/>
    <w:uiPriority w:val="29"/>
    <w:rsid w:val="000D3CA8"/>
    <w:rPr>
      <w:i/>
      <w:iCs/>
      <w:color w:val="404040" w:themeColor="text1" w:themeTint="BF"/>
    </w:rPr>
  </w:style>
  <w:style w:type="paragraph" w:styleId="Lijstalinea">
    <w:name w:val="List Paragraph"/>
    <w:basedOn w:val="Standaard"/>
    <w:uiPriority w:val="34"/>
    <w:qFormat/>
    <w:rsid w:val="000D3CA8"/>
    <w:pPr>
      <w:ind w:left="720"/>
      <w:contextualSpacing/>
    </w:pPr>
  </w:style>
  <w:style w:type="character" w:styleId="Intensievebenadrukking">
    <w:name w:val="Intense Emphasis"/>
    <w:basedOn w:val="Standaardalinea-lettertype"/>
    <w:uiPriority w:val="21"/>
    <w:qFormat/>
    <w:rsid w:val="000D3CA8"/>
    <w:rPr>
      <w:i/>
      <w:iCs/>
      <w:color w:val="0F4761" w:themeColor="accent1" w:themeShade="BF"/>
    </w:rPr>
  </w:style>
  <w:style w:type="paragraph" w:styleId="Duidelijkcitaat">
    <w:name w:val="Intense Quote"/>
    <w:basedOn w:val="Standaard"/>
    <w:next w:val="Standaard"/>
    <w:link w:val="DuidelijkcitaatChar"/>
    <w:uiPriority w:val="30"/>
    <w:qFormat/>
    <w:rsid w:val="000D3CA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DuidelijkcitaatChar" w:customStyle="1">
    <w:name w:val="Duidelijk citaat Char"/>
    <w:basedOn w:val="Standaardalinea-lettertype"/>
    <w:link w:val="Duidelijkcitaat"/>
    <w:uiPriority w:val="30"/>
    <w:rsid w:val="000D3CA8"/>
    <w:rPr>
      <w:i/>
      <w:iCs/>
      <w:color w:val="0F4761" w:themeColor="accent1" w:themeShade="BF"/>
    </w:rPr>
  </w:style>
  <w:style w:type="character" w:styleId="Intensieveverwijzing">
    <w:name w:val="Intense Reference"/>
    <w:basedOn w:val="Standaardalinea-lettertype"/>
    <w:uiPriority w:val="32"/>
    <w:qFormat/>
    <w:rsid w:val="000D3CA8"/>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Standaardtabe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848057">
      <w:bodyDiv w:val="1"/>
      <w:marLeft w:val="0"/>
      <w:marRight w:val="0"/>
      <w:marTop w:val="0"/>
      <w:marBottom w:val="0"/>
      <w:divBdr>
        <w:top w:val="none" w:sz="0" w:space="0" w:color="auto"/>
        <w:left w:val="none" w:sz="0" w:space="0" w:color="auto"/>
        <w:bottom w:val="none" w:sz="0" w:space="0" w:color="auto"/>
        <w:right w:val="none" w:sz="0" w:space="0" w:color="auto"/>
      </w:divBdr>
    </w:div>
    <w:div w:id="1312174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image" Target="/media/image.png" Id="rId302262918" /></Relationships>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4CE4358CF9434AACD5F17CD166EEBE" ma:contentTypeVersion="3" ma:contentTypeDescription="Create a new document." ma:contentTypeScope="" ma:versionID="a8bd855463ece5384adb2dcbb268b39d">
  <xsd:schema xmlns:xsd="http://www.w3.org/2001/XMLSchema" xmlns:xs="http://www.w3.org/2001/XMLSchema" xmlns:p="http://schemas.microsoft.com/office/2006/metadata/properties" xmlns:ns2="71fe66e1-c1d4-4b45-94dc-995258161867" targetNamespace="http://schemas.microsoft.com/office/2006/metadata/properties" ma:root="true" ma:fieldsID="dc9cddc4321bbcd2f41d975df775de91" ns2:_="">
    <xsd:import namespace="71fe66e1-c1d4-4b45-94dc-99525816186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fe66e1-c1d4-4b45-94dc-9952581618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50E754-72D7-49AF-9AA2-43801017CA61}"/>
</file>

<file path=customXml/itemProps2.xml><?xml version="1.0" encoding="utf-8"?>
<ds:datastoreItem xmlns:ds="http://schemas.openxmlformats.org/officeDocument/2006/customXml" ds:itemID="{86319508-3B99-414A-B9C6-2E5451427DCE}"/>
</file>

<file path=customXml/itemProps3.xml><?xml version="1.0" encoding="utf-8"?>
<ds:datastoreItem xmlns:ds="http://schemas.openxmlformats.org/officeDocument/2006/customXml" ds:itemID="{BBD8BDDD-12A0-45F3-BB33-1A5DDB17238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Cedric Arentz</dc:creator>
  <keywords/>
  <dc:description/>
  <lastModifiedBy>Cedric Arentz</lastModifiedBy>
  <revision>3</revision>
  <dcterms:created xsi:type="dcterms:W3CDTF">2025-09-15T09:18:00.0000000Z</dcterms:created>
  <dcterms:modified xsi:type="dcterms:W3CDTF">2025-09-22T15:35:33.2668428Z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0x010100E64CE4358CF9434AACD5F17CD166EEBE</vt:lpwstr>
  </property>
</Properties>
</file>