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AB00F7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AB00F7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AB00F7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AB00F7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B00F7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B00F7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B00F7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B00F7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AB00F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AB00F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AB00F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B00F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B00F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AB00F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AB00F7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2139" w:rsidRDefault="00542139" w:rsidP="00712DA9">
      <w:pPr>
        <w:ind w:left="357"/>
      </w:pPr>
      <w:bookmarkStart w:id="6" w:name="_GoBack"/>
      <w:bookmarkEnd w:id="6"/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</w:t>
      </w:r>
      <w:r w:rsidR="004B1D1C">
        <w:lastRenderedPageBreak/>
        <w:t>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</w:t>
      </w:r>
      <w:r w:rsidRPr="00CE7C37">
        <w:lastRenderedPageBreak/>
        <w:t>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05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6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lastRenderedPageBreak/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7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9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10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11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13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14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15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6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7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8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9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2DA9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7F692A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664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A07AD"/>
    <w:rsid w:val="00AB00F7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96EB8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hyperlink" Target="http://www.linux-mtd.infradead.org/faq/nand.html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blog.csdn.net/hzhsan/article/details/44677867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www.cnblogs.com/keanuyaoo/p/3347806.html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blog.christophersmart.com/2016/08/31/configuring-qemu-bridge-helper-after-access-denied-by-acl-file-error/" TargetMode="External"/><Relationship Id="rId118" Type="http://schemas.openxmlformats.org/officeDocument/2006/relationships/hyperlink" Target="https://www.cnblogs.com/wahaha02/p/4814698.html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hyperlink" Target="https://www.cnblogs.com/xkfz007/articles/2370640.html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hyperlink" Target="https://www.linuxidc.com/Linux/2018-01/150654.htm" TargetMode="External"/><Relationship Id="rId119" Type="http://schemas.openxmlformats.org/officeDocument/2006/relationships/hyperlink" Target="https://www.kernel.org/" TargetMode="External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qemu.weilnetz.de/doc/qemu-doc.html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blog.csdn.net/u010709783/article/details/77896017" TargetMode="External"/><Relationship Id="rId115" Type="http://schemas.openxmlformats.org/officeDocument/2006/relationships/hyperlink" Target="https://blog.csdn.net/tiger15605353603/article/details/81323848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hyperlink" Target="https://blog.csdn.net/yuexiaxiaoxi27172319/article/details/45241923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hyperlink" Target="https://www.cnblogs.com/pengdonglin137/p/3415663.html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s://blog.csdn.net/master5512/article/details/69055662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cloudeagle_bupt/article/details/41721057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5659</TotalTime>
  <Pages>39</Pages>
  <Words>5292</Words>
  <Characters>30165</Characters>
  <Application>Microsoft Office Word</Application>
  <DocSecurity>0</DocSecurity>
  <Lines>251</Lines>
  <Paragraphs>70</Paragraphs>
  <ScaleCrop>false</ScaleCrop>
  <Company>Huawei Technologies Co.,Ltd.</Company>
  <LinksUpToDate>false</LinksUpToDate>
  <CharactersWithSpaces>35387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263</cp:revision>
  <dcterms:created xsi:type="dcterms:W3CDTF">2019-05-07T01:55:00Z</dcterms:created>
  <dcterms:modified xsi:type="dcterms:W3CDTF">2019-06-11T12:24:00Z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1560255846</vt:lpwstr>
  </property>
</Properties>
</file>