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7F378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7F378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7F378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7F378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7F3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7F3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7F3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7F3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7F3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7F3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7F3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7F3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7F3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r>
              <w:t>scan_fast</w:t>
            </w:r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sca</w:t>
            </w:r>
            <w:r>
              <w:t>n_peb</w:t>
            </w:r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scan_fast</w:t>
      </w:r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</w:t>
            </w:r>
            <w:r>
              <w:t>c</w:t>
            </w:r>
            <w:r>
              <w:rPr>
                <w:rFonts w:hint="eastAsia"/>
              </w:rPr>
              <w:t>an_peb</w:t>
            </w:r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1D1EE0">
              <w:t>ubi_scan_fastmap</w:t>
            </w:r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r w:rsidRPr="00B258DA">
        <w:rPr>
          <w:b/>
        </w:rPr>
        <w:t>ubi_scan_fastmap</w:t>
      </w:r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 w:rsidR="00CC640D">
              <w:rPr>
                <w:rFonts w:hint="eastAsia"/>
              </w:rPr>
              <w:t>四</w:t>
            </w:r>
            <w:r>
              <w:rPr>
                <w:rFonts w:hint="eastAsia"/>
              </w:rPr>
              <w:t>类</w:t>
            </w:r>
            <w:r>
              <w:t>PEB</w:t>
            </w:r>
            <w:r w:rsidR="00CC640D">
              <w:rPr>
                <w:rFonts w:hint="eastAsia"/>
              </w:rPr>
              <w:t>集合和卷</w:t>
            </w:r>
            <w:r w:rsidR="00CC640D">
              <w:rPr>
                <w:rFonts w:hint="eastAsia"/>
              </w:rPr>
              <w:t>Header</w:t>
            </w:r>
            <w:r w:rsidR="00CC640D"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</w:t>
            </w:r>
            <w:r w:rsidR="00CC640D">
              <w:rPr>
                <w:rFonts w:hint="eastAsia"/>
              </w:rPr>
              <w:t>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</w:t>
            </w:r>
            <w:r w:rsidR="00CC640D">
              <w:rPr>
                <w:rFonts w:hint="eastAsia"/>
              </w:rPr>
              <w:t>它们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 w:rsidR="00AE7B6F"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  <w:p w:rsidR="00B258DA" w:rsidRPr="006429F8" w:rsidRDefault="00B258DA" w:rsidP="00F0059E"/>
          <w:p w:rsidR="00B258DA" w:rsidRDefault="00B258DA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r>
              <w:rPr>
                <w:rFonts w:hint="eastAsia"/>
              </w:rPr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B258DA" w:rsidRPr="005078B8" w:rsidRDefault="00B258DA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lastRenderedPageBreak/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CC640D" w:rsidRDefault="00CC640D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1F558" wp14:editId="329E08B6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E7B6F" w:rsidRDefault="00AE7B6F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0FC7D" wp14:editId="4DA34776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6429F8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2BEF0" wp14:editId="346041FB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lastRenderedPageBreak/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5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5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5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5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5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5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5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6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6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8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18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9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67" w:history="1">
        <w:r>
          <w:rPr>
            <w:rStyle w:val="a6"/>
          </w:rPr>
          <w:t>https://www.kernel.org/</w:t>
        </w:r>
      </w:hyperlink>
      <w:r>
        <w:t>.</w:t>
      </w:r>
      <w:bookmarkEnd w:id="19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B79B4"/>
    <w:rsid w:val="000C318E"/>
    <w:rsid w:val="000C756E"/>
    <w:rsid w:val="000E1260"/>
    <w:rsid w:val="000F737D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3789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tiger15605353603/article/details/81323848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yperlink" Target="https://blog.csdn.net/yuexiaxiaoxi27172319/article/details/45241923" TargetMode="External"/><Relationship Id="rId58" Type="http://schemas.openxmlformats.org/officeDocument/2006/relationships/hyperlink" Target="https://blog.csdn.net/u010709783/article/details/77896017" TargetMode="External"/><Relationship Id="rId66" Type="http://schemas.openxmlformats.org/officeDocument/2006/relationships/hyperlink" Target="https://www.cnblogs.com/wahaha02/p/4814698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blog.christophersmart.com/2016/08/31/configuring-qemu-bridge-helper-after-access-denied-by-acl-file-error/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hyperlink" Target="https://www.cnblogs.com/xkfz007/articles/2370640.html" TargetMode="External"/><Relationship Id="rId64" Type="http://schemas.openxmlformats.org/officeDocument/2006/relationships/hyperlink" Target="https://www.cnblogs.com/pengdonglin137/p/3415663.html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blog.csdn.net/master5512/article/details/69055662" TargetMode="External"/><Relationship Id="rId67" Type="http://schemas.openxmlformats.org/officeDocument/2006/relationships/hyperlink" Target="https://www.kernel.org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hyperlink" Target="https://blog.csdn.net/cloudeagle_bupt/article/details/41721057" TargetMode="External"/><Relationship Id="rId62" Type="http://schemas.openxmlformats.org/officeDocument/2006/relationships/hyperlink" Target="https://www.linuxidc.com/Linux/2018-01/150654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hyperlink" Target="https://qemu.weilnetz.de/doc/qemu-doc.html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hzhsan/article/details/44677867" TargetMode="External"/><Relationship Id="rId65" Type="http://schemas.openxmlformats.org/officeDocument/2006/relationships/hyperlink" Target="http://www.linux-mtd.infradead.org/faq/nan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hyperlink" Target="https://www.cnblogs.com/keanuyaoo/p/33478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25</Pages>
  <Words>3680</Words>
  <Characters>20976</Characters>
  <Application>Microsoft Office Word</Application>
  <DocSecurity>0</DocSecurity>
  <Lines>174</Lines>
  <Paragraphs>49</Paragraphs>
  <ScaleCrop>false</ScaleCrop>
  <Company>Huawei Technologies Co.,Ltd.</Company>
  <LinksUpToDate>false</LinksUpToDate>
  <CharactersWithSpaces>24607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163</cp:revision>
  <dcterms:created xsi:type="dcterms:W3CDTF">2019-05-07T01:55:00Z</dcterms:created>
  <dcterms:modified xsi:type="dcterms:W3CDTF">2019-05-23T07:18:00Z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