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78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839"/>
        <w:gridCol w:w="731"/>
        <w:gridCol w:w="3600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传感器</w:t>
            </w: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  <w:tc>
          <w:tcPr>
            <w:tcW w:w="8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控制方式</w:t>
            </w:r>
          </w:p>
        </w:tc>
        <w:tc>
          <w:tcPr>
            <w:tcW w:w="360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函数接口</w:t>
            </w:r>
          </w:p>
        </w:tc>
        <w:tc>
          <w:tcPr>
            <w:tcW w:w="107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应用场合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3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Grove_Relay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继电器开关</w:t>
            </w:r>
          </w:p>
        </w:tc>
        <w:tc>
          <w:tcPr>
            <w:tcW w:w="731" w:type="dxa"/>
            <w:vMerge w:val="restart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</w:t>
            </w:r>
          </w:p>
        </w:tc>
        <w:tc>
          <w:tcPr>
            <w:tcW w:w="3600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继承Controller类: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1.void turnOn() //开状态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2.void turnOff() //关状态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3.void toggle() //状态切换</w:t>
            </w: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小电压控制大电压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3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led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led</w:t>
            </w:r>
            <w:r>
              <w:rPr>
                <w:rFonts w:hint="eastAsia"/>
                <w:vertAlign w:val="baseline"/>
                <w:lang w:eastAsia="zh-CN"/>
              </w:rPr>
              <w:t>灯</w:t>
            </w:r>
          </w:p>
        </w:tc>
        <w:tc>
          <w:tcPr>
            <w:tcW w:w="731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60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Grove_Buzzer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蜂鸣器</w:t>
            </w:r>
          </w:p>
        </w:tc>
        <w:tc>
          <w:tcPr>
            <w:tcW w:w="731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60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Grove - Mini Fan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直流电机驱动</w:t>
            </w:r>
          </w:p>
        </w:tc>
        <w:tc>
          <w:tcPr>
            <w:tcW w:w="731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60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驱动小风扇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16" w:lineRule="atLeast"/>
              <w:ind w:left="0" w:firstLine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Grove-Water Atomization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雾化器</w:t>
            </w:r>
          </w:p>
        </w:tc>
        <w:tc>
          <w:tcPr>
            <w:tcW w:w="731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600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ascii="Roboto" w:hAnsi="Roboto" w:eastAsia="Roboto" w:cs="Roboto"/>
                <w:b w:val="0"/>
                <w:i w:val="0"/>
                <w:caps w:val="0"/>
                <w:spacing w:val="0"/>
                <w:sz w:val="21"/>
                <w:szCs w:val="21"/>
              </w:rPr>
              <w:t>加湿器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16" w:lineRule="atLeast"/>
              <w:ind w:left="0" w:firstLine="0"/>
              <w:jc w:val="both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Grove-Recorder v3.0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录音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731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1.//开始录音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2.//停止录音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3.//播放录音</w:t>
            </w: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 w:ascii="Roboto" w:hAnsi="Roboto" w:eastAsia="宋体" w:cs="Roboto"/>
                <w:b w:val="0"/>
                <w:i w:val="0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Roboto" w:hAnsi="Roboto" w:eastAsia="宋体" w:cs="Roboto"/>
                <w:b w:val="0"/>
                <w:i w:val="0"/>
                <w:caps w:val="0"/>
                <w:spacing w:val="0"/>
                <w:sz w:val="21"/>
                <w:szCs w:val="21"/>
                <w:lang w:val="en-US" w:eastAsia="zh-CN"/>
              </w:rPr>
              <w:t>录音</w:t>
            </w:r>
          </w:p>
          <w:p>
            <w:pPr>
              <w:jc w:val="both"/>
              <w:rPr>
                <w:rFonts w:hint="eastAsia" w:ascii="Roboto" w:hAnsi="Roboto" w:eastAsia="宋体" w:cs="Roboto"/>
                <w:b w:val="0"/>
                <w:i w:val="0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Roboto" w:hAnsi="Roboto" w:eastAsia="宋体" w:cs="Roboto"/>
                <w:b w:val="0"/>
                <w:i w:val="0"/>
                <w:caps w:val="0"/>
                <w:spacing w:val="0"/>
                <w:sz w:val="21"/>
                <w:szCs w:val="21"/>
                <w:lang w:val="en-US" w:eastAsia="zh-CN"/>
              </w:rPr>
              <w:t>及播放录音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63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16" w:lineRule="atLeast"/>
              <w:ind w:left="0" w:firstLine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Grove-Servo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舵机</w:t>
            </w:r>
          </w:p>
        </w:tc>
        <w:tc>
          <w:tcPr>
            <w:tcW w:w="731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600" w:type="dxa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before="0" w:beforeAutospacing="0" w:after="0" w:afterAutospacing="0" w:line="17" w:lineRule="atLeast"/>
              <w:ind w:leftChars="0" w:right="0" w:rightChars="0"/>
              <w:textAlignment w:val="top"/>
              <w:rPr>
                <w:rFonts w:hint="eastAsia" w:asciiTheme="minorHAnsi" w:hAnsiTheme="minorHAnsi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 xml:space="preserve">1.void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write</w:t>
            </w:r>
            <w:r>
              <w:rPr>
                <w:rFonts w:hint="eastAsia" w:asciiTheme="minorHAnsi" w:hAnsiTheme="minorHAnsi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(int pos)//使舵机旋转pos度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before="0" w:beforeAutospacing="0" w:after="0" w:afterAutospacing="0" w:line="17" w:lineRule="atLeast"/>
              <w:ind w:leftChars="0" w:right="0" w:rightChars="0"/>
              <w:textAlignment w:val="top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2.read()//获取舵机旋转角度</w:t>
            </w: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16" w:lineRule="atLeast"/>
              <w:ind w:left="0" w:firstLine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Grove-Speaker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扬声器</w:t>
            </w:r>
          </w:p>
        </w:tc>
        <w:tc>
          <w:tcPr>
            <w:tcW w:w="731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600" w:type="dxa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before="0" w:beforeAutospacing="0" w:after="0" w:afterAutospacing="0" w:line="17" w:lineRule="atLeast"/>
              <w:ind w:right="0" w:rightChars="0"/>
              <w:textAlignment w:val="top"/>
              <w:rPr>
                <w:rFonts w:hint="eastAsia" w:asciiTheme="minorHAnsi" w:hAnsiTheme="minorHAnsi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1.void write(int value);//根据频率发声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before="0" w:beforeAutospacing="0" w:after="0" w:afterAutospacing="0" w:line="17" w:lineRule="atLeast"/>
              <w:ind w:right="0" w:rightChars="0"/>
              <w:textAlignment w:val="top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1.void sound(uint8_t index)//1-7音符</w:t>
            </w: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各种声音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16" w:lineRule="atLeast"/>
              <w:ind w:left="0" w:firstLine="0"/>
              <w:jc w:val="both"/>
              <w:rPr>
                <w:rFonts w:ascii="Roboto" w:hAnsi="Roboto" w:eastAsia="Roboto" w:cs="Roboto"/>
                <w:i w:val="0"/>
                <w:caps w:val="0"/>
                <w:spacing w:val="-2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Grove-DMX512</w:t>
            </w:r>
          </w:p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DMX512控制台</w:t>
            </w:r>
          </w:p>
        </w:tc>
        <w:tc>
          <w:tcPr>
            <w:tcW w:w="731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1.void write(int channek, uint8_t value);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//向不同channel写入不同value，控制各种颜色的亮暗。</w:t>
            </w: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Roboto" w:hAnsi="Roboto" w:eastAsia="Roboto" w:cs="Roboto"/>
                <w:b w:val="0"/>
                <w:i w:val="0"/>
                <w:caps w:val="0"/>
                <w:spacing w:val="0"/>
                <w:sz w:val="19"/>
                <w:szCs w:val="19"/>
              </w:rPr>
              <w:t>控制舞台灯光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16" w:lineRule="atLeast"/>
              <w:ind w:left="0" w:firstLine="0"/>
              <w:jc w:val="both"/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Grove - Infrared Emitter 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红外发射</w:t>
            </w:r>
          </w:p>
        </w:tc>
        <w:tc>
          <w:tcPr>
            <w:tcW w:w="731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600" w:type="dxa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before="0" w:beforeAutospacing="0" w:after="0" w:afterAutospacing="0" w:line="17" w:lineRule="atLeast"/>
              <w:ind w:right="0" w:rightChars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1.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//发射信号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before="0" w:beforeAutospacing="0" w:after="0" w:afterAutospacing="0" w:line="17" w:lineRule="atLeast"/>
              <w:ind w:right="0" w:rightChars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遥控器</w:t>
            </w:r>
          </w:p>
        </w:tc>
      </w:tr>
    </w:tbl>
    <w:p/>
    <w:p/>
    <w:p/>
    <w:p/>
    <w:p/>
    <w:p/>
    <w:p/>
    <w:tbl>
      <w:tblPr>
        <w:tblStyle w:val="8"/>
        <w:tblW w:w="78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839"/>
        <w:gridCol w:w="798"/>
        <w:gridCol w:w="3533"/>
        <w:gridCol w:w="10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63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16" w:lineRule="atLeast"/>
              <w:ind w:left="0" w:firstLine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Grove-Switch-P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798" w:type="dxa"/>
            <w:vMerge w:val="restart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</w:t>
            </w:r>
          </w:p>
        </w:tc>
        <w:tc>
          <w:tcPr>
            <w:tcW w:w="353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继承Switch类: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1.void indentify()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//判断是否为高电平，即触发态</w:t>
            </w:r>
            <w:bookmarkStart w:id="0" w:name="_GoBack"/>
            <w:bookmarkEnd w:id="0"/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开关控制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Grove - Button 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按键</w:t>
            </w:r>
          </w:p>
        </w:tc>
        <w:tc>
          <w:tcPr>
            <w:tcW w:w="798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533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16" w:lineRule="atLeast"/>
              <w:ind w:left="0" w:firstLine="0"/>
              <w:jc w:val="both"/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Grove-Tilt Switch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倾斜开关</w:t>
            </w:r>
          </w:p>
        </w:tc>
        <w:tc>
          <w:tcPr>
            <w:tcW w:w="798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53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监测是否倾斜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16" w:lineRule="atLeast"/>
              <w:ind w:left="0" w:firstLine="0"/>
              <w:jc w:val="both"/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Grove-Magnetic Switch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电磁开关</w:t>
            </w:r>
          </w:p>
        </w:tc>
        <w:tc>
          <w:tcPr>
            <w:tcW w:w="798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53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接近传感器</w:t>
            </w:r>
          </w:p>
        </w:tc>
      </w:tr>
    </w:tbl>
    <w:p/>
    <w:p/>
    <w:p/>
    <w:p/>
    <w:p/>
    <w:p/>
    <w:p/>
    <w:tbl>
      <w:tblPr>
        <w:tblStyle w:val="8"/>
        <w:tblW w:w="78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839"/>
        <w:gridCol w:w="798"/>
        <w:gridCol w:w="3533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2" w:hRule="atLeast"/>
          <w:jc w:val="center"/>
        </w:trPr>
        <w:tc>
          <w:tcPr>
            <w:tcW w:w="163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16" w:lineRule="atLeast"/>
              <w:ind w:left="0" w:firstLine="0"/>
              <w:jc w:val="both"/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Grove-RTC</w:t>
            </w:r>
          </w:p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实时时钟</w:t>
            </w:r>
          </w:p>
        </w:tc>
        <w:tc>
          <w:tcPr>
            <w:tcW w:w="798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I2C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3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1.begin() //加入I2C总线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2.//设置年月日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3.//设置时分秒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4.//设置星期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5.void setTime(void);//设置时间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6.void getTime(void);//获取时间</w:t>
            </w: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获取实时时间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2" w:hRule="atLeast"/>
          <w:jc w:val="center"/>
        </w:trPr>
        <w:tc>
          <w:tcPr>
            <w:tcW w:w="163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Grove_LCD_RGB</w:t>
            </w: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显示屏</w:t>
            </w:r>
          </w:p>
        </w:tc>
        <w:tc>
          <w:tcPr>
            <w:tcW w:w="798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33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/>
                <w:sz w:val="18"/>
                <w:szCs w:val="18"/>
                <w:vertAlign w:val="baseline"/>
              </w:rPr>
              <w:t>show(const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vertAlign w:val="baseline"/>
              </w:rPr>
              <w:t>char* data)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//屏幕显示单个字符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</w:t>
            </w:r>
            <w:r>
              <w:rPr>
                <w:rFonts w:hint="eastAsia"/>
                <w:sz w:val="18"/>
                <w:szCs w:val="18"/>
                <w:vertAlign w:val="baseline"/>
              </w:rPr>
              <w:t>oid show(const String&amp; data);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//屏幕显示多个字符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void clear()//屏幕清空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setRGB(int r, int g, int b);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//设置背光屏颜色</w:t>
            </w: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外接显示屏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16" w:lineRule="atLeast"/>
              <w:ind w:left="0" w:firstLine="0"/>
              <w:jc w:val="both"/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Grove-MP3 v2.0</w:t>
            </w:r>
          </w:p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3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MP3播放器</w:t>
            </w:r>
          </w:p>
        </w:tc>
        <w:tc>
          <w:tcPr>
            <w:tcW w:w="798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1.SelectPlayerDevice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uint8_t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device)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//选择播放源，如SD卡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2.void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SetVolume(uint8_t volume);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//设置音量大小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3.void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SpecifyMusicPlay(uint16_t index);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//按ID播放对应音乐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4.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void PlayPause(void);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//暂停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5.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void PlayResume(void);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//继续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6.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void PlayNext(void);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//播放下一首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7.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void PlayPrevious(void);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播放前一首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8.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void PlayLoop(void);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//循环播放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9.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void IncreaseVolume(void);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//增大音量</w:t>
            </w:r>
          </w:p>
          <w:p>
            <w:pPr>
              <w:numPr>
                <w:ilvl w:val="0"/>
                <w:numId w:val="0"/>
              </w:numPr>
              <w:rPr>
                <w:rFonts w:hint="eastAsia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10.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void DecreaseVolume(void);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//减小音量</w:t>
            </w:r>
          </w:p>
        </w:tc>
        <w:tc>
          <w:tcPr>
            <w:tcW w:w="10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播放音乐</w:t>
            </w:r>
          </w:p>
        </w:tc>
      </w:tr>
    </w:tbl>
    <w:p/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eastAsia"/>
          <w:lang w:val="en-US" w:eastAsia="zh-CN"/>
        </w:rPr>
        <w:t>网址：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"http://seeed.wiki/"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http://seeed.wiki/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+传感器型号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欢迎完善补充！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yponineSans Light 1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0225E"/>
    <w:rsid w:val="08D3098D"/>
    <w:rsid w:val="0ABE681B"/>
    <w:rsid w:val="0E1F2559"/>
    <w:rsid w:val="0FCA10C9"/>
    <w:rsid w:val="137D3C64"/>
    <w:rsid w:val="13DA30E4"/>
    <w:rsid w:val="1B5212DA"/>
    <w:rsid w:val="1DDB1AD1"/>
    <w:rsid w:val="1E4A466B"/>
    <w:rsid w:val="22CB180F"/>
    <w:rsid w:val="276F1825"/>
    <w:rsid w:val="28BF2467"/>
    <w:rsid w:val="2BF57418"/>
    <w:rsid w:val="2CB87C9C"/>
    <w:rsid w:val="30645EA8"/>
    <w:rsid w:val="32254D02"/>
    <w:rsid w:val="32516B7B"/>
    <w:rsid w:val="35BA54D6"/>
    <w:rsid w:val="3B463CA5"/>
    <w:rsid w:val="3BCB6EDD"/>
    <w:rsid w:val="43626CA4"/>
    <w:rsid w:val="47CE74B6"/>
    <w:rsid w:val="4E4A6624"/>
    <w:rsid w:val="51076B1B"/>
    <w:rsid w:val="5DE80B86"/>
    <w:rsid w:val="612B1E32"/>
    <w:rsid w:val="627F0C3D"/>
    <w:rsid w:val="669F058C"/>
    <w:rsid w:val="67E07412"/>
    <w:rsid w:val="6FF35BC5"/>
    <w:rsid w:val="745165A2"/>
    <w:rsid w:val="79F944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刘书勇</dc:creator>
  <cp:lastModifiedBy>zyx</cp:lastModifiedBy>
  <dcterms:modified xsi:type="dcterms:W3CDTF">2017-11-30T10:56:07Z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