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2018/5/1</w:t>
      </w:r>
    </w:p>
    <w:p>
      <w:pPr>
        <w:pStyle w:val="13"/>
      </w:pPr>
      <w:r>
        <w:t>从零开始学习GO语言</w:t>
      </w:r>
    </w:p>
    <w:p>
      <w:pPr>
        <w:pStyle w:val="2"/>
        <w:numPr>
          <w:ilvl w:val="0"/>
          <w:numId w:val="1"/>
        </w:numPr>
      </w:pPr>
      <w:r>
        <w:rPr>
          <w:rFonts w:hint="default"/>
        </w:rPr>
        <w:t>go语言</w:t>
      </w:r>
      <w:r>
        <w:rPr>
          <w:rFonts w:hint="eastAsia"/>
        </w:rPr>
        <w:t>基本</w:t>
      </w:r>
      <w:r>
        <w:t>语法</w:t>
      </w:r>
    </w:p>
    <w:p>
      <w:pPr>
        <w:numPr>
          <w:ilvl w:val="0"/>
          <w:numId w:val="2"/>
        </w:numPr>
      </w:pPr>
      <w:r>
        <w:t>Go语言简介</w:t>
      </w:r>
    </w:p>
    <w:p>
      <w:pPr>
        <w:numPr>
          <w:ilvl w:val="0"/>
          <w:numId w:val="0"/>
        </w:numPr>
        <w:ind w:left="360" w:leftChars="0" w:firstLine="716" w:firstLineChars="0"/>
      </w:pPr>
      <w:r>
        <w:t>1.1Go语言发展简述</w:t>
      </w:r>
    </w:p>
    <w:p>
      <w:pPr>
        <w:numPr>
          <w:ilvl w:val="0"/>
          <w:numId w:val="0"/>
        </w:numPr>
        <w:ind w:left="360" w:leftChars="0" w:firstLine="716" w:firstLineChars="0"/>
      </w:pPr>
      <w:r>
        <w:t>1.2搭建开发环境</w:t>
      </w:r>
    </w:p>
    <w:p>
      <w:pPr>
        <w:numPr>
          <w:ilvl w:val="0"/>
          <w:numId w:val="0"/>
        </w:numPr>
        <w:ind w:left="360" w:leftChars="0" w:firstLine="716" w:firstLineChars="0"/>
      </w:pPr>
      <w:r>
        <w:t>1.3“Hello World!”</w:t>
      </w:r>
    </w:p>
    <w:p>
      <w:pPr>
        <w:numPr>
          <w:ilvl w:val="0"/>
          <w:numId w:val="0"/>
        </w:numPr>
        <w:ind w:left="360" w:leftChars="0" w:firstLine="716" w:firstLineChars="0"/>
      </w:pPr>
      <w:r>
        <w:t>1.4工程管理</w:t>
      </w:r>
    </w:p>
    <w:p>
      <w:pPr>
        <w:numPr>
          <w:ilvl w:val="0"/>
          <w:numId w:val="0"/>
        </w:numPr>
        <w:ind w:left="360" w:leftChars="0" w:firstLine="716" w:firstLineChars="0"/>
      </w:pPr>
      <w:r>
        <w:t>1.5小结</w:t>
      </w:r>
    </w:p>
    <w:p>
      <w:pPr>
        <w:numPr>
          <w:ilvl w:val="0"/>
          <w:numId w:val="2"/>
        </w:numPr>
      </w:pPr>
      <w:r>
        <w:t>变量与常量</w:t>
      </w:r>
    </w:p>
    <w:p>
      <w:pPr>
        <w:numPr>
          <w:ilvl w:val="0"/>
          <w:numId w:val="0"/>
        </w:numPr>
        <w:ind w:left="360" w:leftChars="0" w:firstLine="716" w:firstLineChars="0"/>
      </w:pPr>
      <w:r>
        <w:t>2.1变量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2.1.1什么是变量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2.1.2变量声明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2.1.3变量初始化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2.1.4变量赋值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2.1.5匿名变量</w:t>
      </w:r>
    </w:p>
    <w:p>
      <w:pPr>
        <w:numPr>
          <w:ilvl w:val="0"/>
          <w:numId w:val="0"/>
        </w:numPr>
        <w:ind w:left="360" w:leftChars="0" w:firstLine="716" w:firstLineChars="0"/>
      </w:pPr>
      <w:r>
        <w:t>2.2常量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2.2.1什么是常量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2.2.2常量的定义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2.2.3预定义常量</w:t>
      </w:r>
    </w:p>
    <w:p>
      <w:pPr>
        <w:numPr>
          <w:ilvl w:val="0"/>
          <w:numId w:val="0"/>
        </w:numPr>
        <w:ind w:left="360" w:leftChars="0" w:firstLine="1433" w:firstLineChars="0"/>
      </w:pPr>
      <w:r>
        <w:t>2.2.4枚举</w:t>
      </w:r>
    </w:p>
    <w:p>
      <w:pPr>
        <w:numPr>
          <w:ilvl w:val="0"/>
          <w:numId w:val="2"/>
        </w:numPr>
      </w:pPr>
      <w:r>
        <w:t>数据类型</w:t>
      </w:r>
    </w:p>
    <w:p>
      <w:pPr>
        <w:numPr>
          <w:ilvl w:val="0"/>
          <w:numId w:val="0"/>
        </w:numPr>
        <w:ind w:left="780" w:leftChars="0"/>
      </w:pPr>
      <w:r>
        <w:t>3.1基础类型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3.1.1数值类型</w:t>
      </w:r>
    </w:p>
    <w:p>
      <w:pPr>
        <w:numPr>
          <w:ilvl w:val="0"/>
          <w:numId w:val="0"/>
        </w:numPr>
        <w:ind w:left="780" w:leftChars="0" w:firstLine="1439" w:firstLineChars="0"/>
      </w:pPr>
      <w:r>
        <w:t>3.1.1.1整型</w:t>
      </w:r>
    </w:p>
    <w:p>
      <w:pPr>
        <w:numPr>
          <w:ilvl w:val="0"/>
          <w:numId w:val="0"/>
        </w:numPr>
        <w:ind w:left="780" w:leftChars="0" w:firstLine="1439" w:firstLineChars="0"/>
      </w:pPr>
      <w:r>
        <w:t>3.1.1.2浮点型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3.1.2布尔类型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3.1.3字符串类型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3.1.4字符类型（rune）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3.1.5复数类型</w:t>
      </w:r>
    </w:p>
    <w:p>
      <w:pPr>
        <w:numPr>
          <w:ilvl w:val="0"/>
          <w:numId w:val="0"/>
        </w:numPr>
        <w:ind w:left="780" w:leftChars="0"/>
      </w:pPr>
      <w:r>
        <w:t>3.2复合类型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3.2.1数组</w:t>
      </w:r>
    </w:p>
    <w:p>
      <w:pPr>
        <w:numPr>
          <w:ilvl w:val="0"/>
          <w:numId w:val="0"/>
        </w:numPr>
        <w:ind w:left="720" w:leftChars="0" w:firstLine="720" w:firstLineChars="0"/>
      </w:pPr>
      <w:r>
        <w:t>3.2.2结构体</w:t>
      </w:r>
    </w:p>
    <w:p>
      <w:pPr>
        <w:numPr>
          <w:ilvl w:val="0"/>
          <w:numId w:val="0"/>
        </w:numPr>
        <w:ind w:left="780" w:leftChars="0"/>
      </w:pPr>
      <w:r>
        <w:t>3.3引用类型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3.3.1指针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3.3.2切片(slice)</w:t>
      </w:r>
    </w:p>
    <w:p>
      <w:pPr>
        <w:numPr>
          <w:ilvl w:val="0"/>
          <w:numId w:val="0"/>
        </w:numPr>
        <w:ind w:left="780" w:leftChars="0" w:firstLine="1439" w:firstLineChars="0"/>
      </w:pPr>
      <w:r>
        <w:t>3.3.2.1创建切片</w:t>
      </w:r>
    </w:p>
    <w:p>
      <w:pPr>
        <w:numPr>
          <w:ilvl w:val="0"/>
          <w:numId w:val="0"/>
        </w:numPr>
        <w:ind w:left="780" w:leftChars="0" w:firstLine="1439" w:firstLineChars="0"/>
      </w:pPr>
      <w:r>
        <w:t>3.3.2.2append()函数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3.3.3字典(map)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3.3.4函数</w:t>
      </w:r>
    </w:p>
    <w:p>
      <w:pPr>
        <w:numPr>
          <w:ilvl w:val="0"/>
          <w:numId w:val="0"/>
        </w:numPr>
        <w:ind w:left="780" w:leftChars="0" w:firstLine="719" w:firstLineChars="0"/>
      </w:pPr>
      <w:r>
        <w:t>3.3.5通道(channel)</w:t>
      </w:r>
    </w:p>
    <w:p>
      <w:pPr>
        <w:numPr>
          <w:ilvl w:val="0"/>
          <w:numId w:val="0"/>
        </w:numPr>
        <w:ind w:left="780" w:leftChars="0"/>
      </w:pPr>
      <w:r>
        <w:t>3.4接口类型</w:t>
      </w:r>
    </w:p>
    <w:p>
      <w:pPr>
        <w:numPr>
          <w:ilvl w:val="0"/>
          <w:numId w:val="2"/>
        </w:numPr>
      </w:pPr>
      <w:r>
        <w:t>运算符与表达式</w:t>
      </w:r>
    </w:p>
    <w:p>
      <w:pPr>
        <w:numPr>
          <w:ilvl w:val="0"/>
          <w:numId w:val="0"/>
        </w:numPr>
        <w:ind w:left="780" w:leftChars="0"/>
      </w:pPr>
      <w:r>
        <w:t>4.1运算符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4.1.1算术运算符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4.1.2比较运算符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4.1.3逻辑运算符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4.1.4地址运算符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4.1.5接收运算符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4.1.6运算符优先级</w:t>
      </w:r>
    </w:p>
    <w:p>
      <w:pPr>
        <w:numPr>
          <w:ilvl w:val="0"/>
          <w:numId w:val="0"/>
        </w:numPr>
        <w:ind w:left="780" w:leftChars="0"/>
      </w:pPr>
      <w:r>
        <w:t>4.2表达式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4.2.1基本表达式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4.2.2选择表达式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4.2.3索引表达式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4.2.4切片表达式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4.2.5类型断言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4.2.6调用</w:t>
      </w:r>
    </w:p>
    <w:p>
      <w:pPr>
        <w:numPr>
          <w:ilvl w:val="0"/>
          <w:numId w:val="0"/>
        </w:numPr>
        <w:ind w:left="780" w:leftChars="0" w:firstLine="719" w:firstLineChars="0"/>
      </w:pPr>
      <w:r>
        <w:t>4.2.7可变长参数</w:t>
      </w:r>
    </w:p>
    <w:p>
      <w:pPr>
        <w:numPr>
          <w:ilvl w:val="0"/>
          <w:numId w:val="2"/>
        </w:numPr>
      </w:pPr>
      <w:r>
        <w:t>流程控制</w:t>
      </w:r>
    </w:p>
    <w:p>
      <w:pPr>
        <w:numPr>
          <w:ilvl w:val="0"/>
          <w:numId w:val="0"/>
        </w:numPr>
        <w:ind w:left="780" w:leftChars="0"/>
      </w:pPr>
      <w:r>
        <w:t>5.1变量作用域</w:t>
      </w:r>
    </w:p>
    <w:p>
      <w:pPr>
        <w:numPr>
          <w:ilvl w:val="0"/>
          <w:numId w:val="0"/>
        </w:numPr>
        <w:ind w:left="780" w:leftChars="0"/>
      </w:pPr>
      <w:r>
        <w:t>5.2选择语句</w:t>
      </w:r>
    </w:p>
    <w:p>
      <w:pPr>
        <w:numPr>
          <w:ilvl w:val="0"/>
          <w:numId w:val="0"/>
        </w:numPr>
        <w:ind w:left="780" w:leftChars="0" w:firstLine="719" w:firstLineChars="0"/>
      </w:pPr>
      <w:r>
        <w:t>5.2.1 if语句</w:t>
      </w:r>
    </w:p>
    <w:p>
      <w:pPr>
        <w:numPr>
          <w:ilvl w:val="0"/>
          <w:numId w:val="0"/>
        </w:numPr>
        <w:ind w:left="780" w:leftChars="0" w:firstLine="719" w:firstLineChars="0"/>
      </w:pPr>
      <w:r>
        <w:t>5.2.2 switch语句</w:t>
      </w:r>
    </w:p>
    <w:p>
      <w:pPr>
        <w:numPr>
          <w:ilvl w:val="0"/>
          <w:numId w:val="0"/>
        </w:numPr>
        <w:ind w:left="780" w:leftChars="0"/>
      </w:pPr>
      <w:r>
        <w:t>5.3循环语句</w:t>
      </w:r>
    </w:p>
    <w:p>
      <w:pPr>
        <w:numPr>
          <w:ilvl w:val="0"/>
          <w:numId w:val="0"/>
        </w:numPr>
        <w:ind w:left="780" w:leftChars="0"/>
      </w:pPr>
      <w:r>
        <w:t>5.4goto语句</w:t>
      </w:r>
    </w:p>
    <w:p>
      <w:pPr>
        <w:numPr>
          <w:ilvl w:val="0"/>
          <w:numId w:val="2"/>
        </w:numPr>
      </w:pPr>
      <w:r>
        <w:t>函数</w:t>
      </w:r>
    </w:p>
    <w:p>
      <w:pPr>
        <w:numPr>
          <w:ilvl w:val="0"/>
          <w:numId w:val="0"/>
        </w:numPr>
        <w:ind w:left="780" w:leftChars="0"/>
      </w:pPr>
      <w:r>
        <w:t>6.1函数定义</w:t>
      </w:r>
    </w:p>
    <w:p>
      <w:pPr>
        <w:numPr>
          <w:ilvl w:val="0"/>
          <w:numId w:val="0"/>
        </w:numPr>
        <w:ind w:left="780" w:leftChars="0"/>
      </w:pPr>
      <w:r>
        <w:t>6.2函数调用</w:t>
      </w:r>
    </w:p>
    <w:p>
      <w:pPr>
        <w:numPr>
          <w:ilvl w:val="0"/>
          <w:numId w:val="0"/>
        </w:numPr>
        <w:ind w:left="780" w:leftChars="0"/>
      </w:pPr>
      <w:r>
        <w:t>6.3不定参数函数</w:t>
      </w:r>
    </w:p>
    <w:p>
      <w:pPr>
        <w:numPr>
          <w:ilvl w:val="0"/>
          <w:numId w:val="0"/>
        </w:numPr>
        <w:ind w:left="780" w:leftChars="0"/>
      </w:pPr>
      <w:r>
        <w:t>6.4多返回值</w:t>
      </w:r>
    </w:p>
    <w:p>
      <w:pPr>
        <w:numPr>
          <w:ilvl w:val="0"/>
          <w:numId w:val="0"/>
        </w:numPr>
        <w:ind w:left="780" w:leftChars="0"/>
      </w:pPr>
      <w:r>
        <w:t>6.5匿名函数与闭包</w:t>
      </w:r>
    </w:p>
    <w:p>
      <w:pPr>
        <w:numPr>
          <w:ilvl w:val="0"/>
          <w:numId w:val="2"/>
        </w:numPr>
      </w:pPr>
      <w:r>
        <w:t>错误处理</w:t>
      </w:r>
    </w:p>
    <w:p>
      <w:pPr>
        <w:numPr>
          <w:ilvl w:val="0"/>
          <w:numId w:val="0"/>
        </w:numPr>
        <w:ind w:left="780" w:leftChars="0"/>
      </w:pPr>
      <w:r>
        <w:t>7.1 error接口</w:t>
      </w:r>
    </w:p>
    <w:p>
      <w:pPr>
        <w:numPr>
          <w:ilvl w:val="0"/>
          <w:numId w:val="0"/>
        </w:numPr>
        <w:ind w:left="780" w:leftChars="0"/>
      </w:pPr>
      <w:r>
        <w:t>7.2 defer</w:t>
      </w:r>
    </w:p>
    <w:p>
      <w:pPr>
        <w:numPr>
          <w:ilvl w:val="0"/>
          <w:numId w:val="0"/>
        </w:numPr>
        <w:ind w:left="780" w:leftChars="0"/>
      </w:pPr>
      <w:r>
        <w:t>7.3 panic()和recover()</w:t>
      </w:r>
    </w:p>
    <w:p>
      <w:pPr>
        <w:numPr>
          <w:ilvl w:val="0"/>
          <w:numId w:val="2"/>
        </w:numPr>
      </w:pPr>
      <w:r>
        <w:t>文件处理</w:t>
      </w:r>
    </w:p>
    <w:p>
      <w:pPr>
        <w:numPr>
          <w:ilvl w:val="0"/>
          <w:numId w:val="0"/>
        </w:numPr>
        <w:ind w:left="780" w:leftChars="0"/>
      </w:pPr>
      <w:r>
        <w:t>8.1文件操作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8.1.1创建文件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8.1.2打开文件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8.1.3写文件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8.1.4读文件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8.1.5删除文件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8.1.6 bufio库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8.1.7 ioutil库</w:t>
      </w:r>
    </w:p>
    <w:p>
      <w:pPr>
        <w:numPr>
          <w:ilvl w:val="0"/>
          <w:numId w:val="0"/>
        </w:numPr>
        <w:ind w:left="780" w:leftChars="0"/>
      </w:pPr>
      <w:r>
        <w:t>8.2目录操作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8.2.1创建目录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8.2.2读取目录及信息</w:t>
      </w:r>
    </w:p>
    <w:p>
      <w:pPr>
        <w:numPr>
          <w:ilvl w:val="0"/>
          <w:numId w:val="0"/>
        </w:numPr>
        <w:ind w:left="780" w:leftChars="0" w:firstLine="719" w:firstLineChars="0"/>
      </w:pPr>
      <w:r>
        <w:t>8.2.3删除目录</w:t>
      </w:r>
    </w:p>
    <w:p>
      <w:pPr>
        <w:pStyle w:val="2"/>
        <w:numPr>
          <w:ilvl w:val="0"/>
          <w:numId w:val="1"/>
        </w:numPr>
      </w:pPr>
      <w:r>
        <w:t>go语言操作数据库与缓存</w:t>
      </w:r>
    </w:p>
    <w:p>
      <w:pPr>
        <w:numPr>
          <w:ilvl w:val="0"/>
          <w:numId w:val="2"/>
        </w:numPr>
      </w:pPr>
      <w:r>
        <w:t>Go语言操作MySQL</w:t>
      </w:r>
    </w:p>
    <w:p>
      <w:pPr>
        <w:numPr>
          <w:ilvl w:val="0"/>
          <w:numId w:val="0"/>
        </w:numPr>
        <w:ind w:left="780" w:leftChars="0"/>
      </w:pPr>
      <w:r>
        <w:t>9.1安装Go的MySQL驱动</w:t>
      </w:r>
    </w:p>
    <w:p>
      <w:pPr>
        <w:numPr>
          <w:ilvl w:val="0"/>
          <w:numId w:val="0"/>
        </w:numPr>
        <w:ind w:left="780" w:leftChars="0"/>
      </w:pPr>
      <w:r>
        <w:t>9.2 Go语言的MySQL基本操作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9.2.1Go语言连接MySQL数据库</w:t>
      </w:r>
    </w:p>
    <w:p>
      <w:pPr>
        <w:numPr>
          <w:ilvl w:val="0"/>
          <w:numId w:val="0"/>
        </w:numPr>
        <w:ind w:left="780" w:leftChars="0" w:firstLine="719" w:firstLineChars="0"/>
      </w:pPr>
      <w:r>
        <w:t>9.2.2Go语言查询MySQL数据库数据</w:t>
      </w:r>
    </w:p>
    <w:p>
      <w:pPr>
        <w:numPr>
          <w:ilvl w:val="0"/>
          <w:numId w:val="0"/>
        </w:numPr>
        <w:ind w:left="780" w:leftChars="0" w:firstLine="719" w:firstLineChars="0"/>
      </w:pPr>
      <w:r>
        <w:t>9.2.3Go语言向MySQL数据库插入数据</w:t>
      </w:r>
    </w:p>
    <w:p>
      <w:pPr>
        <w:numPr>
          <w:ilvl w:val="0"/>
          <w:numId w:val="0"/>
        </w:numPr>
        <w:ind w:left="780" w:leftChars="0" w:firstLine="719" w:firstLineChars="0"/>
      </w:pPr>
      <w:r>
        <w:t>9.2.4Go语言更新MySQL数据库数据</w:t>
      </w:r>
    </w:p>
    <w:p>
      <w:pPr>
        <w:numPr>
          <w:ilvl w:val="0"/>
          <w:numId w:val="0"/>
        </w:numPr>
        <w:ind w:left="780" w:leftChars="0" w:firstLine="719" w:firstLineChars="0"/>
      </w:pPr>
      <w:r>
        <w:t>9.2.5Go语言删除MySQL数据库数据</w:t>
      </w:r>
    </w:p>
    <w:p>
      <w:pPr>
        <w:numPr>
          <w:ilvl w:val="0"/>
          <w:numId w:val="0"/>
        </w:numPr>
        <w:ind w:left="780" w:leftChars="0"/>
      </w:pPr>
      <w:r>
        <w:t>9.3 Go语言MySQL事务支持</w:t>
      </w:r>
    </w:p>
    <w:p>
      <w:pPr>
        <w:numPr>
          <w:ilvl w:val="0"/>
          <w:numId w:val="2"/>
        </w:numPr>
      </w:pPr>
      <w:r>
        <w:t>Go语言操作Redis</w:t>
      </w:r>
    </w:p>
    <w:p>
      <w:pPr>
        <w:numPr>
          <w:ilvl w:val="0"/>
          <w:numId w:val="0"/>
        </w:numPr>
        <w:ind w:left="780" w:leftChars="0"/>
      </w:pPr>
      <w:r>
        <w:t>10.1安装go_redis驱动</w:t>
      </w:r>
    </w:p>
    <w:p>
      <w:pPr>
        <w:numPr>
          <w:ilvl w:val="0"/>
          <w:numId w:val="0"/>
        </w:numPr>
        <w:ind w:left="780" w:leftChars="0"/>
      </w:pPr>
      <w:r>
        <w:t>10.2 Go语言Redis基本操作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10.2.1 Go语言操作String</w:t>
      </w:r>
    </w:p>
    <w:p>
      <w:pPr>
        <w:numPr>
          <w:ilvl w:val="0"/>
          <w:numId w:val="0"/>
        </w:numPr>
        <w:ind w:left="780" w:leftChars="0" w:firstLine="719" w:firstLineChars="0"/>
      </w:pPr>
      <w:r>
        <w:t>10.2.2 Go语言操作list</w:t>
      </w:r>
    </w:p>
    <w:p>
      <w:pPr>
        <w:numPr>
          <w:ilvl w:val="0"/>
          <w:numId w:val="0"/>
        </w:numPr>
        <w:ind w:left="780" w:leftChars="0" w:firstLine="719" w:firstLineChars="0"/>
      </w:pPr>
      <w:r>
        <w:t>10.2.3 Go语言操作set</w:t>
      </w:r>
    </w:p>
    <w:p>
      <w:pPr>
        <w:numPr>
          <w:ilvl w:val="0"/>
          <w:numId w:val="0"/>
        </w:numPr>
        <w:ind w:left="780" w:leftChars="0" w:firstLine="719" w:firstLineChars="0"/>
      </w:pPr>
      <w:r>
        <w:t>10.2.4 Go语言操作hash</w:t>
      </w:r>
    </w:p>
    <w:p>
      <w:pPr>
        <w:numPr>
          <w:ilvl w:val="0"/>
          <w:numId w:val="0"/>
        </w:numPr>
        <w:ind w:left="780" w:leftChars="0"/>
      </w:pPr>
      <w:r>
        <w:t>10.3Go语言操作Redis连接池管理</w:t>
      </w:r>
    </w:p>
    <w:p>
      <w:pPr>
        <w:numPr>
          <w:ilvl w:val="0"/>
          <w:numId w:val="2"/>
        </w:numPr>
      </w:pPr>
      <w:r>
        <w:t>Go语言操作Memcache</w:t>
      </w:r>
    </w:p>
    <w:p>
      <w:pPr>
        <w:numPr>
          <w:ilvl w:val="0"/>
          <w:numId w:val="0"/>
        </w:numPr>
        <w:ind w:left="780" w:leftChars="0"/>
      </w:pPr>
      <w:r>
        <w:t>11.1安装Go语言Memchche驱动</w:t>
      </w:r>
    </w:p>
    <w:p>
      <w:pPr>
        <w:numPr>
          <w:ilvl w:val="0"/>
          <w:numId w:val="0"/>
        </w:numPr>
        <w:ind w:left="780" w:leftChars="0"/>
      </w:pPr>
      <w:r>
        <w:t>11.2Go语言操作 Memcache</w:t>
      </w:r>
    </w:p>
    <w:p>
      <w:pPr>
        <w:numPr>
          <w:ilvl w:val="0"/>
          <w:numId w:val="0"/>
        </w:numPr>
        <w:ind w:left="780" w:leftChars="0" w:firstLine="719" w:firstLineChars="0"/>
      </w:pPr>
      <w:r>
        <w:t>11.2.1Go语言连接Memcache服务器</w:t>
      </w:r>
    </w:p>
    <w:p>
      <w:pPr>
        <w:numPr>
          <w:ilvl w:val="0"/>
          <w:numId w:val="0"/>
        </w:numPr>
        <w:ind w:left="780" w:leftChars="0" w:firstLine="719" w:firstLineChars="0"/>
      </w:pPr>
      <w:r>
        <w:t>11.2.2 Go语言Memcache库set操作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11.2.3 Go语言Memcache库get操作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11.2.4 Go语言Memcache库add操作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11.2.5 Go语言Memcache库 replace操作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11.2.6 Go语言Memcache库 delete操作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11.2.7 Go语言Memcache库incrby操作</w:t>
      </w:r>
    </w:p>
    <w:p>
      <w:pPr>
        <w:numPr>
          <w:ilvl w:val="0"/>
          <w:numId w:val="0"/>
        </w:numPr>
        <w:ind w:left="780" w:leftChars="0" w:firstLine="719" w:firstLineChars="0"/>
      </w:pPr>
      <w:r>
        <w:t>11.2.8 Go语言Memcache库decrby操作</w:t>
      </w:r>
    </w:p>
    <w:p>
      <w:pPr>
        <w:numPr>
          <w:ilvl w:val="0"/>
          <w:numId w:val="2"/>
        </w:numPr>
      </w:pPr>
      <w:r>
        <w:t>Go操作groupCache</w:t>
      </w:r>
    </w:p>
    <w:p>
      <w:pPr>
        <w:numPr>
          <w:ilvl w:val="0"/>
          <w:numId w:val="0"/>
        </w:numPr>
        <w:ind w:left="780" w:leftChars="0"/>
      </w:pPr>
      <w:r>
        <w:t>待定</w:t>
      </w:r>
    </w:p>
    <w:p>
      <w:pPr>
        <w:numPr>
          <w:ilvl w:val="0"/>
          <w:numId w:val="2"/>
        </w:numPr>
      </w:pPr>
      <w:r>
        <w:t>Go语言操作MongoDB</w:t>
      </w:r>
    </w:p>
    <w:p>
      <w:pPr>
        <w:numPr>
          <w:ilvl w:val="0"/>
          <w:numId w:val="0"/>
        </w:numPr>
        <w:ind w:left="780" w:leftChars="0"/>
      </w:pPr>
      <w:r>
        <w:t>13.1安装Go语言MongoDB驱动</w:t>
      </w:r>
    </w:p>
    <w:p>
      <w:pPr>
        <w:numPr>
          <w:ilvl w:val="0"/>
          <w:numId w:val="0"/>
        </w:numPr>
        <w:ind w:left="780" w:leftChars="0"/>
      </w:pPr>
      <w:r>
        <w:t>13.2 Go语言操作MongoDB</w:t>
      </w:r>
    </w:p>
    <w:p>
      <w:pPr>
        <w:numPr>
          <w:ilvl w:val="0"/>
          <w:numId w:val="0"/>
        </w:numPr>
        <w:ind w:left="780" w:leftChars="0" w:firstLine="719" w:firstLineChars="0"/>
      </w:pPr>
      <w:r>
        <w:t>13.2.1 Go语言连接MongoDB数据库</w:t>
      </w:r>
    </w:p>
    <w:p>
      <w:pPr>
        <w:numPr>
          <w:ilvl w:val="0"/>
          <w:numId w:val="0"/>
        </w:numPr>
        <w:ind w:left="780" w:leftChars="0" w:firstLine="719" w:firstLineChars="0"/>
      </w:pPr>
      <w:r>
        <w:t>13.2.2 Go语言查询MongoDB数据</w:t>
      </w:r>
    </w:p>
    <w:p>
      <w:pPr>
        <w:numPr>
          <w:ilvl w:val="0"/>
          <w:numId w:val="0"/>
        </w:numPr>
        <w:ind w:left="780" w:leftChars="0" w:firstLine="719" w:firstLineChars="0"/>
      </w:pPr>
      <w:r>
        <w:t>13.2.3 Go语言向MongoDB数据库写入数据</w:t>
      </w:r>
    </w:p>
    <w:p>
      <w:pPr>
        <w:numPr>
          <w:ilvl w:val="0"/>
          <w:numId w:val="0"/>
        </w:numPr>
        <w:ind w:left="780" w:leftChars="0" w:firstLine="719" w:firstLineChars="0"/>
      </w:pPr>
      <w:r>
        <w:t>13.2.4 Go语言更新MongoDB数据</w:t>
      </w:r>
    </w:p>
    <w:p>
      <w:pPr>
        <w:numPr>
          <w:ilvl w:val="0"/>
          <w:numId w:val="0"/>
        </w:numPr>
        <w:ind w:left="780" w:leftChars="0" w:firstLine="719" w:firstLineChars="0"/>
      </w:pPr>
      <w:r>
        <w:t>13.2.5 Go语言删除MongoDB数据</w:t>
      </w:r>
    </w:p>
    <w:p>
      <w:pPr>
        <w:numPr>
          <w:ilvl w:val="0"/>
          <w:numId w:val="2"/>
        </w:numPr>
      </w:pPr>
      <w:r>
        <w:t>案例</w:t>
      </w:r>
    </w:p>
    <w:p>
      <w:pPr>
        <w:pStyle w:val="2"/>
        <w:numPr>
          <w:ilvl w:val="0"/>
          <w:numId w:val="1"/>
        </w:numPr>
      </w:pPr>
      <w:r>
        <w:rPr>
          <w:rFonts w:hint="default"/>
        </w:rPr>
        <w:t>go语言</w:t>
      </w:r>
      <w:r>
        <w:rPr>
          <w:rFonts w:hint="eastAsia"/>
        </w:rPr>
        <w:t>高级</w:t>
      </w:r>
      <w:r>
        <w:t>特性</w:t>
      </w:r>
    </w:p>
    <w:p>
      <w:pPr>
        <w:numPr>
          <w:ilvl w:val="0"/>
          <w:numId w:val="3"/>
        </w:numPr>
      </w:pPr>
      <w:r>
        <w:t>面向对象</w:t>
      </w:r>
    </w:p>
    <w:p>
      <w:pPr>
        <w:numPr>
          <w:ilvl w:val="0"/>
          <w:numId w:val="0"/>
        </w:numPr>
        <w:ind w:left="780" w:leftChars="0"/>
      </w:pPr>
      <w:r>
        <w:t>15.1 type关键字</w:t>
      </w:r>
    </w:p>
    <w:p>
      <w:pPr>
        <w:numPr>
          <w:ilvl w:val="0"/>
          <w:numId w:val="0"/>
        </w:numPr>
        <w:ind w:left="780" w:leftChars="0"/>
      </w:pPr>
      <w:r>
        <w:t>15.2结构体</w:t>
      </w:r>
    </w:p>
    <w:p>
      <w:pPr>
        <w:numPr>
          <w:ilvl w:val="0"/>
          <w:numId w:val="0"/>
        </w:numPr>
        <w:ind w:left="780" w:leftChars="0"/>
      </w:pPr>
      <w:r>
        <w:t>15.3初始化</w:t>
      </w:r>
    </w:p>
    <w:p>
      <w:pPr>
        <w:numPr>
          <w:ilvl w:val="0"/>
          <w:numId w:val="0"/>
        </w:numPr>
        <w:ind w:left="780" w:leftChars="0"/>
      </w:pPr>
      <w:r>
        <w:t>15.4匿名组合</w:t>
      </w:r>
    </w:p>
    <w:p>
      <w:pPr>
        <w:numPr>
          <w:ilvl w:val="0"/>
          <w:numId w:val="0"/>
        </w:numPr>
        <w:ind w:left="780" w:leftChars="0"/>
      </w:pPr>
      <w:r>
        <w:t>15.5可见性</w:t>
      </w:r>
    </w:p>
    <w:p>
      <w:pPr>
        <w:numPr>
          <w:ilvl w:val="0"/>
          <w:numId w:val="0"/>
        </w:numPr>
        <w:ind w:left="780" w:leftChars="0"/>
      </w:pPr>
      <w:r>
        <w:t>15.6接口</w:t>
      </w:r>
    </w:p>
    <w:p>
      <w:pPr>
        <w:numPr>
          <w:ilvl w:val="0"/>
          <w:numId w:val="0"/>
        </w:numPr>
        <w:ind w:left="780" w:leftChars="0" w:firstLine="719" w:firstLineChars="0"/>
      </w:pPr>
      <w:r>
        <w:t>15.6.1非侵入接口</w:t>
      </w:r>
    </w:p>
    <w:p>
      <w:pPr>
        <w:numPr>
          <w:ilvl w:val="0"/>
          <w:numId w:val="0"/>
        </w:numPr>
        <w:ind w:left="780" w:leftChars="0" w:firstLine="719" w:firstLineChars="0"/>
      </w:pPr>
      <w:r>
        <w:t>15.6.2接口定义</w:t>
      </w:r>
    </w:p>
    <w:p>
      <w:pPr>
        <w:numPr>
          <w:ilvl w:val="0"/>
          <w:numId w:val="0"/>
        </w:numPr>
        <w:ind w:left="780" w:leftChars="0" w:firstLine="719" w:firstLineChars="0"/>
      </w:pPr>
      <w:r>
        <w:t>15.6.3接口实现</w:t>
      </w:r>
    </w:p>
    <w:p>
      <w:pPr>
        <w:numPr>
          <w:ilvl w:val="0"/>
          <w:numId w:val="0"/>
        </w:numPr>
        <w:ind w:left="780" w:leftChars="0" w:firstLine="719" w:firstLineChars="0"/>
      </w:pPr>
      <w:r>
        <w:t>15.6.4 Any类型</w:t>
      </w:r>
    </w:p>
    <w:p>
      <w:pPr>
        <w:numPr>
          <w:ilvl w:val="0"/>
          <w:numId w:val="3"/>
        </w:numPr>
      </w:pPr>
      <w:r>
        <w:t>并发编程</w:t>
      </w:r>
    </w:p>
    <w:p>
      <w:pPr>
        <w:numPr>
          <w:ilvl w:val="0"/>
          <w:numId w:val="0"/>
        </w:numPr>
        <w:ind w:left="780" w:leftChars="0"/>
      </w:pPr>
      <w:r>
        <w:t>16.1 Goroutine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16.1.1 go语句与goroutine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16.1.2 runtime与goroutine</w:t>
      </w:r>
    </w:p>
    <w:p>
      <w:pPr>
        <w:numPr>
          <w:ilvl w:val="0"/>
          <w:numId w:val="0"/>
        </w:numPr>
        <w:ind w:left="780" w:leftChars="0"/>
      </w:pPr>
      <w:r>
        <w:t>16.2 channel</w:t>
      </w:r>
      <w:r>
        <w:t>（通道</w:t>
      </w:r>
      <w:bookmarkStart w:id="0" w:name="_GoBack"/>
      <w:bookmarkEnd w:id="0"/>
      <w:r>
        <w:t>）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16.2.1 channel简介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16.2.2 单向channel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16.2.3 基本语法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16.2.4 select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16.2.5 缓冲机制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16.2.6 超时机制</w:t>
      </w:r>
    </w:p>
    <w:p>
      <w:pPr>
        <w:numPr>
          <w:ilvl w:val="0"/>
          <w:numId w:val="0"/>
        </w:numPr>
        <w:ind w:left="780" w:leftChars="0" w:firstLine="719" w:firstLineChars="0"/>
      </w:pPr>
      <w:r>
        <w:t>16.2.7 channel传递</w:t>
      </w:r>
    </w:p>
    <w:p>
      <w:pPr>
        <w:numPr>
          <w:ilvl w:val="0"/>
          <w:numId w:val="0"/>
        </w:numPr>
        <w:ind w:firstLine="720" w:firstLineChars="0"/>
      </w:pPr>
      <w:r>
        <w:t>16.3同步</w:t>
      </w:r>
    </w:p>
    <w:p>
      <w:pPr>
        <w:numPr>
          <w:ilvl w:val="0"/>
          <w:numId w:val="0"/>
        </w:numPr>
        <w:ind w:left="720" w:leftChars="0" w:firstLine="720" w:firstLineChars="0"/>
      </w:pPr>
      <w:r>
        <w:t>16.3.1同步锁</w:t>
      </w:r>
    </w:p>
    <w:p>
      <w:pPr>
        <w:numPr>
          <w:ilvl w:val="0"/>
          <w:numId w:val="0"/>
        </w:numPr>
        <w:ind w:left="720" w:leftChars="0" w:firstLine="720" w:firstLineChars="0"/>
      </w:pPr>
      <w:r>
        <w:t>16.3.2全局唯一性操作</w:t>
      </w:r>
    </w:p>
    <w:p>
      <w:pPr>
        <w:numPr>
          <w:ilvl w:val="0"/>
          <w:numId w:val="3"/>
        </w:numPr>
      </w:pPr>
      <w:r>
        <w:t>安全编程（待调整）</w:t>
      </w:r>
    </w:p>
    <w:p>
      <w:pPr>
        <w:numPr>
          <w:ilvl w:val="0"/>
          <w:numId w:val="0"/>
        </w:numPr>
        <w:ind w:left="780" w:leftChars="0"/>
      </w:pPr>
      <w:r>
        <w:t>17.1 数据加密</w:t>
      </w:r>
    </w:p>
    <w:p>
      <w:pPr>
        <w:numPr>
          <w:ilvl w:val="0"/>
          <w:numId w:val="0"/>
        </w:numPr>
        <w:ind w:left="780" w:leftChars="0"/>
      </w:pPr>
      <w:r>
        <w:t>17.2 数字签名</w:t>
      </w:r>
    </w:p>
    <w:p>
      <w:pPr>
        <w:numPr>
          <w:ilvl w:val="0"/>
          <w:numId w:val="0"/>
        </w:numPr>
        <w:ind w:left="780" w:leftChars="0"/>
      </w:pPr>
      <w:r>
        <w:t>17.3 数字证书</w:t>
      </w:r>
    </w:p>
    <w:p>
      <w:pPr>
        <w:numPr>
          <w:ilvl w:val="0"/>
          <w:numId w:val="0"/>
        </w:numPr>
        <w:ind w:left="780" w:leftChars="0"/>
      </w:pPr>
      <w:r>
        <w:t>17.4 PKI体系</w:t>
      </w:r>
    </w:p>
    <w:p>
      <w:pPr>
        <w:numPr>
          <w:ilvl w:val="0"/>
          <w:numId w:val="0"/>
        </w:numPr>
        <w:ind w:left="780" w:leftChars="0"/>
      </w:pPr>
      <w:r>
        <w:t>17.5 hash函数</w:t>
      </w:r>
    </w:p>
    <w:p>
      <w:pPr>
        <w:numPr>
          <w:ilvl w:val="0"/>
          <w:numId w:val="0"/>
        </w:numPr>
        <w:ind w:left="780" w:leftChars="0"/>
      </w:pPr>
      <w:r>
        <w:t>17.6加密通信</w:t>
      </w:r>
    </w:p>
    <w:p>
      <w:pPr>
        <w:numPr>
          <w:ilvl w:val="0"/>
          <w:numId w:val="3"/>
        </w:numPr>
      </w:pPr>
      <w:r>
        <w:t>案例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网络</w:t>
      </w:r>
      <w:r>
        <w:t>编程</w:t>
      </w:r>
    </w:p>
    <w:p>
      <w:pPr>
        <w:numPr>
          <w:ilvl w:val="0"/>
          <w:numId w:val="4"/>
        </w:numPr>
      </w:pPr>
      <w:r>
        <w:t>socket编程</w:t>
      </w:r>
    </w:p>
    <w:p>
      <w:pPr>
        <w:numPr>
          <w:ilvl w:val="0"/>
          <w:numId w:val="0"/>
        </w:numPr>
        <w:ind w:left="780" w:leftChars="0"/>
      </w:pPr>
      <w:r>
        <w:t>19.1 dial()函数</w:t>
      </w:r>
    </w:p>
    <w:p>
      <w:pPr>
        <w:numPr>
          <w:ilvl w:val="0"/>
          <w:numId w:val="0"/>
        </w:numPr>
        <w:ind w:left="780" w:leftChars="0"/>
      </w:pPr>
      <w:r>
        <w:t>19.2 TCP socket</w:t>
      </w:r>
    </w:p>
    <w:p>
      <w:pPr>
        <w:numPr>
          <w:ilvl w:val="0"/>
          <w:numId w:val="0"/>
        </w:numPr>
        <w:ind w:left="780" w:leftChars="0"/>
      </w:pPr>
      <w:r>
        <w:t>19.3聊天室案例</w:t>
      </w:r>
    </w:p>
    <w:p>
      <w:pPr>
        <w:numPr>
          <w:ilvl w:val="0"/>
          <w:numId w:val="4"/>
        </w:numPr>
      </w:pPr>
      <w:r>
        <w:t>HTTP编程</w:t>
      </w:r>
    </w:p>
    <w:p>
      <w:pPr>
        <w:numPr>
          <w:ilvl w:val="0"/>
          <w:numId w:val="0"/>
        </w:numPr>
        <w:ind w:left="780" w:leftChars="0"/>
      </w:pPr>
      <w:r>
        <w:t>20.1 HTTP客户端</w:t>
      </w:r>
    </w:p>
    <w:p>
      <w:pPr>
        <w:numPr>
          <w:ilvl w:val="0"/>
          <w:numId w:val="0"/>
        </w:numPr>
        <w:ind w:left="780" w:leftChars="0"/>
      </w:pPr>
      <w:r>
        <w:t>20.2 HTTP服务端</w:t>
      </w:r>
    </w:p>
    <w:p>
      <w:pPr>
        <w:numPr>
          <w:ilvl w:val="0"/>
          <w:numId w:val="0"/>
        </w:numPr>
        <w:ind w:left="780" w:leftChars="0"/>
      </w:pPr>
      <w:r>
        <w:t>20.3案例</w:t>
      </w:r>
    </w:p>
    <w:p>
      <w:pPr>
        <w:numPr>
          <w:ilvl w:val="0"/>
          <w:numId w:val="4"/>
        </w:numPr>
      </w:pPr>
      <w:r>
        <w:t>JSON处理</w:t>
      </w:r>
    </w:p>
    <w:p>
      <w:pPr>
        <w:numPr>
          <w:ilvl w:val="0"/>
          <w:numId w:val="0"/>
        </w:numPr>
        <w:ind w:left="780" w:leftChars="0"/>
      </w:pPr>
      <w:r>
        <w:t>21.1对象转换为JSON</w:t>
      </w:r>
    </w:p>
    <w:p>
      <w:pPr>
        <w:numPr>
          <w:ilvl w:val="0"/>
          <w:numId w:val="0"/>
        </w:numPr>
        <w:ind w:left="780" w:leftChars="0"/>
      </w:pPr>
      <w:r>
        <w:t>21.2 JSON转换为对象</w:t>
      </w:r>
    </w:p>
    <w:p>
      <w:pPr>
        <w:numPr>
          <w:ilvl w:val="0"/>
          <w:numId w:val="0"/>
        </w:numPr>
        <w:ind w:left="780" w:leftChars="0"/>
      </w:pPr>
      <w:r>
        <w:t>21.3 JSON转换为map</w:t>
      </w:r>
    </w:p>
    <w:p>
      <w:pPr>
        <w:numPr>
          <w:ilvl w:val="0"/>
          <w:numId w:val="0"/>
        </w:numPr>
        <w:ind w:left="780" w:leftChars="0"/>
      </w:pPr>
      <w:r>
        <w:t>21.4 JSON流解析</w:t>
      </w:r>
    </w:p>
    <w:p>
      <w:pPr>
        <w:numPr>
          <w:ilvl w:val="0"/>
          <w:numId w:val="4"/>
        </w:numPr>
      </w:pPr>
      <w:r>
        <w:t>Web开发</w:t>
      </w:r>
    </w:p>
    <w:p>
      <w:pPr>
        <w:numPr>
          <w:ilvl w:val="0"/>
          <w:numId w:val="0"/>
        </w:numPr>
        <w:ind w:left="780" w:leftChars="0"/>
      </w:pPr>
      <w:r>
        <w:t>22.1 网页模版</w:t>
      </w:r>
    </w:p>
    <w:p>
      <w:pPr>
        <w:numPr>
          <w:ilvl w:val="0"/>
          <w:numId w:val="0"/>
        </w:numPr>
        <w:ind w:left="780" w:leftChars="0"/>
      </w:pPr>
      <w:r>
        <w:t>22.2 Web交互示例</w:t>
      </w:r>
    </w:p>
    <w:p>
      <w:pPr>
        <w:pStyle w:val="2"/>
        <w:numPr>
          <w:ilvl w:val="0"/>
          <w:numId w:val="1"/>
        </w:numPr>
      </w:pPr>
      <w:r>
        <w:rPr>
          <w:rFonts w:hint="default"/>
        </w:rPr>
        <w:t>GO语言</w:t>
      </w:r>
      <w:r>
        <w:rPr>
          <w:rFonts w:hint="eastAsia"/>
        </w:rPr>
        <w:t>项目</w:t>
      </w:r>
      <w:r>
        <w:t>案例</w:t>
      </w:r>
    </w:p>
    <w:p>
      <w:r>
        <w:t>第二十三章 Beego框架简介</w:t>
      </w:r>
    </w:p>
    <w:p>
      <w:pPr>
        <w:ind w:firstLine="716" w:firstLineChars="0"/>
      </w:pPr>
      <w:r>
        <w:t>23.1 架构分析</w:t>
      </w:r>
    </w:p>
    <w:p>
      <w:pPr>
        <w:ind w:firstLine="716" w:firstLineChars="0"/>
      </w:pPr>
      <w:r>
        <w:t>23.2执行逻辑</w:t>
      </w:r>
    </w:p>
    <w:p>
      <w:pPr>
        <w:ind w:firstLine="716" w:firstLineChars="0"/>
      </w:pPr>
      <w:r>
        <w:t>23.3项目结构</w:t>
      </w:r>
    </w:p>
    <w:p>
      <w:r>
        <w:t>第二十四章用户管理中心</w:t>
      </w:r>
    </w:p>
    <w:p>
      <w:pPr>
        <w:ind w:firstLine="716" w:firstLineChars="0"/>
      </w:pPr>
      <w:r>
        <w:t>24.1需求分析</w:t>
      </w:r>
    </w:p>
    <w:p>
      <w:pPr>
        <w:ind w:firstLine="716" w:firstLineChars="0"/>
      </w:pPr>
      <w:r>
        <w:t>24.2概要设计</w:t>
      </w:r>
    </w:p>
    <w:p>
      <w:pPr>
        <w:ind w:firstLine="716" w:firstLineChars="0"/>
      </w:pPr>
      <w:r>
        <w:t>24.3详细设计</w:t>
      </w:r>
    </w:p>
    <w:p>
      <w:pPr>
        <w:ind w:firstLine="716" w:firstLineChars="0"/>
      </w:pPr>
      <w:r>
        <w:t>24.4代码实现</w:t>
      </w:r>
    </w:p>
    <w:p>
      <w:pPr>
        <w:ind w:firstLine="716" w:firstLineChars="0"/>
      </w:pPr>
      <w:r>
        <w:t>24.5测试</w:t>
      </w:r>
    </w:p>
    <w:p>
      <w:pPr>
        <w:ind w:firstLine="716" w:firstLineChars="0"/>
      </w:pPr>
      <w:r>
        <w:t>24.6部署</w:t>
      </w:r>
    </w:p>
    <w:p>
      <w:r>
        <w:t>第二十五章商品管理</w:t>
      </w:r>
    </w:p>
    <w:p>
      <w:pPr>
        <w:ind w:firstLine="716" w:firstLineChars="0"/>
      </w:pPr>
      <w:r>
        <w:t>25.1需求分析</w:t>
      </w:r>
    </w:p>
    <w:p>
      <w:pPr>
        <w:ind w:firstLine="716" w:firstLineChars="0"/>
      </w:pPr>
      <w:r>
        <w:t>25.2概要设计</w:t>
      </w:r>
    </w:p>
    <w:p>
      <w:pPr>
        <w:ind w:firstLine="716" w:firstLineChars="0"/>
      </w:pPr>
      <w:r>
        <w:t>25.3详细设计</w:t>
      </w:r>
    </w:p>
    <w:p>
      <w:pPr>
        <w:ind w:firstLine="716" w:firstLineChars="0"/>
      </w:pPr>
      <w:r>
        <w:t>25.4代码实现</w:t>
      </w:r>
    </w:p>
    <w:p>
      <w:pPr>
        <w:ind w:firstLine="716" w:firstLineChars="0"/>
      </w:pPr>
      <w:r>
        <w:t>25.5测试</w:t>
      </w:r>
    </w:p>
    <w:p>
      <w:pPr>
        <w:ind w:firstLine="716" w:firstLineChars="0"/>
      </w:pPr>
      <w:r>
        <w:t>25.6部署</w:t>
      </w:r>
    </w:p>
    <w:p>
      <w:r>
        <w:t>第二十六章购物流24.1需求分析</w:t>
      </w:r>
    </w:p>
    <w:p>
      <w:pPr>
        <w:ind w:firstLine="716" w:firstLineChars="0"/>
      </w:pPr>
      <w:r>
        <w:t>26.2概要设计</w:t>
      </w:r>
    </w:p>
    <w:p>
      <w:pPr>
        <w:ind w:firstLine="716" w:firstLineChars="0"/>
      </w:pPr>
      <w:r>
        <w:t>26.3详细设计</w:t>
      </w:r>
    </w:p>
    <w:p>
      <w:pPr>
        <w:ind w:firstLine="716" w:firstLineChars="0"/>
      </w:pPr>
      <w:r>
        <w:t>26.4代码实现</w:t>
      </w:r>
    </w:p>
    <w:p>
      <w:pPr>
        <w:ind w:firstLine="716" w:firstLineChars="0"/>
      </w:pPr>
      <w:r>
        <w:t>26.5测试</w:t>
      </w:r>
    </w:p>
    <w:p>
      <w:pPr>
        <w:ind w:firstLine="716" w:firstLineChars="0"/>
      </w:pPr>
      <w:r>
        <w:t>26.6部署</w:t>
      </w:r>
    </w:p>
    <w:p>
      <w:r>
        <w:t>第二十七章订单中心</w:t>
      </w:r>
    </w:p>
    <w:p>
      <w:pPr>
        <w:ind w:firstLine="716" w:firstLineChars="0"/>
      </w:pPr>
      <w:r>
        <w:t>27.1需求分析</w:t>
      </w:r>
    </w:p>
    <w:p>
      <w:pPr>
        <w:ind w:firstLine="716" w:firstLineChars="0"/>
      </w:pPr>
      <w:r>
        <w:t>27.2概要设计</w:t>
      </w:r>
    </w:p>
    <w:p>
      <w:pPr>
        <w:ind w:firstLine="716" w:firstLineChars="0"/>
      </w:pPr>
      <w:r>
        <w:t>27.3详细设计</w:t>
      </w:r>
    </w:p>
    <w:p>
      <w:pPr>
        <w:ind w:firstLine="716" w:firstLineChars="0"/>
      </w:pPr>
      <w:r>
        <w:t>27.4代码实现</w:t>
      </w:r>
    </w:p>
    <w:p>
      <w:pPr>
        <w:ind w:firstLine="716" w:firstLineChars="0"/>
      </w:pPr>
      <w:r>
        <w:t>27.5测试</w:t>
      </w:r>
    </w:p>
    <w:p>
      <w:pPr>
        <w:ind w:firstLine="716" w:firstLineChars="0"/>
      </w:pPr>
      <w:r>
        <w:t>27.6部署</w:t>
      </w:r>
    </w:p>
    <w:p>
      <w:r>
        <w:t>第二十八章第三方支付</w:t>
      </w:r>
    </w:p>
    <w:p>
      <w:pPr>
        <w:ind w:firstLine="716" w:firstLineChars="0"/>
      </w:pPr>
      <w:r>
        <w:t>28.1需求分析</w:t>
      </w:r>
    </w:p>
    <w:p>
      <w:pPr>
        <w:ind w:firstLine="716" w:firstLineChars="0"/>
      </w:pPr>
      <w:r>
        <w:t>28.2概要设计</w:t>
      </w:r>
    </w:p>
    <w:p>
      <w:pPr>
        <w:ind w:firstLine="716" w:firstLineChars="0"/>
      </w:pPr>
      <w:r>
        <w:t>28.3详细设计</w:t>
      </w:r>
    </w:p>
    <w:p>
      <w:pPr>
        <w:ind w:firstLine="716" w:firstLineChars="0"/>
      </w:pPr>
      <w:r>
        <w:t>28.4代码实现</w:t>
      </w:r>
    </w:p>
    <w:p>
      <w:pPr>
        <w:ind w:firstLine="716" w:firstLineChars="0"/>
      </w:pPr>
      <w:r>
        <w:t>28.5测试</w:t>
      </w:r>
    </w:p>
    <w:p>
      <w:pPr>
        <w:ind w:firstLine="716" w:firstLineChars="0"/>
      </w:pPr>
      <w:r>
        <w:t>28.6部署</w:t>
      </w:r>
    </w:p>
    <w:p/>
    <w:p/>
    <w:p/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楷体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楷体-简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Mangal">
    <w:altName w:val="Al Nil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Al Ni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楷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楷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楷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chineseCountingThousand"/>
      <w:lvlText w:val="第%1篇."/>
      <w:lvlJc w:val="left"/>
      <w:pPr>
        <w:ind w:left="480" w:hanging="480"/>
      </w:pPr>
      <w:rPr>
        <w:rFonts w:hint="eastAsia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AE974A8"/>
    <w:multiLevelType w:val="multilevel"/>
    <w:tmpl w:val="5AE974A8"/>
    <w:lvl w:ilvl="0" w:tentative="0">
      <w:start w:val="1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E9753B"/>
    <w:multiLevelType w:val="multilevel"/>
    <w:tmpl w:val="5AE9753B"/>
    <w:lvl w:ilvl="0" w:tentative="0">
      <w:start w:val="15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E97569"/>
    <w:multiLevelType w:val="multilevel"/>
    <w:tmpl w:val="5AE97569"/>
    <w:lvl w:ilvl="0" w:tentative="0">
      <w:start w:val="19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52"/>
    <w:rsid w:val="00026D52"/>
    <w:rsid w:val="00050FA1"/>
    <w:rsid w:val="00096A6D"/>
    <w:rsid w:val="000B7ED6"/>
    <w:rsid w:val="000D2DAA"/>
    <w:rsid w:val="001444E2"/>
    <w:rsid w:val="00154F23"/>
    <w:rsid w:val="00156168"/>
    <w:rsid w:val="00163DFE"/>
    <w:rsid w:val="00173D7F"/>
    <w:rsid w:val="001868AE"/>
    <w:rsid w:val="00195D5C"/>
    <w:rsid w:val="001D2A11"/>
    <w:rsid w:val="001F261A"/>
    <w:rsid w:val="002134E8"/>
    <w:rsid w:val="00245390"/>
    <w:rsid w:val="002A0186"/>
    <w:rsid w:val="002B4D3F"/>
    <w:rsid w:val="002B7452"/>
    <w:rsid w:val="00303FE5"/>
    <w:rsid w:val="0034424A"/>
    <w:rsid w:val="003738EE"/>
    <w:rsid w:val="00380363"/>
    <w:rsid w:val="003A7E8D"/>
    <w:rsid w:val="003B0359"/>
    <w:rsid w:val="003C5FA2"/>
    <w:rsid w:val="003E318D"/>
    <w:rsid w:val="00425CBA"/>
    <w:rsid w:val="00441B30"/>
    <w:rsid w:val="0045138D"/>
    <w:rsid w:val="004D560C"/>
    <w:rsid w:val="004F2E32"/>
    <w:rsid w:val="004F698A"/>
    <w:rsid w:val="005662B0"/>
    <w:rsid w:val="005E4F07"/>
    <w:rsid w:val="00710048"/>
    <w:rsid w:val="00727060"/>
    <w:rsid w:val="007A6A91"/>
    <w:rsid w:val="007F38A4"/>
    <w:rsid w:val="00813052"/>
    <w:rsid w:val="00850B24"/>
    <w:rsid w:val="00876BF1"/>
    <w:rsid w:val="008E093C"/>
    <w:rsid w:val="008F54CC"/>
    <w:rsid w:val="008F5512"/>
    <w:rsid w:val="00947BB6"/>
    <w:rsid w:val="00A01939"/>
    <w:rsid w:val="00A225E0"/>
    <w:rsid w:val="00A3236C"/>
    <w:rsid w:val="00A6446E"/>
    <w:rsid w:val="00B22684"/>
    <w:rsid w:val="00B42E9E"/>
    <w:rsid w:val="00BD418D"/>
    <w:rsid w:val="00C143A2"/>
    <w:rsid w:val="00C41AB6"/>
    <w:rsid w:val="00C825E7"/>
    <w:rsid w:val="00CC27AC"/>
    <w:rsid w:val="00CF5C85"/>
    <w:rsid w:val="00D17904"/>
    <w:rsid w:val="00D23477"/>
    <w:rsid w:val="00D259E8"/>
    <w:rsid w:val="00D3230D"/>
    <w:rsid w:val="00D60549"/>
    <w:rsid w:val="00D74269"/>
    <w:rsid w:val="00DD323E"/>
    <w:rsid w:val="00E10E34"/>
    <w:rsid w:val="00E6105B"/>
    <w:rsid w:val="00E844E3"/>
    <w:rsid w:val="00EA7595"/>
    <w:rsid w:val="00EF270A"/>
    <w:rsid w:val="00F13906"/>
    <w:rsid w:val="00F35B82"/>
    <w:rsid w:val="00F77B79"/>
    <w:rsid w:val="00FA79FC"/>
    <w:rsid w:val="00FE6BEF"/>
    <w:rsid w:val="0B73FED0"/>
    <w:rsid w:val="146BF2B8"/>
    <w:rsid w:val="1E6F41F0"/>
    <w:rsid w:val="24EE7ABD"/>
    <w:rsid w:val="3AB74958"/>
    <w:rsid w:val="3AFE3401"/>
    <w:rsid w:val="3DB52A03"/>
    <w:rsid w:val="3EABE9DB"/>
    <w:rsid w:val="46FF7991"/>
    <w:rsid w:val="4EFC4D1B"/>
    <w:rsid w:val="56CC60C4"/>
    <w:rsid w:val="57FF999E"/>
    <w:rsid w:val="5D7D71C0"/>
    <w:rsid w:val="6CEF4876"/>
    <w:rsid w:val="6F6F8F46"/>
    <w:rsid w:val="73D382DC"/>
    <w:rsid w:val="776A9736"/>
    <w:rsid w:val="77AFD57D"/>
    <w:rsid w:val="77BE0004"/>
    <w:rsid w:val="799E0760"/>
    <w:rsid w:val="7B3FBB00"/>
    <w:rsid w:val="7B7AF950"/>
    <w:rsid w:val="7F36133D"/>
    <w:rsid w:val="7F7CA26C"/>
    <w:rsid w:val="7F8848D8"/>
    <w:rsid w:val="7FE600D7"/>
    <w:rsid w:val="AFDBE508"/>
    <w:rsid w:val="B7FFC514"/>
    <w:rsid w:val="BAECFBAF"/>
    <w:rsid w:val="BDFF6507"/>
    <w:rsid w:val="BFEB82CA"/>
    <w:rsid w:val="D397807A"/>
    <w:rsid w:val="D7AE2C4D"/>
    <w:rsid w:val="DEDA0D01"/>
    <w:rsid w:val="E3AF811A"/>
    <w:rsid w:val="E9B62055"/>
    <w:rsid w:val="EDFBA6B5"/>
    <w:rsid w:val="F9FEEEC0"/>
    <w:rsid w:val="FB2F3746"/>
    <w:rsid w:val="FBABDAC1"/>
    <w:rsid w:val="FBEA27D8"/>
    <w:rsid w:val="FD7926F1"/>
    <w:rsid w:val="FEB3C73D"/>
    <w:rsid w:val="FEFD382C"/>
    <w:rsid w:val="FFAF70B9"/>
    <w:rsid w:val="FFD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4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5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6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7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8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9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3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2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1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0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3"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styleId="18">
    <w:name w:val="Strong"/>
    <w:basedOn w:val="17"/>
    <w:unhideWhenUsed/>
    <w:qFormat/>
    <w:uiPriority w:val="22"/>
    <w:rPr>
      <w:b/>
      <w:bCs/>
    </w:rPr>
  </w:style>
  <w:style w:type="table" w:styleId="20">
    <w:name w:val="Table Grid"/>
    <w:basedOn w:val="1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字符"/>
    <w:basedOn w:val="17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2">
    <w:name w:val="标题 2字符"/>
    <w:basedOn w:val="17"/>
    <w:link w:val="3"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3">
    <w:name w:val="标题 3字符"/>
    <w:basedOn w:val="17"/>
    <w:link w:val="4"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4">
    <w:name w:val="标题 4字符"/>
    <w:basedOn w:val="17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5">
    <w:name w:val="标题 5字符"/>
    <w:basedOn w:val="17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6">
    <w:name w:val="标题 6字符"/>
    <w:basedOn w:val="17"/>
    <w:link w:val="7"/>
    <w:semiHidden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7">
    <w:name w:val="标题 7字符"/>
    <w:basedOn w:val="17"/>
    <w:link w:val="8"/>
    <w:semiHidden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8">
    <w:name w:val="标题 8字符"/>
    <w:basedOn w:val="17"/>
    <w:link w:val="9"/>
    <w:semiHidden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标题 9字符"/>
    <w:basedOn w:val="17"/>
    <w:link w:val="10"/>
    <w:semiHidden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0">
    <w:name w:val="页眉字符"/>
    <w:basedOn w:val="17"/>
    <w:link w:val="15"/>
    <w:uiPriority w:val="99"/>
  </w:style>
  <w:style w:type="character" w:customStyle="1" w:styleId="31">
    <w:name w:val="页脚字符"/>
    <w:basedOn w:val="17"/>
    <w:link w:val="14"/>
    <w:uiPriority w:val="99"/>
  </w:style>
  <w:style w:type="character" w:customStyle="1" w:styleId="32">
    <w:name w:val="标题字符"/>
    <w:basedOn w:val="17"/>
    <w:link w:val="13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3">
    <w:name w:val="日期字符"/>
    <w:basedOn w:val="17"/>
    <w:link w:val="12"/>
    <w:qFormat/>
    <w:uiPriority w:val="2"/>
    <w:rPr>
      <w:sz w:val="28"/>
    </w:rPr>
  </w:style>
  <w:style w:type="character" w:customStyle="1" w:styleId="34">
    <w:name w:val="Intense Emphasis"/>
    <w:basedOn w:val="17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5">
    <w:name w:val="Intense Quote"/>
    <w:basedOn w:val="1"/>
    <w:next w:val="1"/>
    <w:link w:val="36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明显引用字符"/>
    <w:basedOn w:val="17"/>
    <w:link w:val="35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7">
    <w:name w:val="Intense Reference"/>
    <w:basedOn w:val="17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38">
    <w:name w:val="Quote"/>
    <w:basedOn w:val="1"/>
    <w:next w:val="1"/>
    <w:link w:val="39"/>
    <w:unhideWhenUsed/>
    <w:qFormat/>
    <w:uiPriority w:val="29"/>
    <w:pPr>
      <w:spacing w:before="240"/>
    </w:pPr>
    <w:rPr>
      <w:i/>
      <w:iCs/>
    </w:rPr>
  </w:style>
  <w:style w:type="character" w:customStyle="1" w:styleId="39">
    <w:name w:val="引用字符"/>
    <w:basedOn w:val="17"/>
    <w:link w:val="38"/>
    <w:semiHidden/>
    <w:qFormat/>
    <w:uiPriority w:val="29"/>
    <w:rPr>
      <w:i/>
      <w:iCs/>
    </w:rPr>
  </w:style>
  <w:style w:type="character" w:customStyle="1" w:styleId="40">
    <w:name w:val="Subtle Emphasis"/>
    <w:basedOn w:val="17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1">
    <w:name w:val="Subtle Reference"/>
    <w:basedOn w:val="17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3">
    <w:name w:val="副标题字符"/>
    <w:basedOn w:val="17"/>
    <w:link w:val="16"/>
    <w:semiHidden/>
    <w:uiPriority w:val="11"/>
    <w:rPr>
      <w:rFonts w:eastAsiaTheme="minorEastAsia"/>
      <w:i/>
      <w:spacing w:val="15"/>
      <w:sz w:val="32"/>
    </w:rPr>
  </w:style>
  <w:style w:type="character" w:customStyle="1" w:styleId="44">
    <w:name w:val="Placeholder Text"/>
    <w:basedOn w:val="17"/>
    <w:semiHidden/>
    <w:uiPriority w:val="99"/>
    <w:rPr>
      <w:color w:val="808080"/>
    </w:rPr>
  </w:style>
  <w:style w:type="paragraph" w:customStyle="1" w:styleId="45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265</Words>
  <Characters>1517</Characters>
  <Lines>12</Lines>
  <Paragraphs>3</Paragraphs>
  <ScaleCrop>false</ScaleCrop>
  <LinksUpToDate>false</LinksUpToDate>
  <CharactersWithSpaces>1779</CharactersWithSpaces>
  <Application>WPS Office_1.0.0.133_F1E327BC-269C-435d-A152-05C5408002CA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2018-05-03T19:24:00Z</dcterms:created>
  <dc:creator>Microsoft Office 用户</dc:creator>
  <cp:lastModifiedBy>liupeng</cp:lastModifiedBy>
  <dcterms:modified xsi:type="dcterms:W3CDTF">2018-05-05T22:04:29Z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</vt:lpwstr>
  </property>
</Properties>
</file>