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10"/>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_Toc31873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_Toc31873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_Toc23036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_Toc23036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_Toc9413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_Toc9413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_Toc15405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_Toc15405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_Toc27226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_Toc27226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_Toc12176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_Toc12176 </w:instrText>
          </w:r>
          <w:r>
            <w:fldChar w:fldCharType="separate"/>
          </w:r>
          <w:r>
            <w:t>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_Toc10728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_Toc10728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_Toc29025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_Toc29025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_Toc31267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_Toc31267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_Toc31302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_Toc31302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_Toc17110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_Toc17110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_Toc1456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_Toc1456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_Toc16691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_Toc16691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_Toc13672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_Toc13672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_Toc3001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_Toc3001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_Toc14950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_Toc14950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_Toc31278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_Toc31278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_Toc30041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_Toc30041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_Toc14974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_Toc14974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_Toc21651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_Toc21651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_Toc24956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_Toc24956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_Toc8756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_Toc8756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_Toc32482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_Toc32482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_Toc19655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_Toc19655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_Toc13818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_Toc13818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_Toc17840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_Toc17840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_Toc10448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_Toc10448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_Toc11290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_Toc11290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_Toc12783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_Toc12783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_Toc28743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_Toc28743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_Toc2282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_Toc2282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_Toc14959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_Toc14959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_Toc4161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_Toc4161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_Toc31127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_Toc31127 </w:instrText>
          </w:r>
          <w:r>
            <w:fldChar w:fldCharType="separate"/>
          </w:r>
          <w:r>
            <w:t>22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_Toc16230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_Toc16230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_Toc25082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_Toc25082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_Toc29161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_Toc29161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_Toc8200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_Toc8200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_Toc27931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_Toc27931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_Toc27648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_Toc27648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_Toc14244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_Toc14244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_Toc19375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_Toc19375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_Toc31451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_Toc31451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_Toc31454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_Toc31454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_Toc9195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_Toc9195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_Toc30834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_Toc30834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_Toc27396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_Toc27396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_Toc25933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_Toc25933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_Toc22822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_Toc22822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_Toc2925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_Toc2925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_Toc26962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_Toc26962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_Toc22244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_Toc22244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_Toc2077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_Toc2077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_Toc6037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_Toc6037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_Toc3319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_Toc3319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_Toc23007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_Toc23007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_Toc25263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_Toc25263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_Toc21915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_Toc21915 </w:instrText>
          </w:r>
          <w:r>
            <w:fldChar w:fldCharType="separate"/>
          </w:r>
          <w:r>
            <w:t>35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_Toc238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_Toc238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_Toc11806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_Toc11806 </w:instrText>
          </w:r>
          <w:r>
            <w:fldChar w:fldCharType="separate"/>
          </w:r>
          <w:r>
            <w:t>39</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_Toc9926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_Toc9926 </w:instrText>
          </w:r>
          <w:r>
            <w:fldChar w:fldCharType="separate"/>
          </w:r>
          <w:r>
            <w:t>40</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_Toc21268 </w:instrText>
          </w:r>
          <w:r>
            <w:rPr>
              <w:rFonts w:hint="eastAsia" w:asciiTheme="minorEastAsia" w:hAnsiTheme="minorEastAsia" w:eastAsiaTheme="minorEastAsia" w:cstheme="minorEastAsia"/>
              <w:szCs w:val="18"/>
            </w:rPr>
            <w:fldChar w:fldCharType="separate"/>
          </w:r>
          <w:r>
            <w:rPr>
              <w:rFonts w:hint="default"/>
              <w:szCs w:val="36"/>
              <w:lang w:eastAsia="zh-CN"/>
            </w:rPr>
            <w:t xml:space="preserve">第三章 </w:t>
          </w:r>
          <w:r>
            <w:rPr>
              <w:rFonts w:hint="eastAsia"/>
              <w:szCs w:val="36"/>
              <w:lang w:val="en-US" w:eastAsia="zh-CN"/>
            </w:rPr>
            <w:t>Go语言流程控制</w:t>
          </w:r>
          <w:r>
            <w:tab/>
          </w:r>
          <w:r>
            <w:fldChar w:fldCharType="begin"/>
          </w:r>
          <w:r>
            <w:instrText xml:space="preserve"> PAGEREF _Toc21268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_Toc1676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3.1 </w:t>
          </w:r>
          <w:r>
            <w:rPr>
              <w:rFonts w:hint="eastAsia"/>
              <w:szCs w:val="32"/>
              <w:lang w:val="en-US" w:eastAsia="zh-CN"/>
            </w:rPr>
            <w:t>Go 语言流程控制</w:t>
          </w:r>
          <w:r>
            <w:tab/>
          </w:r>
          <w:r>
            <w:fldChar w:fldCharType="begin"/>
          </w:r>
          <w:r>
            <w:instrText xml:space="preserve"> PAGEREF _Toc1676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_Toc4465 </w:instrText>
          </w:r>
          <w:r>
            <w:rPr>
              <w:rFonts w:hint="eastAsia" w:asciiTheme="minorEastAsia" w:hAnsiTheme="minorEastAsia" w:eastAsiaTheme="minorEastAsia" w:cstheme="minorEastAsia"/>
              <w:szCs w:val="18"/>
            </w:rPr>
            <w:fldChar w:fldCharType="separate"/>
          </w:r>
          <w:r>
            <w:rPr>
              <w:rFonts w:hint="default"/>
              <w:szCs w:val="32"/>
              <w:lang w:eastAsia="zh-CN"/>
            </w:rPr>
            <w:t>3.2 if条件判断语句</w:t>
          </w:r>
          <w:r>
            <w:tab/>
          </w:r>
          <w:r>
            <w:fldChar w:fldCharType="begin"/>
          </w:r>
          <w:r>
            <w:instrText xml:space="preserve"> PAGEREF _Toc4465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_Toc21898 </w:instrText>
          </w:r>
          <w:r>
            <w:rPr>
              <w:rFonts w:hint="eastAsia" w:asciiTheme="minorEastAsia" w:hAnsiTheme="minorEastAsia" w:eastAsiaTheme="minorEastAsia" w:cstheme="minorEastAsia"/>
              <w:szCs w:val="18"/>
            </w:rPr>
            <w:fldChar w:fldCharType="separate"/>
          </w:r>
          <w:r>
            <w:rPr>
              <w:rFonts w:hint="default"/>
              <w:szCs w:val="32"/>
              <w:lang w:eastAsia="zh-CN"/>
            </w:rPr>
            <w:t>3.3 if嵌套语句</w:t>
          </w:r>
          <w:r>
            <w:tab/>
          </w:r>
          <w:r>
            <w:fldChar w:fldCharType="begin"/>
          </w:r>
          <w:r>
            <w:instrText xml:space="preserve"> PAGEREF _Toc21898 </w:instrText>
          </w:r>
          <w:r>
            <w:fldChar w:fldCharType="separate"/>
          </w:r>
          <w:r>
            <w:t>44</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_Toc7382 </w:instrText>
          </w:r>
          <w:r>
            <w:rPr>
              <w:rFonts w:hint="eastAsia" w:asciiTheme="minorEastAsia" w:hAnsiTheme="minorEastAsia" w:eastAsiaTheme="minorEastAsia" w:cstheme="minorEastAsia"/>
              <w:szCs w:val="18"/>
            </w:rPr>
            <w:fldChar w:fldCharType="separate"/>
          </w:r>
          <w:r>
            <w:rPr>
              <w:rFonts w:hint="default"/>
              <w:szCs w:val="32"/>
              <w:lang w:eastAsia="zh-CN"/>
            </w:rPr>
            <w:t>3.4 switch分支语句</w:t>
          </w:r>
          <w:r>
            <w:tab/>
          </w:r>
          <w:r>
            <w:fldChar w:fldCharType="begin"/>
          </w:r>
          <w:r>
            <w:instrText xml:space="preserve"> PAGEREF _Toc7382 </w:instrText>
          </w:r>
          <w:r>
            <w:fldChar w:fldCharType="separate"/>
          </w:r>
          <w:r>
            <w:t>45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_Toc1624 </w:instrText>
          </w:r>
          <w:r>
            <w:rPr>
              <w:rFonts w:hint="eastAsia" w:asciiTheme="minorEastAsia" w:hAnsiTheme="minorEastAsia" w:eastAsiaTheme="minorEastAsia" w:cstheme="minorEastAsia"/>
              <w:szCs w:val="18"/>
            </w:rPr>
            <w:fldChar w:fldCharType="separate"/>
          </w:r>
          <w:r>
            <w:rPr>
              <w:rFonts w:hint="default"/>
              <w:szCs w:val="32"/>
              <w:lang w:eastAsia="zh-CN"/>
            </w:rPr>
            <w:t>3.5 Go循环语句</w:t>
          </w:r>
          <w:r>
            <w:tab/>
          </w:r>
          <w:r>
            <w:fldChar w:fldCharType="begin"/>
          </w:r>
          <w:r>
            <w:instrText xml:space="preserve"> PAGEREF _Toc1624 </w:instrText>
          </w:r>
          <w:r>
            <w:fldChar w:fldCharType="separate"/>
          </w:r>
          <w:r>
            <w:t>48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_Toc23826 </w:instrText>
          </w:r>
          <w:r>
            <w:rPr>
              <w:rFonts w:hint="eastAsia" w:asciiTheme="minorEastAsia" w:hAnsiTheme="minorEastAsia" w:eastAsiaTheme="minorEastAsia" w:cstheme="minorEastAsia"/>
              <w:szCs w:val="18"/>
            </w:rPr>
            <w:fldChar w:fldCharType="separate"/>
          </w:r>
          <w:r>
            <w:rPr>
              <w:rFonts w:hint="eastAsia"/>
              <w:szCs w:val="30"/>
              <w:lang w:eastAsia="zh-CN"/>
            </w:rPr>
            <w:t>3.5.1 for循环语法结构</w:t>
          </w:r>
          <w:r>
            <w:tab/>
          </w:r>
          <w:r>
            <w:fldChar w:fldCharType="begin"/>
          </w:r>
          <w:r>
            <w:instrText xml:space="preserve"> PAGEREF _Toc23826 </w:instrText>
          </w:r>
          <w:r>
            <w:fldChar w:fldCharType="separate"/>
          </w:r>
          <w:r>
            <w:t>49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_Toc27349 </w:instrText>
          </w:r>
          <w:r>
            <w:rPr>
              <w:rFonts w:hint="eastAsia" w:asciiTheme="minorEastAsia" w:hAnsiTheme="minorEastAsia" w:eastAsiaTheme="minorEastAsia" w:cstheme="minorEastAsia"/>
              <w:szCs w:val="18"/>
            </w:rPr>
            <w:fldChar w:fldCharType="separate"/>
          </w:r>
          <w:r>
            <w:rPr>
              <w:rFonts w:hint="eastAsia"/>
              <w:szCs w:val="30"/>
              <w:lang w:eastAsia="zh-CN"/>
            </w:rPr>
            <w:t xml:space="preserve">3.5.2 </w:t>
          </w:r>
          <w:r>
            <w:rPr>
              <w:rFonts w:hint="eastAsia"/>
              <w:szCs w:val="30"/>
              <w:lang w:val="en-US" w:eastAsia="zh-CN"/>
            </w:rPr>
            <w:t>for循环</w:t>
          </w:r>
          <w:r>
            <w:rPr>
              <w:rFonts w:hint="eastAsia"/>
              <w:szCs w:val="30"/>
              <w:lang w:eastAsia="zh-CN"/>
            </w:rPr>
            <w:t>使用</w:t>
          </w:r>
          <w:r>
            <w:rPr>
              <w:rFonts w:hint="eastAsia"/>
              <w:szCs w:val="30"/>
              <w:lang w:val="en-US" w:eastAsia="zh-CN"/>
            </w:rPr>
            <w:t>案例</w:t>
          </w:r>
          <w:r>
            <w:tab/>
          </w:r>
          <w:r>
            <w:fldChar w:fldCharType="begin"/>
          </w:r>
          <w:r>
            <w:instrText xml:space="preserve"> PAGEREF _Toc27349 </w:instrText>
          </w:r>
          <w:r>
            <w:fldChar w:fldCharType="separate"/>
          </w:r>
          <w:r>
            <w:t>51</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_Toc26789 </w:instrText>
          </w:r>
          <w:r>
            <w:rPr>
              <w:rFonts w:hint="eastAsia" w:asciiTheme="minorEastAsia" w:hAnsiTheme="minorEastAsia" w:eastAsiaTheme="minorEastAsia" w:cstheme="minorEastAsia"/>
              <w:szCs w:val="18"/>
            </w:rPr>
            <w:fldChar w:fldCharType="separate"/>
          </w:r>
          <w:r>
            <w:rPr>
              <w:rFonts w:hint="default"/>
              <w:szCs w:val="32"/>
              <w:lang w:eastAsia="zh-CN"/>
            </w:rPr>
            <w:t>3.6 for嵌套循环语句</w:t>
          </w:r>
          <w:r>
            <w:tab/>
          </w:r>
          <w:r>
            <w:fldChar w:fldCharType="begin"/>
          </w:r>
          <w:r>
            <w:instrText xml:space="preserve"> PAGEREF _Toc26789 </w:instrText>
          </w:r>
          <w:r>
            <w:fldChar w:fldCharType="separate"/>
          </w:r>
          <w:r>
            <w:t>52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_Toc8988 </w:instrText>
          </w:r>
          <w:r>
            <w:rPr>
              <w:rFonts w:hint="eastAsia" w:asciiTheme="minorEastAsia" w:hAnsiTheme="minorEastAsia" w:eastAsiaTheme="minorEastAsia" w:cstheme="minorEastAsia"/>
              <w:szCs w:val="18"/>
            </w:rPr>
            <w:fldChar w:fldCharType="separate"/>
          </w:r>
          <w:r>
            <w:rPr>
              <w:rFonts w:hint="default"/>
              <w:szCs w:val="32"/>
              <w:lang w:eastAsia="zh-CN"/>
            </w:rPr>
            <w:t>3.7 循环控制语句</w:t>
          </w:r>
          <w:r>
            <w:tab/>
          </w:r>
          <w:r>
            <w:fldChar w:fldCharType="begin"/>
          </w:r>
          <w:r>
            <w:instrText xml:space="preserve"> PAGEREF _Toc8988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_Toc7283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3.7.1 </w:t>
          </w:r>
          <w:r>
            <w:rPr>
              <w:rFonts w:hint="eastAsia"/>
              <w:szCs w:val="30"/>
              <w:lang w:eastAsia="zh-CN"/>
            </w:rPr>
            <w:t>break语句</w:t>
          </w:r>
          <w:r>
            <w:tab/>
          </w:r>
          <w:r>
            <w:fldChar w:fldCharType="begin"/>
          </w:r>
          <w:r>
            <w:instrText xml:space="preserve"> PAGEREF _Toc7283 </w:instrText>
          </w:r>
          <w:r>
            <w:fldChar w:fldCharType="separate"/>
          </w:r>
          <w:r>
            <w:t>55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_Toc10471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3.7.2 </w:t>
          </w:r>
          <w:r>
            <w:rPr>
              <w:rFonts w:hint="eastAsia"/>
              <w:szCs w:val="30"/>
              <w:lang w:eastAsia="zh-CN"/>
            </w:rPr>
            <w:t>continue语句</w:t>
          </w:r>
          <w:r>
            <w:tab/>
          </w:r>
          <w:r>
            <w:fldChar w:fldCharType="begin"/>
          </w:r>
          <w:r>
            <w:instrText xml:space="preserve"> PAGEREF _Toc10471 </w:instrText>
          </w:r>
          <w:r>
            <w:fldChar w:fldCharType="separate"/>
          </w:r>
          <w:r>
            <w:t>56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_Toc527 </w:instrText>
          </w:r>
          <w:r>
            <w:rPr>
              <w:rFonts w:hint="eastAsia" w:asciiTheme="minorEastAsia" w:hAnsiTheme="minorEastAsia" w:eastAsiaTheme="minorEastAsia" w:cstheme="minorEastAsia"/>
              <w:szCs w:val="18"/>
            </w:rPr>
            <w:fldChar w:fldCharType="separate"/>
          </w:r>
          <w:r>
            <w:rPr>
              <w:rFonts w:hint="default"/>
              <w:szCs w:val="30"/>
              <w:lang w:eastAsia="zh-CN"/>
            </w:rPr>
            <w:t xml:space="preserve">3.7.3 </w:t>
          </w:r>
          <w:r>
            <w:rPr>
              <w:rFonts w:hint="eastAsia"/>
              <w:szCs w:val="30"/>
              <w:lang w:eastAsia="zh-CN"/>
            </w:rPr>
            <w:t>goto语句</w:t>
          </w:r>
          <w:r>
            <w:tab/>
          </w:r>
          <w:r>
            <w:fldChar w:fldCharType="begin"/>
          </w:r>
          <w:r>
            <w:instrText xml:space="preserve"> PAGEREF _Toc527 </w:instrText>
          </w:r>
          <w:r>
            <w:fldChar w:fldCharType="separate"/>
          </w:r>
          <w:r>
            <w:t>58</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_Toc828 </w:instrText>
          </w:r>
          <w:r>
            <w:rPr>
              <w:rFonts w:hint="eastAsia" w:asciiTheme="minorEastAsia" w:hAnsiTheme="minorEastAsia" w:eastAsiaTheme="minorEastAsia" w:cstheme="minorEastAsia"/>
              <w:szCs w:val="18"/>
            </w:rPr>
            <w:fldChar w:fldCharType="separate"/>
          </w:r>
          <w:r>
            <w:rPr>
              <w:rFonts w:hint="eastAsia"/>
              <w:szCs w:val="36"/>
              <w:lang w:val="en-US" w:eastAsia="zh-CN"/>
            </w:rPr>
            <w:t>第四章 函数与指针</w:t>
          </w:r>
          <w:r>
            <w:tab/>
          </w:r>
          <w:r>
            <w:fldChar w:fldCharType="begin"/>
          </w:r>
          <w:r>
            <w:instrText xml:space="preserve"> PAGEREF _Toc828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_Toc314 </w:instrText>
          </w:r>
          <w:r>
            <w:rPr>
              <w:rFonts w:hint="eastAsia" w:asciiTheme="minorEastAsia" w:hAnsiTheme="minorEastAsia" w:eastAsiaTheme="minorEastAsia" w:cstheme="minorEastAsia"/>
              <w:szCs w:val="18"/>
            </w:rPr>
            <w:fldChar w:fldCharType="separate"/>
          </w:r>
          <w:r>
            <w:rPr>
              <w:rFonts w:hint="eastAsia"/>
              <w:szCs w:val="32"/>
              <w:lang w:val="en-US" w:eastAsia="zh-CN"/>
            </w:rPr>
            <w:t>4.1 函数</w:t>
          </w:r>
          <w:r>
            <w:tab/>
          </w:r>
          <w:r>
            <w:fldChar w:fldCharType="begin"/>
          </w:r>
          <w:r>
            <w:instrText xml:space="preserve"> PAGEREF _Toc314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_Toc19548 </w:instrText>
          </w:r>
          <w:r>
            <w:rPr>
              <w:rFonts w:hint="eastAsia" w:asciiTheme="minorEastAsia" w:hAnsiTheme="minorEastAsia" w:eastAsiaTheme="minorEastAsia" w:cstheme="minorEastAsia"/>
              <w:szCs w:val="18"/>
            </w:rPr>
            <w:fldChar w:fldCharType="separate"/>
          </w:r>
          <w:r>
            <w:rPr>
              <w:rFonts w:hint="eastAsia"/>
              <w:szCs w:val="30"/>
              <w:lang w:val="en-US" w:eastAsia="zh-CN"/>
            </w:rPr>
            <w:t>4.1.1 声明函数</w:t>
          </w:r>
          <w:r>
            <w:tab/>
          </w:r>
          <w:r>
            <w:fldChar w:fldCharType="begin"/>
          </w:r>
          <w:r>
            <w:instrText xml:space="preserve"> PAGEREF _Toc19548 </w:instrText>
          </w:r>
          <w:r>
            <w:fldChar w:fldCharType="separate"/>
          </w:r>
          <w:r>
            <w:t>60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_Toc32404 </w:instrText>
          </w:r>
          <w:r>
            <w:rPr>
              <w:rFonts w:hint="eastAsia" w:asciiTheme="minorEastAsia" w:hAnsiTheme="minorEastAsia" w:eastAsiaTheme="minorEastAsia" w:cstheme="minorEastAsia"/>
              <w:szCs w:val="18"/>
            </w:rPr>
            <w:fldChar w:fldCharType="separate"/>
          </w:r>
          <w:r>
            <w:rPr>
              <w:rFonts w:hint="eastAsia"/>
              <w:szCs w:val="30"/>
              <w:lang w:val="en-US" w:eastAsia="zh-CN"/>
            </w:rPr>
            <w:t>4.1.2 变量作用域</w:t>
          </w:r>
          <w:r>
            <w:tab/>
          </w:r>
          <w:r>
            <w:fldChar w:fldCharType="begin"/>
          </w:r>
          <w:r>
            <w:instrText xml:space="preserve"> PAGEREF _Toc32404 </w:instrText>
          </w:r>
          <w:r>
            <w:fldChar w:fldCharType="separate"/>
          </w:r>
          <w:r>
            <w:t>61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_Toc17479 </w:instrText>
          </w:r>
          <w:r>
            <w:rPr>
              <w:rFonts w:hint="eastAsia" w:asciiTheme="minorEastAsia" w:hAnsiTheme="minorEastAsia" w:eastAsiaTheme="minorEastAsia" w:cstheme="minorEastAsia"/>
              <w:szCs w:val="18"/>
            </w:rPr>
            <w:fldChar w:fldCharType="separate"/>
          </w:r>
          <w:r>
            <w:rPr>
              <w:rFonts w:hint="eastAsia"/>
              <w:szCs w:val="30"/>
              <w:lang w:val="en-US" w:eastAsia="zh-CN"/>
            </w:rPr>
            <w:t>4.1.3 函数变量</w:t>
          </w:r>
          <w:r>
            <w:tab/>
          </w:r>
          <w:r>
            <w:fldChar w:fldCharType="begin"/>
          </w:r>
          <w:r>
            <w:instrText xml:space="preserve"> PAGEREF _Toc17479 </w:instrText>
          </w:r>
          <w:r>
            <w:fldChar w:fldCharType="separate"/>
          </w:r>
          <w:r>
            <w:t>62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_Toc22666 </w:instrText>
          </w:r>
          <w:r>
            <w:rPr>
              <w:rFonts w:hint="eastAsia" w:asciiTheme="minorEastAsia" w:hAnsiTheme="minorEastAsia" w:eastAsiaTheme="minorEastAsia" w:cstheme="minorEastAsia"/>
              <w:szCs w:val="18"/>
            </w:rPr>
            <w:fldChar w:fldCharType="separate"/>
          </w:r>
          <w:r>
            <w:rPr>
              <w:rFonts w:hint="eastAsia"/>
              <w:szCs w:val="30"/>
              <w:lang w:val="en-US" w:eastAsia="zh-CN"/>
            </w:rPr>
            <w:t>4.1.4 匿名函数</w:t>
          </w:r>
          <w:r>
            <w:tab/>
          </w:r>
          <w:r>
            <w:fldChar w:fldCharType="begin"/>
          </w:r>
          <w:r>
            <w:instrText xml:space="preserve"> PAGEREF _Toc22666 </w:instrText>
          </w:r>
          <w:r>
            <w:fldChar w:fldCharType="separate"/>
          </w:r>
          <w:r>
            <w:t>64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_Toc15451 </w:instrText>
          </w:r>
          <w:r>
            <w:rPr>
              <w:rFonts w:hint="eastAsia" w:asciiTheme="minorEastAsia" w:hAnsiTheme="minorEastAsia" w:eastAsiaTheme="minorEastAsia" w:cstheme="minorEastAsia"/>
              <w:szCs w:val="18"/>
            </w:rPr>
            <w:fldChar w:fldCharType="separate"/>
          </w:r>
          <w:r>
            <w:rPr>
              <w:rFonts w:hint="eastAsia"/>
              <w:szCs w:val="30"/>
              <w:lang w:val="en-US" w:eastAsia="zh-CN"/>
            </w:rPr>
            <w:t>4.1.5 闭包</w:t>
          </w:r>
          <w:r>
            <w:tab/>
          </w:r>
          <w:r>
            <w:fldChar w:fldCharType="begin"/>
          </w:r>
          <w:r>
            <w:instrText xml:space="preserve"> PAGEREF _Toc15451 </w:instrText>
          </w:r>
          <w:r>
            <w:fldChar w:fldCharType="separate"/>
          </w:r>
          <w:r>
            <w:t>65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_Toc32010 </w:instrText>
          </w:r>
          <w:r>
            <w:rPr>
              <w:rFonts w:hint="eastAsia" w:asciiTheme="minorEastAsia" w:hAnsiTheme="minorEastAsia" w:eastAsiaTheme="minorEastAsia" w:cstheme="minorEastAsia"/>
              <w:szCs w:val="18"/>
            </w:rPr>
            <w:fldChar w:fldCharType="separate"/>
          </w:r>
          <w:r>
            <w:rPr>
              <w:rFonts w:hint="eastAsia"/>
              <w:szCs w:val="30"/>
              <w:lang w:val="en-US" w:eastAsia="zh-CN"/>
            </w:rPr>
            <w:t>4.1.6 可变参数</w:t>
          </w:r>
          <w:r>
            <w:tab/>
          </w:r>
          <w:r>
            <w:fldChar w:fldCharType="begin"/>
          </w:r>
          <w:r>
            <w:instrText xml:space="preserve"> PAGEREF _Toc32010 </w:instrText>
          </w:r>
          <w:r>
            <w:fldChar w:fldCharType="separate"/>
          </w:r>
          <w:r>
            <w:t>67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_Toc19660 </w:instrText>
          </w:r>
          <w:r>
            <w:rPr>
              <w:rFonts w:hint="eastAsia" w:asciiTheme="minorEastAsia" w:hAnsiTheme="minorEastAsia" w:eastAsiaTheme="minorEastAsia" w:cstheme="minorEastAsia"/>
              <w:szCs w:val="18"/>
            </w:rPr>
            <w:fldChar w:fldCharType="separate"/>
          </w:r>
          <w:r>
            <w:rPr>
              <w:rFonts w:hint="eastAsia"/>
              <w:szCs w:val="30"/>
              <w:lang w:val="en-US" w:eastAsia="zh-CN"/>
            </w:rPr>
            <w:t>4.1.7 递归函数</w:t>
          </w:r>
          <w:r>
            <w:tab/>
          </w:r>
          <w:r>
            <w:fldChar w:fldCharType="begin"/>
          </w:r>
          <w:r>
            <w:instrText xml:space="preserve"> PAGEREF _Toc19660 </w:instrText>
          </w:r>
          <w:r>
            <w:fldChar w:fldCharType="separate"/>
          </w:r>
          <w:r>
            <w:t>68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_Toc25989 </w:instrText>
          </w:r>
          <w:r>
            <w:rPr>
              <w:rFonts w:hint="eastAsia" w:asciiTheme="minorEastAsia" w:hAnsiTheme="minorEastAsia" w:eastAsiaTheme="minorEastAsia" w:cstheme="minorEastAsia"/>
              <w:szCs w:val="18"/>
            </w:rPr>
            <w:fldChar w:fldCharType="separate"/>
          </w:r>
          <w:r>
            <w:rPr>
              <w:rFonts w:hint="eastAsia"/>
              <w:szCs w:val="32"/>
              <w:lang w:val="en-US" w:eastAsia="zh-CN"/>
            </w:rPr>
            <w:t>4.2 指针</w:t>
          </w:r>
          <w:r>
            <w:tab/>
          </w:r>
          <w:r>
            <w:fldChar w:fldCharType="begin"/>
          </w:r>
          <w:r>
            <w:instrText xml:space="preserve"> PAGEREF _Toc25989 </w:instrText>
          </w:r>
          <w:r>
            <w:fldChar w:fldCharType="separate"/>
          </w:r>
          <w:r>
            <w:t>69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_Toc2831 </w:instrText>
          </w:r>
          <w:r>
            <w:rPr>
              <w:rFonts w:hint="eastAsia" w:asciiTheme="minorEastAsia" w:hAnsiTheme="minorEastAsia" w:eastAsiaTheme="minorEastAsia" w:cstheme="minorEastAsia"/>
              <w:szCs w:val="18"/>
            </w:rPr>
            <w:fldChar w:fldCharType="separate"/>
          </w:r>
          <w:r>
            <w:rPr>
              <w:rFonts w:hint="eastAsia"/>
              <w:szCs w:val="30"/>
              <w:lang w:val="en-US" w:eastAsia="zh-CN"/>
            </w:rPr>
            <w:t>4.2.1 声明指针</w:t>
          </w:r>
          <w:r>
            <w:tab/>
          </w:r>
          <w:r>
            <w:fldChar w:fldCharType="begin"/>
          </w:r>
          <w:r>
            <w:instrText xml:space="preserve"> PAGEREF _Toc2831 </w:instrText>
          </w:r>
          <w:r>
            <w:fldChar w:fldCharType="separate"/>
          </w:r>
          <w:r>
            <w:t>70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_Toc29760 </w:instrText>
          </w:r>
          <w:r>
            <w:rPr>
              <w:rFonts w:hint="eastAsia" w:asciiTheme="minorEastAsia" w:hAnsiTheme="minorEastAsia" w:eastAsiaTheme="minorEastAsia" w:cstheme="minorEastAsia"/>
              <w:szCs w:val="18"/>
            </w:rPr>
            <w:fldChar w:fldCharType="separate"/>
          </w:r>
          <w:r>
            <w:rPr>
              <w:rFonts w:hint="eastAsia"/>
              <w:szCs w:val="30"/>
              <w:lang w:val="en-US" w:eastAsia="zh-CN"/>
            </w:rPr>
            <w:t>4.2.2 空指针</w:t>
          </w:r>
          <w:r>
            <w:tab/>
          </w:r>
          <w:r>
            <w:fldChar w:fldCharType="begin"/>
          </w:r>
          <w:r>
            <w:instrText xml:space="preserve"> PAGEREF _Toc29760 </w:instrText>
          </w:r>
          <w:r>
            <w:fldChar w:fldCharType="separate"/>
          </w:r>
          <w:r>
            <w:t>72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_Toc28783 </w:instrText>
          </w:r>
          <w:r>
            <w:rPr>
              <w:rFonts w:hint="eastAsia" w:asciiTheme="minorEastAsia" w:hAnsiTheme="minorEastAsia" w:eastAsiaTheme="minorEastAsia" w:cstheme="minorEastAsia"/>
              <w:szCs w:val="18"/>
            </w:rPr>
            <w:fldChar w:fldCharType="separate"/>
          </w:r>
          <w:r>
            <w:rPr>
              <w:rFonts w:hint="eastAsia"/>
              <w:szCs w:val="30"/>
              <w:lang w:val="en-US" w:eastAsia="zh-CN"/>
            </w:rPr>
            <w:t>4.2.3 操作指针改变变量的数值</w:t>
          </w:r>
          <w:r>
            <w:tab/>
          </w:r>
          <w:r>
            <w:fldChar w:fldCharType="begin"/>
          </w:r>
          <w:r>
            <w:instrText xml:space="preserve"> PAGEREF _Toc28783 </w:instrText>
          </w:r>
          <w:r>
            <w:fldChar w:fldCharType="separate"/>
          </w:r>
          <w:r>
            <w:t>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_Toc17679 </w:instrText>
          </w:r>
          <w:r>
            <w:rPr>
              <w:rFonts w:hint="eastAsia" w:asciiTheme="minorEastAsia" w:hAnsiTheme="minorEastAsia" w:eastAsiaTheme="minorEastAsia" w:cstheme="minorEastAsia"/>
              <w:szCs w:val="18"/>
            </w:rPr>
            <w:fldChar w:fldCharType="separate"/>
          </w:r>
          <w:r>
            <w:rPr>
              <w:rFonts w:hint="eastAsia"/>
              <w:szCs w:val="30"/>
              <w:lang w:val="en-US" w:eastAsia="zh-CN"/>
            </w:rPr>
            <w:t>4.2.4 使用指针作为函数的参数</w:t>
          </w:r>
          <w:r>
            <w:tab/>
          </w:r>
          <w:r>
            <w:fldChar w:fldCharType="begin"/>
          </w:r>
          <w:r>
            <w:instrText xml:space="preserve"> PAGEREF _Toc17679 </w:instrText>
          </w:r>
          <w:r>
            <w:fldChar w:fldCharType="separate"/>
          </w:r>
          <w:r>
            <w:t>73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_Toc23131 </w:instrText>
          </w:r>
          <w:r>
            <w:rPr>
              <w:rFonts w:hint="eastAsia" w:asciiTheme="minorEastAsia" w:hAnsiTheme="minorEastAsia" w:eastAsiaTheme="minorEastAsia" w:cstheme="minorEastAsia"/>
              <w:szCs w:val="18"/>
            </w:rPr>
            <w:fldChar w:fldCharType="separate"/>
          </w:r>
          <w:r>
            <w:rPr>
              <w:rFonts w:hint="eastAsia"/>
              <w:szCs w:val="30"/>
              <w:lang w:val="en-US" w:eastAsia="zh-CN"/>
            </w:rPr>
            <w:t>4.2.5指针数组</w:t>
          </w:r>
          <w:r>
            <w:tab/>
          </w:r>
          <w:r>
            <w:fldChar w:fldCharType="begin"/>
          </w:r>
          <w:r>
            <w:instrText xml:space="preserve"> PAGEREF _Toc23131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_Toc21730 </w:instrText>
          </w:r>
          <w:r>
            <w:rPr>
              <w:rFonts w:hint="eastAsia" w:asciiTheme="minorEastAsia" w:hAnsiTheme="minorEastAsia" w:eastAsiaTheme="minorEastAsia" w:cstheme="minorEastAsia"/>
              <w:szCs w:val="18"/>
            </w:rPr>
            <w:fldChar w:fldCharType="separate"/>
          </w:r>
          <w:r>
            <w:rPr>
              <w:rFonts w:hint="eastAsia"/>
              <w:szCs w:val="30"/>
              <w:lang w:val="en-US" w:eastAsia="zh-CN"/>
            </w:rPr>
            <w:t>4.2.6 指针的指针</w:t>
          </w:r>
          <w:r>
            <w:tab/>
          </w:r>
          <w:r>
            <w:fldChar w:fldCharType="begin"/>
          </w:r>
          <w:r>
            <w:instrText xml:space="preserve"> PAGEREF _Toc21730 </w:instrText>
          </w:r>
          <w:r>
            <w:fldChar w:fldCharType="separate"/>
          </w:r>
          <w:r>
            <w:t>75</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_Toc6715 </w:instrText>
          </w:r>
          <w:r>
            <w:rPr>
              <w:rFonts w:hint="eastAsia" w:asciiTheme="minorEastAsia" w:hAnsiTheme="minorEastAsia" w:eastAsiaTheme="minorEastAsia" w:cstheme="minorEastAsia"/>
              <w:szCs w:val="18"/>
            </w:rPr>
            <w:fldChar w:fldCharType="separate"/>
          </w:r>
          <w:r>
            <w:rPr>
              <w:rFonts w:hint="eastAsia"/>
              <w:szCs w:val="32"/>
              <w:lang w:val="en-US" w:eastAsia="zh-CN"/>
            </w:rPr>
            <w:t>4.3 函数的参数传递</w:t>
          </w:r>
          <w:r>
            <w:tab/>
          </w:r>
          <w:r>
            <w:fldChar w:fldCharType="begin"/>
          </w:r>
          <w:r>
            <w:instrText xml:space="preserve"> PAGEREF _Toc6715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_Toc16084 </w:instrText>
          </w:r>
          <w:r>
            <w:rPr>
              <w:rFonts w:hint="eastAsia" w:asciiTheme="minorEastAsia" w:hAnsiTheme="minorEastAsia" w:eastAsiaTheme="minorEastAsia" w:cstheme="minorEastAsia"/>
              <w:szCs w:val="18"/>
            </w:rPr>
            <w:fldChar w:fldCharType="separate"/>
          </w:r>
          <w:r>
            <w:rPr>
              <w:rFonts w:hint="eastAsia"/>
              <w:szCs w:val="30"/>
              <w:lang w:val="en-US" w:eastAsia="zh-CN"/>
            </w:rPr>
            <w:t>4.3.1 值传递（传值）</w:t>
          </w:r>
          <w:r>
            <w:tab/>
          </w:r>
          <w:r>
            <w:fldChar w:fldCharType="begin"/>
          </w:r>
          <w:r>
            <w:instrText xml:space="preserve"> PAGEREF _Toc16084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_Toc30921 </w:instrText>
          </w:r>
          <w:r>
            <w:rPr>
              <w:rFonts w:hint="eastAsia" w:asciiTheme="minorEastAsia" w:hAnsiTheme="minorEastAsia" w:eastAsiaTheme="minorEastAsia" w:cstheme="minorEastAsia"/>
              <w:szCs w:val="18"/>
            </w:rPr>
            <w:fldChar w:fldCharType="separate"/>
          </w:r>
          <w:r>
            <w:rPr>
              <w:rFonts w:hint="eastAsia"/>
              <w:szCs w:val="30"/>
              <w:lang w:val="en-US" w:eastAsia="zh-CN"/>
            </w:rPr>
            <w:t>4.3.2 引用传递（传引用）</w:t>
          </w:r>
          <w:r>
            <w:tab/>
          </w:r>
          <w:r>
            <w:fldChar w:fldCharType="begin"/>
          </w:r>
          <w:r>
            <w:instrText xml:space="preserve"> PAGEREF _Toc30921 </w:instrText>
          </w:r>
          <w:r>
            <w:fldChar w:fldCharType="separate"/>
          </w:r>
          <w:r>
            <w:t>76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_Toc668 </w:instrText>
          </w:r>
          <w:r>
            <w:rPr>
              <w:rFonts w:hint="eastAsia" w:asciiTheme="minorEastAsia" w:hAnsiTheme="minorEastAsia" w:eastAsiaTheme="minorEastAsia" w:cstheme="minorEastAsia"/>
              <w:szCs w:val="18"/>
            </w:rPr>
            <w:fldChar w:fldCharType="separate"/>
          </w:r>
          <w:r>
            <w:rPr>
              <w:rFonts w:hint="eastAsia"/>
              <w:szCs w:val="30"/>
              <w:lang w:val="en-US" w:eastAsia="zh-CN"/>
            </w:rPr>
            <w:t>4.3.3 小结</w:t>
          </w:r>
          <w:r>
            <w:tab/>
          </w:r>
          <w:r>
            <w:fldChar w:fldCharType="begin"/>
          </w:r>
          <w:r>
            <w:instrText xml:space="preserve"> PAGEREF _Toc668 </w:instrText>
          </w:r>
          <w:r>
            <w:fldChar w:fldCharType="separate"/>
          </w:r>
          <w:r>
            <w:t>79</w:t>
          </w:r>
          <w:r>
            <w:fldChar w:fldCharType="end"/>
          </w:r>
          <w:r>
            <w:rPr>
              <w:rFonts w:hint="eastAsia" w:asciiTheme="minorEastAsia" w:hAnsiTheme="minorEastAsia" w:eastAsiaTheme="minorEastAsia" w:cstheme="minorEastAsia"/>
              <w:szCs w:val="18"/>
            </w:rPr>
            <w:fldChar w:fldCharType="end"/>
          </w:r>
        </w:p>
        <w:p>
          <w:pPr>
            <w:pStyle w:val="10"/>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_Toc28986 </w:instrText>
          </w:r>
          <w:r>
            <w:rPr>
              <w:rFonts w:hint="eastAsia" w:asciiTheme="minorEastAsia" w:hAnsiTheme="minorEastAsia" w:eastAsiaTheme="minorEastAsia" w:cstheme="minorEastAsia"/>
              <w:szCs w:val="18"/>
            </w:rPr>
            <w:fldChar w:fldCharType="separate"/>
          </w:r>
          <w:r>
            <w:rPr>
              <w:rFonts w:hint="eastAsia"/>
              <w:szCs w:val="36"/>
              <w:lang w:val="en-US" w:eastAsia="zh-CN"/>
            </w:rPr>
            <w:t>第五章 Go语言内置容器</w:t>
          </w:r>
          <w:r>
            <w:tab/>
          </w:r>
          <w:r>
            <w:fldChar w:fldCharType="begin"/>
          </w:r>
          <w:r>
            <w:instrText xml:space="preserve"> PAGEREF _Toc28986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_Toc10124 </w:instrText>
          </w:r>
          <w:r>
            <w:rPr>
              <w:rFonts w:hint="eastAsia" w:asciiTheme="minorEastAsia" w:hAnsiTheme="minorEastAsia" w:eastAsiaTheme="minorEastAsia" w:cstheme="minorEastAsia"/>
              <w:szCs w:val="18"/>
            </w:rPr>
            <w:fldChar w:fldCharType="separate"/>
          </w:r>
          <w:r>
            <w:rPr>
              <w:rFonts w:hint="eastAsia"/>
              <w:szCs w:val="32"/>
              <w:lang w:val="en-US" w:eastAsia="zh-CN"/>
            </w:rPr>
            <w:t>内置容器概述</w:t>
          </w:r>
          <w:r>
            <w:tab/>
          </w:r>
          <w:r>
            <w:fldChar w:fldCharType="begin"/>
          </w:r>
          <w:r>
            <w:instrText xml:space="preserve"> PAGEREF _Toc10124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_Toc19140 </w:instrText>
          </w:r>
          <w:r>
            <w:rPr>
              <w:rFonts w:hint="eastAsia" w:asciiTheme="minorEastAsia" w:hAnsiTheme="minorEastAsia" w:eastAsiaTheme="minorEastAsia" w:cstheme="minorEastAsia"/>
              <w:szCs w:val="18"/>
            </w:rPr>
            <w:fldChar w:fldCharType="separate"/>
          </w:r>
          <w:r>
            <w:rPr>
              <w:rFonts w:hint="eastAsia"/>
              <w:szCs w:val="32"/>
              <w:lang w:val="en-US" w:eastAsia="zh-CN"/>
            </w:rPr>
            <w:t>5.1 数组(array)</w:t>
          </w:r>
          <w:r>
            <w:tab/>
          </w:r>
          <w:r>
            <w:fldChar w:fldCharType="begin"/>
          </w:r>
          <w:r>
            <w:instrText xml:space="preserve"> PAGEREF _Toc19140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_Toc26754 </w:instrText>
          </w:r>
          <w:r>
            <w:rPr>
              <w:rFonts w:hint="eastAsia" w:asciiTheme="minorEastAsia" w:hAnsiTheme="minorEastAsia" w:eastAsiaTheme="minorEastAsia" w:cstheme="minorEastAsia"/>
              <w:szCs w:val="18"/>
            </w:rPr>
            <w:fldChar w:fldCharType="separate"/>
          </w:r>
          <w:r>
            <w:rPr>
              <w:rFonts w:hint="eastAsia"/>
              <w:szCs w:val="30"/>
              <w:lang w:val="en-US" w:eastAsia="zh-CN"/>
            </w:rPr>
            <w:t>5.1.1 数组简介</w:t>
          </w:r>
          <w:r>
            <w:tab/>
          </w:r>
          <w:r>
            <w:fldChar w:fldCharType="begin"/>
          </w:r>
          <w:r>
            <w:instrText xml:space="preserve"> PAGEREF _Toc26754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_Toc11075 </w:instrText>
          </w:r>
          <w:r>
            <w:rPr>
              <w:rFonts w:hint="eastAsia" w:asciiTheme="minorEastAsia" w:hAnsiTheme="minorEastAsia" w:eastAsiaTheme="minorEastAsia" w:cstheme="minorEastAsia"/>
              <w:szCs w:val="18"/>
            </w:rPr>
            <w:fldChar w:fldCharType="separate"/>
          </w:r>
          <w:r>
            <w:rPr>
              <w:rFonts w:hint="eastAsia"/>
              <w:szCs w:val="30"/>
              <w:lang w:val="en-US" w:eastAsia="zh-CN"/>
            </w:rPr>
            <w:t>5.1.2 一维数组</w:t>
          </w:r>
          <w:r>
            <w:tab/>
          </w:r>
          <w:r>
            <w:fldChar w:fldCharType="begin"/>
          </w:r>
          <w:r>
            <w:instrText xml:space="preserve"> PAGEREF _Toc11075 </w:instrText>
          </w:r>
          <w:r>
            <w:fldChar w:fldCharType="separate"/>
          </w:r>
          <w:r>
            <w:t>80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_Toc14462 </w:instrText>
          </w:r>
          <w:r>
            <w:rPr>
              <w:rFonts w:hint="eastAsia" w:asciiTheme="minorEastAsia" w:hAnsiTheme="minorEastAsia" w:eastAsiaTheme="minorEastAsia" w:cstheme="minorEastAsia"/>
              <w:szCs w:val="18"/>
            </w:rPr>
            <w:fldChar w:fldCharType="separate"/>
          </w:r>
          <w:r>
            <w:rPr>
              <w:rFonts w:hint="eastAsia"/>
              <w:szCs w:val="30"/>
              <w:lang w:val="en-US" w:eastAsia="zh-CN"/>
            </w:rPr>
            <w:t>5.1.3 多维数组</w:t>
          </w:r>
          <w:r>
            <w:tab/>
          </w:r>
          <w:r>
            <w:fldChar w:fldCharType="begin"/>
          </w:r>
          <w:r>
            <w:instrText xml:space="preserve"> PAGEREF _Toc14462 </w:instrText>
          </w:r>
          <w:r>
            <w:fldChar w:fldCharType="separate"/>
          </w:r>
          <w:r>
            <w:t>82</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_Toc21512 </w:instrText>
          </w:r>
          <w:r>
            <w:rPr>
              <w:rFonts w:hint="eastAsia" w:asciiTheme="minorEastAsia" w:hAnsiTheme="minorEastAsia" w:eastAsiaTheme="minorEastAsia" w:cstheme="minorEastAsia"/>
              <w:szCs w:val="18"/>
            </w:rPr>
            <w:fldChar w:fldCharType="separate"/>
          </w:r>
          <w:r>
            <w:rPr>
              <w:rFonts w:hint="eastAsia"/>
              <w:szCs w:val="32"/>
              <w:lang w:val="en-US" w:eastAsia="zh-CN"/>
            </w:rPr>
            <w:t>5.2 切片(Slice)</w:t>
          </w:r>
          <w:r>
            <w:tab/>
          </w:r>
          <w:r>
            <w:fldChar w:fldCharType="begin"/>
          </w:r>
          <w:r>
            <w:instrText xml:space="preserve"> PAGEREF _Toc21512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_Toc11440 </w:instrText>
          </w:r>
          <w:r>
            <w:rPr>
              <w:rFonts w:hint="eastAsia" w:asciiTheme="minorEastAsia" w:hAnsiTheme="minorEastAsia" w:eastAsiaTheme="minorEastAsia" w:cstheme="minorEastAsia"/>
              <w:szCs w:val="18"/>
            </w:rPr>
            <w:fldChar w:fldCharType="separate"/>
          </w:r>
          <w:r>
            <w:rPr>
              <w:rFonts w:hint="eastAsia"/>
              <w:szCs w:val="30"/>
              <w:lang w:val="en-US" w:eastAsia="zh-CN"/>
            </w:rPr>
            <w:t>5.2.1 切片简介</w:t>
          </w:r>
          <w:r>
            <w:tab/>
          </w:r>
          <w:r>
            <w:fldChar w:fldCharType="begin"/>
          </w:r>
          <w:r>
            <w:instrText xml:space="preserve"> PAGEREF _Toc11440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_Toc532 </w:instrText>
          </w:r>
          <w:r>
            <w:rPr>
              <w:rFonts w:hint="eastAsia" w:asciiTheme="minorEastAsia" w:hAnsiTheme="minorEastAsia" w:eastAsiaTheme="minorEastAsia" w:cstheme="minorEastAsia"/>
              <w:szCs w:val="18"/>
            </w:rPr>
            <w:fldChar w:fldCharType="separate"/>
          </w:r>
          <w:r>
            <w:rPr>
              <w:rFonts w:hint="eastAsia"/>
              <w:szCs w:val="30"/>
              <w:lang w:val="en-US" w:eastAsia="zh-CN"/>
            </w:rPr>
            <w:t>5.2.2 切片的语法</w:t>
          </w:r>
          <w:r>
            <w:tab/>
          </w:r>
          <w:r>
            <w:fldChar w:fldCharType="begin"/>
          </w:r>
          <w:r>
            <w:instrText xml:space="preserve"> PAGEREF _Toc532 </w:instrText>
          </w:r>
          <w:r>
            <w:fldChar w:fldCharType="separate"/>
          </w:r>
          <w:r>
            <w:t>83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 </w:instrText>
          </w:r>
          <w:r>
            <w:rPr>
              <w:rFonts w:hint="eastAsia" w:asciiTheme="minorEastAsia" w:hAnsiTheme="minorEastAsia" w:eastAsiaTheme="minorEastAsia" w:cstheme="minorEastAsia"/>
              <w:szCs w:val="18"/>
            </w:rPr>
            <w:fldChar w:fldCharType="separate"/>
          </w:r>
          <w:r>
            <w:rPr>
              <w:rFonts w:hint="eastAsia"/>
              <w:szCs w:val="30"/>
              <w:lang w:val="en-US" w:eastAsia="zh-CN"/>
            </w:rPr>
            <w:t>5.2.3 len() 和 cap() 函数</w:t>
          </w:r>
          <w:r>
            <w:tab/>
          </w:r>
          <w:r>
            <w:fldChar w:fldCharType="begin"/>
          </w:r>
          <w:r>
            <w:instrText xml:space="preserve"> PAGEREF _Toc66 </w:instrText>
          </w:r>
          <w:r>
            <w:fldChar w:fldCharType="separate"/>
          </w:r>
          <w:r>
            <w:t>85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_Toc30038 </w:instrText>
          </w:r>
          <w:r>
            <w:rPr>
              <w:rFonts w:hint="eastAsia" w:asciiTheme="minorEastAsia" w:hAnsiTheme="minorEastAsia" w:eastAsiaTheme="minorEastAsia" w:cstheme="minorEastAsia"/>
              <w:szCs w:val="18"/>
            </w:rPr>
            <w:fldChar w:fldCharType="separate"/>
          </w:r>
          <w:r>
            <w:rPr>
              <w:rFonts w:hint="eastAsia"/>
              <w:szCs w:val="30"/>
              <w:lang w:val="en-US" w:eastAsia="zh-CN"/>
            </w:rPr>
            <w:t>5.2.4 append() 和 copy() 函数</w:t>
          </w:r>
          <w:r>
            <w:tab/>
          </w:r>
          <w:r>
            <w:fldChar w:fldCharType="begin"/>
          </w:r>
          <w:r>
            <w:instrText xml:space="preserve"> PAGEREF _Toc30038 </w:instrText>
          </w:r>
          <w:r>
            <w:fldChar w:fldCharType="separate"/>
          </w:r>
          <w:r>
            <w:t>87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_Toc18221 </w:instrText>
          </w:r>
          <w:r>
            <w:rPr>
              <w:rFonts w:hint="eastAsia" w:asciiTheme="minorEastAsia" w:hAnsiTheme="minorEastAsia" w:eastAsiaTheme="minorEastAsia" w:cstheme="minorEastAsia"/>
              <w:szCs w:val="18"/>
            </w:rPr>
            <w:fldChar w:fldCharType="separate"/>
          </w:r>
          <w:r>
            <w:rPr>
              <w:rFonts w:hint="eastAsia"/>
              <w:szCs w:val="30"/>
              <w:lang w:val="en-US" w:eastAsia="zh-CN"/>
            </w:rPr>
            <w:t>5.2.5 切片高级操作</w:t>
          </w:r>
          <w:r>
            <w:tab/>
          </w:r>
          <w:r>
            <w:fldChar w:fldCharType="begin"/>
          </w:r>
          <w:r>
            <w:instrText xml:space="preserve"> PAGEREF _Toc18221 </w:instrText>
          </w:r>
          <w:r>
            <w:fldChar w:fldCharType="separate"/>
          </w:r>
          <w:r>
            <w:t>88</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_Toc32417 </w:instrText>
          </w:r>
          <w:r>
            <w:rPr>
              <w:rFonts w:hint="eastAsia" w:asciiTheme="minorEastAsia" w:hAnsiTheme="minorEastAsia" w:eastAsiaTheme="minorEastAsia" w:cstheme="minorEastAsia"/>
              <w:szCs w:val="18"/>
            </w:rPr>
            <w:fldChar w:fldCharType="separate"/>
          </w:r>
          <w:r>
            <w:rPr>
              <w:rFonts w:hint="eastAsia"/>
              <w:szCs w:val="32"/>
              <w:lang w:val="en-US" w:eastAsia="zh-CN"/>
            </w:rPr>
            <w:t>5.3 冒泡排序</w:t>
          </w:r>
          <w:r>
            <w:tab/>
          </w:r>
          <w:r>
            <w:fldChar w:fldCharType="begin"/>
          </w:r>
          <w:r>
            <w:instrText xml:space="preserve"> PAGEREF _Toc32417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_Toc20684 </w:instrText>
          </w:r>
          <w:r>
            <w:rPr>
              <w:rFonts w:hint="eastAsia" w:asciiTheme="minorEastAsia" w:hAnsiTheme="minorEastAsia" w:eastAsiaTheme="minorEastAsia" w:cstheme="minorEastAsia"/>
              <w:szCs w:val="18"/>
            </w:rPr>
            <w:fldChar w:fldCharType="separate"/>
          </w:r>
          <w:r>
            <w:rPr>
              <w:rFonts w:hint="eastAsia"/>
              <w:szCs w:val="30"/>
              <w:lang w:val="en-US" w:eastAsia="zh-CN"/>
            </w:rPr>
            <w:t>5.3.1 概念：</w:t>
          </w:r>
          <w:r>
            <w:tab/>
          </w:r>
          <w:r>
            <w:fldChar w:fldCharType="begin"/>
          </w:r>
          <w:r>
            <w:instrText xml:space="preserve"> PAGEREF _Toc20684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_Toc12908 </w:instrText>
          </w:r>
          <w:r>
            <w:rPr>
              <w:rFonts w:hint="eastAsia" w:asciiTheme="minorEastAsia" w:hAnsiTheme="minorEastAsia" w:eastAsiaTheme="minorEastAsia" w:cstheme="minorEastAsia"/>
              <w:szCs w:val="18"/>
            </w:rPr>
            <w:fldChar w:fldCharType="separate"/>
          </w:r>
          <w:r>
            <w:rPr>
              <w:rFonts w:hint="eastAsia"/>
              <w:szCs w:val="30"/>
              <w:lang w:val="en-US" w:eastAsia="zh-CN"/>
            </w:rPr>
            <w:t>5.3.2 冒泡排序算法的原理如下：</w:t>
          </w:r>
          <w:r>
            <w:tab/>
          </w:r>
          <w:r>
            <w:fldChar w:fldCharType="begin"/>
          </w:r>
          <w:r>
            <w:instrText xml:space="preserve"> PAGEREF _Toc12908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 </w:instrText>
          </w:r>
          <w:r>
            <w:rPr>
              <w:rFonts w:hint="eastAsia" w:asciiTheme="minorEastAsia" w:hAnsiTheme="minorEastAsia" w:eastAsiaTheme="minorEastAsia" w:cstheme="minorEastAsia"/>
              <w:szCs w:val="18"/>
            </w:rPr>
            <w:fldChar w:fldCharType="separate"/>
          </w:r>
          <w:r>
            <w:rPr>
              <w:rFonts w:hint="eastAsia"/>
              <w:szCs w:val="30"/>
              <w:lang w:val="en-US" w:eastAsia="zh-CN"/>
            </w:rPr>
            <w:t>5.3.3 冒泡排序分析：</w:t>
          </w:r>
          <w:r>
            <w:tab/>
          </w:r>
          <w:r>
            <w:fldChar w:fldCharType="begin"/>
          </w:r>
          <w:r>
            <w:instrText xml:space="preserve"> PAGEREF _Toc22 </w:instrText>
          </w:r>
          <w:r>
            <w:fldChar w:fldCharType="separate"/>
          </w:r>
          <w:r>
            <w:t>89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_Toc3755 </w:instrText>
          </w:r>
          <w:r>
            <w:rPr>
              <w:rFonts w:hint="eastAsia" w:asciiTheme="minorEastAsia" w:hAnsiTheme="minorEastAsia" w:eastAsiaTheme="minorEastAsia" w:cstheme="minorEastAsia"/>
              <w:szCs w:val="18"/>
            </w:rPr>
            <w:fldChar w:fldCharType="separate"/>
          </w:r>
          <w:r>
            <w:rPr>
              <w:rFonts w:hint="eastAsia"/>
              <w:szCs w:val="30"/>
              <w:lang w:val="en-US" w:eastAsia="zh-CN"/>
            </w:rPr>
            <w:t>5.3.4 冒泡排序核心代码</w:t>
          </w:r>
          <w:r>
            <w:tab/>
          </w:r>
          <w:r>
            <w:fldChar w:fldCharType="begin"/>
          </w:r>
          <w:r>
            <w:instrText xml:space="preserve"> PAGEREF _Toc3755 </w:instrText>
          </w:r>
          <w:r>
            <w:fldChar w:fldCharType="separate"/>
          </w:r>
          <w:r>
            <w:t>90</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_Toc20134 </w:instrText>
          </w:r>
          <w:r>
            <w:rPr>
              <w:rFonts w:hint="eastAsia" w:asciiTheme="minorEastAsia" w:hAnsiTheme="minorEastAsia" w:eastAsiaTheme="minorEastAsia" w:cstheme="minorEastAsia"/>
              <w:szCs w:val="18"/>
            </w:rPr>
            <w:fldChar w:fldCharType="separate"/>
          </w:r>
          <w:r>
            <w:rPr>
              <w:rFonts w:hint="eastAsia"/>
              <w:szCs w:val="32"/>
              <w:lang w:val="en-US" w:eastAsia="zh-CN"/>
            </w:rPr>
            <w:t>5.4 map</w:t>
          </w:r>
          <w:r>
            <w:tab/>
          </w:r>
          <w:r>
            <w:fldChar w:fldCharType="begin"/>
          </w:r>
          <w:r>
            <w:instrText xml:space="preserve"> PAGEREF _Toc20134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_Toc5172 </w:instrText>
          </w:r>
          <w:r>
            <w:rPr>
              <w:rFonts w:hint="eastAsia" w:asciiTheme="minorEastAsia" w:hAnsiTheme="minorEastAsia" w:eastAsiaTheme="minorEastAsia" w:cstheme="minorEastAsia"/>
              <w:szCs w:val="18"/>
            </w:rPr>
            <w:fldChar w:fldCharType="separate"/>
          </w:r>
          <w:r>
            <w:rPr>
              <w:rFonts w:hint="eastAsia"/>
              <w:szCs w:val="30"/>
              <w:lang w:val="en-US" w:eastAsia="zh-CN"/>
            </w:rPr>
            <w:t>5.4.1 map简介</w:t>
          </w:r>
          <w:r>
            <w:tab/>
          </w:r>
          <w:r>
            <w:fldChar w:fldCharType="begin"/>
          </w:r>
          <w:r>
            <w:instrText xml:space="preserve"> PAGEREF _Toc5172 </w:instrText>
          </w:r>
          <w:r>
            <w:fldChar w:fldCharType="separate"/>
          </w:r>
          <w:r>
            <w:t>91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_Toc6392 </w:instrText>
          </w:r>
          <w:r>
            <w:rPr>
              <w:rFonts w:hint="eastAsia" w:asciiTheme="minorEastAsia" w:hAnsiTheme="minorEastAsia" w:eastAsiaTheme="minorEastAsia" w:cstheme="minorEastAsia"/>
              <w:szCs w:val="18"/>
            </w:rPr>
            <w:fldChar w:fldCharType="separate"/>
          </w:r>
          <w:r>
            <w:rPr>
              <w:rFonts w:hint="eastAsia"/>
              <w:szCs w:val="30"/>
              <w:lang w:val="en-US" w:eastAsia="zh-CN"/>
            </w:rPr>
            <w:t>5.4.2 map的语法</w:t>
          </w:r>
          <w:r>
            <w:tab/>
          </w:r>
          <w:r>
            <w:fldChar w:fldCharType="begin"/>
          </w:r>
          <w:r>
            <w:instrText xml:space="preserve"> PAGEREF _Toc6392 </w:instrText>
          </w:r>
          <w:r>
            <w:fldChar w:fldCharType="separate"/>
          </w:r>
          <w:r>
            <w:t>91</w:t>
          </w:r>
          <w:r>
            <w:fldChar w:fldCharType="end"/>
          </w:r>
          <w:r>
            <w:rPr>
              <w:rFonts w:hint="eastAsia" w:asciiTheme="minorEastAsia" w:hAnsiTheme="minorEastAsia" w:eastAsiaTheme="minorEastAsia" w:cstheme="minorEastAsia"/>
              <w:szCs w:val="18"/>
            </w:rPr>
            <w:fldChar w:fldCharType="end"/>
          </w:r>
          <w:bookmarkStart w:id="275" w:name="_GoBack"/>
          <w:bookmarkEnd w:id="275"/>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_Toc6291 </w:instrText>
          </w:r>
          <w:r>
            <w:rPr>
              <w:rFonts w:hint="eastAsia" w:asciiTheme="minorEastAsia" w:hAnsiTheme="minorEastAsia" w:eastAsiaTheme="minorEastAsia" w:cstheme="minorEastAsia"/>
              <w:szCs w:val="18"/>
            </w:rPr>
            <w:fldChar w:fldCharType="separate"/>
          </w:r>
          <w:r>
            <w:rPr>
              <w:rFonts w:hint="eastAsia"/>
              <w:szCs w:val="30"/>
              <w:lang w:val="en-US" w:eastAsia="zh-CN"/>
            </w:rPr>
            <w:t>5.4.4 delete() 函数</w:t>
          </w:r>
          <w:r>
            <w:tab/>
          </w:r>
          <w:r>
            <w:fldChar w:fldCharType="begin"/>
          </w:r>
          <w:r>
            <w:instrText xml:space="preserve"> PAGEREF _Toc6291 </w:instrText>
          </w:r>
          <w:r>
            <w:fldChar w:fldCharType="separate"/>
          </w:r>
          <w:r>
            <w:t>93</w:t>
          </w:r>
          <w:r>
            <w:fldChar w:fldCharType="end"/>
          </w:r>
          <w:r>
            <w:rPr>
              <w:rFonts w:hint="eastAsia" w:asciiTheme="minorEastAsia" w:hAnsiTheme="minorEastAsia" w:eastAsiaTheme="minorEastAsia" w:cstheme="minorEastAsia"/>
              <w:szCs w:val="18"/>
            </w:rPr>
            <w:fldChar w:fldCharType="end"/>
          </w:r>
        </w:p>
        <w:p>
          <w:pPr>
            <w:pStyle w:val="11"/>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_Toc1405 </w:instrText>
          </w:r>
          <w:r>
            <w:rPr>
              <w:rFonts w:hint="eastAsia" w:asciiTheme="minorEastAsia" w:hAnsiTheme="minorEastAsia" w:eastAsiaTheme="minorEastAsia" w:cstheme="minorEastAsia"/>
              <w:szCs w:val="18"/>
            </w:rPr>
            <w:fldChar w:fldCharType="separate"/>
          </w:r>
          <w:r>
            <w:rPr>
              <w:rFonts w:hint="eastAsia"/>
              <w:szCs w:val="32"/>
              <w:lang w:val="en-US" w:eastAsia="zh-CN"/>
            </w:rPr>
            <w:t>5.5 list</w:t>
          </w:r>
          <w:r>
            <w:tab/>
          </w:r>
          <w:r>
            <w:fldChar w:fldCharType="begin"/>
          </w:r>
          <w:r>
            <w:instrText xml:space="preserve"> PAGEREF _Toc1405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_Toc31548 </w:instrText>
          </w:r>
          <w:r>
            <w:rPr>
              <w:rFonts w:hint="eastAsia" w:asciiTheme="minorEastAsia" w:hAnsiTheme="minorEastAsia" w:eastAsiaTheme="minorEastAsia" w:cstheme="minorEastAsia"/>
              <w:szCs w:val="18"/>
            </w:rPr>
            <w:fldChar w:fldCharType="separate"/>
          </w:r>
          <w:r>
            <w:rPr>
              <w:rFonts w:hint="eastAsia"/>
              <w:szCs w:val="30"/>
              <w:lang w:val="en-US" w:eastAsia="zh-CN"/>
            </w:rPr>
            <w:t>5.5.1 概述</w:t>
          </w:r>
          <w:r>
            <w:tab/>
          </w:r>
          <w:r>
            <w:fldChar w:fldCharType="begin"/>
          </w:r>
          <w:r>
            <w:instrText xml:space="preserve"> PAGEREF _Toc31548 </w:instrText>
          </w:r>
          <w:r>
            <w:fldChar w:fldCharType="separate"/>
          </w:r>
          <w:r>
            <w:t>94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_Toc9597 </w:instrText>
          </w:r>
          <w:r>
            <w:rPr>
              <w:rFonts w:hint="eastAsia" w:asciiTheme="minorEastAsia" w:hAnsiTheme="minorEastAsia" w:eastAsiaTheme="minorEastAsia" w:cstheme="minorEastAsia"/>
              <w:szCs w:val="18"/>
            </w:rPr>
            <w:fldChar w:fldCharType="separate"/>
          </w:r>
          <w:r>
            <w:rPr>
              <w:rFonts w:hint="eastAsia"/>
              <w:szCs w:val="30"/>
              <w:lang w:val="en-US" w:eastAsia="zh-CN"/>
            </w:rPr>
            <w:t>5.5.2 声明list</w:t>
          </w:r>
          <w:r>
            <w:tab/>
          </w:r>
          <w:r>
            <w:fldChar w:fldCharType="begin"/>
          </w:r>
          <w:r>
            <w:instrText xml:space="preserve"> PAGEREF _Toc9597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_Toc369 </w:instrText>
          </w:r>
          <w:r>
            <w:rPr>
              <w:rFonts w:hint="eastAsia" w:asciiTheme="minorEastAsia" w:hAnsiTheme="minorEastAsia" w:eastAsiaTheme="minorEastAsia" w:cstheme="minorEastAsia"/>
              <w:szCs w:val="18"/>
            </w:rPr>
            <w:fldChar w:fldCharType="separate"/>
          </w:r>
          <w:r>
            <w:rPr>
              <w:rFonts w:hint="eastAsia"/>
              <w:szCs w:val="30"/>
              <w:lang w:val="en-US" w:eastAsia="zh-CN"/>
            </w:rPr>
            <w:t>5.5.3 element常用方法</w:t>
          </w:r>
          <w:r>
            <w:tab/>
          </w:r>
          <w:r>
            <w:fldChar w:fldCharType="begin"/>
          </w:r>
          <w:r>
            <w:instrText xml:space="preserve"> PAGEREF _Toc369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_Toc9695 </w:instrText>
          </w:r>
          <w:r>
            <w:rPr>
              <w:rFonts w:hint="eastAsia" w:asciiTheme="minorEastAsia" w:hAnsiTheme="minorEastAsia" w:eastAsiaTheme="minorEastAsia" w:cstheme="minorEastAsia"/>
              <w:szCs w:val="18"/>
            </w:rPr>
            <w:fldChar w:fldCharType="separate"/>
          </w:r>
          <w:r>
            <w:rPr>
              <w:rFonts w:hint="eastAsia"/>
              <w:szCs w:val="30"/>
              <w:lang w:val="en-US" w:eastAsia="zh-CN"/>
            </w:rPr>
            <w:t>5.5.4 list常用方法</w:t>
          </w:r>
          <w:r>
            <w:tab/>
          </w:r>
          <w:r>
            <w:fldChar w:fldCharType="begin"/>
          </w:r>
          <w:r>
            <w:instrText xml:space="preserve"> PAGEREF _Toc9695 </w:instrText>
          </w:r>
          <w:r>
            <w:fldChar w:fldCharType="separate"/>
          </w:r>
          <w:r>
            <w:t>95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_Toc30310 </w:instrText>
          </w:r>
          <w:r>
            <w:rPr>
              <w:rFonts w:hint="eastAsia" w:asciiTheme="minorEastAsia" w:hAnsiTheme="minorEastAsia" w:eastAsiaTheme="minorEastAsia" w:cstheme="minorEastAsia"/>
              <w:szCs w:val="18"/>
            </w:rPr>
            <w:fldChar w:fldCharType="separate"/>
          </w:r>
          <w:r>
            <w:rPr>
              <w:rFonts w:hint="eastAsia"/>
              <w:szCs w:val="30"/>
              <w:lang w:val="en-US" w:eastAsia="zh-CN"/>
            </w:rPr>
            <w:t>5.5.5 遍历list</w:t>
          </w:r>
          <w:r>
            <w:tab/>
          </w:r>
          <w:r>
            <w:fldChar w:fldCharType="begin"/>
          </w:r>
          <w:r>
            <w:instrText xml:space="preserve"> PAGEREF _Toc30310 </w:instrText>
          </w:r>
          <w:r>
            <w:fldChar w:fldCharType="separate"/>
          </w:r>
          <w:r>
            <w:t>96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_Toc22347 </w:instrText>
          </w:r>
          <w:r>
            <w:rPr>
              <w:rFonts w:hint="eastAsia" w:asciiTheme="minorEastAsia" w:hAnsiTheme="minorEastAsia" w:eastAsiaTheme="minorEastAsia" w:cstheme="minorEastAsia"/>
              <w:szCs w:val="18"/>
            </w:rPr>
            <w:fldChar w:fldCharType="separate"/>
          </w:r>
          <w:r>
            <w:rPr>
              <w:rFonts w:hint="eastAsia"/>
              <w:szCs w:val="30"/>
              <w:lang w:val="en-US" w:eastAsia="zh-CN"/>
            </w:rPr>
            <w:t>5.5.6 list是值类型还是引用类型</w:t>
          </w:r>
          <w:r>
            <w:tab/>
          </w:r>
          <w:r>
            <w:fldChar w:fldCharType="begin"/>
          </w:r>
          <w:r>
            <w:instrText xml:space="preserve"> PAGEREF _Toc22347 </w:instrText>
          </w:r>
          <w:r>
            <w:fldChar w:fldCharType="separate"/>
          </w:r>
          <w:r>
            <w:t>96</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31873"/>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23036"/>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9413"/>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15405"/>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27226"/>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12176"/>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10728"/>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29025"/>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31267"/>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31302"/>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17110"/>
      <w:r>
        <w:rPr>
          <w:rFonts w:hint="eastAsia"/>
          <w:sz w:val="30"/>
          <w:szCs w:val="30"/>
          <w:lang w:val="en-US" w:eastAsia="zh-CN"/>
        </w:rPr>
        <w:t>1.3.3 Mac系统下安装及配置环境变量</w:t>
      </w:r>
      <w:bookmarkEnd w:id="20"/>
      <w:bookmarkEnd w:id="21"/>
    </w:p>
    <w:p>
      <w:pPr>
        <w:pStyle w:val="16"/>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1456"/>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16691"/>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13672"/>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3001"/>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14950"/>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31278"/>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30041"/>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14974"/>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21651"/>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2"/>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2"/>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24956"/>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8756"/>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32482"/>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19655"/>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13818"/>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17840"/>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10448"/>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11290"/>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12783"/>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2"/>
        <w:tblW w:w="9206" w:type="dxa"/>
        <w:tblInd w:w="0" w:type="dxa"/>
        <w:tblLayout w:type="fixed"/>
        <w:tblCellMar>
          <w:top w:w="15" w:type="dxa"/>
          <w:left w:w="15" w:type="dxa"/>
          <w:bottom w:w="15" w:type="dxa"/>
          <w:right w:w="15" w:type="dxa"/>
        </w:tblCellMar>
      </w:tblPr>
      <w:tblGrid>
        <w:gridCol w:w="983"/>
        <w:gridCol w:w="8223"/>
      </w:tblGrid>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blPrEx>
          <w:tblCellMar>
            <w:top w:w="15" w:type="dxa"/>
            <w:left w:w="15" w:type="dxa"/>
            <w:bottom w:w="15" w:type="dxa"/>
            <w:right w:w="15" w:type="dxa"/>
          </w:tblCellMar>
        </w:tblPrEx>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2"/>
        <w:tblW w:w="9206" w:type="dxa"/>
        <w:tblInd w:w="0" w:type="dxa"/>
        <w:tblLayout w:type="fixed"/>
        <w:tblCellMar>
          <w:top w:w="15" w:type="dxa"/>
          <w:left w:w="15" w:type="dxa"/>
          <w:bottom w:w="15" w:type="dxa"/>
          <w:right w:w="15" w:type="dxa"/>
        </w:tblCellMar>
      </w:tblPr>
      <w:tblGrid>
        <w:gridCol w:w="985"/>
        <w:gridCol w:w="8221"/>
      </w:tblGrid>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28743"/>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2282"/>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14959"/>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4161"/>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31127"/>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16230"/>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25082"/>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29161"/>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8200"/>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27931"/>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27648"/>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14244"/>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19375"/>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31451"/>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31454"/>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9195"/>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30834"/>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27396"/>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25933"/>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22822"/>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2925"/>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26962"/>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22244"/>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2077"/>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6037"/>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3319"/>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2"/>
        <w:tblW w:w="8789" w:type="dxa"/>
        <w:tblInd w:w="134" w:type="dxa"/>
        <w:tblLayout w:type="fixed"/>
        <w:tblCellMar>
          <w:top w:w="15" w:type="dxa"/>
          <w:left w:w="15" w:type="dxa"/>
          <w:bottom w:w="15" w:type="dxa"/>
          <w:right w:w="15" w:type="dxa"/>
        </w:tblCellMar>
      </w:tblPr>
      <w:tblGrid>
        <w:gridCol w:w="1701"/>
        <w:gridCol w:w="2977"/>
        <w:gridCol w:w="4111"/>
      </w:tblGrid>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23007"/>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560"/>
        <w:gridCol w:w="5551"/>
        <w:gridCol w:w="1811"/>
      </w:tblGrid>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25263"/>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2"/>
        <w:tblW w:w="8922" w:type="dxa"/>
        <w:tblInd w:w="-8" w:type="dxa"/>
        <w:tblLayout w:type="fixed"/>
        <w:tblCellMar>
          <w:top w:w="15" w:type="dxa"/>
          <w:left w:w="15" w:type="dxa"/>
          <w:bottom w:w="15" w:type="dxa"/>
          <w:right w:w="15" w:type="dxa"/>
        </w:tblCellMar>
      </w:tblPr>
      <w:tblGrid>
        <w:gridCol w:w="1276"/>
        <w:gridCol w:w="5175"/>
        <w:gridCol w:w="2471"/>
      </w:tblGrid>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21915"/>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2"/>
        <w:tblW w:w="8914" w:type="dxa"/>
        <w:tblInd w:w="0" w:type="dxa"/>
        <w:tblLayout w:type="fixed"/>
        <w:tblCellMar>
          <w:top w:w="15" w:type="dxa"/>
          <w:left w:w="15" w:type="dxa"/>
          <w:bottom w:w="15" w:type="dxa"/>
          <w:right w:w="15" w:type="dxa"/>
        </w:tblCellMar>
      </w:tblPr>
      <w:tblGrid>
        <w:gridCol w:w="820"/>
        <w:gridCol w:w="5734"/>
        <w:gridCol w:w="2360"/>
      </w:tblGrid>
      <w:tr>
        <w:tblPrEx>
          <w:tblCellMar>
            <w:top w:w="15" w:type="dxa"/>
            <w:left w:w="15" w:type="dxa"/>
            <w:bottom w:w="15" w:type="dxa"/>
            <w:right w:w="15" w:type="dxa"/>
          </w:tblCellMar>
        </w:tblPrEx>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238"/>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2"/>
        <w:tblW w:w="8922" w:type="dxa"/>
        <w:tblInd w:w="-8" w:type="dxa"/>
        <w:tblLayout w:type="fixed"/>
        <w:tblCellMar>
          <w:top w:w="15" w:type="dxa"/>
          <w:left w:w="15" w:type="dxa"/>
          <w:bottom w:w="15" w:type="dxa"/>
          <w:right w:w="15" w:type="dxa"/>
        </w:tblCellMar>
      </w:tblPr>
      <w:tblGrid>
        <w:gridCol w:w="1207"/>
        <w:gridCol w:w="4889"/>
        <w:gridCol w:w="2826"/>
      </w:tblGrid>
      <w:tr>
        <w:tblPrEx>
          <w:tblCellMar>
            <w:top w:w="15" w:type="dxa"/>
            <w:left w:w="15" w:type="dxa"/>
            <w:bottom w:w="15" w:type="dxa"/>
            <w:right w:w="15" w:type="dxa"/>
          </w:tblCellMar>
        </w:tblPrEx>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11806"/>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2"/>
        <w:tblW w:w="9064" w:type="dxa"/>
        <w:tblInd w:w="0" w:type="dxa"/>
        <w:tblLayout w:type="fixed"/>
        <w:tblCellMar>
          <w:top w:w="15" w:type="dxa"/>
          <w:left w:w="15" w:type="dxa"/>
          <w:bottom w:w="15" w:type="dxa"/>
          <w:right w:w="15" w:type="dxa"/>
        </w:tblCellMar>
      </w:tblPr>
      <w:tblGrid>
        <w:gridCol w:w="1693"/>
        <w:gridCol w:w="3544"/>
        <w:gridCol w:w="3827"/>
      </w:tblGrid>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9926"/>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1" w:type="dxa"/>
        <w:tblInd w:w="0" w:type="dxa"/>
        <w:tblLayout w:type="fixed"/>
        <w:tblCellMar>
          <w:top w:w="15" w:type="dxa"/>
          <w:left w:w="15" w:type="dxa"/>
          <w:bottom w:w="15" w:type="dxa"/>
          <w:right w:w="15" w:type="dxa"/>
        </w:tblCellMar>
      </w:tblPr>
      <w:tblGrid>
        <w:gridCol w:w="2544"/>
        <w:gridCol w:w="6237"/>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28" w:name="_Toc1029"/>
      <w:bookmarkStart w:id="129" w:name="_Toc4268"/>
      <w:bookmarkStart w:id="130" w:name="_Toc4731"/>
      <w:bookmarkStart w:id="131" w:name="_Toc825053520"/>
      <w:bookmarkStart w:id="132" w:name="_Toc21268"/>
      <w:r>
        <w:rPr>
          <w:rFonts w:hint="default"/>
          <w:sz w:val="36"/>
          <w:szCs w:val="36"/>
          <w:lang w:eastAsia="zh-CN"/>
        </w:rPr>
        <w:t xml:space="preserve">第三章 </w:t>
      </w:r>
      <w:r>
        <w:rPr>
          <w:rFonts w:hint="eastAsia"/>
          <w:sz w:val="36"/>
          <w:szCs w:val="36"/>
          <w:lang w:val="en-US" w:eastAsia="zh-CN"/>
        </w:rPr>
        <w:t>Go语言流程控制</w:t>
      </w:r>
      <w:bookmarkEnd w:id="128"/>
      <w:bookmarkEnd w:id="129"/>
      <w:bookmarkEnd w:id="130"/>
      <w:bookmarkEnd w:id="131"/>
      <w:bookmarkEnd w:id="13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本章学习Go语言的流程控制语句及循环语句。流程控制包括if条件判断语句、switch分支语句。</w:t>
      </w:r>
      <w:r>
        <w:rPr>
          <w:rFonts w:hint="eastAsia"/>
          <w:sz w:val="18"/>
          <w:szCs w:val="18"/>
        </w:rPr>
        <w:t>循环</w:t>
      </w:r>
      <w:r>
        <w:rPr>
          <w:sz w:val="18"/>
          <w:szCs w:val="18"/>
        </w:rPr>
        <w:t>语句包括for循环、</w:t>
      </w:r>
      <w:r>
        <w:rPr>
          <w:rFonts w:hint="eastAsia"/>
          <w:sz w:val="18"/>
          <w:szCs w:val="18"/>
        </w:rPr>
        <w:t>for</w:t>
      </w:r>
      <w:r>
        <w:rPr>
          <w:sz w:val="18"/>
          <w:szCs w:val="18"/>
        </w:rPr>
        <w:t>嵌套循环以及与循环语句相关的语句——</w:t>
      </w:r>
      <w:r>
        <w:rPr>
          <w:rFonts w:hint="eastAsia"/>
          <w:sz w:val="18"/>
          <w:szCs w:val="18"/>
        </w:rPr>
        <w:t>break</w:t>
      </w:r>
      <w:r>
        <w:rPr>
          <w:sz w:val="18"/>
          <w:szCs w:val="18"/>
        </w:rPr>
        <w:t>、</w:t>
      </w:r>
      <w:r>
        <w:rPr>
          <w:rFonts w:hint="eastAsia"/>
          <w:sz w:val="18"/>
          <w:szCs w:val="18"/>
        </w:rPr>
        <w:t>continue</w:t>
      </w:r>
      <w:r>
        <w:rPr>
          <w:sz w:val="18"/>
          <w:szCs w:val="18"/>
        </w:rPr>
        <w:t>、</w:t>
      </w:r>
      <w:r>
        <w:rPr>
          <w:rFonts w:hint="eastAsia"/>
          <w:sz w:val="18"/>
          <w:szCs w:val="18"/>
        </w:rPr>
        <w:t>goto</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Go语言流程控制概述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if条件判断语句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switch分支语句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Go语言中循环语句概述</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for循环语句及其多种语法形式</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for嵌套循环语句</w:t>
      </w:r>
    </w:p>
    <w:p>
      <w:pPr>
        <w:pStyle w:val="16"/>
        <w:numPr>
          <w:ilvl w:val="0"/>
          <w:numId w:val="11"/>
        </w:numPr>
        <w:ind w:left="840" w:leftChars="0" w:hanging="420" w:firstLineChars="0"/>
        <w:rPr>
          <w:rFonts w:ascii="Times New Roman" w:hAnsi="宋体" w:eastAsia="宋体" w:cs="Times New Roman"/>
          <w:kern w:val="2"/>
          <w:sz w:val="18"/>
          <w:szCs w:val="18"/>
          <w:lang w:val="en-US" w:eastAsia="zh-CN" w:bidi="ar-SA"/>
        </w:rPr>
      </w:pPr>
      <w:r>
        <w:rPr>
          <w:rFonts w:ascii="Times New Roman" w:hAnsi="宋体" w:eastAsia="宋体" w:cs="Times New Roman"/>
          <w:kern w:val="2"/>
          <w:sz w:val="18"/>
          <w:szCs w:val="18"/>
          <w:lang w:val="en-US" w:eastAsia="zh-CN" w:bidi="ar-SA"/>
        </w:rPr>
        <w:t>循环控制语句（break、continue、goto）</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3" w:name="_Toc372601961"/>
      <w:bookmarkStart w:id="134" w:name="_Toc1676"/>
      <w:r>
        <w:rPr>
          <w:rFonts w:hint="default"/>
          <w:sz w:val="32"/>
          <w:szCs w:val="32"/>
          <w:lang w:eastAsia="zh-CN"/>
        </w:rPr>
        <w:t xml:space="preserve">3.1 </w:t>
      </w:r>
      <w:r>
        <w:rPr>
          <w:rFonts w:hint="eastAsia"/>
          <w:sz w:val="32"/>
          <w:szCs w:val="32"/>
          <w:lang w:val="en-US" w:eastAsia="zh-CN"/>
        </w:rPr>
        <w:t>Go 语言流程控制</w:t>
      </w:r>
      <w:bookmarkEnd w:id="133"/>
      <w:bookmarkEnd w:id="13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流程控制是每种编程语言控制逻辑走向和执行次序的重要部分，流程控制是一门语言的经脉；流程控制语句包含条件判断语句、条件分支语句及循环语句。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Go语言的基本流程控制语句包括：</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if条件判断语句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switch分支语句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for循环语句</w:t>
      </w:r>
    </w:p>
    <w:p>
      <w:pPr>
        <w:keepNext w:val="0"/>
        <w:keepLines w:val="0"/>
        <w:numPr>
          <w:ilvl w:val="0"/>
          <w:numId w:val="12"/>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goto跳转语句及break和continue循环控制语句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语言提供了以下几种条件判断、分支语句</w:t>
      </w:r>
    </w:p>
    <w:tbl>
      <w:tblPr>
        <w:tblStyle w:val="12"/>
        <w:tblW w:w="8914" w:type="dxa"/>
        <w:tblInd w:w="0" w:type="dxa"/>
        <w:tblLayout w:type="fixed"/>
        <w:tblCellMar>
          <w:top w:w="15" w:type="dxa"/>
          <w:left w:w="15" w:type="dxa"/>
          <w:bottom w:w="15" w:type="dxa"/>
          <w:right w:w="15" w:type="dxa"/>
        </w:tblCellMar>
      </w:tblPr>
      <w:tblGrid>
        <w:gridCol w:w="2402"/>
        <w:gridCol w:w="6512"/>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语句</w:t>
            </w:r>
          </w:p>
        </w:tc>
        <w:tc>
          <w:tcPr>
            <w:tcW w:w="651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语句由一个布尔表达式后紧跟一个或多个语句组成。</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if...else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if 语句后可以使用可选的else 语句, else 语句中的表达式在布尔表达式为 false 时执行。</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if 嵌套语句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你可以在if或else if语句中嵌入一个或多个if或else if语句。</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switch 语句</w:t>
            </w:r>
          </w:p>
        </w:tc>
        <w:tc>
          <w:tcPr>
            <w:tcW w:w="651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switch语句用于基于不同条件执行不同动作。</w:t>
            </w:r>
          </w:p>
        </w:tc>
      </w:tr>
      <w:tr>
        <w:tblPrEx>
          <w:tblCellMar>
            <w:top w:w="15" w:type="dxa"/>
            <w:left w:w="15" w:type="dxa"/>
            <w:bottom w:w="15" w:type="dxa"/>
            <w:right w:w="15" w:type="dxa"/>
          </w:tblCellMar>
        </w:tblPrEx>
        <w:trPr>
          <w:trHeight w:val="60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select 语句</w:t>
            </w:r>
          </w:p>
        </w:tc>
        <w:tc>
          <w:tcPr>
            <w:tcW w:w="651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select语句类似于switch语句，但是select会随机执行一个可运行的case。如果没有case可运行，它将阻塞，直到有case可运行。</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语言提供了以下几种循环语句</w:t>
      </w:r>
    </w:p>
    <w:tbl>
      <w:tblPr>
        <w:tblStyle w:val="12"/>
        <w:tblW w:w="8923" w:type="dxa"/>
        <w:tblInd w:w="0" w:type="dxa"/>
        <w:tblLayout w:type="fixed"/>
        <w:tblCellMar>
          <w:top w:w="15" w:type="dxa"/>
          <w:left w:w="15" w:type="dxa"/>
          <w:bottom w:w="15" w:type="dxa"/>
          <w:right w:w="15" w:type="dxa"/>
        </w:tblCellMar>
      </w:tblPr>
      <w:tblGrid>
        <w:gridCol w:w="2402"/>
        <w:gridCol w:w="6521"/>
      </w:tblGrid>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65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for</w:t>
            </w:r>
            <w:r>
              <w:rPr>
                <w:sz w:val="18"/>
                <w:szCs w:val="18"/>
              </w:rPr>
              <w:t>循环</w:t>
            </w:r>
          </w:p>
        </w:tc>
        <w:tc>
          <w:tcPr>
            <w:tcW w:w="652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2402"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w:t>
            </w:r>
            <w:r>
              <w:rPr>
                <w:sz w:val="18"/>
                <w:szCs w:val="18"/>
              </w:rPr>
              <w:t>嵌套</w:t>
            </w:r>
          </w:p>
        </w:tc>
        <w:tc>
          <w:tcPr>
            <w:tcW w:w="652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语言支持以下几种循环控制语句</w:t>
      </w:r>
    </w:p>
    <w:tbl>
      <w:tblPr>
        <w:tblStyle w:val="12"/>
        <w:tblW w:w="9064" w:type="dxa"/>
        <w:tblInd w:w="0" w:type="dxa"/>
        <w:tblLayout w:type="fixed"/>
        <w:tblCellMar>
          <w:top w:w="15" w:type="dxa"/>
          <w:left w:w="15" w:type="dxa"/>
          <w:bottom w:w="15" w:type="dxa"/>
          <w:right w:w="15" w:type="dxa"/>
        </w:tblCellMar>
      </w:tblPr>
      <w:tblGrid>
        <w:gridCol w:w="2544"/>
        <w:gridCol w:w="6520"/>
      </w:tblGrid>
      <w:tr>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65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65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65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表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5" w:name="_Toc258843875"/>
      <w:bookmarkStart w:id="136" w:name="_Toc4465"/>
      <w:r>
        <w:rPr>
          <w:rFonts w:hint="default"/>
          <w:sz w:val="32"/>
          <w:szCs w:val="32"/>
          <w:lang w:eastAsia="zh-CN"/>
        </w:rPr>
        <w:t>3.2 if条件判断语句</w:t>
      </w:r>
      <w:bookmarkEnd w:id="135"/>
      <w:bookmarkEnd w:id="13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则不执行。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在布尔表达式为 false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在布尔表达式为 true 时，其后紧跟的语句块执行，如果为 false 则执行 else 语句块。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if ... 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在布尔表达式1为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if 布尔表达式2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在布尔表达式2为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在不满足以上条件时执行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if语句中的注意细节如下：</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不需使用括号将条件包含起来;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大括号{}必须存在，即使只有一行语句;</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左括号必须在if或else的同一行;</w:t>
      </w:r>
    </w:p>
    <w:p>
      <w:pPr>
        <w:keepNext w:val="0"/>
        <w:keepLines w:val="0"/>
        <w:numPr>
          <w:ilvl w:val="0"/>
          <w:numId w:val="1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在if之后，条件语句之前，可以添加变量初始化语句，使用"；"进行分隔。</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eastAsia="zh-CN"/>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1.用 if 语句判断数据奇数偶数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88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fmt.Println("良好")</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if score &lt;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if语句还有一个变体。它的语法是：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 statement; 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//代码块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判断一个数是奇数还是偶数？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 := 10; num%2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fmt.Println(num, "奇数")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需要注意的是，num的定义在if里，那么只能够在该if..else语句块中使用，否则编译器会报错的。</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7" w:name="_Toc1734621950"/>
      <w:bookmarkStart w:id="138" w:name="_Toc21898"/>
      <w:r>
        <w:rPr>
          <w:rFonts w:hint="default"/>
          <w:sz w:val="32"/>
          <w:szCs w:val="32"/>
          <w:lang w:eastAsia="zh-CN"/>
        </w:rPr>
        <w:t>3.3 if嵌套语句</w:t>
      </w:r>
      <w:bookmarkEnd w:id="137"/>
      <w:bookmarkEnd w:id="13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可以在 if 或 else if 语句中嵌入一个或多个 if 或 else if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if...else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 布尔表达式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1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布尔表达式 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在布尔表达式 2 为 true 时执行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可以以同样的方式在 if 语句中嵌套 else if...else 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 98; score &gt;= 60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70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80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score &gt;= 90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fmt.Println("中等")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fmt.Println("不及格")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39" w:name="_Toc1700605625"/>
      <w:bookmarkStart w:id="140" w:name="_Toc7382"/>
      <w:r>
        <w:rPr>
          <w:rFonts w:hint="default"/>
          <w:sz w:val="32"/>
          <w:szCs w:val="32"/>
          <w:lang w:eastAsia="zh-CN"/>
        </w:rPr>
        <w:t>3.4 switch分支语句</w:t>
      </w:r>
      <w:bookmarkEnd w:id="139"/>
      <w:bookmarkEnd w:id="14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编程语言中 switch 语句的语法如下：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var1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val2: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语句执行的过程自上而下，直到找到case匹配项，匹配项中无需使用break，因为Go语言中的switch默认给每个case自带break，因此匹配成功后不会向下执行其他的case分支，而是跳出整个switch。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var1 可以是任何类型，而 val1 和 val2 则可以是同类型的任意值。类型不被局限于常量或整数，但必须是相同类型或最终结果为相同类型的表达式。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case后的值不能重复。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可以同时测试多个符合条件的值，也就是说case后可以有多个值，这些值之间使用逗号分割，例如：case val1, val2, val3。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Go语言中switch后的表达式可以省略，那么默认是switch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Go语言中的switch case因为自带break，所以匹配某个case后不会自动向下执行其他case，如需贯通后续的case，可以添加fallthrough（中文含义是：贯穿），强制执行后面的case分支。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fallthrough必须放在case分支的最后一行。如果它出现在中间的某个地方，编译器就会抛出错误（fallthrough  statement  out  of place，含义是fallthrough不在合适的位置）。</w:t>
      </w:r>
    </w:p>
    <w:p>
      <w:pPr>
        <w:ind w:firstLineChars="0"/>
        <w:jc w:val="center"/>
      </w:pPr>
      <w:r>
        <w:rPr>
          <w:rFonts w:hint="eastAsia"/>
        </w:rPr>
        <w:drawing>
          <wp:inline distT="0" distB="0" distL="0" distR="0">
            <wp:extent cx="2564765" cy="3439160"/>
            <wp:effectExtent l="0" t="0" r="635" b="15240"/>
            <wp:docPr id="17" name="图片 17" descr="../../../Desktop/image0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esktop/image03-01-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580807" cy="346119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1.判断学生平均成绩。有优、良、中等、及格、不及格等五档。</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 := 78.5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//思考：以下代码逻辑错误在哪里？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&lt;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 //switch后面省略不写，默认相当于：switch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70: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score &gt;= 60: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grade = "E"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fmt.Printf("你的等级是: %s\n", grade)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fmt.Print("最终评价是: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grade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fmt.Printf("优秀!\n")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fmt.Printf("良好\n")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fmt.Printf("中等\n")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fmt.Printf("及格\n")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fmt.Printf("差\n")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2.判断某年某月的天数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定义局部变量:年、月、日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year := 2008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month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month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1, 3, 5, 7, 8, 10,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4, 6, 9,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(year%4 == 0 &amp;&amp; year%100 != 0) || year%400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days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年 %d 月的天数为：%d\n", year, month, days)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语句还可以被用于 type-switch 来判断某个 interface 变量中实际存储的变量类型。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语法结构如下：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switch x.(type){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type: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你可以定义任意个数的case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 /* 可选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x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switch i := x.(type)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nil: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x 的类型 :%T",i)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float64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func(int) float64: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func(int) 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case bool,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是 bool 或 string 型"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default: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fmt.Printf("未知型")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的类型 :&lt;nil&gt;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41" w:name="_Toc1218881452"/>
      <w:bookmarkStart w:id="142" w:name="_Toc1624"/>
      <w:r>
        <w:rPr>
          <w:rFonts w:hint="default"/>
          <w:sz w:val="32"/>
          <w:szCs w:val="32"/>
          <w:lang w:eastAsia="zh-CN"/>
        </w:rPr>
        <w:t>3.5 Go循环语句</w:t>
      </w:r>
      <w:bookmarkEnd w:id="141"/>
      <w:bookmarkEnd w:id="14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在不少实际问题中有许多具有规律性的重复操作，因此在程序中就需要重复执行某些语句。循环语句包括循环处理语句及循环控制语句。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循环处理语句有：</w:t>
      </w:r>
    </w:p>
    <w:tbl>
      <w:tblPr>
        <w:tblStyle w:val="12"/>
        <w:tblW w:w="8923" w:type="dxa"/>
        <w:tblInd w:w="0" w:type="dxa"/>
        <w:tblLayout w:type="fixed"/>
        <w:tblCellMar>
          <w:top w:w="15" w:type="dxa"/>
          <w:left w:w="15" w:type="dxa"/>
          <w:bottom w:w="15" w:type="dxa"/>
          <w:right w:w="15" w:type="dxa"/>
        </w:tblCellMar>
      </w:tblPr>
      <w:tblGrid>
        <w:gridCol w:w="3253"/>
        <w:gridCol w:w="5670"/>
      </w:tblGrid>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循环类型</w:t>
            </w:r>
          </w:p>
        </w:tc>
        <w:tc>
          <w:tcPr>
            <w:tcW w:w="567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for 循环</w:t>
            </w:r>
          </w:p>
        </w:tc>
        <w:tc>
          <w:tcPr>
            <w:tcW w:w="567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重复执行语句块</w:t>
            </w:r>
          </w:p>
        </w:tc>
      </w:tr>
      <w:tr>
        <w:tblPrEx>
          <w:tblCellMar>
            <w:top w:w="15" w:type="dxa"/>
            <w:left w:w="15" w:type="dxa"/>
            <w:bottom w:w="15" w:type="dxa"/>
            <w:right w:w="15" w:type="dxa"/>
          </w:tblCellMar>
        </w:tblPrEx>
        <w:trPr>
          <w:trHeight w:val="9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循环嵌套</w:t>
            </w:r>
          </w:p>
        </w:tc>
        <w:tc>
          <w:tcPr>
            <w:tcW w:w="567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在 for 循环中嵌套一个或多个 for 循环</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表 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循环控制语句可以控制循环体内语句的执行过程。循环控制语句有：</w:t>
      </w:r>
    </w:p>
    <w:tbl>
      <w:tblPr>
        <w:tblStyle w:val="12"/>
        <w:tblW w:w="9064" w:type="dxa"/>
        <w:tblInd w:w="0" w:type="dxa"/>
        <w:tblLayout w:type="fixed"/>
        <w:tblCellMar>
          <w:top w:w="15" w:type="dxa"/>
          <w:left w:w="15" w:type="dxa"/>
          <w:bottom w:w="15" w:type="dxa"/>
          <w:right w:w="15" w:type="dxa"/>
        </w:tblCellMar>
      </w:tblPr>
      <w:tblGrid>
        <w:gridCol w:w="3253"/>
        <w:gridCol w:w="5811"/>
      </w:tblGrid>
      <w:tr>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控制语句</w:t>
            </w:r>
          </w:p>
        </w:tc>
        <w:tc>
          <w:tcPr>
            <w:tcW w:w="5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描述</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break</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经常用于中断当前 for 循环或跳出 switch 语句</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continue</w:t>
            </w:r>
            <w:r>
              <w:rPr>
                <w:sz w:val="18"/>
                <w:szCs w:val="18"/>
              </w:rPr>
              <w:t>语句</w:t>
            </w:r>
          </w:p>
        </w:tc>
        <w:tc>
          <w:tcPr>
            <w:tcW w:w="5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跳过当前循环的剩余语句，然后继续进行下一轮循环。</w:t>
            </w:r>
          </w:p>
        </w:tc>
      </w:tr>
      <w:tr>
        <w:tblPrEx>
          <w:tblCellMar>
            <w:top w:w="15" w:type="dxa"/>
            <w:left w:w="15" w:type="dxa"/>
            <w:bottom w:w="15" w:type="dxa"/>
            <w:right w:w="15" w:type="dxa"/>
          </w:tblCellMar>
        </w:tblPrEx>
        <w:trPr>
          <w:trHeight w:val="600" w:hRule="atLeast"/>
        </w:trPr>
        <w:tc>
          <w:tcPr>
            <w:tcW w:w="325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t>goto语句</w:t>
            </w:r>
          </w:p>
        </w:tc>
        <w:tc>
          <w:tcPr>
            <w:tcW w:w="5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sz w:val="18"/>
                <w:szCs w:val="18"/>
              </w:rPr>
            </w:pPr>
            <w:r>
              <w:rPr>
                <w:rFonts w:hint="eastAsia"/>
                <w:sz w:val="18"/>
                <w:szCs w:val="18"/>
              </w:rPr>
              <w:t>将控制转移到被标记的语句。</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pPr>
      <w:r>
        <w:rPr>
          <w:sz w:val="18"/>
          <w:szCs w:val="18"/>
        </w:rPr>
        <w:t>表 3.5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语句表示条件满足，可以反复的执行某段代码。for是Go语言中唯一的循环语句，Go没有while、do...while循环。按语法结构来分，Go语言的for循环有4种形式，只有其中第一种使用分号。for循环中for关键字后不能加小括号。</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43" w:name="_Toc23826"/>
      <w:r>
        <w:rPr>
          <w:rFonts w:hint="eastAsia"/>
          <w:sz w:val="30"/>
          <w:szCs w:val="30"/>
          <w:lang w:eastAsia="zh-CN"/>
        </w:rPr>
        <w:t>3.5.1 for循环语法结构</w:t>
      </w:r>
      <w:bookmarkEnd w:id="143"/>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4" w:name="_Toc549777132"/>
      <w:r>
        <w:rPr>
          <w:sz w:val="18"/>
          <w:szCs w:val="18"/>
        </w:rPr>
        <w:t>1.基本for循环语法结构</w:t>
      </w:r>
      <w:bookmarkEnd w:id="144"/>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初始语句init; 条件表达式condition;  结束语句post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//循环体代码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三个组成部分，即初始化、条件表达式和post都是可选的。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因此这种基本的for循环语法结构又能演化出四种略有不同的写法。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r>
        <w:rPr>
          <w:sz w:val="18"/>
          <w:szCs w:val="18"/>
        </w:rPr>
        <w:tab/>
      </w:r>
      <w:r>
        <w:rPr>
          <w:sz w:val="18"/>
          <w:szCs w:val="18"/>
        </w:rPr>
        <w:t>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语法解释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（1）初始语句init：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语句是在第一次循环前执行的语句，一般为赋值表达式，给控制变量赋初始值。如果控制变量在此处被声明，其作用域将被局限在这个for的范围内；在for循环中声明的变量仅在循环范围内可用。初始语句可以省略不写，但是初始语句之后的分号必须要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（2）条件表达式condition：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条件表达式是控制循环与否的开关；如果表达式为true，则循环继续，否则结束循环；条件表达式可以省略不写，之后的分号必须要写；省略条件表达式默认形成无限循环。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（3）结束语句post：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一般为赋值表达式，给控制变量递增或者递减；post语句将在循环的每次成功迭代之后执行。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for语句执行过程如下：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先执行初始化语句，对控制变量赋初始值。初始化语句只执行一次。</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其次根据控制变量判断条件表达式的返回值，若其值为true，满足循环条件，则执行循环体内语句，之后执行 post语句，开始下一次循环。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执行post语句之后，将重新计算条件表达式的返回值，如果是true，循环将继续执行，否则循环终止。然后执行循环体外语句。</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5" w:name="_Toc1629608130"/>
      <w:r>
        <w:rPr>
          <w:sz w:val="18"/>
          <w:szCs w:val="18"/>
        </w:rPr>
        <w:t>2.for关键字后只有一个条件表达式</w:t>
      </w:r>
      <w:bookmarkEnd w:id="145"/>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循环条件condition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效果类似其它编程语言中的while循环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i &lt;=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6" w:name="_Toc1964890719"/>
      <w:r>
        <w:rPr>
          <w:sz w:val="18"/>
          <w:szCs w:val="18"/>
        </w:rPr>
        <w:t>3.for关键字后无表达式</w:t>
      </w:r>
      <w:bookmarkEnd w:id="146"/>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效果与其它编程语言的for(;;) {}一致，此时for执行无限循环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i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 &gt; 10)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fmt.Println(i)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bookmarkStart w:id="147" w:name="_Toc2062274314"/>
      <w:r>
        <w:rPr>
          <w:sz w:val="18"/>
          <w:szCs w:val="18"/>
        </w:rPr>
        <w:t>4.for ... range</w:t>
      </w:r>
      <w:bookmarkEnd w:id="147"/>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循环的 range 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主要用于对字符串、slice、数组、map等进行迭代循环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key, value := range oldMap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newMap[key]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遍历字符串，获得字符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 := "123ABCabc一丁丂"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%d 位的ASCII值=%d ，字符是%c \n", i, value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0 位的ASCII值=49 ，字符是1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 位的ASCII值=50 ，字符是2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2 位的ASCII值=51 ，字符是3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3 位的ASCII值=65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4 位的ASCII值=66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5 位的ASCII值=67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6 位的ASCII值=97 ，字符是a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7 位的ASCII值=98 ，字符是b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8 位的ASCII值=99 ，字符是c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9 位的ASCII值=19968 ，字符是一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 12 位的ASCII值=19969 ，字符是丁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15 位的ASCII值=19970 ，字符是丂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遍历切片中元素</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traverseSlice()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[]int{100, 200, 300}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arr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48" w:name="_Toc258332818"/>
      <w:bookmarkStart w:id="149" w:name="_Toc27349"/>
      <w:r>
        <w:rPr>
          <w:rFonts w:hint="eastAsia"/>
          <w:sz w:val="30"/>
          <w:szCs w:val="30"/>
          <w:lang w:eastAsia="zh-CN"/>
        </w:rPr>
        <w:t xml:space="preserve">3.5.2 </w:t>
      </w:r>
      <w:r>
        <w:rPr>
          <w:rFonts w:hint="eastAsia"/>
          <w:sz w:val="30"/>
          <w:szCs w:val="30"/>
          <w:lang w:val="en-US" w:eastAsia="zh-CN"/>
        </w:rPr>
        <w:t>for循环</w:t>
      </w:r>
      <w:r>
        <w:rPr>
          <w:rFonts w:hint="eastAsia"/>
          <w:sz w:val="30"/>
          <w:szCs w:val="30"/>
          <w:lang w:eastAsia="zh-CN"/>
        </w:rPr>
        <w:t>使用</w:t>
      </w:r>
      <w:r>
        <w:rPr>
          <w:rFonts w:hint="eastAsia"/>
          <w:sz w:val="30"/>
          <w:szCs w:val="30"/>
          <w:lang w:val="en-US" w:eastAsia="zh-CN"/>
        </w:rPr>
        <w:t>案例</w:t>
      </w:r>
      <w:bookmarkEnd w:id="148"/>
      <w:bookmarkEnd w:id="1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1.求1-100 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2.求1-100之间3的倍数的和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summation2()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i%3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&lt; 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 = %d \n",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3.截竹竿。32米竹竿，每次截1.5米，最快截几次之后能小于4米？</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cutBamboo()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32.0; i &gt;= 4; i -= 1.5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0" w:name="_Toc1735221539"/>
      <w:bookmarkStart w:id="151" w:name="_Toc26789"/>
      <w:r>
        <w:rPr>
          <w:rFonts w:hint="default"/>
          <w:sz w:val="32"/>
          <w:szCs w:val="32"/>
          <w:lang w:eastAsia="zh-CN"/>
        </w:rPr>
        <w:t>3.6 for嵌套循环语句</w:t>
      </w:r>
      <w:bookmarkEnd w:id="150"/>
      <w:bookmarkEnd w:id="1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[condition |  ( init; condition; increment ) | Range]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statement(s);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1.打印直角三角形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printRightTriangle()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定义行数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lines := 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lines;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 := 0; n &lt; 2*i+1; 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jc w:val="center"/>
      </w:pPr>
      <w:r>
        <w:drawing>
          <wp:inline distT="0" distB="0" distL="0" distR="0">
            <wp:extent cx="1981200" cy="6160135"/>
            <wp:effectExtent l="0" t="0" r="0" b="12065"/>
            <wp:docPr id="18" name="图片 18" descr="../../../Desktop/image0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esktop/image03-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7925" cy="62109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2.打印等腰三角形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printTriangle()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//控制每一行符号前的空格的数量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m := 10; m &gt; i; m--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ind w:firstLineChars="0"/>
      </w:pPr>
      <w:r>
        <w:t xml:space="preserve">      }</w:t>
      </w:r>
    </w:p>
    <w:p>
      <w:pPr>
        <w:ind w:firstLineChars="0"/>
      </w:pPr>
      <w:r>
        <w:t xml:space="preserve">      //控制每一行符号的数量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2*i-1; j++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0" distR="0">
            <wp:extent cx="3103880" cy="5411470"/>
            <wp:effectExtent l="0" t="0" r="20320" b="24130"/>
            <wp:docPr id="19" name="图片 19" descr="../../../Desktop/image03-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image03-0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118335" cy="543614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3</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3.打印九九乘法表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multiply99()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9; i++ {   // i 控制行数，是乘法中的第二个数。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j := 1; j &lt;= i; j++ {  // j 控制每行的列数，是乘法中的第一个数。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fmt.Printf("%d*%d=%d ", j, i, i*j);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drawing>
          <wp:inline distT="0" distB="0" distL="0" distR="0">
            <wp:extent cx="5661025" cy="1654175"/>
            <wp:effectExtent l="0" t="0" r="3175" b="22225"/>
            <wp:docPr id="29" name="图片 29" descr="../../../Desktop/image0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esktop/image03-0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661025" cy="1654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4</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4.使用循环嵌套来输出 2 到 100 间的素数：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fmt.Print("1-100的素数：")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a = 2; a &lt;= 100;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b = 2; b &lt;= (a / b);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a%b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b &gt; (a /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default"/>
          <w:sz w:val="32"/>
          <w:szCs w:val="32"/>
          <w:lang w:eastAsia="zh-CN"/>
        </w:rPr>
      </w:pPr>
      <w:bookmarkStart w:id="152" w:name="_Toc119950737"/>
      <w:bookmarkStart w:id="153" w:name="_Toc8988"/>
      <w:r>
        <w:rPr>
          <w:rFonts w:hint="default"/>
          <w:sz w:val="32"/>
          <w:szCs w:val="32"/>
          <w:lang w:eastAsia="zh-CN"/>
        </w:rPr>
        <w:t>3.7 循环控制语句</w:t>
      </w:r>
      <w:bookmarkEnd w:id="152"/>
      <w:bookmarkEnd w:id="15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4" w:name="_Toc1672375873"/>
      <w:bookmarkStart w:id="155" w:name="_Toc7283"/>
      <w:r>
        <w:rPr>
          <w:rFonts w:hint="default"/>
          <w:sz w:val="30"/>
          <w:szCs w:val="30"/>
          <w:lang w:eastAsia="zh-CN"/>
        </w:rPr>
        <w:t xml:space="preserve">3.7.1 </w:t>
      </w:r>
      <w:r>
        <w:rPr>
          <w:rFonts w:hint="eastAsia"/>
          <w:sz w:val="30"/>
          <w:szCs w:val="30"/>
          <w:lang w:eastAsia="zh-CN"/>
        </w:rPr>
        <w:t>break语句</w:t>
      </w:r>
      <w:bookmarkEnd w:id="154"/>
      <w:bookmarkEnd w:id="1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break：跳出循环体。break语句用于在结束其正常执行之前突然终止for循环，并开始执行循环之后的语句。</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6" name="图片 26" descr="../../../Desktop/image0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sktop/image03-03-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5</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&gt;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 // 如果i &gt; 5，则循环终止（loop is terminated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fmt.Printf("\nline after for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6" w:name="_Toc1355325575"/>
      <w:bookmarkStart w:id="157" w:name="_Toc10471"/>
      <w:r>
        <w:rPr>
          <w:rFonts w:hint="default"/>
          <w:sz w:val="30"/>
          <w:szCs w:val="30"/>
          <w:lang w:eastAsia="zh-CN"/>
        </w:rPr>
        <w:t xml:space="preserve">3.7.2 </w:t>
      </w:r>
      <w:r>
        <w:rPr>
          <w:rFonts w:hint="eastAsia"/>
          <w:sz w:val="30"/>
          <w:szCs w:val="30"/>
          <w:lang w:eastAsia="zh-CN"/>
        </w:rPr>
        <w:t>continue语句</w:t>
      </w:r>
      <w:bookmarkEnd w:id="156"/>
      <w:bookmarkEnd w:id="1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continue 语句 有点像 break 语句。但是 continue 不是跳出循环，而是跳过当前循环执行下一次循环语句。for 循环中，执行 continue 语句会触发for增量语句的执行。换句话说，continue语句用于跳过for循环的当前迭代，循环将继续到下一个迭代。</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716530" cy="3146425"/>
            <wp:effectExtent l="0" t="0" r="1270" b="3175"/>
            <wp:docPr id="27" name="图片 27" descr="../../../Desktop/image03-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esktop/image03-03-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16530" cy="31464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6</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func main()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1;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break，continue的区别：</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break语句将无条件跳出并结束当前的循环， 然后执行循环体后的语句;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continue语句是跳过当前的循环， 而开始执行下一次循环。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break终止循环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break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//continue跳过某次循环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 == 5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//结果是：012346789</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例：输出1-50之间所有不包含数字4的数（continue实现）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eludeFour()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fmt.Println("\n输出1-50之间所有不包含数字4的数")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//循环开始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continue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eastAsia="zh-CN"/>
        </w:rPr>
      </w:pPr>
      <w:bookmarkStart w:id="158" w:name="_Toc597895296"/>
      <w:bookmarkStart w:id="159" w:name="_Toc527"/>
      <w:r>
        <w:rPr>
          <w:rFonts w:hint="default"/>
          <w:sz w:val="30"/>
          <w:szCs w:val="30"/>
          <w:lang w:eastAsia="zh-CN"/>
        </w:rPr>
        <w:t xml:space="preserve">3.7.3 </w:t>
      </w:r>
      <w:r>
        <w:rPr>
          <w:rFonts w:hint="eastAsia"/>
          <w:sz w:val="30"/>
          <w:szCs w:val="30"/>
          <w:lang w:eastAsia="zh-CN"/>
        </w:rPr>
        <w:t>goto语句</w:t>
      </w:r>
      <w:bookmarkEnd w:id="158"/>
      <w:bookmarkEnd w:id="15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 goto 语句允许无条件地转移到程序指定的行。goto语句通常与条件语句配合使用。可用来实现条件转移，构成循环，跳出循环体等功能。但是，在结构化程序设计中一般不主张使用goto语句， 以免造成程序流程的混乱，使理解和调试程序都产生困难。</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2460625" cy="2917825"/>
            <wp:effectExtent l="0" t="0" r="3175" b="3175"/>
            <wp:docPr id="28" name="图片 28" descr="../../../Desktop/image0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esktop/image03-03-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60625" cy="291782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default"/>
          <w:sz w:val="18"/>
          <w:szCs w:val="18"/>
        </w:rPr>
        <w:t>3.</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7</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goto 语法格式如下：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w:r>
      <w:r>
        <w:rPr>
          <w:sz w:val="18"/>
          <w:szCs w:val="18"/>
        </w:rPr>
        <w:t>LABEL: statement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LABEL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输出1-50之间不包含4的数（goto实现）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gotoTest()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跳过迭代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num &lt; 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num%10 == 4 || num/10%10 == 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fmt.Printf("%d\t", num)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求1-100的素数（借助goto跳转）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printPrimeNumberGoto()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c int //声明变量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1        /*这里不写入FOR循环是因为For语句执行之初会将C的值变为1，当我们goto A时for语句会重新执行（不是重新一轮循环）*/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LOOP: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&lt; 100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//C=1不能写入for这里就不能写入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c = 2; c &lt; C;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C%c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goto LOOP //若发现因子则不是素数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fmt.Printf("%d \t" ,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ind w:firstLineChars="0"/>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160" w:name="_Toc64444261"/>
      <w:bookmarkStart w:id="161" w:name="_Toc2116343068"/>
      <w:bookmarkStart w:id="162" w:name="_Toc828"/>
      <w:r>
        <w:rPr>
          <w:rFonts w:hint="eastAsia"/>
          <w:sz w:val="36"/>
          <w:szCs w:val="36"/>
          <w:lang w:val="en-US" w:eastAsia="zh-CN"/>
        </w:rPr>
        <w:t>第四章 函数与指针</w:t>
      </w:r>
      <w:bookmarkEnd w:id="160"/>
      <w:bookmarkEnd w:id="161"/>
      <w:bookmarkEnd w:id="162"/>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什么是函数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声明函数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变量作用域</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函数变量（函数作为值）</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匿名函数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闭包</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可变参数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递归函数</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指针</w:t>
      </w:r>
    </w:p>
    <w:p>
      <w:pPr>
        <w:keepNext w:val="0"/>
        <w:keepLines w:val="0"/>
        <w:numPr>
          <w:ilvl w:val="0"/>
          <w:numId w:val="1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函数参数传递（值传递与引用传递）</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63" w:name="_Toc782936539"/>
      <w:bookmarkStart w:id="164" w:name="_Toc606298615"/>
      <w:bookmarkStart w:id="165" w:name="_Toc314"/>
      <w:r>
        <w:rPr>
          <w:rFonts w:hint="eastAsia"/>
          <w:sz w:val="32"/>
          <w:szCs w:val="32"/>
          <w:lang w:val="en-US" w:eastAsia="zh-CN"/>
        </w:rPr>
        <w:t>4.1 函数</w:t>
      </w:r>
      <w:bookmarkEnd w:id="163"/>
      <w:bookmarkEnd w:id="164"/>
      <w:bookmarkEnd w:id="16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函数是组织好的、可重复使用的执行特定任务的代码块。它可以提高应用程序的模块性和代码的重复利用率。</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Go语言支持普通函数、匿名函数和闭包，从设计上对函数进行了优化和改进，让函数使用起来更加方便。Go语言的函数本身可以作为值进行传递</w:t>
      </w:r>
      <w:r>
        <w:rPr>
          <w:rFonts w:hint="eastAsia"/>
          <w:sz w:val="18"/>
          <w:szCs w:val="18"/>
          <w:lang w:eastAsia="zh-CN"/>
        </w:rPr>
        <w:t>、</w:t>
      </w:r>
      <w:r>
        <w:rPr>
          <w:sz w:val="18"/>
          <w:szCs w:val="18"/>
        </w:rPr>
        <w:t>支持匿名函数和闭包（closure）</w:t>
      </w:r>
      <w:r>
        <w:rPr>
          <w:rFonts w:hint="eastAsia"/>
          <w:sz w:val="18"/>
          <w:szCs w:val="18"/>
          <w:lang w:eastAsia="zh-CN"/>
        </w:rPr>
        <w:t>、</w:t>
      </w:r>
      <w:r>
        <w:rPr>
          <w:sz w:val="18"/>
          <w:szCs w:val="18"/>
        </w:rPr>
        <w:t>函数可以满足接口。</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6" w:name="_Toc1281029431"/>
      <w:bookmarkStart w:id="167" w:name="_Toc1656493969"/>
      <w:bookmarkStart w:id="168" w:name="_Toc19548"/>
      <w:r>
        <w:rPr>
          <w:rFonts w:hint="eastAsia"/>
          <w:sz w:val="30"/>
          <w:szCs w:val="30"/>
          <w:lang w:val="en-US" w:eastAsia="zh-CN"/>
        </w:rPr>
        <w:t>4.1.1 声明函数</w:t>
      </w:r>
      <w:bookmarkEnd w:id="166"/>
      <w:bookmarkEnd w:id="167"/>
      <w:bookmarkEnd w:id="16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普通函数需要先声明才能调用，一个函数的声明包括参数和函数名等。编译器通过声明才能了解函数应该怎样在调用代码和函数体之间传递参数和返回参数。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函数名（参数列表）（返回参数列表）{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funcName (parametername type1, parametername type2...)  (output1 type1, output2 type2...){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//逻辑代码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//返回多个值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使用func关键字定义一个函数。每一个函数由 func 开始声明。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funcName：函数名。函数名和参数列表一起构成了函数签名。函数名由字母、数字和下划线组成。函数名的第一个字母不能为数字。在同一个包内，函数名称不能重名。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parametername type：参数列表。参数就像一个占位符，定义函数时的参数叫做形式参数，形参变量是函数的局部变量；当函数被调用时，你可以将值传递给参数，这个值被称为实际参数。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参数列表指定的是参数类型、顺序、及参数个数。参数是可选的，也就是说函数也可以不包含参数。在参数列表中，如果有多个参数变量，则以逗号分隔；如果相邻变量是同类型，则可以将类型省略。</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 （a , b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Go语言的函数支持可变参数。接受变参的函数是有着不定数量的参数的。</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myfunc(arg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arg ...int告诉Go这个函数接受不定数量的参数。注意，这些参数的类型全部是int。在函数体中，变量arg是一个int的slice</w:t>
      </w:r>
      <w:r>
        <w:rPr>
          <w:rFonts w:hint="eastAsia"/>
          <w:sz w:val="18"/>
          <w:szCs w:val="18"/>
          <w:lang w:eastAsia="zh-CN"/>
        </w:rPr>
        <w:t>（</w:t>
      </w:r>
      <w:r>
        <w:rPr>
          <w:rFonts w:hint="eastAsia"/>
          <w:sz w:val="18"/>
          <w:szCs w:val="18"/>
          <w:lang w:val="en-US" w:eastAsia="zh-CN"/>
        </w:rPr>
        <w:t>切片</w:t>
      </w:r>
      <w:r>
        <w:rPr>
          <w:rFonts w:hint="eastAsia"/>
          <w:sz w:val="18"/>
          <w:szCs w:val="18"/>
          <w:lang w:eastAsia="zh-CN"/>
        </w:rPr>
        <w:t>）</w:t>
      </w: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output1 type1, output2 type2：返回值列表。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返回值返回函数的执行结果，结束函数的执行。Go语言的函数可以返回多个值；返回值的类型可以是返回数据的数据类型，或者是变量名+变量类型的组合；函数声明时有返回值的，必须在函数体中使用return语句提供返回值列表；如果只有一个返回值且不声明返回值变量，那么可以省略包括返回值的括号；return后的数据，要保持和声明的返回值类型、数量、顺序一致。如果函数没有声明返回值，函数中也可以使用return关键字，用于强制结束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9" w:name="_Toc1738085642"/>
      <w:bookmarkStart w:id="170" w:name="_Toc716137275"/>
      <w:bookmarkStart w:id="171" w:name="_Toc32404"/>
      <w:r>
        <w:rPr>
          <w:rFonts w:hint="eastAsia"/>
          <w:sz w:val="30"/>
          <w:szCs w:val="30"/>
          <w:lang w:val="en-US" w:eastAsia="zh-CN"/>
        </w:rPr>
        <w:t>4.1.2 变量作用域</w:t>
      </w:r>
      <w:bookmarkEnd w:id="169"/>
      <w:bookmarkEnd w:id="170"/>
      <w:bookmarkEnd w:id="17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作用域是指变量、常量、类型、函数的作用范围。</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语言中变量可以在三个地方声明：</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函数内定义的变量称为局部变量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在函数体内声明的变量称为局部变量，它们的作用域只在函数体内，参数和返回值变量也是局部变量。</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函数外定义的变量称为全局变量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在函数体外声明的变量称之为全局变量，全局变量可以在整个包甚至外部包（被导出后）使用。全局变量可以在任何函数中使用。Go 语言程序中全局变量与局部变量名称可以相同，但是函数内的局部变量会被优先考虑。</w:t>
      </w:r>
    </w:p>
    <w:p>
      <w:pPr>
        <w:keepNext w:val="0"/>
        <w:keepLines w:val="0"/>
        <w:numPr>
          <w:ilvl w:val="0"/>
          <w:numId w:val="1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函数中定义的参数称为形式参数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形式参数会作为函数的局部变量来使用。</w:t>
      </w:r>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声明全局变量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a1 int =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b1 int = 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main 函数中声明局部变量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b1, c1 := 10, 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a1 = %d\n", a1)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b1 = %d\n", b1)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sum(a1,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fmt.Printf("main()函数中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函数定义-两数相加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sum(a1, b1 int) (c1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a1 +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a1 = %d\n", a1)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b1 = %d\n", b1)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 函数中 c1 = %d\n", c1) //33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a1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b1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main()函数中 c1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a1 =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b1 =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sum() 函数中 c1 = 33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main()函数中 c1 = 33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2" w:name="_Toc1932818600"/>
      <w:bookmarkStart w:id="173" w:name="_Toc1620823137"/>
      <w:bookmarkStart w:id="174" w:name="_Toc17479"/>
      <w:r>
        <w:rPr>
          <w:rFonts w:hint="eastAsia"/>
          <w:sz w:val="30"/>
          <w:szCs w:val="30"/>
          <w:lang w:val="en-US" w:eastAsia="zh-CN"/>
        </w:rPr>
        <w:t>4.1.3 函数变量</w:t>
      </w:r>
      <w:bookmarkEnd w:id="172"/>
      <w:bookmarkEnd w:id="173"/>
      <w:bookmarkEnd w:id="17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在Go语言中，函数也是一种类型，可以和其它类型一样被保存在变量中。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可以通过type来定义一个自定义类型。函数的参数完全相同（包括：参数类型、个数、顺序），函数返回值相同。</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"strings"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StringToLower2("AbcdefGHijklMNOPqrstUVWxyz", processCase)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//处理字符串，奇数偶数依次显示为大小写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processCase(str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value := range str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strings.ToUpper(string(value))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strings.ToLower(string(value))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StringToLower(str string, f func(string) string)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caseFunc func(string) string // 声明了一个函数类型。通过type关键字，caseFunc会形成一种新的类型。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StringToLower2(str string, f caseFunc)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f(str)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processFunc func(int) bool // 声明了一个函数类型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slice := []int{1, 2, 3, 4, 5, 7}</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fmt.Println("slice = ", slice)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odd := filter(slice, isOdd)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fmt.Println("奇数元素: ", odd)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even := filter(slice, isEven) // 函数当做值来传递</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fmt.Println("偶数元素: ", 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//判断元素是否是偶数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isEven(integer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//判断元素是否是奇数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isOdd(integer int) bool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integer%2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//根据函数来处理切片，根据元素奇数偶数分组，返回新的切片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filter(slice []int, f processFunc)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result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slice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f(value)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append(result,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result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通过上面例子可以看到processFunc这个类型是一个函数类型，然后两个filter函数的参数和返回值与processFunc类型是一样的。用户可以实现很多种的逻辑，这样使得程序变得非常的灵活。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5" w:name="_Toc2044565678"/>
      <w:bookmarkStart w:id="176" w:name="_Toc344401364"/>
      <w:bookmarkStart w:id="177" w:name="_Toc22666"/>
      <w:r>
        <w:rPr>
          <w:rFonts w:hint="eastAsia"/>
          <w:sz w:val="30"/>
          <w:szCs w:val="30"/>
          <w:lang w:val="en-US" w:eastAsia="zh-CN"/>
        </w:rPr>
        <w:t>4.1.4 匿名函数</w:t>
      </w:r>
      <w:bookmarkEnd w:id="175"/>
      <w:bookmarkEnd w:id="176"/>
      <w:bookmarkEnd w:id="17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支持匿名函数，即在需要使用函数时，再定义函数，匿名函数没有函数名，只有函数体，函数可以被作为一种类型被赋值给变量，匿名函数也往往以变量方式被传递。匿名函数经常被用于实现回调函数、闭包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func(参数列表) （返回参数列表）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在定义时调用匿名函数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func(data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 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将匿名函数赋值给变量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 func(data 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fmt.Println(data)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f("欢迎学习Go语言！")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3.</w:t>
      </w:r>
      <w:r>
        <w:rPr>
          <w:sz w:val="18"/>
          <w:szCs w:val="18"/>
        </w:rPr>
        <w:t>匿名函数的用法——作回调函数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"math"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 := []float64{1, 9, 16, 25, 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math.Sqrt(v)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//调用函数，对每个元素进行求平方操作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visit(arr, func(v 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 = math.Pow(v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fmt.Printf("%.0f \n", v)</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//定义一个函数，遍历切片元素，对每个元素进行处理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visit(list []float64, f func(float64))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list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78" w:name="_Toc1129514499"/>
      <w:bookmarkStart w:id="179" w:name="_Toc885296083"/>
      <w:bookmarkStart w:id="180" w:name="_Toc15451"/>
      <w:r>
        <w:rPr>
          <w:rFonts w:hint="eastAsia"/>
          <w:sz w:val="30"/>
          <w:szCs w:val="30"/>
          <w:lang w:val="en-US" w:eastAsia="zh-CN"/>
        </w:rPr>
        <w:t>4.1.5 闭包</w:t>
      </w:r>
      <w:bookmarkEnd w:id="178"/>
      <w:bookmarkEnd w:id="179"/>
      <w:bookmarkEnd w:id="18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闭包并不是什么新奇的概念，它早在高级语言开始发展的年代就产生了。闭包（Closure）是词法闭包（Lexical Closure）的简称。对闭包的具体定义有很多种说法，大体可以分为两类：</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一种说法认为闭包是符合一定条件的函数，比如这样定义闭包：闭包是在其词法上下文中引用了自由变量的函数。</w:t>
      </w:r>
    </w:p>
    <w:p>
      <w:pPr>
        <w:keepNext w:val="0"/>
        <w:keepLines w:val="0"/>
        <w:numPr>
          <w:ilvl w:val="0"/>
          <w:numId w:val="15"/>
        </w:numPr>
        <w:kinsoku/>
        <w:wordWrap/>
        <w:overflowPunct/>
        <w:topLinePunct w:val="0"/>
        <w:autoSpaceDE/>
        <w:autoSpaceDN/>
        <w:bidi w:val="0"/>
        <w:adjustRightInd/>
        <w:snapToGrid/>
        <w:spacing w:line="240" w:lineRule="auto"/>
        <w:ind w:left="420" w:leftChars="0" w:hanging="420" w:firstLineChars="0"/>
        <w:textAlignment w:val="auto"/>
        <w:rPr>
          <w:sz w:val="18"/>
          <w:szCs w:val="18"/>
        </w:rPr>
      </w:pPr>
      <w:r>
        <w:rPr>
          <w:sz w:val="18"/>
          <w:szCs w:val="18"/>
        </w:rPr>
        <w:t>另一种说法认为闭包是由函数和与其相关的引用环境组合而成的实体。比如这样的定义：在实现深约束时，需要创建一个能显式表示引用环境的东西，并将它与相关的子程序捆绑在一起，这样捆绑起来的整体被称为闭包。函数 + 引用环境 = 闭包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上面的定义，一个认为闭包是函数，另一个认为闭包是函数和引用环境组成的整体。显然第二种说法更确切。闭包只是在形式和表现上像函数，但实际上不是函数。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些可执行的代码，这些代码在函数被定义后就确定了，不会在执行时发生变化，所以一个函数只有一个实例。闭包在运行时可以有多个实例，不同的引用环境和相同的函数组合可以产生不同的实例。闭包在某些编程语言中也被称为Lambda表达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函数本身不存储任何信息，只有与引用环境结合后形成的闭包才具有“记忆性”。函数是编译器静态的概念，而闭包是运行期动态的概念。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对象是附有行为的数据，而闭包是附有数据的行为。</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闭包的价值在于</w:t>
      </w:r>
      <w:r>
        <w:rPr>
          <w:rFonts w:hint="eastAsia"/>
          <w:sz w:val="18"/>
          <w:szCs w:val="18"/>
          <w:lang w:eastAsia="zh-CN"/>
        </w:rPr>
        <w:t>：</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加强模块化</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抽象</w:t>
      </w:r>
    </w:p>
    <w:p>
      <w:pPr>
        <w:keepNext w:val="0"/>
        <w:keepLines w:val="0"/>
        <w:numPr>
          <w:ilvl w:val="0"/>
          <w:numId w:val="1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简化代码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闭</w:t>
      </w:r>
      <w:r>
        <w:rPr>
          <w:sz w:val="18"/>
          <w:szCs w:val="18"/>
        </w:rPr>
        <w:t>包有益于模块化编程，它能以简单的方式开发较小的模块，从而提高开发速度和程序的可复用性。和没有使用闭包的程序相比，使用闭包可将模块划分得更小。比如我们要计算一个数组中所有数字的和，这只需要循环遍历数组，把遍历到的数字加起来就行了。如果现在要计算所有元素的积呢？要打印所有的元素呢？解决这些问题都要对数组进行遍历，如果是在不支持闭包的语言中，我们不得不一次又一次重复地写循环语句。而这在支持闭包的语言中是不必要的。这种处理方法多少有点像回调函数，不过要比回调函数写法更简单，功能更强大。闭包是数据和行为的组合，这使得闭包具有较好抽象能力。</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一个编程语言需要哪些特性来支持闭包呢？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函数是一阶值（First-class value，一等公民），即函数可以作为另一个函数的返回值或参数，还可以作为一个变量的值。函数可以嵌套定义，即在一个函数内部可以定义另一个函数。允许定义匿名函数。可以捕获引用环境，并把引用环境和函数代码组成一个可调用的实体；</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没有使用闭包进行计数的代码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5;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fmt.Println(add2(i))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add2(x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for循环每执行一次，sum都会清零，没有实现sum累加计数。</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使用闭包函数实现计数器：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pos := adder()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10;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fmt.Printf("i=%d \t",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fmt.Println(pos(i))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adder() func(int)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func(x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fmt.Printf("sum1=%d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fmt.Printf("sum2=%d \t",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sum</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sum1=0  sum2=0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sum1=0  sum2=1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  sum2=3  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sum1=3  sum2=6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sum1=6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i=0   sum1=10   sum2=10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i=1   sum1=10   sum2=11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i=2   sum1=11   sum2=13   13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i=3   sum1=13   sum2=16   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i=4   sum1=16   sum2=20   20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//fmt.Printf("%T\n",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 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调用 myfunc 函数，i 变量自增 1 并返回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创建新的函数 nextNumber1，并查看结果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myfunc1 := Counter()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 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fmt.Println(myfunc1())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//计数器.闭包函数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Counter()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 := func()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 res , res)  //func() int ,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fmt.Println("Counter中的内部函数:", res) //0x1095af0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res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1" w:name="_Toc1404560565"/>
      <w:bookmarkStart w:id="182" w:name="_Toc2142228860"/>
      <w:bookmarkStart w:id="183" w:name="_Toc32010"/>
      <w:r>
        <w:rPr>
          <w:rFonts w:hint="eastAsia"/>
          <w:sz w:val="30"/>
          <w:szCs w:val="30"/>
          <w:lang w:val="en-US" w:eastAsia="zh-CN"/>
        </w:rPr>
        <w:t>4.1.6 可变参数</w:t>
      </w:r>
      <w:bookmarkEnd w:id="181"/>
      <w:bookmarkEnd w:id="182"/>
      <w:bookmarkEnd w:id="18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如果一个函数的参数类型一致，但个数不定，可以使用函数的可变参数。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函数名(参数名 ...类型) [(返回值列表)]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该语法格式定义了一个接受任何数目、任何类型参数的函数。这里特殊的语法是三个点“...”，在一个变量后面加上三个点后，表示从该处开始接受不定参数。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当要传递若干个值到不定参数函数中得时候，可以手动书写每个参数，也可以将一个slice传递给该函数，通过"..."可以将slice中的参数对应的传递给函数。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计算学员考试总成绩及平均成绩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//1传进n个参数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GetScore(90, 82.5, 73, 64.8)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2传切片作为参数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scores := []float64{92, 72.5, 93, 74.5, 89, 87, 74}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avg, count = GetScore(scores...)</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fmt.Printf("学员共有%d门成绩，总成绩为：%.2f，平均成绩为：%.2f", count, sum, avg)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//累加求和，参数个数不定，参数个数从0-n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GetScore(scores ...float64) (sum, avg float64, count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_, value := range scores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sum +=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avg = sum / float64(count)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可变参数注意细节：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一个函数最多只能有一个可变参数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参数列表中还有其它类型参数，则可变参数写在所有参数的最后</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84" w:name="_Toc1877108065"/>
      <w:bookmarkStart w:id="185" w:name="_Toc1309168131"/>
      <w:bookmarkStart w:id="186" w:name="_Toc19660"/>
      <w:r>
        <w:rPr>
          <w:rFonts w:hint="eastAsia"/>
          <w:sz w:val="30"/>
          <w:szCs w:val="30"/>
          <w:lang w:val="en-US" w:eastAsia="zh-CN"/>
        </w:rPr>
        <w:t>4.1.7 递归函数</w:t>
      </w:r>
      <w:bookmarkEnd w:id="184"/>
      <w:bookmarkEnd w:id="185"/>
      <w:bookmarkEnd w:id="18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在函数内部，可以调用其他函数。如果一个函数在内部调用自身本身，这个函数就是递归函数。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递归函数必须满足以下两个条件：</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在每一次调用自己时，必须是（在某种意义上）更接近于解；</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必须有一个终止处理或计算的准则。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求阶乘</w:t>
      </w:r>
      <w:r>
        <w:rPr>
          <w:rFonts w:hint="eastAsia"/>
          <w:sz w:val="18"/>
          <w:szCs w:val="18"/>
          <w:lang w:eastAsia="zh-CN"/>
        </w:rPr>
        <w:t>，</w:t>
      </w:r>
      <w:r>
        <w:rPr>
          <w:sz w:val="18"/>
          <w:szCs w:val="18"/>
        </w:rPr>
        <w:t>计算阶乘n! = 1 x 2 x 3 x ... x n，用函数fact(n)表示，可以看出：fact(n) = n! = 1 x 2 x 3 x ... x (n-1) x n = (n-1)! x n = fact(n-1) x n。所以，fact(n)可以表示为n x fact(n-1)，只有n=1时需要特殊处理。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//通过递归实现阶乘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factorial(n int)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n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n * factorial(n-1)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//通过循环实现阶乘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getMultiple(num int) (result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i:=1; i&lt;= num;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result *= 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递归的计算过程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factorial(5)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factorial(4)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factorial(3))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factorial(2)))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factorial(1))))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(3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(4 *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5 *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===&gt;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递归函数的优点是定义简单，逻辑清晰。理论上，所有的递归函数都可以用循环的方式实现，但循环的逻辑不如递归清晰。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递归函数需要注意防止栈溢出。在计算机中，函数调用是通过栈（stack）这种数据结构实现的，每当进入一个函数调用，栈就会加一层栈，每当函数返回，栈就会减一层。由于栈的大小不是无限的，所以，递归调用的次数过多，会导致栈溢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使用递归函数的优点是逻辑简单清晰，缺点是过深的调用会导致栈溢出。</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87" w:name="_Toc2020474025"/>
      <w:bookmarkStart w:id="188" w:name="_Toc71330555"/>
      <w:bookmarkStart w:id="189" w:name="_Toc25989"/>
      <w:r>
        <w:rPr>
          <w:rFonts w:hint="eastAsia"/>
          <w:sz w:val="32"/>
          <w:szCs w:val="32"/>
          <w:lang w:val="en-US" w:eastAsia="zh-CN"/>
        </w:rPr>
        <w:t>4.2 指针</w:t>
      </w:r>
      <w:bookmarkEnd w:id="187"/>
      <w:bookmarkEnd w:id="188"/>
      <w:bookmarkEnd w:id="1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指针是存储另一个变量的内存地址的变量。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变量是一种使用方便的占位符，变量都指向计算机的内存地址。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一个指针变量可以指向任何一个值的内存地址。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如下图：变量b的值为156，存储在内存地址0x1040a124。变量a持有b的地址，则a被认为指向b。</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3658235" cy="1434465"/>
            <wp:effectExtent l="0" t="0" r="14605" b="13335"/>
            <wp:docPr id="20" name="图片 20" descr="../../../Desktop/image0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sktop/image04-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96320" cy="1449537"/>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1</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语言的取地址符&amp;，在一个变量前使用&amp;，会返回该变量的内存地址。</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fmt.Printf("变量的地址: %x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变量的地址: 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Go语言指针的最大特点是：指针不能运算（不同于C语言）。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在Go语言中如果对指针进行运算会报错：nvalid operation: p++ (non-numeric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0" w:name="_Toc535196677"/>
      <w:bookmarkStart w:id="191" w:name="_Toc927121234"/>
      <w:bookmarkStart w:id="192" w:name="_Toc2831"/>
      <w:r>
        <w:rPr>
          <w:rFonts w:hint="eastAsia"/>
          <w:sz w:val="30"/>
          <w:szCs w:val="30"/>
          <w:lang w:val="en-US" w:eastAsia="zh-CN"/>
        </w:rPr>
        <w:t>4.2.1 声明指针</w:t>
      </w:r>
      <w:bookmarkEnd w:id="190"/>
      <w:bookmarkEnd w:id="191"/>
      <w:bookmarkEnd w:id="19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声明指针，*T是指针变量的类型，它指向T类型的值。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指针变量名 *指针类型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号用于指定变量是一个指针。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ip *int        //指向整型的指针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fp *float32    //指向浮点型的指针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指针使用流程如下：</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定义指针变量。</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为指针变量赋值。</w:t>
      </w:r>
    </w:p>
    <w:p>
      <w:pPr>
        <w:keepNext w:val="0"/>
        <w:keepLines w:val="0"/>
        <w:numPr>
          <w:ilvl w:val="0"/>
          <w:numId w:val="17"/>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访问指针变量中指向地址的值。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获取指针的值</w:t>
      </w:r>
      <w:r>
        <w:rPr>
          <w:rFonts w:hint="eastAsia"/>
          <w:sz w:val="18"/>
          <w:szCs w:val="18"/>
          <w:lang w:val="en-US" w:eastAsia="zh-CN"/>
        </w:rPr>
        <w:t>时，</w:t>
      </w:r>
      <w:r>
        <w:rPr>
          <w:sz w:val="18"/>
          <w:szCs w:val="18"/>
        </w:rPr>
        <w:t>在指针类型的变量前加上 * 号（前缀）来获取指针所指向的内容。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获取一个指针意味着访问指针指向的变量的值。语法是：*a</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//声明实际变量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//声明指针变量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ip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//给指针变量赋值，将变量a的地址赋值给ip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ip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的类型是%T，值是%v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//打印变量*ip的类型和值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fmt.Printf("*ip 变量的类型是%T，值是%v \n", *ip, *ip)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//打印变量*&amp;a的类型和值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 变量的类型是%T，值是%v \n",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fmt.Println(ip, &amp;ip, *ip, *(&amp;ip), &amp;(*ip))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 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的类型是*int，值是0xc420014050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*ip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*&amp;a 变量的类型是int，值是120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120 0xc420014050 120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0xc420014050 0xc42000c028 120 0xc420014050 0xc420014050</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Student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s1 = Student{"Steven",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s2 = Student{"Sunny",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*Student = &amp;s1 //将s1的内存地址赋值给Student指针变量a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*Student = &amp;s2 //将s2的内存地址赋值给Student指针变量b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fmt.Printf("s1类型为%T，值为%v \n", s1,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fmt.Printf("s2类型为%T，值为%v \n", s2, s2)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fmt.Printf("*a类型为%T，值为%v \n", *a,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fmt.Printf("*b类型为%T，值为%v \n", *b,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fmt.Println(s1.name, s1.age, s1.married, s1.sex)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fmt.Println(s2.name, s2.age, s2.married, s2.sex)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fmt.Println((*a).name, (*a).age, (*a).married, (*a).sex)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fmt.Println((*b).name, (*b).age, (*b).married, (*b).sex)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fmt.Printf("&amp;a类型为%T，值为%v\n", &amp;a,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fmt.Printf("&amp;b类型为%T，值为%v\n", &amp;b,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fmt.Println(&amp;a.name, &amp;a.age, &amp;a.married, &amp;a.sex)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fmt.Println(&amp;b.name, &amp;b.age, &amp;b.married, &amp;b.sex)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s1类型为main.Student，值为{Steven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s2类型为main.Student，值为{Sunny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a类型为*main.Student，值为&amp;{Steven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b类型为*main.Student，值为&amp;{Sunny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*a类型为main.Student，值为{Steven 35 true 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*b类型为main.Student，值为{Sunny 20 false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Sunny 20 false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&amp;a类型为**main.Student，值为0xc42000c028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&amp;b类型为**main.Student，值为0xc42000c030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0xc42000a060 0xc42000a070 0xc42000a078 0xc42000a079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0xc42000a080 0xc42000a090 0xc42000a098 0xc42000a099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3" w:name="_Toc1389036703"/>
      <w:bookmarkStart w:id="194" w:name="_Toc2132720853"/>
      <w:bookmarkStart w:id="195" w:name="_Toc29760"/>
      <w:r>
        <w:rPr>
          <w:rFonts w:hint="eastAsia"/>
          <w:sz w:val="30"/>
          <w:szCs w:val="30"/>
          <w:lang w:val="en-US" w:eastAsia="zh-CN"/>
        </w:rPr>
        <w:t>4.2.2 空指针</w:t>
      </w:r>
      <w:bookmarkEnd w:id="193"/>
      <w:bookmarkEnd w:id="194"/>
      <w:bookmarkEnd w:id="1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空指针是指一个指针被定义后没有分配到任何变量的指针，它的值为 nil。nil 指针也称为空指针。nil在概念上和其它语言的null、None、NULL一样，都指代零值或空值。一个指针变量通常缩写为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空指针判断：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if(ptr != nil)     // ptr 不是空指针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if(ptr == nil)    // ptr 是空指针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6" w:name="_Toc989824294"/>
      <w:bookmarkStart w:id="197" w:name="_Toc245140784"/>
      <w:bookmarkStart w:id="198" w:name="_Toc28783"/>
      <w:r>
        <w:rPr>
          <w:rFonts w:hint="eastAsia"/>
          <w:sz w:val="30"/>
          <w:szCs w:val="30"/>
          <w:lang w:val="en-US" w:eastAsia="zh-CN"/>
        </w:rPr>
        <w:t>4.2.3 操作指针改变变量的数值</w:t>
      </w:r>
      <w:bookmarkEnd w:id="196"/>
      <w:bookmarkEnd w:id="197"/>
      <w:bookmarkEnd w:id="198"/>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的地址：", a)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 的值：", *a) //3158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fmt.Println("b 的新值：", b)//3159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的地址：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的值：3158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的新值： 3159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99" w:name="_Toc1568579596"/>
      <w:bookmarkStart w:id="200" w:name="_Toc1207521742"/>
      <w:bookmarkStart w:id="201" w:name="_Toc17679"/>
      <w:r>
        <w:rPr>
          <w:rFonts w:hint="eastAsia"/>
          <w:sz w:val="30"/>
          <w:szCs w:val="30"/>
          <w:lang w:val="en-US" w:eastAsia="zh-CN"/>
        </w:rPr>
        <w:t>4.2.4 使用指针作为函数的参数</w:t>
      </w:r>
      <w:bookmarkEnd w:id="199"/>
      <w:bookmarkEnd w:id="200"/>
      <w:bookmarkEnd w:id="2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基本数据类型指针作为函数参数</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fmt.Println("函数调用之前a的值：",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fmt.Printf("%x \n",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fmt.Println("函数调用之后的a的值：",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change(val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*val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函数调用之前a的值： 58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c420014050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函数调用之后的a的值： 15</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定义局部变量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//返回值的写法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b = swap0(a,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swap(&amp;a, &amp;b)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a 的值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fmt.Printf("交换后 b 的值 : %d\n",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//具有返回值的惯用写法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swap0(x, y int) (int ,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return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//指针作为参数的写法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swap(x *int, y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*x, *y = *y, *x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将一个指向切片的指针传递给函数</w:t>
      </w:r>
      <w:r>
        <w:rPr>
          <w:rFonts w:hint="eastAsia"/>
          <w:sz w:val="18"/>
          <w:szCs w:val="18"/>
          <w:lang w:eastAsia="zh-CN"/>
        </w:rPr>
        <w:t>。</w:t>
      </w:r>
      <w:r>
        <w:rPr>
          <w:sz w:val="18"/>
          <w:szCs w:val="18"/>
        </w:rPr>
        <w:t>虽然将指针传递给一个切片作为函数的参数，可以实现对该切片中元素的修改，但这并不是实现这一目标的惯用方法。惯用做法是使用切片。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[3]int{89,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modify(arr *[3]int)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(*arr)[0] = 189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建议做法是使用切片来实现更改元素数值，代码如下：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[]int{89, 90, 91}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modify(a[:])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modify(sls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sls[0] = 190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2" w:name="_Toc608019400"/>
      <w:bookmarkStart w:id="203" w:name="_Toc1097453644"/>
      <w:bookmarkStart w:id="204" w:name="_Toc23131"/>
      <w:r>
        <w:rPr>
          <w:rFonts w:hint="eastAsia"/>
          <w:sz w:val="30"/>
          <w:szCs w:val="30"/>
          <w:lang w:val="en-US" w:eastAsia="zh-CN"/>
        </w:rPr>
        <w:t>4.2.5指针数组</w:t>
      </w:r>
      <w:bookmarkEnd w:id="202"/>
      <w:bookmarkEnd w:id="203"/>
      <w:bookmarkEnd w:id="20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指针数组是指元素为指针类型的数组。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定义一个指针数组，例如：var ptr [3]*string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有一个元素个数相同的数组，将该数组中每个元素的地址赋值给该指针数组。也就是说该指针数组与某一个数组完全对应。</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可以通过*指针变量获取到该地址所对应的数值。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COUNT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[COUNT]string{"abc", "ABC", "123", "一二三"}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//定义指针数组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[COUNT]*string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//将数组中每个元素的地址赋值给指针数组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ptr[i] = &amp;a[i]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fmt.Printf("%T , %v \n", ptr,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//获取指针数组中第一个值，其实就是一个地址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//根据数组元素的每个地址获取该地址所指向的元素的数值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for i = 0; i &lt; COUNT; i++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fmt.Printf("a[%d] = %s \n", i, *ptr[i])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5" w:name="_Toc166350625"/>
      <w:bookmarkStart w:id="206" w:name="_Toc1254863374"/>
      <w:bookmarkStart w:id="207" w:name="_Toc21730"/>
      <w:r>
        <w:rPr>
          <w:rFonts w:hint="eastAsia"/>
          <w:sz w:val="30"/>
          <w:szCs w:val="30"/>
          <w:lang w:val="en-US" w:eastAsia="zh-CN"/>
        </w:rPr>
        <w:t>4.2.6 指针的指针</w:t>
      </w:r>
      <w:bookmarkEnd w:id="205"/>
      <w:bookmarkEnd w:id="206"/>
      <w:bookmarkEnd w:id="20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如果一个指针变量存放的又是另一个指针变量的地址，则称这个指针变量为指向指针的指针变量。当定义一个指向指针的指针变量时，第一个指针存放第二个指针的地址，第二个指针存放变量的地址：</w:t>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sz w:val="18"/>
          <w:szCs w:val="18"/>
        </w:rPr>
        <w:drawing>
          <wp:inline distT="0" distB="0" distL="0" distR="0">
            <wp:extent cx="4578985" cy="715645"/>
            <wp:effectExtent l="0" t="0" r="8255" b="635"/>
            <wp:docPr id="21" name="图片 21" descr="../../../Desktop/image04-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esktop/image04-01-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22653" cy="722569"/>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 xml:space="preserve">图 </w:t>
      </w:r>
      <w:r>
        <w:rPr>
          <w:rFonts w:hint="eastAsia"/>
          <w:sz w:val="18"/>
          <w:szCs w:val="18"/>
          <w:lang w:val="en-US" w:eastAsia="zh-CN"/>
        </w:rPr>
        <w:t>4.</w:t>
      </w:r>
      <w:r>
        <w:rPr>
          <w:sz w:val="18"/>
          <w:szCs w:val="18"/>
        </w:rPr>
        <w:fldChar w:fldCharType="begin"/>
      </w:r>
      <w:r>
        <w:rPr>
          <w:sz w:val="18"/>
          <w:szCs w:val="18"/>
        </w:rPr>
        <w:instrText xml:space="preserve"> </w:instrText>
      </w:r>
      <w:r>
        <w:rPr>
          <w:rFonts w:hint="eastAsia"/>
          <w:sz w:val="18"/>
          <w:szCs w:val="18"/>
        </w:rPr>
        <w:instrText xml:space="preserve">SEQ 图 \* ARABIC</w:instrText>
      </w:r>
      <w:r>
        <w:rPr>
          <w:sz w:val="18"/>
          <w:szCs w:val="18"/>
        </w:rPr>
        <w:instrText xml:space="preserve"> </w:instrText>
      </w:r>
      <w:r>
        <w:rPr>
          <w:sz w:val="18"/>
          <w:szCs w:val="18"/>
        </w:rPr>
        <w:fldChar w:fldCharType="separate"/>
      </w:r>
      <w:r>
        <w:rPr>
          <w:sz w:val="18"/>
          <w:szCs w:val="18"/>
        </w:rPr>
        <w:t>2</w:t>
      </w:r>
      <w:r>
        <w:rPr>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指向指针的指针变量声明格式如下：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指向指针的指针变量为整型，访问指向指针的指针变量值需要使用两个 * 号。</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指向指针 ptr 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pptr = &amp;ptr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fmt.Println("pptr" ,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获取 pptr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fmt.Printf("变量 a =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fmt.Printf("指针变量 *ptr =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fmt.Printf("指向指针的指针变量 **pptr = %d\n", **pptr)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pptr 0xc420014050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 a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指针变量 *ptr =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指向指针的指针变量 **pptr = 1234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08" w:name="_Toc51829631"/>
      <w:bookmarkStart w:id="209" w:name="_Toc1978729628"/>
      <w:bookmarkStart w:id="210" w:name="_Toc6715"/>
      <w:r>
        <w:rPr>
          <w:rFonts w:hint="eastAsia"/>
          <w:sz w:val="32"/>
          <w:szCs w:val="32"/>
          <w:lang w:val="en-US" w:eastAsia="zh-CN"/>
        </w:rPr>
        <w:t>4.3 函数的参数传递</w:t>
      </w:r>
      <w:bookmarkEnd w:id="208"/>
      <w:bookmarkEnd w:id="209"/>
      <w:bookmarkEnd w:id="21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函数如果使用参数，该参数变量称为函数的形参。形参就像定义在函数体内的局部变量。调用函数，可以通过两种方式来传递参数。即：值传递和引用传递，或者叫做传值和传引用。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1" w:name="_Toc1369731182"/>
      <w:bookmarkStart w:id="212" w:name="_Toc577100354"/>
      <w:bookmarkStart w:id="213" w:name="_Toc16084"/>
      <w:r>
        <w:rPr>
          <w:rFonts w:hint="eastAsia"/>
          <w:sz w:val="30"/>
          <w:szCs w:val="30"/>
          <w:lang w:val="en-US" w:eastAsia="zh-CN"/>
        </w:rPr>
        <w:t>4.3.1 值传递（传值）</w:t>
      </w:r>
      <w:bookmarkEnd w:id="211"/>
      <w:bookmarkEnd w:id="212"/>
      <w:bookmarkEnd w:id="2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值传递是指在调用函数时将实际参数复制一份传递到函数中，这样在函数中如果对参数进行修改，将不会影响到原内容数据。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默认情况下，Go 语言使用的是值传递，即在调用过程中不会影响到原内容数据。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每次调用函数，都将实参拷贝一份再传递到函数中。每次拷贝一份，性能是不是就下降了呢？其实Go语言中使用指针和值传递配合就避免了性能降低问题，也就是通过传指针参数来解决实参拷贝的问题。</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14" w:name="_Toc1289499826"/>
      <w:bookmarkStart w:id="215" w:name="_Toc47280034"/>
      <w:bookmarkStart w:id="216" w:name="_Toc30921"/>
      <w:r>
        <w:rPr>
          <w:rFonts w:hint="eastAsia"/>
          <w:sz w:val="30"/>
          <w:szCs w:val="30"/>
          <w:lang w:val="en-US" w:eastAsia="zh-CN"/>
        </w:rPr>
        <w:t>4.3.2 引用传递（传引用）</w:t>
      </w:r>
      <w:bookmarkEnd w:id="214"/>
      <w:bookmarkEnd w:id="215"/>
      <w:bookmarkEnd w:id="21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引用传递是指在调用函数时将实际参数的地址传递到函数中，那么在函数中对参数所进行的修改，将影响到原内容数据。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严格来说Go语言只有值传递一种传参方式，Go语言是没有引用传递的。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Go语言中可以借助传指针来实现引用传递的效果。函数参数使用指针参数，传参时其实是在拷贝一份指针参数，也就是拷贝了一份变量地址。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函数的参数如果是指针，当函数调用时，虽然参数仍然是按拷贝传递的，但是此时仅仅只是拷贝一个指针，也就是一个内存地址，这样就不用担心实参拷贝造成的内存浪费、时间开销、性能降低的情况。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传指针使得多个函数能操作同一个对象。传指针更轻量级 (8bytes)，只需要传内存地址。如果参数是非指针参数，那么值传递的过程中，每次在拷贝上面就会花费相对较多的系统开销（内存和时间）。所以当要传递大的结构体的时候，用指针是一个明智的选择。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Go语言中slice、map、chan类型的实现机制都是类似指针，所以可以直接传递，而不必取地址后传递指针。</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1.</w:t>
      </w:r>
      <w:r>
        <w:rPr>
          <w:sz w:val="18"/>
          <w:szCs w:val="18"/>
        </w:rPr>
        <w:t>函数传传int型参数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fmt.Printf("========int型变量a的内存地址：%p \n\n", a)  //？？？%!p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fmt.Printf("2、changeIntVal函数调用之后：变量a的内存地址：%p ，值为：%v \n\n",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changeIntPtr(&amp;a)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fmt.Printf("3、changeIntPtr函数调用之后：变量a的内存地址：%p ，值为：%v \n\n", &amp;a, a)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fmt.Printf("--------changeIntVal函数内：值参数a的内存地址：%p ，值为：%v \n", &amp;a, a)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changeIntPtr(a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fmt.Printf("--------changeIntPtr函数内：指针参数a的内存地址：%p ，值为：%v \n", &amp;a, a) //地址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2.</w:t>
      </w:r>
      <w:r>
        <w:rPr>
          <w:sz w:val="18"/>
          <w:szCs w:val="18"/>
        </w:rPr>
        <w:t>函数传值和传引用_传slice型参数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fmt.Printf("切片型变量a内存地址是：%p \n\n", a)//可以获取到地址，类似：0xc420018080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fmt.Printf("2、changeSliceVal函数调用后：变量a的内存地址是：%p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changeSlicePtr(&amp;a)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fmt.Printf("3、changeSlicePtr函数调用后：变量a的内存地址是：%p ，值为：%v \n\n", &amp;a, a)//[250,2,3,4]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changeSliceVal(a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fmt.Printf("----------changeSlicePtr函数内：值参数a的内存地址是：%p \n",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changeSlicePtr(a *[]int)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fmt.Printf("----------changeSlicePtr函数内：指针参数a的内存地址是：%p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w:t>
      </w:r>
      <w:r>
        <w:rPr>
          <w:rFonts w:hint="eastAsia"/>
          <w:sz w:val="18"/>
          <w:szCs w:val="18"/>
          <w:lang w:eastAsia="zh-CN"/>
        </w:rPr>
        <w:t>.</w:t>
      </w:r>
      <w:r>
        <w:rPr>
          <w:sz w:val="18"/>
          <w:szCs w:val="18"/>
        </w:rPr>
        <w:t>函数传值和传引用_传数组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[4]int{1, 2, 3,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fmt.Printf("数组型变量a内存地址是：%p \n\n", a)//可以获取到地址？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a)//[99,2,3,4]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changeArrayPtr(&amp;a)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a)//[99,250,3,4]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changeArrayVal(a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a[0] = 99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changeArrayPtr(a *[4]int)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//&amp;[1,2,3,4]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250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4.</w:t>
      </w:r>
      <w:r>
        <w:rPr>
          <w:sz w:val="18"/>
          <w:szCs w:val="18"/>
        </w:rPr>
        <w:t>函数传值和传引用_传struct结构体</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Teacher struct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name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age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married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sex     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Teacher{"Steven",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fmt.Printf("1、变量a的内存地址是：%p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fmt.Printf("struct型变量a内存地址是：%p \n\n", a)//可以获取到地址？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changeStructVal(a)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fmt.Printf("2、changeArrayVal函数调用后：变量a的内存地址是：%p ，值为：%v \n\n", &amp;a, a)//{Steven 35 true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//传引用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changeStructPtr(&amp;a)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fmt.Printf("3、changeArrayPtr函数调用后：变量a的内存地址是：%p ，值为：%v \n\n", &amp;a,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changeStructVal(a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fmt.Printf("----------changeArrayVal函数内：值参数a的内存地址是：%p ，值为：%v \n", &amp;a,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fmt.Printf("----------changeArrayPtr函数内：值参数a的内存地址是：%p \n", a) //获取不到地址?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"Josh"</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changeStructPtr(a *Teacher)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fmt.Printf("----------changeArrayPtr函数内：指针参数a的内存地址是：%p ，值为：%v \n", &amp;a, a) //{Daniel 20 false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(*a).name = "Daniel"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(*a).age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(*a).married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17" w:name="_Toc218610058"/>
      <w:bookmarkStart w:id="218" w:name="_Toc66582048"/>
      <w:bookmarkStart w:id="219" w:name="_Toc668"/>
      <w:r>
        <w:rPr>
          <w:rFonts w:hint="eastAsia"/>
          <w:sz w:val="30"/>
          <w:szCs w:val="30"/>
          <w:lang w:val="en-US" w:eastAsia="zh-CN"/>
        </w:rPr>
        <w:t xml:space="preserve">4.3.3 </w:t>
      </w:r>
      <w:bookmarkEnd w:id="217"/>
      <w:bookmarkEnd w:id="218"/>
      <w:r>
        <w:rPr>
          <w:rFonts w:hint="eastAsia"/>
          <w:sz w:val="30"/>
          <w:szCs w:val="30"/>
          <w:lang w:val="en-US" w:eastAsia="zh-CN"/>
        </w:rPr>
        <w:t>小结</w:t>
      </w:r>
      <w:bookmarkEnd w:id="2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Go语言中所有的传参都是值传递（传值），都是一个副本，一个拷贝。</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拷贝的内容有时候是值类型（int、string、bool、数组、struct属于值类型），这样就在函数中就无法修改原内容数据；有的是引用类型（指针、slice、map、chan属于引用类型），这样就可以修改原内容数据。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是否可以修改原内容数据，和传值、传引用没有必然的关系。在C++中，传引用肯定是可以修改原内容数据的，在Go语言里，虽然只有传值，但是我们也可以修改原内容数据，因为参数可以是引用类型。</w:t>
      </w:r>
    </w:p>
    <w:p>
      <w:pPr>
        <w:rPr>
          <w:rFonts w:hint="eastAsia" w:asciiTheme="minorEastAsia" w:hAnsiTheme="minorEastAsia" w:eastAsiaTheme="minorEastAsia" w:cstheme="minorEastAsia"/>
          <w:sz w:val="18"/>
          <w:szCs w:val="18"/>
        </w:rPr>
      </w:pPr>
      <w:r>
        <w:rPr>
          <w:sz w:val="18"/>
          <w:szCs w:val="18"/>
        </w:rPr>
        <w:t>传引用和引用类型是两个概念。虽然Go语言只有传值一种方式，但是可以通过传引用类型变量达到跟传引用一样的效果。</w:t>
      </w: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220" w:name="_Toc20301"/>
      <w:bookmarkStart w:id="221" w:name="_Toc28986"/>
      <w:r>
        <w:rPr>
          <w:rFonts w:hint="eastAsia"/>
          <w:sz w:val="36"/>
          <w:szCs w:val="36"/>
          <w:lang w:val="en-US" w:eastAsia="zh-CN"/>
        </w:rPr>
        <w:t>第五章 Go语言内置容器</w:t>
      </w:r>
      <w:bookmarkEnd w:id="220"/>
      <w:bookmarkEnd w:id="221"/>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本章重点为大家介绍如下的内容：</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数组的用法（数组声明、元素访问、值类型、多维数组）</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切片的用法（创建切片、元素遍历、动态增减元素、内容复制）</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冒泡排序什么是共识算法</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map（概念、声明、初始化和赋值、遍历map、键值对是否存在、map元素删除、清空map）</w:t>
      </w:r>
    </w:p>
    <w:p>
      <w:pPr>
        <w:keepNext w:val="0"/>
        <w:keepLines w:val="0"/>
        <w:numPr>
          <w:ilvl w:val="0"/>
          <w:numId w:val="18"/>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列表list（概念、声明、初始化、遍历list、插入元素、从list中删除元素）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2" w:name="_Toc22945"/>
      <w:bookmarkStart w:id="223" w:name="_Toc10124"/>
      <w:r>
        <w:rPr>
          <w:rFonts w:hint="eastAsia"/>
          <w:sz w:val="32"/>
          <w:szCs w:val="32"/>
          <w:lang w:val="en-US" w:eastAsia="zh-CN"/>
        </w:rPr>
        <w:t>内置容器概述</w:t>
      </w:r>
      <w:bookmarkEnd w:id="222"/>
      <w:bookmarkEnd w:id="223"/>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1、基本数据类型（原生数据类型）：整型、浮点型、布尔型、字符串、字符（byte、rune）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2、复合数据类型（派生数据类型）：函数与指针、数组、切片、map、list、结构体、通道</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3、本章讲解的核心知识点：</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 数组的用法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2. 切片slice的用法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3. 冒泡排序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4. strings字符串处理包（string类型可以看成是一种特殊的slice类型）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5. strconv包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6. map集合的用法（声明、创建和遍历、map元素删除、查找）</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7. list列表的用法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8. 深拷贝与浅拷贝(值类型和引用类型的区别)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9. 随机数及键盘输入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10. time包及math包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11. 利用所学知识练习封装函数</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4" w:name="_Toc30014"/>
      <w:bookmarkStart w:id="225" w:name="_Toc19140"/>
      <w:r>
        <w:rPr>
          <w:rFonts w:hint="eastAsia"/>
          <w:sz w:val="32"/>
          <w:szCs w:val="32"/>
          <w:lang w:val="en-US" w:eastAsia="zh-CN"/>
        </w:rPr>
        <w:t>5.1 数组(array)</w:t>
      </w:r>
      <w:bookmarkEnd w:id="224"/>
      <w:bookmarkEnd w:id="22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6" w:name="_Toc13832"/>
      <w:bookmarkStart w:id="227" w:name="_Toc26754"/>
      <w:r>
        <w:rPr>
          <w:rFonts w:hint="eastAsia"/>
          <w:sz w:val="30"/>
          <w:szCs w:val="30"/>
          <w:lang w:val="en-US" w:eastAsia="zh-CN"/>
        </w:rPr>
        <w:t>5.1.1 数组</w:t>
      </w:r>
      <w:bookmarkEnd w:id="226"/>
      <w:r>
        <w:rPr>
          <w:rFonts w:hint="eastAsia"/>
          <w:sz w:val="30"/>
          <w:szCs w:val="30"/>
          <w:lang w:val="en-US" w:eastAsia="zh-CN"/>
        </w:rPr>
        <w:t>简介</w:t>
      </w:r>
      <w:bookmarkEnd w:id="227"/>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语言提供了数组类型的数据结构。数组是具有相同类型的一组长度固定的数据序列，这种类型可以是任意的基本数据类型或复合数据类型及自定义类型。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数组元素可以通过索引下标（位置）来读取或者修改元素数据。索引从0开始，第一个元素索引为 0，第二个索引为 1，以此类推。数组的下标取值范围是从0开始，到长度减1。数组一旦定义后，大小不能更改。</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28" w:name="_Toc11075"/>
      <w:r>
        <w:rPr>
          <w:rFonts w:hint="eastAsia"/>
          <w:sz w:val="30"/>
          <w:szCs w:val="30"/>
          <w:lang w:val="en-US" w:eastAsia="zh-CN"/>
        </w:rPr>
        <w:t>5.1.2 一维数组</w:t>
      </w:r>
      <w:bookmarkEnd w:id="22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语言数组声明需要指定元素类型及元素个数，语法格式如下：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变量名  [数组长度] 数据类型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数组长度必须是整数且大于 0，未初始化的数组不是nil，也就是说没有空数组（与切片不同）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var lines [5]int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var titles [10]string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数组可以在声明的时候直接赋值，这种操作叫数组初始化。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lines = [5]int{2,4,6,8,10}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初始化数组中 {} 中的元素个数不能大于 [] 中的数字。如果忽略 [] 中的数字不设置数组大小，Go 语言会根据元素的个数来设置数组的大小。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可以忽略声明中数组的长度并将其替换为…，编译器会自动计算长度。</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nums = [...]int{1 , 2 , 3 , 4 ,5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该实例没有设置数组的大小，与上面的实例是一样的效果。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数组元素可以通过索引（位置）来读取。格式为数组名后加中括号，中括号中为索引的值。例如：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balance[3] =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以上实例为数组第4个元素赋值。数组元素可以通过索引（位置）来读取（或者修改），索引从0开始，第一个元素索引为 0，第二个索引为 1，以此类推。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如果已知一个数组，希望得到数组的长度，需要使用len()函数获得数组长度。通过将数组作为参数传递给len()函数，得到数组的长度。忽略声明中数组的长度并将其替换为…，编译器可以找到长度。</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titles = []string{"编号","部门","教研室","姓名"}</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persons = [...]string{"小明","小强","小亮"}</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fmt.Println(len(titles))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fmt.Println(len(persons))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输出结果为：</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titles:4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persons:3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通过循环语句与len()函数，可以实现遍历数组所有数据；通过for range也可以实现同样的功能。</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//遍历数组方式1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fmt.Print(a[i],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遍历数组方式2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_,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fmt.Print(value,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67.7</w:t>
      </w:r>
      <w:r>
        <w:rPr>
          <w:rFonts w:hint="default"/>
          <w:sz w:val="18"/>
          <w:szCs w:val="18"/>
          <w:lang w:val="en-US" w:eastAsia="zh-CN"/>
        </w:rPr>
        <w:tab/>
      </w:r>
      <w:r>
        <w:rPr>
          <w:rFonts w:hint="default"/>
          <w:sz w:val="18"/>
          <w:szCs w:val="18"/>
          <w:lang w:val="en-US" w:eastAsia="zh-CN"/>
        </w:rPr>
        <w:t>89.8</w:t>
      </w:r>
      <w:r>
        <w:rPr>
          <w:rFonts w:hint="default"/>
          <w:sz w:val="18"/>
          <w:szCs w:val="18"/>
          <w:lang w:val="en-US" w:eastAsia="zh-CN"/>
        </w:rPr>
        <w:tab/>
      </w:r>
      <w:r>
        <w:rPr>
          <w:rFonts w:hint="default"/>
          <w:sz w:val="18"/>
          <w:szCs w:val="18"/>
          <w:lang w:val="en-US" w:eastAsia="zh-CN"/>
        </w:rPr>
        <w:t>21</w:t>
      </w:r>
      <w:r>
        <w:rPr>
          <w:rFonts w:hint="default"/>
          <w:sz w:val="18"/>
          <w:szCs w:val="18"/>
          <w:lang w:val="en-US" w:eastAsia="zh-CN"/>
        </w:rPr>
        <w:tab/>
      </w:r>
      <w:r>
        <w:rPr>
          <w:rFonts w:hint="default"/>
          <w:sz w:val="18"/>
          <w:szCs w:val="18"/>
          <w:lang w:val="en-US" w:eastAsia="zh-CN"/>
        </w:rPr>
        <w:t>78</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r>
        <w:rPr>
          <w:rFonts w:hint="default"/>
          <w:sz w:val="18"/>
          <w:szCs w:val="18"/>
          <w:lang w:val="en-US" w:eastAsia="zh-CN"/>
        </w:rPr>
        <w:tab/>
      </w:r>
      <w:r>
        <w:rPr>
          <w:rFonts w:hint="default"/>
          <w:sz w:val="18"/>
          <w:szCs w:val="18"/>
          <w:lang w:val="en-US" w:eastAsia="zh-CN"/>
        </w:rPr>
        <w:t>3</w:t>
      </w:r>
      <w:r>
        <w:rPr>
          <w:rFonts w:hint="default"/>
          <w:sz w:val="18"/>
          <w:szCs w:val="18"/>
          <w:lang w:val="en-US" w:eastAsia="zh-CN"/>
        </w:rPr>
        <w:tab/>
      </w:r>
      <w:r>
        <w:rPr>
          <w:rFonts w:hint="default"/>
          <w:sz w:val="18"/>
          <w:szCs w:val="18"/>
          <w:lang w:val="en-US" w:eastAsia="zh-CN"/>
        </w:rPr>
        <w:t>5</w:t>
      </w:r>
      <w:r>
        <w:rPr>
          <w:rFonts w:hint="default"/>
          <w:sz w:val="18"/>
          <w:szCs w:val="18"/>
          <w:lang w:val="en-US" w:eastAsia="zh-CN"/>
        </w:rPr>
        <w:tab/>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29" w:name="_Toc29768"/>
      <w:bookmarkStart w:id="230" w:name="_Toc14462"/>
      <w:r>
        <w:rPr>
          <w:rFonts w:hint="eastAsia"/>
          <w:sz w:val="30"/>
          <w:szCs w:val="30"/>
          <w:lang w:val="en-US" w:eastAsia="zh-CN"/>
        </w:rPr>
        <w:t>5.1.3 多维数组</w:t>
      </w:r>
      <w:bookmarkEnd w:id="229"/>
      <w:bookmarkEnd w:id="23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语言支持多维数组，以下为常用的多维数组声明方式：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variable_name [SIZE1][SIZE2]...[SIZEn]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以下实例声明了三维的整型数组：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threedim [5][10][4]int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二维数组是最简单的多维数组，二维数组本质上是由一维数组组成的。二维数组定义方式如下：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arrayName [ x ][ y ] variable_type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[3][4]int{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 1, 2, 3} ,   /*  第一行索引为 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 5, 6, 7} ,   /*  第二行索引为 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{8, 9, 10, 11}   /*  第三行索引为 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二维数组通过指定坐标来访问。如数组中的行索引与列索引。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int val = a[2][3]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以上实例访问了二维数组 val 第三行的第四个元素。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二维数组可以使用循环嵌套的方式实现数组遍历。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231" w:name="_Toc22186"/>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数组 - 5 行 2 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a = [5][2]int{ {0,0}, {1,2}, {2,4}, {3,6},{4,8}}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fmt.Println(len(a[0]))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输出数组元素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len(a[0]);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fmt.Printf("a[%d][%d] = %d\n", i,j, a[i][j]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bookmarkEnd w:id="231"/>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中的数组是值类型，而不是引用类型。这意味着当它们被分配给一个新变量时，将把原始数组的副本分配给新变量。如果对新变量进行了更改，则不会在原始数组中反映。当将数组传递给函数作为参数时，它们将通过值传递，而原始数组将保持不变。</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[...]string{"USA",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a // a copy of a is assigned to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b[0] = "Singapore"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 [USA China India Germany France]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  [Singapore China India Germany France]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32" w:name="_Toc4742"/>
      <w:bookmarkStart w:id="233" w:name="_Toc21512"/>
      <w:r>
        <w:rPr>
          <w:rFonts w:hint="eastAsia"/>
          <w:sz w:val="32"/>
          <w:szCs w:val="32"/>
          <w:lang w:val="en-US" w:eastAsia="zh-CN"/>
        </w:rPr>
        <w:t>5.2 切片(Slice)</w:t>
      </w:r>
      <w:bookmarkEnd w:id="232"/>
      <w:bookmarkEnd w:id="2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34" w:name="_Toc22555"/>
      <w:bookmarkStart w:id="235" w:name="_Toc11440"/>
      <w:r>
        <w:rPr>
          <w:rFonts w:hint="eastAsia"/>
          <w:sz w:val="30"/>
          <w:szCs w:val="30"/>
          <w:lang w:val="en-US" w:eastAsia="zh-CN"/>
        </w:rPr>
        <w:t>5.2.1 切片</w:t>
      </w:r>
      <w:bookmarkEnd w:id="234"/>
      <w:r>
        <w:rPr>
          <w:rFonts w:hint="eastAsia"/>
          <w:sz w:val="30"/>
          <w:szCs w:val="30"/>
          <w:lang w:val="en-US" w:eastAsia="zh-CN"/>
        </w:rPr>
        <w:t>简介</w:t>
      </w:r>
      <w:bookmarkEnd w:id="235"/>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 语言切片是对数组的抽象。Go语言中数组的长度不可改变，在特定场景中这样的集合就不太适用，Go中提供了一种灵活，功能强悍的内置类型切片("动态数组")；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与数组相比切片的长度是不固定的，可以追加元素，在追加时可能使切片的容量增大。切片本身没有任何数据，它们只是对现有数组的引用。切片与数组相比，不需要设定长度，在[]中不用设定值，相对来说比较自由。从概念上面来说slice像一个结构体，这个结构体包含了三个元素：</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指针，指向数组中slice指定的开始位置；</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长度，即slice的长度；</w:t>
      </w:r>
    </w:p>
    <w:p>
      <w:pPr>
        <w:keepNext w:val="0"/>
        <w:keepLines w:val="0"/>
        <w:numPr>
          <w:ilvl w:val="0"/>
          <w:numId w:val="19"/>
        </w:numPr>
        <w:kinsoku/>
        <w:wordWrap/>
        <w:overflowPunct/>
        <w:topLinePunct w:val="0"/>
        <w:autoSpaceDE/>
        <w:autoSpaceDN/>
        <w:bidi w:val="0"/>
        <w:adjustRightInd/>
        <w:snapToGrid/>
        <w:spacing w:line="240" w:lineRule="auto"/>
        <w:ind w:left="840" w:leftChars="0" w:hanging="420" w:firstLineChars="0"/>
        <w:textAlignment w:val="auto"/>
        <w:rPr>
          <w:rFonts w:hint="default"/>
          <w:sz w:val="18"/>
          <w:szCs w:val="18"/>
          <w:lang w:val="en-US" w:eastAsia="zh-CN"/>
        </w:rPr>
      </w:pPr>
      <w:r>
        <w:rPr>
          <w:rFonts w:hint="eastAsia"/>
          <w:sz w:val="18"/>
          <w:szCs w:val="18"/>
          <w:lang w:val="en-US" w:eastAsia="zh-CN"/>
        </w:rPr>
        <w:t>最大长度，也就是slice开始位置到数组的最后位置的长度；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6" w:name="_Toc30037"/>
      <w:bookmarkStart w:id="237" w:name="_Toc532"/>
      <w:r>
        <w:rPr>
          <w:rFonts w:hint="eastAsia"/>
          <w:sz w:val="30"/>
          <w:szCs w:val="30"/>
          <w:lang w:val="en-US" w:eastAsia="zh-CN"/>
        </w:rPr>
        <w:t>5.2.2 切片的语法</w:t>
      </w:r>
      <w:bookmarkEnd w:id="236"/>
      <w:bookmarkEnd w:id="237"/>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1.切片在声明时不需要说明长度，使用一个未指定长度的数组来定义切片如下：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identifier []type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采用这种声明方式，且未初始化的切片称为空切片。这种切片默认为 nil，长度为 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2.使用make()函数来创建切片如下：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var slice1 []type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可以简写为：slice1 := make([]type, 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可以指定容量，其中capacity为可选参数：make([]T, length, capacity)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var numbers = make([]int,3,5)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fmt.Printf("%T\n" ,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切片可以在声明的时候直接赋值，这种操作叫切片初始化。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1.直接初始化切片</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s :=[] int {1,2,3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2.通过对数组或切片截取来初始化切片</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arr[:]，切片中包含数组所有元素；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arr[startIndex:endIndex]，将arr中从下标startIndex到endIndex-1 下的元素创建为一个新的切片（前闭后开），长度为endIndex-startIndex；</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arr[startIndex:]，缺省endIndex时将表示一直到arr的最后一个元素；</w:t>
      </w:r>
    </w:p>
    <w:p>
      <w:pPr>
        <w:keepNext w:val="0"/>
        <w:keepLines w:val="0"/>
        <w:numPr>
          <w:ilvl w:val="0"/>
          <w:numId w:val="20"/>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lang w:val="en-US" w:eastAsia="zh-CN"/>
        </w:rPr>
      </w:pPr>
      <w:r>
        <w:rPr>
          <w:rFonts w:hint="eastAsia"/>
          <w:sz w:val="18"/>
          <w:szCs w:val="18"/>
          <w:lang w:val="en-US" w:eastAsia="zh-CN"/>
        </w:rPr>
        <w:t>s := arr[:endIndex]，缺省startIndex时将表示从arr的第一个元素开始。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arr := [5]int {1,2,3,4,5}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arr[:]//完全截取</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arr[1:2]//截取从索引1到索引2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arr[3:]//从索引3开始截取到结束</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 = arr[:2]//截取到索引2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 3 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[4 5]</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3.通过切片截取来初始化切片：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可以通过设置下限及上限来设置截取切片 [lower-bound:upper-bound]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创建切片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[]int{0,1,2,3,4,5,6,7,8}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打印原始切片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 ==", numbers)//[0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打印子切片从索引1(包含) 到索引4(不包含)*/</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fmt.Println("numbers[1:4] ==", numbers[1:4])//[1 2 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默认下限为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fmt.Println("numbers[:3] ==", numbers[:3])//[0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默认上限为 len(s)*/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fmt.Println("numbers[4:] ==", numbers[4:])//[4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0(包含) 到索引 2(不包含)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number2 := 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printSlice(number2)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打印子切片从索引 2(包含) 到索引 5(不包含)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number3 := numbers[2:5]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printSlice(number3) //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printSlice(x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fmt.Printf("len=%d cap=%d slice=%v\n",len(x),cap(x),x)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len=9 cap=9 slice=[0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 == [0 1 2 3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numbers[1:4] ==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numbers[:3] == [0 1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numbers[4:] == [4 5 6 7 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len=2 cap=9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len=3 cap=7 slice=[2 3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38" w:name="_Toc1898"/>
      <w:bookmarkStart w:id="239" w:name="_Toc66"/>
      <w:r>
        <w:rPr>
          <w:rFonts w:hint="eastAsia"/>
          <w:sz w:val="30"/>
          <w:szCs w:val="30"/>
          <w:lang w:val="en-US" w:eastAsia="zh-CN"/>
        </w:rPr>
        <w:t>5.2.3 len() 和 cap() 函数</w:t>
      </w:r>
      <w:bookmarkEnd w:id="238"/>
      <w:bookmarkEnd w:id="23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切片的长度是切片中元素的数量。切片的容量是从创建切片的索引开始的底层数组中元素的数量。切片是可索引的，并且可以由 len() 方法获取长度。切片提供了计算容量的方法 cap()， 可以测量切片最长可以达到多少。切片实际的是获取数组的某一部分，len切片&lt;=cap切片&lt;=len数组。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sliceCap()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sliceCap()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arr0 := [...]string{"a",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fmt.Println("cap(arr0)=", cap(arr0), arr0) //[a b c d e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//截取数组，形成切片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s01 := arr0[2:8]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fmt.Printf("%T \n", s01)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fmt.Println("cap(s01)=", cap(s01), s01) //9，[c d e f g 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s02 := arr0[4:7]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fmt.Println("cap(s02)=", cap(s02), s02) //7，[e f 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//截取切片，形成切片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s03 := s01[3:9]</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fmt.Println("截取s01[3:9]后形成s03：", s03) //[f g h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 := s02[4:7]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fmt.Println("截取s02[4:7]后形成s04：", s04) //[i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//切片是引用类型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s04[0] =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fmt.Print(arr0, s01, s02, s03, s04)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cap(arr0)= 11 [a b c d e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 xml:space="preserve">[]string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cap(s01)= 9 [c d e f g h]</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cap(s02)= 7 [e f 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截取s01[3:9]后形成s03： [f g h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截取s02[4:7]后形成s04： [i j k]</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 b c d e f g h x j k] [c d e f g h] [e f g] [f g h x j k] [x j 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slice没有自己的任何数据，它只是底层数组的一个引用。对slice所做的任何修改都将反映在底层数组中。数组是值类型，而切片是应用类型。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[4]float64{67.7,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b := []int{2,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fmt.Printf("变量a —— 地址：%p ， 类型：%T，数值：%v，长度：%d \n", &amp;a, a, a, len(a))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fmt.Printf("变量b —— 地址：%p ， 类型：%T，数值：%v，长度：%d \n", &amp;b, b, b, len(b))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 :=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fmt.Printf("变量c —— 地址：%p ， 类型：%T，数值：%v，长度：%d \n", &amp;c, c, c, len(c))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fmt.Printf("变量d —— 地址：%p ， 类型：%T，数值：%v，长度：%d \n", &amp;d, d, d, len(d))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 a, "c=", c)</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d[0]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fmt.Println("b=", b, "d=", 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变量a —— 地址：0xc000010300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变量b —— 地址：0xc0000044a0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变量c —— 地址：0xc0000103a0 ， 类型：[4]float64，数值：[67.7 89.8 21 78]，长度：4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变量d —— 地址：0xc000004520 ， 类型：[]int，数值：[2 3 5]，长度：3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 [67.7 200 21 78] c= [67.7 89.8 21 78]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b= [100 3 5] d= [100 3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当多个片共享相同的底层数组时，每个元素所做的更改将在数组中反映出来。</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//定义数组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arr := [3]int{1,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//根据数组截取切片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 := arr[:]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nums1[0]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nums2[1] = 200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fmt.Println("arr=", arr)//[100 200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 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arr= [100 200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0" w:name="_Toc16111"/>
      <w:bookmarkStart w:id="241" w:name="_Toc30038"/>
      <w:r>
        <w:rPr>
          <w:rFonts w:hint="eastAsia"/>
          <w:sz w:val="30"/>
          <w:szCs w:val="30"/>
          <w:lang w:val="en-US" w:eastAsia="zh-CN"/>
        </w:rPr>
        <w:t>5.2.4 append() 和 copy() 函数</w:t>
      </w:r>
      <w:bookmarkEnd w:id="240"/>
      <w:bookmarkEnd w:id="241"/>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1.函数append()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append()函数实现往切片尾部追加新元素，函数可以向slice里面追加一个或者多个元素，也可以追加一个切片。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append函数会改变slice所引用的数组的内容，从而影响到引用同一数组的其它slice。当使用append追加元素到切片时，如果容量不够（也就是(cap-len) == 0），Go就会创建一个新的内存地址来储存元素。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2.函数copy()</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copy()函数实现复制切片元素。将源切片中的元素复制到目标切片中，返回复制的元素的个数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copy函数是不会建立源切片与目标切片之间的联系。也就是两个切片不存在联系，一个修改不影响另一个。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 = append(numbers, 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 := make([]int, len(numbers), (cap(numbers))*2)</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拷贝 numbers 的内容到 numbers1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count := copy(numbers1,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fmt.Println("拷贝个数：", count)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numbers[len(numbers)-1] = 99</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numbers1[0] = 100</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/*numbers1与numbers两者不存在联系，numbers发生变化时，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  numbers1是不会随着变化的。也就是说copy方法是不会建立两个切片的联系的</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printSlices("numbers1:",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拷贝个数： 6</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slice=[2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numbers1:</w:t>
      </w:r>
      <w:r>
        <w:rPr>
          <w:rFonts w:hint="default"/>
          <w:sz w:val="18"/>
          <w:szCs w:val="18"/>
          <w:lang w:val="en-US" w:eastAsia="zh-CN"/>
        </w:rPr>
        <w:tab/>
      </w:r>
      <w:r>
        <w:rPr>
          <w:rFonts w:hint="default"/>
          <w:sz w:val="18"/>
          <w:szCs w:val="18"/>
          <w:lang w:val="en-US" w:eastAsia="zh-CN"/>
        </w:rPr>
        <w:t xml:space="preserve">addr:0xc000108000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cap=40 </w:t>
      </w:r>
      <w:r>
        <w:rPr>
          <w:rFonts w:hint="default"/>
          <w:sz w:val="18"/>
          <w:szCs w:val="18"/>
          <w:lang w:val="en-US" w:eastAsia="zh-CN"/>
        </w:rPr>
        <w:tab/>
      </w:r>
      <w:r>
        <w:rPr>
          <w:rFonts w:hint="default"/>
          <w:sz w:val="18"/>
          <w:szCs w:val="18"/>
          <w:lang w:val="en-US" w:eastAsia="zh-CN"/>
        </w:rPr>
        <w:t xml:space="preserve"> slice=[100 3 4 5 6 7]</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numbers:</w:t>
      </w:r>
      <w:r>
        <w:rPr>
          <w:rFonts w:hint="default"/>
          <w:sz w:val="18"/>
          <w:szCs w:val="18"/>
          <w:lang w:val="en-US" w:eastAsia="zh-CN"/>
        </w:rPr>
        <w:tab/>
      </w:r>
      <w:r>
        <w:rPr>
          <w:rFonts w:hint="default"/>
          <w:sz w:val="18"/>
          <w:szCs w:val="18"/>
          <w:lang w:val="en-US" w:eastAsia="zh-CN"/>
        </w:rPr>
        <w:t xml:space="preserve">addr:0xc000106000 </w:t>
      </w:r>
      <w:r>
        <w:rPr>
          <w:rFonts w:hint="default"/>
          <w:sz w:val="18"/>
          <w:szCs w:val="18"/>
          <w:lang w:val="en-US" w:eastAsia="zh-CN"/>
        </w:rPr>
        <w:tab/>
      </w:r>
      <w:r>
        <w:rPr>
          <w:rFonts w:hint="default"/>
          <w:sz w:val="18"/>
          <w:szCs w:val="18"/>
          <w:lang w:val="en-US" w:eastAsia="zh-CN"/>
        </w:rPr>
        <w:t xml:space="preserve"> len=6 </w:t>
      </w:r>
      <w:r>
        <w:rPr>
          <w:rFonts w:hint="default"/>
          <w:sz w:val="18"/>
          <w:szCs w:val="18"/>
          <w:lang w:val="en-US" w:eastAsia="zh-CN"/>
        </w:rPr>
        <w:tab/>
      </w:r>
      <w:r>
        <w:rPr>
          <w:rFonts w:hint="default"/>
          <w:sz w:val="18"/>
          <w:szCs w:val="18"/>
          <w:lang w:val="en-US" w:eastAsia="zh-CN"/>
        </w:rPr>
        <w:t xml:space="preserve"> cap=20 </w:t>
      </w:r>
      <w:r>
        <w:rPr>
          <w:rFonts w:hint="default"/>
          <w:sz w:val="18"/>
          <w:szCs w:val="18"/>
          <w:lang w:val="en-US" w:eastAsia="zh-CN"/>
        </w:rPr>
        <w:tab/>
      </w:r>
      <w:r>
        <w:rPr>
          <w:rFonts w:hint="default"/>
          <w:sz w:val="18"/>
          <w:szCs w:val="18"/>
          <w:lang w:val="en-US" w:eastAsia="zh-CN"/>
        </w:rPr>
        <w:t xml:space="preserve"> slice=[2 3 4 5 6 99]</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42" w:name="_Toc18221"/>
      <w:r>
        <w:rPr>
          <w:rFonts w:hint="eastAsia"/>
          <w:sz w:val="30"/>
          <w:szCs w:val="30"/>
          <w:lang w:val="en-US" w:eastAsia="zh-CN"/>
        </w:rPr>
        <w:t>5.2.5 切片高级操作</w:t>
      </w:r>
      <w:bookmarkEnd w:id="24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1.删除切片中的元素。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Go语言中并没有为切片删除元素及提供相应的函数，如果需要实现删除切片中的某个元素，可以利用切片截取及append()函数实现删除元素</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删除第一个元素使用numbers = numbers[1:]；</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删除最后一个元素使用numbers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删除任意元素n使用numbers = append(numbers[:n] , numbers[n+1:]...)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numbers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make([]int , 0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0)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向切片添加一个元素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1) //[0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同时添加多个元素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2, 3, 4, 5, 6, 7) //[0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//追加一个切片</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s1 := []int{100,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//切片删除元素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//删除第一个元素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//删除最后一个元素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numbers[:len(numbers)-1]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//删除中间一个元素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 := int(len(numbers)/2)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fmt.Println("中间数："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numbers = append(numbers[:a] , numbers[a+1:]...)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printSlices("numbers:", numbers)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printSlices(name string, x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fmt.Print(name, "\t")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fmt.Printf("addr:%p \t len=%d \t cap=%d \t slice=%v\n", x , len(x), cap(x), x)</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len=0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len=2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len=8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addr:0xc000106000 </w:t>
      </w:r>
      <w:r>
        <w:rPr>
          <w:rFonts w:hint="eastAsia"/>
          <w:sz w:val="18"/>
          <w:szCs w:val="18"/>
          <w:lang w:val="en-US" w:eastAsia="zh-CN"/>
        </w:rPr>
        <w:tab/>
      </w:r>
      <w:r>
        <w:rPr>
          <w:rFonts w:hint="eastAsia"/>
          <w:sz w:val="18"/>
          <w:szCs w:val="18"/>
          <w:lang w:val="en-US" w:eastAsia="zh-CN"/>
        </w:rPr>
        <w:t xml:space="preserve"> len=15 </w:t>
      </w:r>
      <w:r>
        <w:rPr>
          <w:rFonts w:hint="eastAsia"/>
          <w:sz w:val="18"/>
          <w:szCs w:val="18"/>
          <w:lang w:val="en-US" w:eastAsia="zh-CN"/>
        </w:rPr>
        <w:tab/>
      </w:r>
      <w:r>
        <w:rPr>
          <w:rFonts w:hint="eastAsia"/>
          <w:sz w:val="18"/>
          <w:szCs w:val="18"/>
          <w:lang w:val="en-US" w:eastAsia="zh-CN"/>
        </w:rPr>
        <w:t xml:space="preserve"> cap=20 </w:t>
      </w:r>
      <w:r>
        <w:rPr>
          <w:rFonts w:hint="eastAsia"/>
          <w:sz w:val="18"/>
          <w:szCs w:val="18"/>
          <w:lang w:val="en-US" w:eastAsia="zh-CN"/>
        </w:rPr>
        <w:tab/>
      </w:r>
      <w:r>
        <w:rPr>
          <w:rFonts w:hint="eastAsia"/>
          <w:sz w:val="18"/>
          <w:szCs w:val="18"/>
          <w:lang w:val="en-US" w:eastAsia="zh-CN"/>
        </w:rPr>
        <w:t xml:space="preserve"> slice=[0 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len=14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7 100 200 300 400 500 600 700]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len=13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7 100 200 300 400 500 600]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中间数： 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numbers:</w:t>
      </w:r>
      <w:r>
        <w:rPr>
          <w:rFonts w:hint="eastAsia"/>
          <w:sz w:val="18"/>
          <w:szCs w:val="18"/>
          <w:lang w:val="en-US" w:eastAsia="zh-CN"/>
        </w:rPr>
        <w:tab/>
      </w:r>
      <w:r>
        <w:rPr>
          <w:rFonts w:hint="eastAsia"/>
          <w:sz w:val="18"/>
          <w:szCs w:val="18"/>
          <w:lang w:val="en-US" w:eastAsia="zh-CN"/>
        </w:rPr>
        <w:t xml:space="preserve">addr:0xc000106008 </w:t>
      </w:r>
      <w:r>
        <w:rPr>
          <w:rFonts w:hint="eastAsia"/>
          <w:sz w:val="18"/>
          <w:szCs w:val="18"/>
          <w:lang w:val="en-US" w:eastAsia="zh-CN"/>
        </w:rPr>
        <w:tab/>
      </w:r>
      <w:r>
        <w:rPr>
          <w:rFonts w:hint="eastAsia"/>
          <w:sz w:val="18"/>
          <w:szCs w:val="18"/>
          <w:lang w:val="en-US" w:eastAsia="zh-CN"/>
        </w:rPr>
        <w:t xml:space="preserve"> len=12 </w:t>
      </w:r>
      <w:r>
        <w:rPr>
          <w:rFonts w:hint="eastAsia"/>
          <w:sz w:val="18"/>
          <w:szCs w:val="18"/>
          <w:lang w:val="en-US" w:eastAsia="zh-CN"/>
        </w:rPr>
        <w:tab/>
      </w:r>
      <w:r>
        <w:rPr>
          <w:rFonts w:hint="eastAsia"/>
          <w:sz w:val="18"/>
          <w:szCs w:val="18"/>
          <w:lang w:val="en-US" w:eastAsia="zh-CN"/>
        </w:rPr>
        <w:t xml:space="preserve"> cap=19 </w:t>
      </w:r>
      <w:r>
        <w:rPr>
          <w:rFonts w:hint="eastAsia"/>
          <w:sz w:val="18"/>
          <w:szCs w:val="18"/>
          <w:lang w:val="en-US" w:eastAsia="zh-CN"/>
        </w:rPr>
        <w:tab/>
      </w:r>
      <w:r>
        <w:rPr>
          <w:rFonts w:hint="eastAsia"/>
          <w:sz w:val="18"/>
          <w:szCs w:val="18"/>
          <w:lang w:val="en-US" w:eastAsia="zh-CN"/>
        </w:rPr>
        <w:t xml:space="preserve"> slice=[1 2 3 4 5 6 100 200 300 400 500 600]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43" w:name="_Toc10782"/>
      <w:bookmarkStart w:id="244" w:name="_Toc32417"/>
      <w:r>
        <w:rPr>
          <w:rFonts w:hint="eastAsia"/>
          <w:sz w:val="32"/>
          <w:szCs w:val="32"/>
          <w:lang w:val="en-US" w:eastAsia="zh-CN"/>
        </w:rPr>
        <w:t>5.3 冒泡排序</w:t>
      </w:r>
      <w:bookmarkEnd w:id="243"/>
      <w:bookmarkEnd w:id="24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5" w:name="_Toc19069"/>
      <w:bookmarkStart w:id="246" w:name="_Toc20684"/>
      <w:r>
        <w:rPr>
          <w:rFonts w:hint="eastAsia"/>
          <w:sz w:val="30"/>
          <w:szCs w:val="30"/>
          <w:lang w:val="en-US" w:eastAsia="zh-CN"/>
        </w:rPr>
        <w:t>5.3.1 概念：</w:t>
      </w:r>
      <w:bookmarkEnd w:id="245"/>
      <w:bookmarkEnd w:id="24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冒泡排序（Bubble Sort），是一种计算机科学领域的较简单的排序算法。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它重复地遍历要排序的数组元素，一次比较两个元素，如果他们的顺序错误就把他们交换过来。重复地进行直到没有再需要交换，也就是说该数组已经排序完成。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这个算法的名字由来是因为越大的元素会经由交换慢慢“浮”到数列的顶端，故名“冒泡排序”。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7" w:name="_Toc29582"/>
      <w:bookmarkStart w:id="248" w:name="_Toc12908"/>
      <w:r>
        <w:rPr>
          <w:rFonts w:hint="eastAsia"/>
          <w:sz w:val="30"/>
          <w:szCs w:val="30"/>
          <w:lang w:val="en-US" w:eastAsia="zh-CN"/>
        </w:rPr>
        <w:t>5.3.2 冒泡排序算法的原理如下：</w:t>
      </w:r>
      <w:bookmarkEnd w:id="247"/>
      <w:bookmarkEnd w:id="24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1.比较相邻的元素。如果第一个比第二个大，就交换他们两个。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2.对每一对相邻元素做同样的工作，从开始第一对到结尾的最后一对。在这一点，最后的元素应该会是最大的数。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3.针对所有的元素重复以上的步骤，除了最后一个。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4.持续每次对越来越少的元素重复上面的步骤，直到没有任何一对数字需要比较。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9" w:name="_Toc2561"/>
      <w:bookmarkStart w:id="250" w:name="_Toc22"/>
      <w:r>
        <w:rPr>
          <w:rFonts w:hint="eastAsia"/>
          <w:sz w:val="30"/>
          <w:szCs w:val="30"/>
          <w:lang w:val="en-US" w:eastAsia="zh-CN"/>
        </w:rPr>
        <w:t>5.3.3 冒泡排序分析：</w:t>
      </w:r>
      <w:bookmarkEnd w:id="249"/>
      <w:bookmarkEnd w:id="250"/>
    </w:p>
    <w:p>
      <w:pPr>
        <w:ind w:firstLine="0" w:firstLineChars="0"/>
      </w:pPr>
      <w:r>
        <w:drawing>
          <wp:inline distT="0" distB="0" distL="0" distR="0">
            <wp:extent cx="5671820" cy="2812415"/>
            <wp:effectExtent l="0" t="0" r="12700" b="6985"/>
            <wp:docPr id="22" name="图片 22" descr="../../../Desktop/image05-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esktop/image05-01-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71820" cy="281241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图5.1</w:t>
      </w:r>
    </w:p>
    <w:p>
      <w:pPr>
        <w:ind w:firstLine="0" w:firstLineChars="0"/>
      </w:pPr>
      <w:r>
        <w:drawing>
          <wp:inline distT="0" distB="0" distL="0" distR="0">
            <wp:extent cx="5659755" cy="1875155"/>
            <wp:effectExtent l="0" t="0" r="9525" b="14605"/>
            <wp:docPr id="23" name="图片 23" descr="../../../Desktop/image05-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sktop/image05-01-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659755" cy="187515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lang w:val="en-US" w:eastAsia="zh-CN"/>
        </w:rPr>
        <w:t>图5.2</w:t>
      </w:r>
    </w:p>
    <w:p>
      <w:pPr>
        <w:ind w:firstLine="0" w:firstLineChars="0"/>
      </w:pPr>
      <w:r>
        <w:drawing>
          <wp:inline distT="0" distB="0" distL="0" distR="0">
            <wp:extent cx="5659755" cy="1146175"/>
            <wp:effectExtent l="0" t="0" r="9525" b="12065"/>
            <wp:docPr id="24" name="图片 24" descr="../../../Desktop/image05-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esktop/image05-01-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659755" cy="1146175"/>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b/>
          <w:bCs/>
        </w:rPr>
      </w:pPr>
      <w:r>
        <w:rPr>
          <w:rFonts w:hint="eastAsia"/>
          <w:sz w:val="18"/>
          <w:szCs w:val="18"/>
          <w:lang w:val="en-US" w:eastAsia="zh-CN"/>
        </w:rPr>
        <w:t>图5.3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1" w:name="_Toc16679"/>
      <w:bookmarkStart w:id="252" w:name="_Toc3755"/>
      <w:r>
        <w:rPr>
          <w:rFonts w:hint="eastAsia"/>
          <w:sz w:val="30"/>
          <w:szCs w:val="30"/>
          <w:lang w:val="en-US" w:eastAsia="zh-CN"/>
        </w:rPr>
        <w:t>5.3.4 冒泡排序核心代码</w:t>
      </w:r>
      <w:bookmarkEnd w:id="251"/>
      <w:bookmarkEnd w:id="25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//从小到大排列</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BubbleSort(arr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iCount := 0 //记录内循环次数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jCount := 0 //记录外循环的次数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//双层for循环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i := 0; i &lt; len(arr)-1;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//定义一个标记，判断本轮是否有两两换位。如果没有换位，那说明排序结束，可以跳出循环。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//例如：12345，当执行第一轮循环后，所有相邻的两个数值都无需换位，那说明排序正常，无需排序。不用执行后续的循环。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for j := 0; j &lt; len(arr)-1-i; j++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//判断相邻两个数据的大小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arr[j] &gt; arr[j+1]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//如果前者比后者大，则执行数据交换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arr[j], arr[j+1] = arr[j+1], arr[j]</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//如果出现换位，说明排序还没有结束，需要继续循环执行。</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flag = false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//如果本轮没有换位，那说明排序结束，则跳出循环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(flag)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break</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fmt.Println("i循环次数=", jCount)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fmt.Println("j循环次数=", iCount)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53" w:name="_Toc24034"/>
      <w:bookmarkStart w:id="254" w:name="_Toc20134"/>
      <w:r>
        <w:rPr>
          <w:rFonts w:hint="eastAsia"/>
          <w:sz w:val="32"/>
          <w:szCs w:val="32"/>
          <w:lang w:val="en-US" w:eastAsia="zh-CN"/>
        </w:rPr>
        <w:t>5.4 map</w:t>
      </w:r>
      <w:bookmarkEnd w:id="253"/>
      <w:bookmarkEnd w:id="254"/>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5" w:name="_Toc27672"/>
      <w:bookmarkStart w:id="256" w:name="_Toc5172"/>
      <w:r>
        <w:rPr>
          <w:rFonts w:hint="eastAsia"/>
          <w:sz w:val="30"/>
          <w:szCs w:val="30"/>
          <w:lang w:val="en-US" w:eastAsia="zh-CN"/>
        </w:rPr>
        <w:t>5.4.1 map</w:t>
      </w:r>
      <w:bookmarkEnd w:id="255"/>
      <w:r>
        <w:rPr>
          <w:rFonts w:hint="eastAsia"/>
          <w:sz w:val="30"/>
          <w:szCs w:val="30"/>
          <w:lang w:val="en-US" w:eastAsia="zh-CN"/>
        </w:rPr>
        <w:t>简介</w:t>
      </w:r>
      <w:bookmarkEnd w:id="25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map是Go中的内置类型，它将一个值与一个键关联起来。可以使用相应的键检索值。有资料翻译成地图、映射或字典。但是大多数习惯上翻译成集合。map 是一种无序的键值对（key-value pair ）的集合。map通过 key 来快速检索数据，key 类似于索引，指向相应的value值。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 map 是一种集合，所以可以像遍历数组或切片那样去遍历它，不过map 是无序的，所以无法决定它的展示顺序，这是因为 map 是使用 hash 表来实现的。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map是无序的，每次打印出来的map都会不一样，它不能通过index获取，而必须通过key获取；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map的长度是不固定的，和slice一样可以扩展。内置的len()函数同样适用于map，返回map拥有的键值对的数量。但是map不能通过cap()函数计算容量（或者说cap()函数的参数不可以是map）；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同一个map中key必须保证唯一。key的数据类型必须是可参与比较运算的类型，也就是支持==或!=操作的类型。如布尔型、整数型、浮点型、字符串型、数组。对于切片、函数等引用类型则不能作为键的类型；(Invalid map key type: must not be must not be a function , map or slice)。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map的value可以是任何数据类型。和slice一样，map也是一种引用类型；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257" w:name="_Toc27090"/>
      <w:bookmarkStart w:id="258" w:name="_Toc6392"/>
      <w:r>
        <w:rPr>
          <w:rFonts w:hint="eastAsia"/>
          <w:sz w:val="30"/>
          <w:szCs w:val="30"/>
          <w:lang w:val="en-US" w:eastAsia="zh-CN"/>
        </w:rPr>
        <w:t>5.4.2 map的</w:t>
      </w:r>
      <w:bookmarkEnd w:id="257"/>
      <w:r>
        <w:rPr>
          <w:rFonts w:hint="eastAsia"/>
          <w:sz w:val="30"/>
          <w:szCs w:val="30"/>
          <w:lang w:val="en-US" w:eastAsia="zh-CN"/>
        </w:rPr>
        <w:t>语法</w:t>
      </w:r>
      <w:bookmarkEnd w:id="25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1.</w:t>
      </w:r>
      <w:r>
        <w:rPr>
          <w:rFonts w:hint="eastAsia"/>
          <w:sz w:val="18"/>
          <w:szCs w:val="18"/>
        </w:rPr>
        <w:t>使用map关键字定义map</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var声明变量，默认 map 是 nil 。nil map 不能用来存放键值对。var声明后，要么声明时初始化，要么再使用make()函数分配到内存空间，这样才能在其中存放键值对。</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声明时初始化数值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country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"China":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"France":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"Italy":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//"Japan":  "Tokyo2",//key名不能重复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 {"C":5, "Go":4.5, "Python":4.5, "C++":2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2.</w:t>
      </w:r>
      <w:r>
        <w:rPr>
          <w:rFonts w:hint="eastAsia"/>
          <w:sz w:val="18"/>
          <w:szCs w:val="18"/>
        </w:rPr>
        <w:t xml:space="preserve">使用 make 函数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make(map[key类型]value类型)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该声明方式，如果不初始化 map，那么map也不等于nil。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例</w:t>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定义时初始化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rating := map[string]float32{"C": 5, "Go": 4.5, "Python": 4.5, "C++": 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fmt.Println(rating)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创建集合后再赋值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map 插入 key-value 对，各个国家对应的首都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countryCapitalMap["India"] = "New Delhi"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map数值遍历</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由于map是无序的数据集合，遍历时只能使用迭代遍历的方式，使用for   range的方式迭代map集合。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countryCapitalMap["China"] = "Beijing"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countryCapitalMap["France"] = "Paris"</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countryCapitalMap["Italy"] = "Rome"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countryCapitalMap["Japan"] = "Tokyo"</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countryCapitalMap["India"] =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for k, v := range countryCapitalMap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fmt.Println("国家是：", k, "首都：", 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China 首都： Beijing</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France 首都： Paris</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Italy 首都： Rome</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Japan 首都： Tokyo</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国家是： India 首都： New Delhi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4.</w:t>
      </w:r>
      <w:r>
        <w:rPr>
          <w:rFonts w:hint="eastAsia"/>
          <w:sz w:val="18"/>
          <w:szCs w:val="18"/>
        </w:rPr>
        <w:t>查看元素在集合中是否存在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我们可以通过key获取map中对应的value值。语法为：map[key]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但是当key如果不存在的时候，会得到该value值类型的默认值，比如string类型得到空字符串，int类型得到0。但是程序不会报错。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所以可以通过 value, ok := map[key] ，获取key/value是否存在。ok是bool型，如果 ok 是 true, 则该键值对存在，否则不存在。</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captial, ok := countryCapitalMap["United States"]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如果 ok 是 true, 则存在，否则不存在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fmt.Println("首都是：", captial)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fmt.Println("该国家的首都没有列出！")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59" w:name="_Toc31241"/>
      <w:bookmarkStart w:id="260" w:name="_Toc6291"/>
      <w:r>
        <w:rPr>
          <w:rFonts w:hint="eastAsia"/>
          <w:sz w:val="30"/>
          <w:szCs w:val="30"/>
          <w:lang w:val="en-US" w:eastAsia="zh-CN"/>
        </w:rPr>
        <w:t>5.4.4 delete() 函数</w:t>
      </w:r>
      <w:bookmarkEnd w:id="259"/>
      <w:bookmarkEnd w:id="26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delete(map, key) 函数用于删除集合的某个元素, 参数为 map 和其对应的 key。删除函数不返回任何值。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"element":    "div",</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"width":      "100px",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"height":     "200px",</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"border":     "solid",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"color":      "red",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"background": "none",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fmt.Println("删除前：",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if _, ok := map1["background"];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delete(map1, "background")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fmt.Println("删除后：", 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map1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fmt.Println("清空后：", map1 , len(map1))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删除前： map[background:none 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删除后： map[border:solid color:red element:div height:200px width:100px]</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清空后： map[]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Go语言没有为map提供任何清空所有元素的函数；清空map的唯一办法是重新make一个新的map；不用担心垃圾回收的效率，Go语言的垃圾回收比写一个清空函数更高效。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与切片相似，map是引用类型。当将map分配给一个新变量时，它们都指向相同的内部数据结构。因此，一个的变化会反映另一个。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personSalary := map[string]int{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"Steven": 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"Daniel": 5000,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"Josh":   20000,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fmt.Println("原始薪资：",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 :=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newPersonSalary["Daniel"] = 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fmt.Println("修改后newPersonSalary：", newPersonSalary)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fmt.Println("personSalary受影响情况：", personSalary)</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运行结果：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原始薪资： map[Daniel:5000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修改后newPersonSalary： map[Daniel:8000 Josh:20000 Steven:18000]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personSalary受影响情况： map[Daniel:8000 Josh:20000 Steven:18000]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61" w:name="_Toc23774"/>
      <w:bookmarkStart w:id="262" w:name="_Toc1405"/>
      <w:r>
        <w:rPr>
          <w:rFonts w:hint="eastAsia"/>
          <w:sz w:val="32"/>
          <w:szCs w:val="32"/>
          <w:lang w:val="en-US" w:eastAsia="zh-CN"/>
        </w:rPr>
        <w:t>5.5 list</w:t>
      </w:r>
      <w:bookmarkEnd w:id="261"/>
      <w:bookmarkEnd w:id="262"/>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3" w:name="_Toc18499"/>
      <w:bookmarkStart w:id="264" w:name="_Toc31548"/>
      <w:r>
        <w:rPr>
          <w:rFonts w:hint="eastAsia"/>
          <w:sz w:val="30"/>
          <w:szCs w:val="30"/>
          <w:lang w:val="en-US" w:eastAsia="zh-CN"/>
        </w:rPr>
        <w:t>5.5.1 概述</w:t>
      </w:r>
      <w:bookmarkEnd w:id="263"/>
      <w:bookmarkEnd w:id="26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list是一种非连续存储的容器，由多个节点组成，节点通过一些变量记录彼此之间的关系。list有多种实现方法，如单向链表、双向链表等。</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假设A、B、C三个都有电话号码，如果A把号码告诉B，B把号码告诉C。这个过程就建立了一个单向链表结构；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253865" cy="895350"/>
            <wp:effectExtent l="0" t="0" r="13335" b="3810"/>
            <wp:docPr id="25" name="图片 25" descr="../../../Desktop/image05-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esktop/image05-0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27969" cy="911433"/>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5.4</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如果在单链表的基础上，再从C开始，将自己的号码给告诉自己号码的人，这样就形成了双向链表结构。</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drawing>
          <wp:inline distT="0" distB="0" distL="0" distR="0">
            <wp:extent cx="4067810" cy="812800"/>
            <wp:effectExtent l="0" t="0" r="1270" b="10160"/>
            <wp:docPr id="30" name="图片 30" descr="../../../Desktop/image05-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esktop/image05-02-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44858" cy="828786"/>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rPr>
        <w:t xml:space="preserve">图 </w:t>
      </w:r>
      <w:r>
        <w:rPr>
          <w:rFonts w:hint="eastAsia"/>
          <w:sz w:val="18"/>
          <w:szCs w:val="18"/>
          <w:lang w:val="en-US" w:eastAsia="zh-CN"/>
        </w:rPr>
        <w:t>5.5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Go语言中list的实现原理是双向链表。list能高效地进行任意位置的元素插入和删除操作。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Golang的标准库提供了高级的数据结构List。具体在包container/list。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ontainer/list包里主要有两个数据结构类型：“Element”、“List”；Element类型代表双向链表中的一个元素，相当于C++里面的"iterator"；List代表一个双向链表。List零值为一个空的、可用的链表。Element有Prev和Next方法用于得到前一个或者下一个Element，Element可以直接调用Value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5" w:name="_Toc10477"/>
      <w:bookmarkStart w:id="266" w:name="_Toc9597"/>
      <w:r>
        <w:rPr>
          <w:rFonts w:hint="eastAsia"/>
          <w:sz w:val="30"/>
          <w:szCs w:val="30"/>
          <w:lang w:val="en-US" w:eastAsia="zh-CN"/>
        </w:rPr>
        <w:t>5.5.2 声明list</w:t>
      </w:r>
      <w:bookmarkEnd w:id="265"/>
      <w:bookmarkEnd w:id="266"/>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list的声明有两种方法：New和List声明。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通过container/list包的New方法声明list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变量名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通过var声明list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变量名  list.List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list与切片和map不同，没有具体元素类型的限制。list中的元素可以是任意类型。在CPP里面，list的成员必须是同一个数据类型，但是Go语言中却允许list中插入任意类型的成员。建议使用New()实现声明list。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7" w:name="_Toc2960"/>
      <w:bookmarkStart w:id="268" w:name="_Toc369"/>
      <w:r>
        <w:rPr>
          <w:rFonts w:hint="eastAsia"/>
          <w:sz w:val="30"/>
          <w:szCs w:val="30"/>
          <w:lang w:val="en-US" w:eastAsia="zh-CN"/>
        </w:rPr>
        <w:t>5.5.3 element常用方法</w:t>
      </w:r>
      <w:bookmarkEnd w:id="267"/>
      <w:bookmarkEnd w:id="268"/>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(e *Element) Next()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Next返回链表的后一个元素或者nil。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(e *Element)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Prev返回链表的前一个元素或者nil。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9" w:name="_Toc20013"/>
      <w:bookmarkStart w:id="270" w:name="_Toc9695"/>
      <w:r>
        <w:rPr>
          <w:rFonts w:hint="eastAsia"/>
          <w:sz w:val="30"/>
          <w:szCs w:val="30"/>
          <w:lang w:val="en-US" w:eastAsia="zh-CN"/>
        </w:rPr>
        <w:t>5.5.4 list常用方法</w:t>
      </w:r>
      <w:bookmarkEnd w:id="269"/>
      <w:bookmarkEnd w:id="27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func New()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New创建一个链表。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func (l *List) Init()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Init清空链表。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3</w:t>
      </w:r>
      <w:r>
        <w:rPr>
          <w:rFonts w:hint="eastAsia"/>
          <w:sz w:val="18"/>
          <w:szCs w:val="18"/>
          <w:lang w:val="en-US" w:eastAsia="zh-CN"/>
        </w:rPr>
        <w:t>.</w:t>
      </w:r>
      <w:r>
        <w:rPr>
          <w:rFonts w:hint="eastAsia"/>
          <w:sz w:val="18"/>
          <w:szCs w:val="18"/>
        </w:rPr>
        <w:t>func (l *List) Len()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Len返回链表中元素的个数，复杂度O(1)。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func (l *List) Front()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Front返回链表第一个元素或nil。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5</w:t>
      </w:r>
      <w:r>
        <w:rPr>
          <w:rFonts w:hint="eastAsia"/>
          <w:sz w:val="18"/>
          <w:szCs w:val="18"/>
          <w:lang w:val="en-US" w:eastAsia="zh-CN"/>
        </w:rPr>
        <w:t>.</w:t>
      </w:r>
      <w:r>
        <w:rPr>
          <w:rFonts w:hint="eastAsia"/>
          <w:sz w:val="18"/>
          <w:szCs w:val="18"/>
        </w:rPr>
        <w:t>func (l *List) Back()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Back返回链表最后一个元素或nil。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6</w:t>
      </w:r>
      <w:r>
        <w:rPr>
          <w:rFonts w:hint="eastAsia"/>
          <w:sz w:val="18"/>
          <w:szCs w:val="18"/>
          <w:lang w:val="en-US" w:eastAsia="zh-CN"/>
        </w:rPr>
        <w:t>.</w:t>
      </w:r>
      <w:r>
        <w:rPr>
          <w:rFonts w:hint="eastAsia"/>
          <w:sz w:val="18"/>
          <w:szCs w:val="18"/>
        </w:rPr>
        <w:t>func (l *List) PushFront(v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PushBack将一个值为v的新元素插入链表的第一个位置，返回生成的新元素。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7</w:t>
      </w:r>
      <w:r>
        <w:rPr>
          <w:rFonts w:hint="eastAsia"/>
          <w:sz w:val="18"/>
          <w:szCs w:val="18"/>
          <w:lang w:val="en-US" w:eastAsia="zh-CN"/>
        </w:rPr>
        <w:t>.</w:t>
      </w:r>
      <w:r>
        <w:rPr>
          <w:rFonts w:hint="eastAsia"/>
          <w:sz w:val="18"/>
          <w:szCs w:val="18"/>
        </w:rPr>
        <w:t>func (l *List) PushFrontList(other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添加另一个列表到开头。PushFrontList创建链表other的拷贝，并将拷贝的最后一个位置连接到链表l的第一个位置。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8</w:t>
      </w:r>
      <w:r>
        <w:rPr>
          <w:rFonts w:hint="eastAsia"/>
          <w:sz w:val="18"/>
          <w:szCs w:val="18"/>
          <w:lang w:val="en-US" w:eastAsia="zh-CN"/>
        </w:rPr>
        <w:t>.</w:t>
      </w:r>
      <w:r>
        <w:rPr>
          <w:rFonts w:hint="eastAsia"/>
          <w:sz w:val="18"/>
          <w:szCs w:val="18"/>
        </w:rPr>
        <w:t>func (l *List) PushBack(v interface{})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PushBack将一个值为v的新元素插入链表的最后一个位置，返回生成的新元素。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9</w:t>
      </w:r>
      <w:r>
        <w:rPr>
          <w:rFonts w:hint="eastAsia"/>
          <w:sz w:val="18"/>
          <w:szCs w:val="18"/>
          <w:lang w:val="en-US" w:eastAsia="zh-CN"/>
        </w:rPr>
        <w:t>.</w:t>
      </w:r>
      <w:r>
        <w:rPr>
          <w:rFonts w:hint="eastAsia"/>
          <w:sz w:val="18"/>
          <w:szCs w:val="18"/>
        </w:rPr>
        <w:t>func (l *List) PushBackList(other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追加另一个列表到末尾。PushBack创建链表other的拷贝，并将链表l的最后一个位置连接到拷贝的第一个位置。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10</w:t>
      </w:r>
      <w:r>
        <w:rPr>
          <w:rFonts w:hint="eastAsia"/>
          <w:sz w:val="18"/>
          <w:szCs w:val="18"/>
          <w:lang w:val="en-US" w:eastAsia="zh-CN"/>
        </w:rPr>
        <w:t>.</w:t>
      </w:r>
      <w:r>
        <w:rPr>
          <w:rFonts w:hint="eastAsia"/>
          <w:sz w:val="18"/>
          <w:szCs w:val="18"/>
        </w:rPr>
        <w:t>func (l *List) InsertBefore(v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InsertBefore将一个值为v的新元素插入到mark前面，并返回生成的新元素。如果mark不是l的元素，l不会被修改。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11</w:t>
      </w:r>
      <w:r>
        <w:rPr>
          <w:rFonts w:hint="eastAsia"/>
          <w:sz w:val="18"/>
          <w:szCs w:val="18"/>
          <w:lang w:val="en-US" w:eastAsia="zh-CN"/>
        </w:rPr>
        <w:t>.</w:t>
      </w:r>
      <w:r>
        <w:rPr>
          <w:rFonts w:hint="eastAsia"/>
          <w:sz w:val="18"/>
          <w:szCs w:val="18"/>
        </w:rPr>
        <w:t>func (l *List) InsertAfter(v interface{}, mark *Element)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InsertAfter将一个值为v的新元素插入到mark后面，并返回新生成的元素。如果mark不是l的元素，l不会被修改。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12</w:t>
      </w:r>
      <w:r>
        <w:rPr>
          <w:rFonts w:hint="eastAsia"/>
          <w:sz w:val="18"/>
          <w:szCs w:val="18"/>
          <w:lang w:val="en-US" w:eastAsia="zh-CN"/>
        </w:rPr>
        <w:t>.</w:t>
      </w:r>
      <w:r>
        <w:rPr>
          <w:rFonts w:hint="eastAsia"/>
          <w:sz w:val="18"/>
          <w:szCs w:val="18"/>
        </w:rPr>
        <w:t>func (l *List) MoveToFront(e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MoveToFront将元素e移动到链表的第一个位置，如果e不是l的元素，l不会被修改。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13</w:t>
      </w:r>
      <w:r>
        <w:rPr>
          <w:rFonts w:hint="eastAsia"/>
          <w:sz w:val="18"/>
          <w:szCs w:val="18"/>
          <w:lang w:val="en-US" w:eastAsia="zh-CN"/>
        </w:rPr>
        <w:t>.</w:t>
      </w:r>
      <w:r>
        <w:rPr>
          <w:rFonts w:hint="eastAsia"/>
          <w:sz w:val="18"/>
          <w:szCs w:val="18"/>
        </w:rPr>
        <w:t>func (l *List) MoveToBack(e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MoveToBack将元素e移动到链表的最后一个位置，如果e不是l的元素，l不会被修改。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14</w:t>
      </w:r>
      <w:r>
        <w:rPr>
          <w:rFonts w:hint="eastAsia"/>
          <w:sz w:val="18"/>
          <w:szCs w:val="18"/>
          <w:lang w:val="en-US" w:eastAsia="zh-CN"/>
        </w:rPr>
        <w:t>.</w:t>
      </w:r>
      <w:r>
        <w:rPr>
          <w:rFonts w:hint="eastAsia"/>
          <w:sz w:val="18"/>
          <w:szCs w:val="18"/>
        </w:rPr>
        <w:t>func (l *List) MoveBefore(e,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MoveBefore将元素e移动到mark的前面。如果e或mark不是l的元素，或者e==mark，l不会被修改。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15</w:t>
      </w:r>
      <w:r>
        <w:rPr>
          <w:rFonts w:hint="eastAsia"/>
          <w:sz w:val="18"/>
          <w:szCs w:val="18"/>
          <w:lang w:val="en-US" w:eastAsia="zh-CN"/>
        </w:rPr>
        <w:t>.</w:t>
      </w:r>
      <w:r>
        <w:rPr>
          <w:rFonts w:hint="eastAsia"/>
          <w:sz w:val="18"/>
          <w:szCs w:val="18"/>
        </w:rPr>
        <w:t>func (l *List) MoveAfter(e, mark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MoveAfter将元素e移动到mark的后面。如果e或mark不是l的元素，或者e==mark，l不会被修改。</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16</w:t>
      </w:r>
      <w:r>
        <w:rPr>
          <w:rFonts w:hint="eastAsia"/>
          <w:sz w:val="18"/>
          <w:szCs w:val="18"/>
          <w:lang w:val="en-US" w:eastAsia="zh-CN"/>
        </w:rPr>
        <w:t>.</w:t>
      </w:r>
      <w:r>
        <w:rPr>
          <w:rFonts w:hint="eastAsia"/>
          <w:sz w:val="18"/>
          <w:szCs w:val="18"/>
        </w:rPr>
        <w:t>func (l *List) Remove(e *Element)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Remove删除链表中的元素e，并返回e.Value。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1" w:name="_Toc7542"/>
      <w:bookmarkStart w:id="272" w:name="_Toc30310"/>
      <w:r>
        <w:rPr>
          <w:rFonts w:hint="eastAsia"/>
          <w:sz w:val="30"/>
          <w:szCs w:val="30"/>
          <w:lang w:val="en-US" w:eastAsia="zh-CN"/>
        </w:rPr>
        <w:t>5.5.5 遍历list</w:t>
      </w:r>
      <w:bookmarkEnd w:id="271"/>
      <w:bookmarkEnd w:id="27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顺序遍历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逆序遍历</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for e := l.Back(); e != nil; e = e.Prev()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fmt.Print(e.Value,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73" w:name="_Toc9776"/>
      <w:bookmarkStart w:id="274" w:name="_Toc22347"/>
      <w:r>
        <w:rPr>
          <w:rFonts w:hint="eastAsia"/>
          <w:sz w:val="30"/>
          <w:szCs w:val="30"/>
          <w:lang w:val="en-US" w:eastAsia="zh-CN"/>
        </w:rPr>
        <w:t>5.5.6 list是值类型还是引用类型</w:t>
      </w:r>
      <w:bookmarkEnd w:id="273"/>
      <w:bookmarkEnd w:id="274"/>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1</w:t>
      </w:r>
      <w:r>
        <w:rPr>
          <w:rFonts w:hint="eastAsia"/>
          <w:sz w:val="18"/>
          <w:szCs w:val="18"/>
          <w:lang w:val="en-US" w:eastAsia="zh-CN"/>
        </w:rPr>
        <w:t>.</w:t>
      </w:r>
      <w:r>
        <w:rPr>
          <w:rFonts w:hint="eastAsia"/>
          <w:sz w:val="18"/>
          <w:szCs w:val="18"/>
        </w:rPr>
        <w:t>list本质是什么？</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List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root Element // sentinel list element, only &amp;root, root.prev, and root.next are used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len  int     // current list length excluding (this) sentinel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type Element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next, prev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list to which this element belongs.</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list *List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 The value stored with this element.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xml:space="preserve">   Value interface{}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2</w:t>
      </w:r>
      <w:r>
        <w:rPr>
          <w:rFonts w:hint="eastAsia"/>
          <w:sz w:val="18"/>
          <w:szCs w:val="18"/>
          <w:lang w:val="en-US" w:eastAsia="zh-CN"/>
        </w:rPr>
        <w:t>.</w:t>
      </w:r>
      <w:r>
        <w:rPr>
          <w:rFonts w:hint="eastAsia"/>
          <w:sz w:val="18"/>
          <w:szCs w:val="18"/>
        </w:rPr>
        <w:t>struct是值类型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package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import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"container/list"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copyList()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//list是值类型，不过采用New()方法声明的是一个指针。所以在拷贝操作和参数传递时具有引用类型的特征。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copyList()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//声明list1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 := list.New()</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printListInfo2("刚声明的list1：",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//给list1赋值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list1.PushBack("one")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list1.PushBack("three")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list1.PushFront("first")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printListInfo2("赋值后的list1",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//将list1拷贝给list2。其实拷贝的是地址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 :=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printListInfo2("刚拷贝的list2",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//list2修改后</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list2.PushBack(250)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list2.PushBack(350)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list2.PushBack(450)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printListInfo2("修改后的list2", 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//list2的修改是否影响到list1？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printListInfo2("修改list2的list1", 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iterateList2(list1)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printListInfo2(info string, 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fmt.Println(info +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fmt.Printf("%T:%v \t ， 长度为：%d \n", l, l, l.Len())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iterateList2(l *list.List)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i :=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for e := l.Front(); e != nil; e = e.Next()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fmt.Printf("%d:%v \t", i, e.Value)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输出结果：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刚声明的list1：----------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*list.List:&amp;{{0xc00005e330 0xc00005e330 &lt;nil&gt; &lt;nil&gt;} 0} </w:t>
      </w:r>
      <w:r>
        <w:rPr>
          <w:rFonts w:hint="eastAsia"/>
          <w:sz w:val="18"/>
          <w:szCs w:val="18"/>
          <w:lang w:val="en-US" w:eastAsia="zh-CN"/>
        </w:rPr>
        <w:tab/>
      </w:r>
      <w:r>
        <w:rPr>
          <w:rFonts w:hint="eastAsia"/>
          <w:sz w:val="18"/>
          <w:szCs w:val="18"/>
          <w:lang w:val="en-US" w:eastAsia="zh-CN"/>
        </w:rPr>
        <w:t xml:space="preserve"> ， 长度为：0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赋值后的list1----------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刚拷贝的list2----------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0xc00005e3f0 &lt;nil&gt; &lt;nil&gt;} 4} </w:t>
      </w:r>
      <w:r>
        <w:rPr>
          <w:rFonts w:hint="eastAsia"/>
          <w:sz w:val="18"/>
          <w:szCs w:val="18"/>
          <w:lang w:val="en-US" w:eastAsia="zh-CN"/>
        </w:rPr>
        <w:tab/>
      </w:r>
      <w:r>
        <w:rPr>
          <w:rFonts w:hint="eastAsia"/>
          <w:sz w:val="18"/>
          <w:szCs w:val="18"/>
          <w:lang w:val="en-US" w:eastAsia="zh-CN"/>
        </w:rPr>
        <w:t xml:space="preserve"> ， 长度为：4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修改后的list2----------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修改list2的list1----------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*list.List:&amp;{{0xc00005e420 0xc00005e510 &lt;nil&gt; &lt;nil&gt;} 7} </w:t>
      </w:r>
      <w:r>
        <w:rPr>
          <w:rFonts w:hint="eastAsia"/>
          <w:sz w:val="18"/>
          <w:szCs w:val="18"/>
          <w:lang w:val="en-US" w:eastAsia="zh-CN"/>
        </w:rPr>
        <w:tab/>
      </w:r>
      <w:r>
        <w:rPr>
          <w:rFonts w:hint="eastAsia"/>
          <w:sz w:val="18"/>
          <w:szCs w:val="18"/>
          <w:lang w:val="en-US" w:eastAsia="zh-CN"/>
        </w:rPr>
        <w:t xml:space="preserve"> ， 长度为：7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1:first </w:t>
      </w:r>
      <w:r>
        <w:rPr>
          <w:rFonts w:hint="eastAsia"/>
          <w:sz w:val="18"/>
          <w:szCs w:val="18"/>
          <w:lang w:val="en-US" w:eastAsia="zh-CN"/>
        </w:rPr>
        <w:tab/>
      </w:r>
      <w:r>
        <w:rPr>
          <w:rFonts w:hint="eastAsia"/>
          <w:sz w:val="18"/>
          <w:szCs w:val="18"/>
          <w:lang w:val="en-US" w:eastAsia="zh-CN"/>
        </w:rPr>
        <w:t xml:space="preserve">2:one </w:t>
      </w:r>
      <w:r>
        <w:rPr>
          <w:rFonts w:hint="eastAsia"/>
          <w:sz w:val="18"/>
          <w:szCs w:val="18"/>
          <w:lang w:val="en-US" w:eastAsia="zh-CN"/>
        </w:rPr>
        <w:tab/>
      </w:r>
      <w:r>
        <w:rPr>
          <w:rFonts w:hint="eastAsia"/>
          <w:sz w:val="18"/>
          <w:szCs w:val="18"/>
          <w:lang w:val="en-US" w:eastAsia="zh-CN"/>
        </w:rPr>
        <w:t xml:space="preserve">3:2 </w:t>
      </w:r>
      <w:r>
        <w:rPr>
          <w:rFonts w:hint="eastAsia"/>
          <w:sz w:val="18"/>
          <w:szCs w:val="18"/>
          <w:lang w:val="en-US" w:eastAsia="zh-CN"/>
        </w:rPr>
        <w:tab/>
      </w:r>
      <w:r>
        <w:rPr>
          <w:rFonts w:hint="eastAsia"/>
          <w:sz w:val="18"/>
          <w:szCs w:val="18"/>
          <w:lang w:val="en-US" w:eastAsia="zh-CN"/>
        </w:rPr>
        <w:t xml:space="preserve">4:three </w:t>
      </w:r>
      <w:r>
        <w:rPr>
          <w:rFonts w:hint="eastAsia"/>
          <w:sz w:val="18"/>
          <w:szCs w:val="18"/>
          <w:lang w:val="en-US" w:eastAsia="zh-CN"/>
        </w:rPr>
        <w:tab/>
      </w:r>
      <w:r>
        <w:rPr>
          <w:rFonts w:hint="eastAsia"/>
          <w:sz w:val="18"/>
          <w:szCs w:val="18"/>
          <w:lang w:val="en-US" w:eastAsia="zh-CN"/>
        </w:rPr>
        <w:t xml:space="preserve">5:250 </w:t>
      </w:r>
      <w:r>
        <w:rPr>
          <w:rFonts w:hint="eastAsia"/>
          <w:sz w:val="18"/>
          <w:szCs w:val="18"/>
          <w:lang w:val="en-US" w:eastAsia="zh-CN"/>
        </w:rPr>
        <w:tab/>
      </w:r>
      <w:r>
        <w:rPr>
          <w:rFonts w:hint="eastAsia"/>
          <w:sz w:val="18"/>
          <w:szCs w:val="18"/>
          <w:lang w:val="en-US" w:eastAsia="zh-CN"/>
        </w:rPr>
        <w:t xml:space="preserve">6:350 </w:t>
      </w:r>
      <w:r>
        <w:rPr>
          <w:rFonts w:hint="eastAsia"/>
          <w:sz w:val="18"/>
          <w:szCs w:val="18"/>
          <w:lang w:val="en-US" w:eastAsia="zh-CN"/>
        </w:rPr>
        <w:tab/>
      </w:r>
      <w:r>
        <w:rPr>
          <w:rFonts w:hint="eastAsia"/>
          <w:sz w:val="18"/>
          <w:szCs w:val="18"/>
          <w:lang w:val="en-US" w:eastAsia="zh-CN"/>
        </w:rPr>
        <w:t xml:space="preserve">7:450 </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Process finished with exit code 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lang w:val="en-US" w:eastAsia="zh-CN"/>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4</w:t>
      </w:r>
      <w:r>
        <w:rPr>
          <w:rFonts w:hint="eastAsia"/>
          <w:sz w:val="18"/>
          <w:szCs w:val="18"/>
          <w:lang w:val="en-US" w:eastAsia="zh-CN"/>
        </w:rPr>
        <w:t>.</w:t>
      </w:r>
      <w:r>
        <w:rPr>
          <w:rFonts w:hint="eastAsia"/>
          <w:sz w:val="18"/>
          <w:szCs w:val="18"/>
        </w:rPr>
        <w:t>结论：</w:t>
      </w:r>
    </w:p>
    <w:p>
      <w:pPr>
        <w:rPr>
          <w:rFonts w:hint="eastAsia" w:asciiTheme="minorEastAsia" w:hAnsiTheme="minorEastAsia" w:eastAsiaTheme="minorEastAsia" w:cstheme="minorEastAsia"/>
          <w:sz w:val="18"/>
          <w:szCs w:val="18"/>
        </w:rPr>
      </w:pPr>
      <w:r>
        <w:rPr>
          <w:rFonts w:hint="eastAsia"/>
          <w:sz w:val="18"/>
          <w:szCs w:val="18"/>
        </w:rPr>
        <w:t>list是值类型，不过采用list的New()方法声明的是一个指针变量。所以在拷贝操作和参数传递时具有引用类型的特征。</w:t>
      </w: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8"/>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BBEC98"/>
    <w:multiLevelType w:val="multilevel"/>
    <w:tmpl w:val="8FBBEC9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D1DA358"/>
    <w:multiLevelType w:val="singleLevel"/>
    <w:tmpl w:val="AD1DA358"/>
    <w:lvl w:ilvl="0" w:tentative="0">
      <w:start w:val="1"/>
      <w:numFmt w:val="bullet"/>
      <w:lvlText w:val=""/>
      <w:lvlJc w:val="left"/>
      <w:pPr>
        <w:ind w:left="420" w:hanging="420"/>
      </w:pPr>
      <w:rPr>
        <w:rFonts w:hint="default" w:ascii="Wingdings" w:hAnsi="Wingdings"/>
      </w:rPr>
    </w:lvl>
  </w:abstractNum>
  <w:abstractNum w:abstractNumId="2">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6D4A28A"/>
    <w:multiLevelType w:val="multilevel"/>
    <w:tmpl w:val="B6D4A2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852BE8C"/>
    <w:multiLevelType w:val="multilevel"/>
    <w:tmpl w:val="C852BE8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44B497E"/>
    <w:multiLevelType w:val="multilevel"/>
    <w:tmpl w:val="D44B497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FE237AEA"/>
    <w:multiLevelType w:val="singleLevel"/>
    <w:tmpl w:val="FE237AEA"/>
    <w:lvl w:ilvl="0" w:tentative="0">
      <w:start w:val="1"/>
      <w:numFmt w:val="bullet"/>
      <w:lvlText w:val=""/>
      <w:lvlJc w:val="left"/>
      <w:pPr>
        <w:ind w:left="420" w:hanging="420"/>
      </w:pPr>
      <w:rPr>
        <w:rFonts w:hint="default" w:ascii="Wingdings" w:hAnsi="Wingdings"/>
      </w:rPr>
    </w:lvl>
  </w:abstractNum>
  <w:abstractNum w:abstractNumId="8">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10">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11">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630F6BD"/>
    <w:multiLevelType w:val="multilevel"/>
    <w:tmpl w:val="5630F6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14">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15">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16">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abstractNum w:abstractNumId="17">
    <w:nsid w:val="5E65EDD7"/>
    <w:multiLevelType w:val="multilevel"/>
    <w:tmpl w:val="5E65EDD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E65F47A"/>
    <w:multiLevelType w:val="multilevel"/>
    <w:tmpl w:val="5E65F47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5E65FC05"/>
    <w:multiLevelType w:val="singleLevel"/>
    <w:tmpl w:val="5E65FC05"/>
    <w:lvl w:ilvl="0" w:tentative="0">
      <w:start w:val="1"/>
      <w:numFmt w:val="bullet"/>
      <w:lvlText w:val=""/>
      <w:lvlJc w:val="left"/>
      <w:pPr>
        <w:ind w:left="420" w:leftChars="0" w:hanging="420" w:firstLineChars="0"/>
      </w:pPr>
      <w:rPr>
        <w:rFonts w:hint="default" w:ascii="Wingdings" w:hAnsi="Wingdings"/>
      </w:rPr>
    </w:lvl>
  </w:abstractNum>
  <w:num w:numId="1">
    <w:abstractNumId w:val="9"/>
  </w:num>
  <w:num w:numId="2">
    <w:abstractNumId w:val="2"/>
  </w:num>
  <w:num w:numId="3">
    <w:abstractNumId w:val="8"/>
  </w:num>
  <w:num w:numId="4">
    <w:abstractNumId w:val="11"/>
  </w:num>
  <w:num w:numId="5">
    <w:abstractNumId w:val="10"/>
  </w:num>
  <w:num w:numId="6">
    <w:abstractNumId w:val="14"/>
  </w:num>
  <w:num w:numId="7">
    <w:abstractNumId w:val="15"/>
  </w:num>
  <w:num w:numId="8">
    <w:abstractNumId w:val="16"/>
  </w:num>
  <w:num w:numId="9">
    <w:abstractNumId w:val="5"/>
  </w:num>
  <w:num w:numId="10">
    <w:abstractNumId w:val="13"/>
  </w:num>
  <w:num w:numId="11">
    <w:abstractNumId w:val="17"/>
  </w:num>
  <w:num w:numId="12">
    <w:abstractNumId w:val="18"/>
  </w:num>
  <w:num w:numId="13">
    <w:abstractNumId w:val="19"/>
  </w:num>
  <w:num w:numId="14">
    <w:abstractNumId w:val="0"/>
  </w:num>
  <w:num w:numId="15">
    <w:abstractNumId w:val="4"/>
  </w:num>
  <w:num w:numId="16">
    <w:abstractNumId w:val="3"/>
  </w:num>
  <w:num w:numId="17">
    <w:abstractNumId w:val="7"/>
  </w:num>
  <w:num w:numId="18">
    <w:abstractNumId w:val="12"/>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822075A"/>
    <w:rsid w:val="08722635"/>
    <w:rsid w:val="094D6FF9"/>
    <w:rsid w:val="09B205DD"/>
    <w:rsid w:val="09D029B7"/>
    <w:rsid w:val="09DA26B2"/>
    <w:rsid w:val="0A1F08D2"/>
    <w:rsid w:val="0B4C6344"/>
    <w:rsid w:val="0C8915AF"/>
    <w:rsid w:val="0CDB71C9"/>
    <w:rsid w:val="0F530480"/>
    <w:rsid w:val="0FA976D2"/>
    <w:rsid w:val="10CE02AF"/>
    <w:rsid w:val="11296DD5"/>
    <w:rsid w:val="13640014"/>
    <w:rsid w:val="13BD0911"/>
    <w:rsid w:val="13F2414B"/>
    <w:rsid w:val="14E75621"/>
    <w:rsid w:val="153C71D8"/>
    <w:rsid w:val="156A41A5"/>
    <w:rsid w:val="166662D4"/>
    <w:rsid w:val="16862191"/>
    <w:rsid w:val="17A25969"/>
    <w:rsid w:val="19D05818"/>
    <w:rsid w:val="19EB6F6B"/>
    <w:rsid w:val="1A033422"/>
    <w:rsid w:val="1B79576A"/>
    <w:rsid w:val="1CE91610"/>
    <w:rsid w:val="1D1E7DCC"/>
    <w:rsid w:val="1D434575"/>
    <w:rsid w:val="1D7229A0"/>
    <w:rsid w:val="1E0D450F"/>
    <w:rsid w:val="1E205D4C"/>
    <w:rsid w:val="1E2E723C"/>
    <w:rsid w:val="20504BC1"/>
    <w:rsid w:val="21DC37B3"/>
    <w:rsid w:val="228128B9"/>
    <w:rsid w:val="24121D91"/>
    <w:rsid w:val="24F91167"/>
    <w:rsid w:val="24FC2F0F"/>
    <w:rsid w:val="26106E3F"/>
    <w:rsid w:val="27AF056A"/>
    <w:rsid w:val="28431910"/>
    <w:rsid w:val="28E6392B"/>
    <w:rsid w:val="2A3C0D39"/>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7867F0"/>
    <w:rsid w:val="3F5D0B69"/>
    <w:rsid w:val="3FA94273"/>
    <w:rsid w:val="3FC41D13"/>
    <w:rsid w:val="40D65ED8"/>
    <w:rsid w:val="41B45D2E"/>
    <w:rsid w:val="46722790"/>
    <w:rsid w:val="4718574B"/>
    <w:rsid w:val="47B35918"/>
    <w:rsid w:val="47FF1CFD"/>
    <w:rsid w:val="489A1C2C"/>
    <w:rsid w:val="4A841AB6"/>
    <w:rsid w:val="51314121"/>
    <w:rsid w:val="51716324"/>
    <w:rsid w:val="53A3409C"/>
    <w:rsid w:val="53A35F7C"/>
    <w:rsid w:val="577FF7A0"/>
    <w:rsid w:val="58F8516D"/>
    <w:rsid w:val="593E6EA0"/>
    <w:rsid w:val="59576169"/>
    <w:rsid w:val="5AD510A1"/>
    <w:rsid w:val="5AF46DE4"/>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FE2819"/>
    <w:rsid w:val="700B5EBF"/>
    <w:rsid w:val="70521429"/>
    <w:rsid w:val="70FF25A7"/>
    <w:rsid w:val="72AB7499"/>
    <w:rsid w:val="73A73F76"/>
    <w:rsid w:val="74205F21"/>
    <w:rsid w:val="74E9738C"/>
    <w:rsid w:val="77BB722D"/>
    <w:rsid w:val="7E1367CA"/>
    <w:rsid w:val="7E3439B9"/>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customStyle="1" w:styleId="16">
    <w:name w:val="List Paragraph"/>
    <w:basedOn w:val="1"/>
    <w:qFormat/>
    <w:uiPriority w:val="34"/>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2020-03-04T22:21:00Z</dcterms:created>
  <dc:creator>刘鹏</dc:creator>
  <cp:lastModifiedBy>刘鹏</cp:lastModifiedBy>
  <dcterms:modified xsi:type="dcterms:W3CDTF">2020-03-12T15:14:55Z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