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jc w:val="center"/>
        <w:textAlignment w:val="auto"/>
        <w:outlineLvl w:val="0"/>
        <w:rPr>
          <w:rFonts w:hint="eastAsia"/>
          <w:sz w:val="36"/>
          <w:szCs w:val="36"/>
          <w:lang w:val="en-US" w:eastAsia="zh-CN"/>
        </w:rPr>
      </w:pPr>
      <w:bookmarkStart w:id="0" w:name="_Toc17179"/>
      <w:bookmarkStart w:id="36" w:name="_GoBack"/>
      <w:r>
        <w:rPr>
          <w:rFonts w:hint="default"/>
          <w:sz w:val="36"/>
          <w:szCs w:val="36"/>
          <w:lang w:eastAsia="zh-CN"/>
        </w:rPr>
        <w:t xml:space="preserve">第十二章 </w:t>
      </w:r>
      <w:r>
        <w:rPr>
          <w:rFonts w:hint="eastAsia"/>
          <w:sz w:val="36"/>
          <w:szCs w:val="36"/>
          <w:lang w:val="en-US" w:eastAsia="zh-CN"/>
        </w:rPr>
        <w:t>Go语言并发编程</w:t>
      </w:r>
      <w:bookmarkEnd w:id="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本章重点为大家介绍如下的内容：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什么是并发与并行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进程和线程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轻量级线程——coroutine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go语言中的协程——goroutine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多个goroutine间通信的通道channel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time包中跟通道相关的函数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 xml:space="preserve">缓冲通道和定向通道 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select分支语句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sync包中的WaitGroup同步等待组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共享数据安全问题及sync包中的Mutex互斥锁</w:t>
      </w:r>
    </w:p>
    <w:p>
      <w:pPr>
        <w:keepNext w:val="0"/>
        <w:keepLines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sz w:val="18"/>
          <w:szCs w:val="18"/>
        </w:rPr>
      </w:pPr>
      <w:r>
        <w:rPr>
          <w:sz w:val="18"/>
          <w:szCs w:val="18"/>
        </w:rPr>
        <w:t>sync包中的RWMutex读写互斥锁及Cond条件变量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" w:name="_Toc11324"/>
      <w:r>
        <w:rPr>
          <w:rFonts w:hint="default"/>
          <w:sz w:val="32"/>
          <w:szCs w:val="32"/>
          <w:lang w:eastAsia="zh-CN"/>
        </w:rPr>
        <w:t xml:space="preserve">12.1 </w:t>
      </w:r>
      <w:r>
        <w:rPr>
          <w:rFonts w:hint="eastAsia"/>
          <w:sz w:val="32"/>
          <w:szCs w:val="32"/>
          <w:lang w:val="en-US" w:eastAsia="zh-CN"/>
        </w:rPr>
        <w:t>并发与并行</w:t>
      </w:r>
      <w:bookmarkEnd w:id="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" w:name="_Toc15626"/>
      <w:r>
        <w:rPr>
          <w:rFonts w:hint="default"/>
          <w:sz w:val="30"/>
          <w:szCs w:val="30"/>
          <w:lang w:eastAsia="zh-CN"/>
        </w:rPr>
        <w:t xml:space="preserve">12.1.1 </w:t>
      </w:r>
      <w:r>
        <w:rPr>
          <w:rFonts w:hint="eastAsia"/>
          <w:sz w:val="30"/>
          <w:szCs w:val="30"/>
          <w:lang w:val="en-US" w:eastAsia="zh-CN"/>
        </w:rPr>
        <w:t>Go是并发语言，而不是并行语言</w:t>
      </w:r>
      <w:bookmarkEnd w:id="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在讨论如何在Go中进行并发处理之前，我们首先必须了解什么是并发，以及它与并行性有什么不同。Go是并发语言，而不是并行语言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并发性Concurrency是指把任务在不同的时间点交给处理器进行处理。在同一个时间点，任务不会同时运行。并发性是同时处理许多事情的能力。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举个例子，打电话和吃饭。吃饭时，电话来了，需要停止吃饭去接电话。电话接完后回来继续吃饭，这个过程是并发执行。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并行性parallelism是把一个任务分配给每一个处理器独立完成。在同一个时间点，任务一定是同时运行。并行就是同时做很多事情。这听起来可能与并发类似，但实际上是不同的。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用同样打电话和吃饭的例子去理解。吃饭时，电话来了，边吃饭边接电话，这个过程是并行执行。这就是所谓的并行性(parallelism)。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Go在Gomaxprocs数量与任务数量相等时，可以做到并行执行，但是一般情况下都是并发执行。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并发性和并行性——一种技术上的观点。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假设我们正在编写一个web浏览器。web浏览器有各种组件，其中两个是web页面呈现区域和从internet下载文件的下载器。当这个浏览器运行在单核处理器中时，处理器将在浏览器的两个组件之间进行上下文切换。它可能会下载一个文件一段时间，然后它可能会切换到呈现用户请求的网页的html</w:t>
      </w:r>
      <w:r>
        <w:rPr>
          <w:rFonts w:hint="default"/>
          <w:sz w:val="18"/>
          <w:szCs w:val="18"/>
        </w:rPr>
        <w:t>，</w:t>
      </w:r>
      <w:r>
        <w:rPr>
          <w:rFonts w:hint="eastAsia"/>
          <w:sz w:val="18"/>
          <w:szCs w:val="18"/>
        </w:rPr>
        <w:t>这就是所谓的并发性。并发进程从不同的时间点开始，它们的执行周期重叠。在这种情况下，下载和呈现从不同的时间点开始，它们的执行重叠。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假设同一浏览器运行在多核处理器上。在这种情况下，文件下载组件和HTML呈现组件可能同时在不同的内核中运行</w:t>
      </w:r>
      <w:r>
        <w:rPr>
          <w:rFonts w:hint="default"/>
          <w:sz w:val="18"/>
          <w:szCs w:val="18"/>
        </w:rPr>
        <w:t>，</w:t>
      </w:r>
      <w:r>
        <w:rPr>
          <w:rFonts w:hint="eastAsia"/>
          <w:sz w:val="18"/>
          <w:szCs w:val="18"/>
        </w:rPr>
        <w:t>这就是所谓的并行性。并行性Parallelism不会总是导致更快的执行时间。这是因为并行运行的组件可能需要相互通信。例如，在我们的浏览器中，当文件下载完成时，应该将其传递给用户，比如使用弹出窗口。这种通信发生在负责下载的组件和负责呈现用户界面的组件之间。当组件在多个内核中并行运行时，这种通信开销很高。因此，并行程序并不总是导致更快的执行时间!这种通信开销在并发concurrent 系统中很低。在单CPU上，是os代码强制把一个进程或者线程挂起，换成另外一个，所以实际上是并发的，只是“概念上的并行”。在现在的多核的cpu上，线程可能是“真正并行的”。</w:t>
      </w:r>
    </w:p>
    <w:p>
      <w:pPr>
        <w:widowControl/>
        <w:spacing w:before="100" w:beforeAutospacing="1" w:after="100" w:afterAutospacing="1" w:line="240" w:lineRule="auto"/>
        <w:ind w:firstLineChars="0"/>
        <w:jc w:val="center"/>
        <w:rPr>
          <w:rFonts w:ascii="宋体-简" w:hAnsi="宋体-简" w:eastAsia="宋体-简" w:cs="MS Mincho"/>
          <w:color w:val="auto"/>
          <w:kern w:val="0"/>
          <w:shd w:val="clear" w:color="auto" w:fill="FFFFFF"/>
        </w:rPr>
      </w:pPr>
      <w:r>
        <w:rPr>
          <w:rFonts w:ascii="宋体-简" w:hAnsi="宋体-简" w:eastAsia="宋体-简" w:cs="MS Mincho"/>
          <w:color w:val="auto"/>
          <w:kern w:val="0"/>
          <w:shd w:val="clear" w:color="auto" w:fill="FFFFFF"/>
        </w:rPr>
        <w:drawing>
          <wp:inline distT="0" distB="0" distL="0" distR="0">
            <wp:extent cx="4592955" cy="3870960"/>
            <wp:effectExtent l="0" t="0" r="4445" b="0"/>
            <wp:docPr id="5" name="图片 5" descr="../../../Desktop/img_11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../../../Desktop/img_11_0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3502" cy="3879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center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图 </w:t>
      </w:r>
      <w:r>
        <w:rPr>
          <w:rFonts w:hint="default"/>
          <w:sz w:val="18"/>
          <w:szCs w:val="18"/>
        </w:rPr>
        <w:t>12.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SEQ 图 \* ARABIC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1</w:t>
      </w:r>
      <w:r>
        <w:rPr>
          <w:rFonts w:hint="eastAsia"/>
          <w:sz w:val="18"/>
          <w:szCs w:val="18"/>
        </w:rPr>
        <w:fldChar w:fldCharType="end"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default"/>
          <w:sz w:val="30"/>
          <w:szCs w:val="30"/>
          <w:lang w:eastAsia="zh-CN"/>
        </w:rPr>
      </w:pPr>
      <w:bookmarkStart w:id="3" w:name="_Toc706"/>
      <w:r>
        <w:rPr>
          <w:rFonts w:hint="default"/>
          <w:sz w:val="30"/>
          <w:szCs w:val="30"/>
          <w:lang w:eastAsia="zh-CN"/>
        </w:rPr>
        <w:t>12.1.2 什么是并发？</w:t>
      </w:r>
      <w:bookmarkEnd w:id="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并发指在同一时间内可以执行多个任务。并发编程含义广泛，可以是多线程编程，也可以是多进程编程，还可以是编写分布式程序。并发编程的思想来自于多任务操作系统，它允许同时运行多个程序。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早期单用户操作系统，任务是一个接一个运行，单个任务的执行完全是串行的。只有在一个任务运行完成之后，另一个任务才会被读取</w:t>
      </w:r>
      <w:r>
        <w:rPr>
          <w:rFonts w:hint="default"/>
          <w:sz w:val="18"/>
          <w:szCs w:val="18"/>
        </w:rPr>
        <w:t>；</w:t>
      </w:r>
      <w:r>
        <w:rPr>
          <w:rFonts w:hint="eastAsia"/>
          <w:sz w:val="18"/>
          <w:szCs w:val="18"/>
        </w:rPr>
        <w:t>多任务操作系统则允许终端用户同时运行多个程序。当一个程序暂时不需要使用CPU的时候，系统会把该程序挂起或中断，以使其他程序可以使用CPU。最早支持并发编程的计算机编程语言是汇编语言。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串行程序特指只能被顺序执行的指令列表，并发程序则是可以被并发执行的多个串行程序的综合体。因此并发程序内部会被划分为多个部分，每个部分都可以看做一个串行程序。串行程序中的所有代码的先后顺序都是固定的，而并发程序中只有部分代码是有序的。这一特性被称为不确定性。这导致并发程序每次运行的代码执行路径都是不同的，即便输入数据相同也会如此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Go语言通过编译器运行时runtime，从语言上支持并发的特性。Go语言的并发通过</w:t>
      </w:r>
      <w:r>
        <w:rPr>
          <w:rFonts w:hint="eastAsia"/>
          <w:sz w:val="18"/>
          <w:szCs w:val="18"/>
          <w:lang w:val="en-US" w:eastAsia="zh-CN"/>
        </w:rPr>
        <w:t>g</w:t>
      </w:r>
      <w:r>
        <w:rPr>
          <w:rFonts w:hint="eastAsia"/>
          <w:sz w:val="18"/>
          <w:szCs w:val="18"/>
        </w:rPr>
        <w:t>oroutine特性完成。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4" w:name="_Toc29476"/>
      <w:r>
        <w:rPr>
          <w:rFonts w:hint="eastAsia"/>
          <w:sz w:val="32"/>
          <w:szCs w:val="32"/>
          <w:lang w:val="en-US" w:eastAsia="zh-CN"/>
        </w:rPr>
        <w:t>12.2 进程和线程</w:t>
      </w:r>
      <w:bookmarkEnd w:id="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5" w:name="_Toc8079"/>
      <w:r>
        <w:rPr>
          <w:rFonts w:hint="eastAsia"/>
          <w:sz w:val="30"/>
          <w:szCs w:val="30"/>
          <w:lang w:val="en-US" w:eastAsia="zh-CN"/>
        </w:rPr>
        <w:t>12.2.1 基本概念</w:t>
      </w:r>
      <w:bookmarkEnd w:id="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进程（process）和线程（thread）是操作系统级别的两个基本概念。计算机的核心是CPU，它承担了所有的计算任务。它就像一座工厂，时刻在运行。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就好比工厂的车间，它代表CPU所能处理的单个任务。进程是一个容器。线程就好比车间里的工人。一个进程可以包括多个线程。线程是容器中的工作单位。一个进程的内存空间是共享的，每个线程都可以使用这些共享内存。就如同车间的空间是工人们共享的，许多房间是每个工人都可以进出的。车间的每个房间大小不同，有些房间最多只能容纳一人，比如厕所。里面有人的时候，其他人就不能进去了。这代表一个线程使用某些共享内存时，其他线程必须等它结束，才能使用这一块内存。防止他人进入的简单方法，就是门口加一把锁。先到的人锁上门，后到的人看到上锁，就在门口排队，等锁打开再进去。这就叫"互斥锁"（Mutual exclusion，缩写 Mutex），防止多个线程同时读写某一块内存区域。还有些房间，可以同时容纳n个人，比如厨房。如果人数大于n，多出来的人只能在外面等着。这好比某些内存区域，只能供给固定数目的线程使用。这时的解决方法，就是在门口挂n把钥匙。进去的人就取一把钥匙，出来时再把钥匙挂回原处。后到的人发现钥匙架空了，就知道必须在门口排队等着了。这种做法用来保证多个线程不会互相冲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进程是程序的一次动态执行过程；进程需要经历从代码加载、代码执行到执行完毕的一个完整过程，这个过程也就是进程本身从产生、发展到消亡的过程；每个运行中的程序就是一个进程；进程是一个实体</w:t>
      </w:r>
      <w:r>
        <w:rPr>
          <w:rFonts w:hint="default"/>
          <w:sz w:val="18"/>
          <w:szCs w:val="18"/>
        </w:rPr>
        <w:t>，</w:t>
      </w:r>
      <w:r>
        <w:rPr>
          <w:rFonts w:hint="eastAsia"/>
          <w:sz w:val="18"/>
          <w:szCs w:val="18"/>
        </w:rPr>
        <w:t>每一个进程都有它自己的地址空间，一般情况下，包括文本区域（text region）、数据区域（data region）和堆栈（stack region）；进程在系统中独立存在，拥有自己独立的资源，多个进程可以在单个处理器上并发执行且互不影响；操作系统可以同时执行多个任务，每个任务就是进程。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有三个状态：就绪、运行和阻塞。就绪状态其实就是获取了除CPU之外的所有资源，只要处理器分配资源就可以马上执行。就绪状态有排队序列什么的，排队原则不再赘述；运行态就是获得了处理器分配的资源，程序开始执行；阻塞态，当程序条件不够时候，需要等待条件满足时候才能执行，如等待i/o操作时候，此刻的状态就叫阻塞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线程是CPU的基本调度单位；线程是在进程之后发展出来的概念，线程也叫轻量级进程；通常一个进程包含若干个线程，当然一个进程中至少有一个线程，不然没有存在的意义；线程可以利用进程所拥有的资源，在引入线程的操作系统中，通常都是把进程作为分配资源的基本单位，而把线程作为独立运行和独立调度的基本单位；由于线程比进程更小，基本上不拥有系统资源，故对它的调度所付出的开销就会小得多，能更高效的提高系统多个程序间并发执行的程度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杀毒软件程序是一个进程，该程序在为计算机进行检查的同时，可以清理垃圾文件，并进行日志记录。检查计算机、清理垃圾文件、日志记录这就是线程。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启动word文档就是运行了一个进程，文字录入时，可以进行拼写错误检查，并使首字母大写。文字录入、拼写错误检查、首字母大写就属于word操作进程中的线程。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6" w:name="_Toc6927"/>
      <w:r>
        <w:rPr>
          <w:rFonts w:hint="eastAsia"/>
          <w:sz w:val="30"/>
          <w:szCs w:val="30"/>
          <w:lang w:val="en-US" w:eastAsia="zh-CN"/>
        </w:rPr>
        <w:t>12.2.2 进程与线程的区别</w:t>
      </w:r>
      <w:bookmarkEnd w:id="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进程和线程的主要差别在于它们是不同的操作系统资源管理方式。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有独立的地址空间，一个进程崩溃后，在保护模式下不会对其它进程产生影响，而线程只是一个进程中的不同执行路径。线程有自己的堆栈和局部变量，但线程之间没有单独的地址空间，一个线程死掉就等于整个进程死掉，所以多进程的程序要比多线程的程序健壮，但在进程切换时，耗费资源较大，效率要差一些。但对于一些要求同时进行并且又要共享某些变量的并发操作，只能用线程，不能用进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一个程序至少有一个进程，一个进程至少有一个线程。线程的划分尺度小于进程，使得多线程程序的并发性高。进程在执行过程中拥有独立的内存单元，而多个线程共享内存，从而极大地提高了程序的运行效率。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线程在执行过程中与进程还是有区别的。每个独立的进程有一个程序运行的入口、顺序执行程序。但是线程不能够独立执行，必须依存在应用程序中，由应用程序提供多个线程执行控制。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从逻辑角度来看，多线程的意义在于一个应用程序中，有多个执行部分可以同时执行。但操作系统并没有将多个线程看做多个独立的应用，来实现进程的调度和管理以及资源分配。这就是进程和线程的重要区别。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线程执行开销小，但不利于资源的管理和保护；而进程正相反。同时，线程适合于在SMP(多核处理机)机器上运行，而进程则可以跨机器迁移。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 w:hAnsi="宋体" w:eastAsia="宋体"/>
          <w:sz w:val="30"/>
          <w:szCs w:val="30"/>
          <w:lang w:val="en-US" w:eastAsia="zh-CN"/>
        </w:rPr>
      </w:pPr>
      <w:bookmarkStart w:id="7" w:name="_Toc31227"/>
      <w:r>
        <w:rPr>
          <w:rFonts w:hint="eastAsia" w:hAnsi="宋体" w:eastAsia="宋体"/>
          <w:sz w:val="30"/>
          <w:szCs w:val="30"/>
          <w:lang w:val="en-US" w:eastAsia="zh-CN"/>
        </w:rPr>
        <w:t>12.2.3 相关背景知识</w:t>
      </w:r>
      <w:bookmarkEnd w:id="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进程和线程都是一个时间段的描述，是CPU工作时间段的描述，不过是颗粒大小不同。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CPU+RAM+各种资源（比如显卡、GPU）构成我们的电脑，但是电脑的运行，实际就是CPU和相关寄存器以及RAM之间的事情。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个最基础的事实：CPU太快，太快，太快了，寄存器仅仅能够追的上他的脚步，RAM和别的挂在各总线上的设备完全是望其项背。那当多个任务要执行的时候怎么办呢？轮流着来?或者谁优先级高谁来？不管怎么样的策略，一句话就是在CPU就是轮流着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个必须知道的事实：执行一段程序代码，实现一个功能的过程，当得到CPU的时候，相关的资源必须也已经就位，就是显卡啊，GPU什么的必须就位，然后CPU开始执行。这里除了CPU以外所有的就构成了这个程序的执行环境，也就是我们所定义的程序上下文。当这个程序执行完了，或者分配给他的CPU执行时间用完了，那它就要被切换出去，等待下一次CPU的临幸。在被切换出去的最后一步工作就是保存程序上下文，因为这个是下次他被CPU临幸的运行环境，必须保存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串联起来的事实：前面讲过在CPU看来所有的任务都是一个一个的轮流执行的，具体的轮流方法就是：先加载程序A的上下文，然后开始执行A，保存程序A的上下文，调入下一个要执行的程序B的程序上下文，然后开始执行B,保存程序B的上下文</w:t>
      </w:r>
      <w:r>
        <w:rPr>
          <w:rFonts w:hint="eastAsia"/>
          <w:sz w:val="18"/>
          <w:szCs w:val="18"/>
          <w:lang w:eastAsia="zh-CN"/>
        </w:rPr>
        <w:t>……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进程就是包</w:t>
      </w:r>
      <w:r>
        <w:rPr>
          <w:rFonts w:hint="default"/>
          <w:sz w:val="18"/>
          <w:szCs w:val="18"/>
        </w:rPr>
        <w:t>括</w:t>
      </w:r>
      <w:r>
        <w:rPr>
          <w:rFonts w:hint="eastAsia"/>
          <w:sz w:val="18"/>
          <w:szCs w:val="18"/>
        </w:rPr>
        <w:t>上下文切换的程序执行时间总和 = CPU加载上下文 + CPU执行 + CPU保存上下文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线程是什么呢？进程的颗粒度太大，每次都要有上下的调入，保存，调出。如果我们把进程比喻为一个运行在电脑上的软件，那么一个软件的执行不可能是一条逻辑执行的，必定有多个分支和多个程序段，就好比要实现程序A 实际分成 a，b，c等多个块组合而成。那么这里具体的执行就可能变成：程序A得到CPU -&gt; CPU加载上下文，开始执行程序A的a小段，然后执行A的b小段，然后再执行A的c小段，最后CPU保存A的上下文。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这里a，b，c的执行是共享了A的上下文，CPU在执行的时候没有进行上下文切换的。这里的a，b，c就是线程，也就是说线程是共享了进程的上下文环境的更为细小的CPU时间段。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操作系统的设计，可归结为三点：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（1）以多进程形式，允许多个任务同时运行；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（2）以多线程形式，允许单个任务分成不同的部分运行；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（3）提供协调机制，一方面防止进程之间和线程之间产生冲突，另一方面允许进程之间和线程之间共享资源。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8" w:name="_Toc11745"/>
      <w:r>
        <w:rPr>
          <w:rFonts w:hint="eastAsia"/>
          <w:sz w:val="32"/>
          <w:szCs w:val="32"/>
          <w:lang w:val="en-US" w:eastAsia="zh-CN"/>
        </w:rPr>
        <w:t>12.3 轻量级线程——协程coroutine</w:t>
      </w:r>
      <w:bookmarkEnd w:id="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9" w:name="_Toc4447"/>
      <w:r>
        <w:rPr>
          <w:rFonts w:hint="eastAsia"/>
          <w:sz w:val="30"/>
          <w:szCs w:val="30"/>
          <w:lang w:val="en-US" w:eastAsia="zh-CN"/>
        </w:rPr>
        <w:t>12.3.1 什么是协程？</w:t>
      </w:r>
      <w:bookmarkEnd w:id="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协程（Coroutine），又称为微线程。是一种比线程更加轻量级的存在。正如一个进程可以拥有多个线程一样，一个线程也可以拥有多个协程。协程最初在1963年被提出。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协程不是进程或线程，其执行过程更类似于子程序，或者说不带返回值的函数调用。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最重要的是，协程不是被操作系统内核所管理，而完全是由程序所控制。这样带来的好处就是性能得到了很大的提升，不会像线程切换那样消耗资源。Coroutine是编译器级的，Process和Thread是操作系统级的。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协程与传统的系统级线程和进程相比，协程的最大优势在于其轻量级，可以轻松创建上百万个，而不会导致系统资源衰竭；线程和进程通常最多也不能超过一万个。这也是协程叫做轻量级线程的原因。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协程的执行效率极高。因为子程序切换不是线程切换，而是由程序自身控制，因此，没有线程切换的开销。和多线程比，线程数量越多，协程的性能优势就越明显。</w:t>
      </w:r>
    </w:p>
    <w:p>
      <w:pPr>
        <w:widowControl/>
        <w:spacing w:before="100" w:beforeAutospacing="1" w:after="100" w:afterAutospacing="1" w:line="240" w:lineRule="auto"/>
        <w:ind w:firstLineChars="0"/>
        <w:jc w:val="center"/>
        <w:rPr>
          <w:rFonts w:ascii="宋体-简" w:hAnsi="宋体-简" w:eastAsia="宋体-简"/>
          <w:color w:val="auto"/>
          <w:kern w:val="0"/>
        </w:rPr>
      </w:pPr>
      <w:r>
        <w:rPr>
          <w:rFonts w:ascii="宋体-简" w:hAnsi="宋体-简" w:eastAsia="宋体-简"/>
          <w:color w:val="auto"/>
          <w:kern w:val="0"/>
        </w:rPr>
        <w:drawing>
          <wp:inline distT="0" distB="0" distL="0" distR="0">
            <wp:extent cx="4253865" cy="3401695"/>
            <wp:effectExtent l="0" t="0" r="0" b="1905"/>
            <wp:docPr id="6" name="图片 6" descr="../../../Desktop/img_11_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../../../Desktop/img_11_0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3746" cy="3409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2"/>
        <w:ind w:firstLine="360"/>
        <w:jc w:val="center"/>
        <w:rPr>
          <w:rFonts w:ascii="微软雅黑" w:hAnsi="微软雅黑" w:eastAsia="微软雅黑"/>
          <w:color w:val="auto"/>
          <w:sz w:val="18"/>
          <w:szCs w:val="18"/>
        </w:rPr>
      </w:pPr>
      <w:r>
        <w:rPr>
          <w:rFonts w:hint="eastAsia" w:ascii="微软雅黑" w:hAnsi="微软雅黑" w:eastAsia="微软雅黑"/>
          <w:color w:val="auto"/>
          <w:sz w:val="18"/>
          <w:szCs w:val="18"/>
        </w:rPr>
        <w:t xml:space="preserve">图 </w:t>
      </w:r>
      <w:r>
        <w:rPr>
          <w:rFonts w:hint="eastAsia" w:ascii="微软雅黑" w:hAnsi="微软雅黑" w:eastAsia="微软雅黑"/>
          <w:color w:val="auto"/>
          <w:sz w:val="18"/>
          <w:szCs w:val="18"/>
          <w:lang w:val="en-US" w:eastAsia="zh-CN"/>
        </w:rPr>
        <w:t>13.</w:t>
      </w:r>
      <w:r>
        <w:rPr>
          <w:rFonts w:ascii="微软雅黑" w:hAnsi="微软雅黑" w:eastAsia="微软雅黑"/>
          <w:color w:val="auto"/>
          <w:sz w:val="18"/>
          <w:szCs w:val="18"/>
        </w:rPr>
        <w:fldChar w:fldCharType="begin"/>
      </w:r>
      <w:r>
        <w:rPr>
          <w:rFonts w:ascii="微软雅黑" w:hAnsi="微软雅黑" w:eastAsia="微软雅黑"/>
          <w:color w:val="auto"/>
          <w:sz w:val="18"/>
          <w:szCs w:val="18"/>
        </w:rPr>
        <w:instrText xml:space="preserve"> </w:instrText>
      </w:r>
      <w:r>
        <w:rPr>
          <w:rFonts w:hint="eastAsia" w:ascii="微软雅黑" w:hAnsi="微软雅黑" w:eastAsia="微软雅黑"/>
          <w:color w:val="auto"/>
          <w:sz w:val="18"/>
          <w:szCs w:val="18"/>
        </w:rPr>
        <w:instrText xml:space="preserve">SEQ 图 \* ARABIC</w:instrText>
      </w:r>
      <w:r>
        <w:rPr>
          <w:rFonts w:ascii="微软雅黑" w:hAnsi="微软雅黑" w:eastAsia="微软雅黑"/>
          <w:color w:val="auto"/>
          <w:sz w:val="18"/>
          <w:szCs w:val="18"/>
        </w:rPr>
        <w:instrText xml:space="preserve"> </w:instrText>
      </w:r>
      <w:r>
        <w:rPr>
          <w:rFonts w:ascii="微软雅黑" w:hAnsi="微软雅黑" w:eastAsia="微软雅黑"/>
          <w:color w:val="auto"/>
          <w:sz w:val="18"/>
          <w:szCs w:val="18"/>
        </w:rPr>
        <w:fldChar w:fldCharType="separate"/>
      </w:r>
      <w:r>
        <w:rPr>
          <w:rFonts w:ascii="微软雅黑" w:hAnsi="微软雅黑" w:eastAsia="微软雅黑"/>
          <w:color w:val="auto"/>
          <w:sz w:val="18"/>
          <w:szCs w:val="18"/>
        </w:rPr>
        <w:t>2</w:t>
      </w:r>
      <w:r>
        <w:rPr>
          <w:rFonts w:ascii="微软雅黑" w:hAnsi="微软雅黑" w:eastAsia="微软雅黑"/>
          <w:color w:val="auto"/>
          <w:sz w:val="18"/>
          <w:szCs w:val="18"/>
        </w:rPr>
        <w:fldChar w:fldCharType="end"/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0" w:name="_Toc21955"/>
      <w:r>
        <w:rPr>
          <w:rFonts w:hint="eastAsia"/>
          <w:sz w:val="30"/>
          <w:szCs w:val="30"/>
          <w:lang w:val="en-US" w:eastAsia="zh-CN"/>
        </w:rPr>
        <w:t>12.3.2 协程的应用</w:t>
      </w:r>
      <w:bookmarkEnd w:id="1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有哪些编程语言应用到了协程呢？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Lua语言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</w:rPr>
        <w:t>Lua从5.0版本开始使用协程，通过扩展库coroutine来实现。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Python语言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</w:rPr>
        <w:t>python可以通过 yield/send 的方式实现协程。在python 3.5以后，async/await 成为了更好的替代方案。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</w:rPr>
        <w:t>Go语言对协程的实现非常强大而简洁，可以轻松创建成百上千个协程并发执行。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Java语言</w:t>
      </w:r>
      <w:r>
        <w:rPr>
          <w:rFonts w:hint="eastAsia"/>
          <w:sz w:val="18"/>
          <w:szCs w:val="18"/>
          <w:lang w:eastAsia="zh-CN"/>
        </w:rPr>
        <w:t>：</w:t>
      </w:r>
      <w:r>
        <w:rPr>
          <w:rFonts w:hint="eastAsia"/>
          <w:sz w:val="18"/>
          <w:szCs w:val="18"/>
        </w:rPr>
        <w:t>Java语言并没有对协程的原生支持，但是某些开源框架模拟出了协程的功能，例如：Kilim框架。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1" w:name="_Toc13995"/>
      <w:r>
        <w:rPr>
          <w:rFonts w:hint="eastAsia"/>
          <w:sz w:val="32"/>
          <w:szCs w:val="32"/>
          <w:lang w:val="en-US" w:eastAsia="zh-CN"/>
        </w:rPr>
        <w:t>12.4 Go语言中协程——goroutine</w:t>
      </w:r>
      <w:bookmarkEnd w:id="1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2" w:name="_Toc22952"/>
      <w:r>
        <w:rPr>
          <w:rFonts w:hint="eastAsia"/>
          <w:sz w:val="30"/>
          <w:szCs w:val="30"/>
          <w:lang w:val="en-US" w:eastAsia="zh-CN"/>
        </w:rPr>
        <w:t>12.4.1 什么是Goroutine？</w:t>
      </w:r>
      <w:bookmarkEnd w:id="1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执行多任务时，为了保证每个任务能及时被分配到CPU上运行处理，同时避免多个任务频繁地在线程间切换执行而损失效率，常使用线程池；但是如果面对随时随地可能发生的并发和线程处理需求，线程池不是非常直观和方便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者分配足够多的任务，系统能自动帮助使用者把任务分配到CPU上，让这些任务尽量并发运行。这种机制在GO语言中被称为Goroutine。Goroutine类似于线程，Goroutine由GO程序运行时runtime调度和管理，GO程序会智能地将Goroutine中的任务合理地分配给每个CPU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Go程序从main包的main()函数开始，在程序启动时，Go程序会为main()函数创建一个默认的Goroutine。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 w:hAnsi="宋体" w:eastAsia="宋体"/>
          <w:sz w:val="30"/>
          <w:szCs w:val="30"/>
          <w:lang w:val="en-US" w:eastAsia="zh-CN"/>
        </w:rPr>
      </w:pPr>
      <w:bookmarkStart w:id="13" w:name="_Toc28607"/>
      <w:r>
        <w:rPr>
          <w:rFonts w:hint="eastAsia" w:hAnsi="宋体" w:eastAsia="宋体"/>
          <w:sz w:val="30"/>
          <w:szCs w:val="30"/>
          <w:lang w:val="en-US" w:eastAsia="zh-CN"/>
        </w:rPr>
        <w:t>12.4.2 Goroutine在线程上的优势</w:t>
      </w:r>
      <w:bookmarkEnd w:id="1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Go中使用Goroutine来实现并发concurrently。Goroutine是与其他函数或方法同时运行的函数或方法。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与线程相比，Goroutine非常便宜。它们只是堆栈大小的几个kb，堆栈可以根据应用程序的需要增长和收缩，而在线程的情况下，堆栈大小必须指定并且是固定的。由于创建Goroutine的成本很小。因此，Go应用程序可以并发运行数千个Goroutin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当使用Goroutine访问共享内存时，通过设计的通道可以防止竞态条件发生。通道可以被认为是Goroutine通信的管道。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Coroutine与Goroutine比较：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都可以将函数或者语句在独立的环境中运行，但是他们之间存在两点不同：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1）goroutine可能发生并行执行；但是coroutine始终顺序执行；goroutine可能发生在多线程环境下，coroutine始终发生在单线程，coroutine程序需要主动交出控制权，宿主才能获得控制权并将控制权交给其他coroutine。coroutine的运行机制属于协作式任务处理，应用程序在不需要使用CPU时，需要主动交出CPU使用权。如果开发者无意间让应用程序长时间占用CPU，操作系统也无能为力，计算机很容易失去响应或者死机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goroutine属于抢占式任务处理，已经和现有的多线程和多进程任务处理非常类似。应用程序对CPU的控制最终需要有操作系统来管理，操作系统如何发现一个应用程序常时间占用CPU，那么用户有权终止这个任务。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（2）goroutine间使用channel通信；coroutine使用yield和resume操作。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 w:hAnsi="宋体" w:eastAsia="宋体"/>
          <w:sz w:val="30"/>
          <w:szCs w:val="30"/>
          <w:lang w:val="en-US" w:eastAsia="zh-CN"/>
        </w:rPr>
      </w:pPr>
      <w:bookmarkStart w:id="14" w:name="_Toc32707"/>
      <w:r>
        <w:rPr>
          <w:rFonts w:hint="eastAsia" w:hAnsi="宋体" w:eastAsia="宋体"/>
          <w:sz w:val="30"/>
          <w:szCs w:val="30"/>
          <w:lang w:val="en-US" w:eastAsia="zh-CN"/>
        </w:rPr>
        <w:t>12.4.3 使用普通函数创建goroutine</w:t>
      </w:r>
      <w:bookmarkEnd w:id="1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在函数或方法调用前面加上关键字go，将会同时运行一个新的Goroutine。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使用go关键字创建Goroutine时，被调用的函数往往没有返回值，如果有返回值也会被忽略。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如果需要在Goroutine中返回数据，必须使用通道channel，通过通道把数据从Goroutine中作为返回值传出。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package 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import (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"fmt"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hello()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fmt.Println("Hello world goroutine")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hello()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//time.Sleep(50 * time.Microsecond)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 function")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 function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Go程序的执行过程是：创建和启动主goroutine，初始化操作，执行main()函数，当main()函数结束，主goroutine随之结束，程序结束。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被启动的goroutine叫做子goroutine。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如果main的goroutine终止了，程序将被终止，而其他Goroutine将不再运行。换句话说，所有goroutine在main()函数结束时会一同结束。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修改代码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hello()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fmt.Println("Hello world goroutine")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hello()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time.Sleep(50 * time.Microsecond)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 function")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Hello world goroutine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 function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在上面的程序中，我们已经调用了时间包的Sleep方法，它会在执行过程中睡觉。在这种情况下，main的goroutine被用来睡觉50毫秒。现在调用go hello()有足够的时间在main Goroutine终止之前执行。这个程序首先打印Hello world goroutine，等待50毫秒，然后打印main函数。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例2：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running()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input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fmt.Scanln(&amp;input)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running()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times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times++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fmt.Println("tick", times)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程序运行效果。控制台不断输出tick，同时还可以接收用户输入。两个环节同时运行。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该案例中，Go程序在启动时，运行时runtime默认为main()函数创建一个goroutine。在main()函数的goroutine执行到go running()语句时，归属于running()函数的goroutine被创建，running()函数开始在自己的goroutine中执行。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此时，main()继续执行，两个goroutine通过GO程序的调度机制同时运行。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 w:hAnsi="宋体" w:eastAsia="宋体"/>
          <w:sz w:val="18"/>
          <w:szCs w:val="18"/>
          <w:lang w:val="en-US" w:eastAsia="zh-CN"/>
        </w:rPr>
        <w:t>go也可以使用匿名函数创建goroutine，</w:t>
      </w:r>
      <w:r>
        <w:rPr>
          <w:rFonts w:hint="eastAsia"/>
          <w:sz w:val="18"/>
          <w:szCs w:val="18"/>
        </w:rPr>
        <w:t>go关键字后也可以是匿名函数或闭包。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times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times++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fmt.Println("tick" , times)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input string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fmt.Scanln(&amp;input)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hAnsi="宋体" w:eastAsia="宋体"/>
          <w:sz w:val="18"/>
          <w:szCs w:val="18"/>
          <w:lang w:eastAsia="zh-CN"/>
        </w:rPr>
      </w:pPr>
      <w:r>
        <w:rPr>
          <w:rFonts w:hint="eastAsia" w:hAnsi="宋体" w:eastAsia="宋体"/>
          <w:sz w:val="18"/>
          <w:szCs w:val="18"/>
          <w:lang w:val="en-US" w:eastAsia="zh-CN"/>
        </w:rPr>
        <w:t>go也允许</w:t>
      </w:r>
      <w:r>
        <w:rPr>
          <w:rFonts w:hint="eastAsia" w:hAnsi="宋体" w:eastAsia="宋体"/>
          <w:sz w:val="18"/>
          <w:szCs w:val="18"/>
        </w:rPr>
        <w:t>启动多个Goroutines</w:t>
      </w:r>
      <w:r>
        <w:rPr>
          <w:rFonts w:hint="eastAsia" w:hAnsi="宋体" w:eastAsia="宋体"/>
          <w:sz w:val="18"/>
          <w:szCs w:val="18"/>
          <w:lang w:eastAsia="zh-CN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hAnsi="宋体" w:eastAsia="宋体"/>
          <w:sz w:val="18"/>
          <w:szCs w:val="18"/>
          <w:lang w:val="en-US" w:eastAsia="zh-CN"/>
        </w:rPr>
      </w:pPr>
      <w:r>
        <w:rPr>
          <w:rFonts w:hint="eastAsia" w:hAnsi="宋体" w:eastAsia="宋体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numbers()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5;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time.Sleep(250 * time.Millisecond)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fmt.Printf("%d 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alphabets()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'a'; i &lt;= 'e';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time.Sleep(400 * time.Millisecond)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fmt.Printf("%c 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numbers()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alphabets()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time.Sleep(3000 * time.Millisecond)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fmt.Println("\n main terminated")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1 a 2 3 b 4 c 5 d e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main terminated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 w:hAnsi="宋体" w:eastAsia="宋体"/>
          <w:sz w:val="30"/>
          <w:szCs w:val="30"/>
          <w:lang w:val="en-US" w:eastAsia="zh-CN"/>
        </w:rPr>
      </w:pPr>
      <w:bookmarkStart w:id="15" w:name="_Toc10892"/>
      <w:r>
        <w:rPr>
          <w:rFonts w:hint="eastAsia" w:hAnsi="宋体" w:eastAsia="宋体"/>
          <w:sz w:val="30"/>
          <w:szCs w:val="30"/>
          <w:lang w:val="en-US" w:eastAsia="zh-CN"/>
        </w:rPr>
        <w:t>12.4.4 调整并发的运行性能Gomaxprocs</w:t>
      </w:r>
      <w:bookmarkEnd w:id="1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在Go程序运行时runtime实现了一个小型的任务调度器。这套调度器的工作原理类似于操作系统调度线程，Go程序调度器可以高效地将CPU资源分配给每一个任务。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传统逻辑中，开发者需要维护线程池中的线程与CPU核心数量的对应关系。在Go语言中可以通过runtime.GOMAXPROCS()函数做到。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语法为：runtime.GOMAXPROCS(逻辑CPU数量)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逻辑CPU数量有如下几种数值：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&lt;1 ，不修改任何数值；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=1，单核执行；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&gt;1，多核并发执行。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Go1.5版本之前，默认使用单核执行。Go1.5版本开始，默认执行：runtime.GOMAXPROCS(逻辑CPU数量)，让代码并发执行，最大效率地利用CPU。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16" w:name="_Toc25760"/>
      <w:r>
        <w:rPr>
          <w:rFonts w:hint="eastAsia"/>
          <w:sz w:val="32"/>
          <w:szCs w:val="32"/>
          <w:lang w:val="en-US" w:eastAsia="zh-CN"/>
        </w:rPr>
        <w:t>12.5 多个goroutine间通信的通道channel</w:t>
      </w:r>
      <w:bookmarkEnd w:id="1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17" w:name="_Toc26187"/>
      <w:r>
        <w:rPr>
          <w:rFonts w:hint="eastAsia"/>
          <w:sz w:val="30"/>
          <w:szCs w:val="30"/>
          <w:lang w:val="en-US" w:eastAsia="zh-CN"/>
        </w:rPr>
        <w:t>12.5.1 通道的概述</w:t>
      </w:r>
      <w:bookmarkEnd w:id="1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单纯地</w:t>
      </w:r>
      <w:r>
        <w:rPr>
          <w:rFonts w:hint="default"/>
          <w:sz w:val="18"/>
          <w:szCs w:val="18"/>
        </w:rPr>
        <w:t>讲</w:t>
      </w:r>
      <w:r>
        <w:rPr>
          <w:rFonts w:hint="eastAsia"/>
          <w:sz w:val="18"/>
          <w:szCs w:val="18"/>
        </w:rPr>
        <w:t>函数并发执行没有意义。函数与函数间需要交换数据才能体现出并发执行的意义。虽然可以使用共享内存进行数据交换，但是共享内存在不同goroutine中容易发生竞态问题，必须使用互斥对内存进行加锁，所以</w:t>
      </w:r>
      <w:r>
        <w:rPr>
          <w:rFonts w:hint="default"/>
          <w:sz w:val="18"/>
          <w:szCs w:val="18"/>
        </w:rPr>
        <w:t>会</w:t>
      </w:r>
      <w:r>
        <w:rPr>
          <w:rFonts w:hint="eastAsia"/>
          <w:sz w:val="18"/>
          <w:szCs w:val="18"/>
        </w:rPr>
        <w:t>造成性能问题。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Go语言中提倡使用通道channel的方式代替共享内存。也就是说，Go语言中主张，应该通过数据传递来实现共享内存，而不是通过共享内存来实现消息传递。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排队的目的是避免拥堵、插队造成的资源使用和交换过程低效问题。多个goroutine为了争抢数据，势必造成低效，使用队列的方式是最高效的，channel就是一种队列结构。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Go语言中的通道channel是一种特殊的类型。通道像一个传送带或者队列，总是遵循先入先出first in first out的规则，保证收发数据的顺序。通道可以被认为是Goroutine通信的管道。类似于管道中的水从一端到另一端的流动，数据可以从一端发送到另一端，通过通道接收。每个通道都有与其相关的类型。该类型是通道允许传输的数据类型。通道的零值为nil。nil通道没有任何用处，因此通道必须使用类似于map和slice的方法来定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 w:hAnsi="宋体" w:eastAsia="宋体"/>
          <w:sz w:val="30"/>
          <w:szCs w:val="30"/>
          <w:lang w:val="en-US" w:eastAsia="zh-CN"/>
        </w:rPr>
      </w:pPr>
      <w:bookmarkStart w:id="18" w:name="_Toc29704"/>
      <w:r>
        <w:rPr>
          <w:rFonts w:hint="eastAsia" w:hAnsi="宋体" w:eastAsia="宋体"/>
          <w:sz w:val="30"/>
          <w:szCs w:val="30"/>
          <w:lang w:val="en-US" w:eastAsia="zh-CN"/>
        </w:rPr>
        <w:t>12.5.2 声明通道类型</w:t>
      </w:r>
      <w:bookmarkEnd w:id="1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通道变量 chan 通道类型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chan类型的空值是nil，声明后需要配合make才能使用。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通道是引用类型，需要使用make进行创建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语法：通道示例 := make(chan 数据类型)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例如：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ch1 := make(chan int) //创建一个整数类型通道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ch2 := make(chan interface{}) //创建一个空接口类型的通道，可以存放任意数据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Equip struct {/* 属性 */}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ch3 := make(chan *Equip) //创建一个Equip指针类型的通道，可以存放Equip指针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 w:hAnsi="宋体" w:eastAsia="宋体"/>
          <w:sz w:val="30"/>
          <w:szCs w:val="30"/>
          <w:lang w:val="en-US" w:eastAsia="zh-CN"/>
        </w:rPr>
      </w:pPr>
      <w:bookmarkStart w:id="19" w:name="_Toc27460"/>
      <w:r>
        <w:rPr>
          <w:rFonts w:hint="eastAsia" w:hAnsi="宋体" w:eastAsia="宋体"/>
          <w:sz w:val="30"/>
          <w:szCs w:val="30"/>
          <w:lang w:val="en-US" w:eastAsia="zh-CN"/>
        </w:rPr>
        <w:t>12.5.3 通道发送数据</w:t>
      </w:r>
      <w:bookmarkEnd w:id="1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通道发送使用特殊的操作符"&lt;-"，将数据通过通道发送的语法为：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通道变量 &lt;- 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通道发送的值可以是变量、常量、表达式或函数返回值等。值的类型必须与ch通道的元素类型一致。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把数据往通道中发送，如果接收方一直没有接收，那么发送操作将持续阻塞。此时所有的goroutine，包括main的goroutine都处于等待状态。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运行会提示报错：fatal error: all goroutines are asleep - deadlock!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死锁deadlock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使用通道时要考虑的一个重要因素是死锁。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如果Goroutine在一个通道上发送数据，那么预计其他的Goroutine应该接收数据。如果这种情况不发生，那么程序将在运行时出现死锁。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类似地，如果Goroutine正在等待从通道接收数据，那么另一些Goroutine将会在该通道上写入数据，否则程序将会死锁。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//创建一个空指针型通道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 := make(chan interface{})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//将0通过通道发送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 &lt;- 0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//发送字符串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 &lt;- "StevenWang"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 w:hAnsi="宋体" w:eastAsia="宋体"/>
          <w:sz w:val="30"/>
          <w:szCs w:val="30"/>
          <w:lang w:val="en-US" w:eastAsia="zh-CN"/>
        </w:rPr>
      </w:pPr>
      <w:bookmarkStart w:id="20" w:name="_Toc23075"/>
      <w:r>
        <w:rPr>
          <w:rFonts w:hint="eastAsia" w:hAnsi="宋体" w:eastAsia="宋体"/>
          <w:sz w:val="30"/>
          <w:szCs w:val="30"/>
          <w:lang w:val="en-US" w:eastAsia="zh-CN"/>
        </w:rPr>
        <w:t>12.5.4 阻塞</w:t>
      </w:r>
      <w:bookmarkEnd w:id="2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一个通道发送和接收数据，默认是阻塞的。当一个数据被发送到通道时，在发送语句中被阻塞，直到另一个Goroutine从该通道读取数据。类似地，当从通道读取数据时，读取被阻塞，直到一个Goroutine将数据写入该通道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这些通道的特性是帮助Goroutines有效地进行通信，而无需像使用其他编程语言中非常常见的显式锁或条件变量。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ch1 chan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fmt.Println(ch1) //&lt;nil&gt;,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fmt.Printf("%T\n", ch1) //chan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= make(chan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fmt.Println(ch1) //0xc4200200c0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:= make(chan bool)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fmt.Println("子goroutine。。。")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data, ok := &lt;-ch1 //阻塞式，从通道中读取数据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fmt.Println("子goroutine从通道中读取到main传来的数据是：", ok,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&lt;- true //向通道中写入数据，表示结束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&lt;- 100 //阻塞式，main goroutine向通道中写入数据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&lt;-ch2 //目的是防止main goroutine先执行完毕后退出。因为如果main的goroutine终止了，程序将被终止，而其他Goroutine将不再运行。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fmt.Println("main..over")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&lt;nil&gt;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chan int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0xc420076060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子goroutine。。。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子goroutine从通道中读取到main传来的数据是： true 100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main..over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 w:hAnsi="宋体" w:eastAsia="宋体"/>
          <w:sz w:val="30"/>
          <w:szCs w:val="30"/>
          <w:lang w:val="en-US" w:eastAsia="zh-CN"/>
        </w:rPr>
      </w:pPr>
      <w:bookmarkStart w:id="21" w:name="_Toc11776"/>
      <w:r>
        <w:rPr>
          <w:rFonts w:hint="eastAsia" w:hAnsi="宋体" w:eastAsia="宋体"/>
          <w:sz w:val="30"/>
          <w:szCs w:val="30"/>
          <w:lang w:val="en-US" w:eastAsia="zh-CN"/>
        </w:rPr>
        <w:t>12.5.5 通道接收数据</w:t>
      </w:r>
      <w:bookmarkEnd w:id="2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通道接收同样使用特殊的操作符"&lt;-"。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通道变量 &lt;- 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通道收发操作在不同的两个goroutine间进行。接收操作将持续阻塞，直到发送方发送数据。每次接收一个元素。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阻塞接收数据的完整写法</w:t>
      </w:r>
      <w:r>
        <w:rPr>
          <w:rFonts w:hint="eastAsia"/>
          <w:sz w:val="18"/>
          <w:szCs w:val="18"/>
          <w:lang w:val="en-US" w:eastAsia="zh-CN"/>
        </w:rPr>
        <w:t>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 , ok := &lt;-ch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 ：表示接收到的数据。未接收到数据时，data为通道类型的零值。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ok：表示是否接收到数据。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执行该语句时将会阻塞，直到接收到数据并赋值给data变量。通过ok值可以判断当前通道是否被关闭。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&lt;-ch</w:t>
      </w:r>
      <w:r>
        <w:rPr>
          <w:rFonts w:hint="default"/>
          <w:sz w:val="18"/>
          <w:szCs w:val="18"/>
        </w:rPr>
        <w:t>表示</w:t>
      </w:r>
      <w:r>
        <w:rPr>
          <w:rFonts w:hint="eastAsia"/>
          <w:sz w:val="18"/>
          <w:szCs w:val="18"/>
        </w:rPr>
        <w:t>接收任意数据，忽略接收的数据。执行该语句时将会阻塞。其目的不在于接收通道中数据，而是为了阻塞goroutine。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循环接收数据，需要配合使用关闭通道</w:t>
      </w:r>
      <w:r>
        <w:rPr>
          <w:rFonts w:hint="default"/>
          <w:sz w:val="18"/>
          <w:szCs w:val="18"/>
        </w:rPr>
        <w:t>。</w:t>
      </w:r>
      <w:r>
        <w:rPr>
          <w:rFonts w:hint="eastAsia"/>
          <w:sz w:val="18"/>
          <w:szCs w:val="18"/>
        </w:rPr>
        <w:t>借助普通for循环和for ... range语句循环接收多个元素</w:t>
      </w:r>
      <w:r>
        <w:rPr>
          <w:rFonts w:hint="default"/>
          <w:sz w:val="18"/>
          <w:szCs w:val="18"/>
        </w:rPr>
        <w:t>，</w:t>
      </w:r>
      <w:r>
        <w:rPr>
          <w:rFonts w:hint="eastAsia"/>
          <w:sz w:val="18"/>
          <w:szCs w:val="18"/>
        </w:rPr>
        <w:t>遍历通道，遍历的结果就是接收到的数据，数据类型就是通道的数据类型。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普通for循环接收通道数据，需要有break循环的条件；for range会自动判断出通道已关闭，而无需通过判断来终止循环。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//</w:t>
      </w:r>
      <w:r>
        <w:rPr>
          <w:rFonts w:hint="eastAsia"/>
          <w:sz w:val="18"/>
          <w:szCs w:val="18"/>
        </w:rPr>
        <w:t>循环接收数据的三种方式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:= make(chan 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sendData(ch1)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//循环接收数据方式1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//如果通道关闭，通道中传输的数据则为各数据类型的默认值。chan int 默认值为0，chan string默认值为"" 等。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data == ""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break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fmt.Println("从通道中读取数据方式1：",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//循环接收数据方式2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data, ok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//通过多个返回值的形式来判断通道是否关闭，如果通道关闭，则ok值为false。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!ok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break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fmt.Println("从通道中读取数据方式2：",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//循环接收数据方式3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//for range循环会自动判断通道是否关闭，自动break循环。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value := range ch1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fmt.Println("从通道中读取数据方式3：", value)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sendData(ch1 chan string)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fmt.Sprintf("发送数据%d\n",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fmt.Println("发送数据完毕。。")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//显式调用close()实现关闭通道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close(ch1)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 w:hAnsi="宋体" w:eastAsia="宋体"/>
          <w:sz w:val="30"/>
          <w:szCs w:val="30"/>
          <w:lang w:val="en-US" w:eastAsia="zh-CN"/>
        </w:rPr>
      </w:pPr>
      <w:bookmarkStart w:id="22" w:name="_Toc13930"/>
      <w:r>
        <w:rPr>
          <w:rFonts w:hint="eastAsia" w:hAnsi="宋体" w:eastAsia="宋体"/>
          <w:sz w:val="30"/>
          <w:szCs w:val="30"/>
          <w:lang w:val="en-US" w:eastAsia="zh-CN"/>
        </w:rPr>
        <w:t>12.5.6 关闭通道</w:t>
      </w:r>
      <w:bookmarkEnd w:id="22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发送方如果数据写入完毕，需要关闭通道，用于通知接受方数据传递完毕。一般都是发送方关闭通道。如何判断一个channel是否已经关闭？可以在读取的时候使用多重返回值的方式。如果返回值是false，则表示通道已经被关闭。如果往关闭的通道中写入数据，会报错：panic: send on closed channel。但是可以从关闭后的通道中取数据，不过返回数据默认值和false。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//通道关闭后是否可以写入和读取呢？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:= make(chan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&lt;- 100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&lt;- 200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close(ch1)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//ch1 &lt;- 10 //关闭的通道，无法写入数据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data, ok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fmt.Println("main读取数据：", data, ok)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data, ok 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fmt.Println("main读取数据：", data, ok)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data, ok 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fmt.Println("main读取数据：", data, ok)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data, ok 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fmt.Println("main读取数据：", data, ok)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data, ok 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fmt.Println("main读取数据：", data, ok)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返回结果：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main读取数据： 100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panic: send on closed channel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main读取数据： 200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main读取数据： 0 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main读取数据： 0 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main读取数据： 0 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goroutine 5 [running]: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main.main.func1(0xc42006e060)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/Users/steven/Documents/go_project/src/ch10_2/demo01_test1.go:12 +0x79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created by main.main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/Users/steven/Documents/go_project/src/ch10_2/demo01_test1.go:8 +0x70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23" w:name="_Toc8412"/>
      <w:r>
        <w:rPr>
          <w:rFonts w:hint="eastAsia"/>
          <w:sz w:val="32"/>
          <w:szCs w:val="32"/>
          <w:lang w:val="en-US" w:eastAsia="zh-CN"/>
        </w:rPr>
        <w:t>12.6 缓冲通道和定向通道</w:t>
      </w:r>
      <w:bookmarkEnd w:id="2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4" w:name="_Toc26471"/>
      <w:r>
        <w:rPr>
          <w:rFonts w:hint="eastAsia"/>
          <w:sz w:val="30"/>
          <w:szCs w:val="30"/>
          <w:lang w:val="en-US" w:eastAsia="zh-CN"/>
        </w:rPr>
        <w:t>12.6.1 缓冲通道</w:t>
      </w:r>
      <w:bookmarkEnd w:id="2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默认创建的通道都是非缓冲通道，读写都是即时阻塞；缓冲通道是自带一块缓冲区，可以暂时存储数据，如果缓冲区满了，那么才会阻塞。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//1.非缓冲通道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:= make(chan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fmt.Println("非缓冲通道：", len(ch1), cap(ch1)) //0, 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&lt;-ch1 //阻塞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fmt.Println("获取数据：",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&lt;- 100 //阻塞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//time.Sleep(1)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fmt.Println("写入数据ok\n-----------------------")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//2.缓冲通道,缓冲区满了才会阻塞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//ch2 := make(chan int, 5)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//fmt.Println("缓冲通道：", len(ch2), cap(ch2)) //0,5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for data := range ch2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//time.Sleep(1)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fmt.Println("获取数据：",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//ch2 &lt;- 1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//fmt.Println(len(ch2), cap(ch2))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//ch2 &lt;- 2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//fmt.Println(len(ch2), cap(ch2))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//ch2 &lt;- 3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//fmt.Println(len(ch2), cap(ch2)) //3,5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//ch2 &lt;- 4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//fmt.Println(len(ch2), cap(ch2))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//ch2 &lt;- 5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//fmt.Println(len(ch2), cap(ch2)) //5, 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//ch2 &lt;- 6 //阻塞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//fmt.Println(len(ch2), cap(ch2))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//close(ch2)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//fmt.Println("main。。。over。。")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//3.缓冲通道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ch3 := make(chan string, 5)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fmt.Printf("%T\n", ch3)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sendData(ch3)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data := range ch3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//time.Sleep(1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fmt.Println("\t读取数据：",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fmt.Println("读取完毕。。")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sendData(ch3 chan string)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ch3 &lt;- fmt.Sprintf("data%d", i) //1,2,3,4,5,6,7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fmt.Println("写入数据：", i) //1,2,3,4,5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fmt.Println(len(ch3), cap(ch3))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close(ch3)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缓冲通道模拟生产者和消费者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:= make(chan int , 5)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:= make(chan bool)//判断结束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rand.Seed(time.Now().UnixNano())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//写入数据：生产者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20;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i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fmt.Println("写入数据：",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time.Sleep(time.Duration(rand.Intn(1000))*time.Millisecond)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close(ch1)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//读取数据：消费者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data := range ch1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fmt.Println("\t1号消费者：",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time.Sleep(time.Duration(rand.Intn(1000))*time.Millisecond)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&lt;-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data := range ch1 {//1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fmt.Println("\t2号消费者：",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time.Sleep(time.Duration(rand.Intn(1000))*time.Millisecond)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&lt;- true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&lt;- ch2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fmt.Println("main...over...")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 w:hAnsi="宋体" w:eastAsia="宋体"/>
          <w:sz w:val="30"/>
          <w:szCs w:val="30"/>
          <w:lang w:val="en-US" w:eastAsia="zh-CN"/>
        </w:rPr>
      </w:pPr>
      <w:bookmarkStart w:id="25" w:name="_Toc3921"/>
      <w:r>
        <w:rPr>
          <w:rFonts w:hint="eastAsia" w:hAnsi="宋体" w:eastAsia="宋体"/>
          <w:sz w:val="30"/>
          <w:szCs w:val="30"/>
          <w:lang w:val="en-US" w:eastAsia="zh-CN"/>
        </w:rPr>
        <w:t>12.6.2 定向通道</w:t>
      </w:r>
      <w:bookmarkEnd w:id="2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通道默认都是双向通道。即可写入数据，又可读取数据。定向通道：也叫单向通道，只读或只写。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只读：make(&lt;- chan Type)，只能读取数据，不能写入数据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&lt;- chan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只写：make(chan &lt;- Type)，只能写入数据，不能读取数据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chan &lt;- data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将通道作为参数传递的时候使用单向通道。定义函数，只有写入数据功能，或定义函数，只有读取数据功能。定向通道的意义：在语法级别，保证通道的操作安全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//1.双向通道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:= make(chan 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fun1(ch1)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fmt.Println("main，接受到数据：",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"Go语言好学么？"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"区块链好学么?"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fun2(ch1)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fun3(ch1)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 over!")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fun1(ch1 chan string)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"我是Steven老师"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data2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fmt.Println("回应：", data, data2)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//功能：只有写入数据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fun2(ch1 chan&lt;- string)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//只能写入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"How are you?"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//&lt;- ch1 //invalid operation: &lt;-ch1 (receive from send-only type chan&lt;- 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//功能：只有读取数据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fun3(ch1 &lt;-chan string)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fmt.Println("只读：",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//ch1 &lt;- "hello" //invalid operation: ch1 &lt;- "hello" (send to receive-only type &lt;-chan string)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26" w:name="_Toc15714"/>
      <w:r>
        <w:rPr>
          <w:rFonts w:hint="eastAsia"/>
          <w:sz w:val="32"/>
          <w:szCs w:val="32"/>
          <w:lang w:val="en-US" w:eastAsia="zh-CN"/>
        </w:rPr>
        <w:t>12.7 time包中跟通道相关的函数</w:t>
      </w:r>
      <w:bookmarkEnd w:id="2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27" w:name="_Toc14451"/>
      <w:r>
        <w:rPr>
          <w:rFonts w:hint="eastAsia"/>
          <w:sz w:val="30"/>
          <w:szCs w:val="30"/>
          <w:lang w:val="en-US" w:eastAsia="zh-CN"/>
        </w:rPr>
        <w:t>12.7.1 Timer结构体</w:t>
      </w:r>
      <w:bookmarkEnd w:id="27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计时器类型表示单个事件。当计时器过期时，当前时间将被发送到C上(C是一个只读通道&lt;-chan time.Time，该通道中放入的是Time结构体)，除非计时器是AfterFunc创建的。计时器必须使用NewTimer或AfterFunc创建。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Timer结构体的源码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The Timer type represents a single event.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When the Timer expires, the current time will be sent on C,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unless the Timer was created by AfterFunc.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A Timer must be created with NewTimer or AfterFunc.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Timer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 &lt;-chan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 runtimeTimer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 w:hAnsi="宋体" w:eastAsia="宋体"/>
          <w:sz w:val="30"/>
          <w:szCs w:val="30"/>
          <w:lang w:val="en-US" w:eastAsia="zh-CN"/>
        </w:rPr>
      </w:pPr>
      <w:bookmarkStart w:id="28" w:name="_Toc4958"/>
      <w:r>
        <w:rPr>
          <w:rFonts w:hint="eastAsia" w:hAnsi="宋体" w:eastAsia="宋体"/>
          <w:sz w:val="30"/>
          <w:szCs w:val="30"/>
          <w:lang w:val="en-US" w:eastAsia="zh-CN"/>
        </w:rPr>
        <w:t>12.7.2 NewTimer函数</w:t>
      </w:r>
      <w:bookmarkEnd w:id="28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NewTimer创建一个新的计时器，它会在至少持续时间d之后将当前时间发送到其通道上。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NewTimer()函数的源码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NewTimer creates a new Timer that will send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the current time on its channel after at least duration d.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NewTimer(d Duration) *Timer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//.创建计时器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timer1 := time.NewTimer(5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fmt.Printf("%T\n", timer1) //*time.Timer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fmt.Println(time.Now())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 := &lt;-timer1.C //&lt;-chan time.Time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fmt.Printf("%T\n",timer1.C) //&lt;-chan time.Time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fmt.Printf("%T\n",data) //time.Time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 w:hAnsi="宋体" w:eastAsia="宋体"/>
          <w:sz w:val="30"/>
          <w:szCs w:val="30"/>
          <w:lang w:val="en-US" w:eastAsia="zh-CN"/>
        </w:rPr>
      </w:pPr>
      <w:bookmarkStart w:id="29" w:name="_Toc19062"/>
      <w:r>
        <w:rPr>
          <w:rFonts w:hint="eastAsia" w:hAnsi="宋体" w:eastAsia="宋体"/>
          <w:sz w:val="30"/>
          <w:szCs w:val="30"/>
          <w:lang w:val="en-US" w:eastAsia="zh-CN"/>
        </w:rPr>
        <w:t>12.7.3 After()函数</w:t>
      </w:r>
      <w:bookmarkEnd w:id="29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After()函数相当于NewTimer(d). C。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After()函数的源码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After waits for the duration to elapse and then sends the current 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on the returned channel.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It is equivalent to NewTimer(d).C.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The underlying Timer is not recovered by the garbage collector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until the timer fires. If efficiency is a concern, use NewTimer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 instead and call Timer.Stop if the timer is no longer needed.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After(d Duration) &lt;-chan Time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return NewTimer(d).C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//使用After(),返回值&lt;- chan Time,同Timer.C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ch1 := time.After(5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fmt.Println(time.Now())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data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fmt.Printf("%T\n",data) //time.Time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fmt.Println(data)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30" w:name="_Toc2324"/>
      <w:r>
        <w:rPr>
          <w:rFonts w:hint="eastAsia"/>
          <w:sz w:val="32"/>
          <w:szCs w:val="32"/>
          <w:lang w:val="en-US" w:eastAsia="zh-CN"/>
        </w:rPr>
        <w:t>12.8 select分支语句</w:t>
      </w:r>
      <w:bookmarkEnd w:id="30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select 语句类似于 switch 语句，但是select会随机执行一个可运行的case。如果没有case可运行，它将阻塞，直到有case可运行。每个case都必须是一个通信</w:t>
      </w:r>
      <w:r>
        <w:rPr>
          <w:rFonts w:hint="default"/>
          <w:sz w:val="18"/>
          <w:szCs w:val="18"/>
        </w:rPr>
        <w:t>，</w:t>
      </w:r>
      <w:r>
        <w:rPr>
          <w:rFonts w:hint="eastAsia"/>
          <w:sz w:val="18"/>
          <w:szCs w:val="18"/>
        </w:rPr>
        <w:t>所有channel表达式都会被求值</w:t>
      </w:r>
      <w:r>
        <w:rPr>
          <w:rFonts w:hint="default"/>
          <w:sz w:val="18"/>
          <w:szCs w:val="18"/>
        </w:rPr>
        <w:t>，</w:t>
      </w:r>
      <w:r>
        <w:rPr>
          <w:rFonts w:hint="eastAsia"/>
          <w:sz w:val="18"/>
          <w:szCs w:val="18"/>
        </w:rPr>
        <w:t>所有被发送的表达式都会被求值</w:t>
      </w:r>
      <w:r>
        <w:rPr>
          <w:rFonts w:hint="default"/>
          <w:sz w:val="18"/>
          <w:szCs w:val="18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如果任意某个通信可以进行，它就执行；其他被忽略。如果有多个case都可以运行，select会随机公平地选出一个执行，其他不会执行；如果有default子句，则执行该语句；如果没有default字句，select将阻塞，直到某个通道可以运行；Go不会重新对channel或值进行求值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例1</w:t>
      </w:r>
      <w:r>
        <w:rPr>
          <w:rFonts w:hint="default"/>
          <w:sz w:val="18"/>
          <w:szCs w:val="18"/>
        </w:rPr>
        <w:t>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:= make(chan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:= make(chan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&lt;- 100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&lt;- 200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select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case data := &lt;-ch1: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fmt.Println("ch1中读取数据了:",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case data := &lt;-ch2: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fmt.Println("ch2中读取数据了：",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default: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fmt.Println("执行了default。。。")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执行了default。。。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例2：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ch1 := make(chan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ch2 := make(chan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&lt;-ch1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fmt.Println("ch1：",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time.Sleep(2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data := &lt;-ch2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fmt.Println("ch2：", data)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select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case ch1 &lt;- 100: //阻塞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close(ch1)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fmt.Println("ch1中写入数据。。")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case ch2 &lt;- 200: //阻塞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close(ch2)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fmt.Println("ch2中写入数据。。")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case &lt;-time.After(2 * time.Second): //阻塞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fmt.Println("执行延时通道")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//default: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fmt.Println("default..")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time.Sleep(4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fmt.Printf("main over 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运行结果：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ch1： 100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ch1中写入数据。。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main over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1"/>
        <w:rPr>
          <w:rFonts w:hint="eastAsia"/>
          <w:sz w:val="32"/>
          <w:szCs w:val="32"/>
          <w:lang w:val="en-US" w:eastAsia="zh-CN"/>
        </w:rPr>
      </w:pPr>
      <w:bookmarkStart w:id="31" w:name="_Toc12084"/>
      <w:r>
        <w:rPr>
          <w:rFonts w:hint="eastAsia"/>
          <w:sz w:val="32"/>
          <w:szCs w:val="32"/>
          <w:lang w:val="en-US" w:eastAsia="zh-CN"/>
        </w:rPr>
        <w:t>12.9 sync包</w:t>
      </w:r>
      <w:bookmarkEnd w:id="31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sync包提供了基本的同步基元，如互斥锁。除了Once和WaitGroup类型，大部分都是适用于低水平程序线程，高水平的同步使用channel通信更好一些。本包的类型的值不应被拷贝。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之前的案例中，我们都使用time.Sleep()函数，通过睡眠将主线程阻塞至所有线程结束。而更好的做法是使用WaitGroup来实现。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/>
          <w:sz w:val="30"/>
          <w:szCs w:val="30"/>
          <w:lang w:val="en-US" w:eastAsia="zh-CN"/>
        </w:rPr>
      </w:pPr>
      <w:bookmarkStart w:id="32" w:name="_Toc11738"/>
      <w:r>
        <w:rPr>
          <w:rFonts w:hint="eastAsia"/>
          <w:sz w:val="30"/>
          <w:szCs w:val="30"/>
          <w:lang w:val="en-US" w:eastAsia="zh-CN"/>
        </w:rPr>
        <w:t>12.9.1 WaitGroup同步等待组</w:t>
      </w:r>
      <w:bookmarkEnd w:id="32"/>
    </w:p>
    <w:p>
      <w:pPr>
        <w:keepNext w:val="0"/>
        <w:keepLines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同步：sync是串行执行</w:t>
      </w:r>
      <w:r>
        <w:rPr>
          <w:rFonts w:hint="eastAsia"/>
          <w:sz w:val="18"/>
          <w:szCs w:val="18"/>
          <w:lang w:val="en-US" w:eastAsia="zh-CN"/>
        </w:rPr>
        <w:t>；</w:t>
      </w:r>
    </w:p>
    <w:p>
      <w:pPr>
        <w:keepNext w:val="0"/>
        <w:keepLines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异步：async是同时执行</w:t>
      </w:r>
      <w:r>
        <w:rPr>
          <w:rFonts w:hint="eastAsia"/>
          <w:sz w:val="18"/>
          <w:szCs w:val="18"/>
          <w:lang w:val="en-US" w:eastAsia="zh-CN"/>
        </w:rPr>
        <w:t>；</w:t>
      </w:r>
    </w:p>
    <w:p>
      <w:pPr>
        <w:keepNext w:val="0"/>
        <w:keepLines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840" w:leftChars="0" w:hanging="420" w:firstLineChars="0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WaitGroup：同步等待组</w:t>
      </w:r>
      <w:r>
        <w:rPr>
          <w:rFonts w:hint="eastAsia"/>
          <w:sz w:val="18"/>
          <w:szCs w:val="18"/>
          <w:lang w:eastAsia="zh-CN"/>
        </w:rPr>
        <w:t>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WaitGroup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noCopy noCopy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state1 [12]byte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sema uint32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WaitGroup用于等待一组线程的结束。父线程调用Add方法来设定应等待的线程的数量。每个被等待的线程在结束时应调用Done方法。同时，主线程里可以调用Wait方法阻塞至所有线程结束。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WaitGroup中的方法</w:t>
      </w:r>
      <w:r>
        <w:rPr>
          <w:rFonts w:hint="eastAsia"/>
          <w:sz w:val="18"/>
          <w:szCs w:val="18"/>
          <w:lang w:val="en-US" w:eastAsia="zh-CN"/>
        </w:rPr>
        <w:t>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(wg *WaitGroup) Add(delta int)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Add方法向内部计数加上delta，delta可以是负数；如果内部计数器变为0，Wait方法阻塞等待的所有线程都会释放，如果计数器小于0，方法panic。注意Add加上正数的调用应在Wait之前，否则Wait可能只会等待很少的线程。一般来说本方法应在创建新的线程或者其他应等待的事件之前调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(wg *WaitGroup) Done()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Done方法减少WaitGroup计数器的值，应在线程的最后执行。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(wg *WaitGroup) Wait()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Wait方法阻塞直到WaitGroup计数器减为0。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wg sync.WaitGroup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fmt.Printf("%T\n", wg) //sync.WaitGroup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fmt.Println(wg) //{{} [0 0 0 0 0 0 0 0 0 0 0 0] 0}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wg.Add(3)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rand.Seed(time.Now().UnixNano())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printNum1(&amp;wg)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printNum2(&amp;wg)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printNum3(&amp;wg)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wg.Wait() //main goroutine进入阻塞状态，当计数器为0后解除阻塞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fmt.Println("main解除阻塞，main over...")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printNum1(wg *sync.WaitGroup)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fmt.Println("子goroutine1,i：",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time.Sleep(time.Duration(rand.Intn(1000)))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wg.Done() //计数器减1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printNum2(wg *sync.WaitGroup)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fmt.Println("\t 子goroutine1,i：",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time.Sleep(time.Duration(rand.Intn(1000)))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wg.Done() //计数器减1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printNum3(wg *sync.WaitGroup)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10;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fmt.Println("\t\t 子goroutine1,i：",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time.Sleep(time.Duration(rand.Intn(1000)))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wg.Done() //计数器减1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 w:hAnsi="宋体" w:eastAsia="宋体"/>
          <w:sz w:val="30"/>
          <w:szCs w:val="30"/>
          <w:lang w:val="en-US" w:eastAsia="zh-CN"/>
        </w:rPr>
      </w:pPr>
      <w:bookmarkStart w:id="33" w:name="_Toc23048"/>
      <w:r>
        <w:rPr>
          <w:rFonts w:hint="eastAsia" w:hAnsi="宋体" w:eastAsia="宋体"/>
          <w:sz w:val="30"/>
          <w:szCs w:val="30"/>
          <w:lang w:val="en-US" w:eastAsia="zh-CN"/>
        </w:rPr>
        <w:t>12.9.2 互斥锁</w:t>
      </w:r>
      <w:bookmarkEnd w:id="33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Mutex是一个互斥锁，可以创建为其他结构体的字段；零值为解锁状态。Mutex类型的锁和线程无关，可以由不同的线程加锁和解锁。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Mutex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state 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sema uint32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(m *Mutex) 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Lock方法锁住m，如果m已经加锁，则阻塞直到m解锁。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(m *Mutex) 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Unlock方法解锁m，如果m未加锁会导致运行时错误。锁和线程无关，可以由不同的线程加锁和解锁。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  <w:lang w:val="en-US" w:eastAsia="zh-CN"/>
        </w:rPr>
        <w:t>//</w:t>
      </w:r>
      <w:r>
        <w:rPr>
          <w:rFonts w:hint="eastAsia"/>
          <w:sz w:val="18"/>
          <w:szCs w:val="18"/>
        </w:rPr>
        <w:t>互斥锁实现售票示例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tickts = 100 //全局变量，仅一份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wg sync.WaitGroup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var mutex sync.Mutex //互斥锁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/*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练习题：模拟火车站卖票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火车票100张，4个售票口出售(4个goroutine)。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*/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wg sync.WaitGroup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wg.Add(4)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saleTickets("售票口1", &amp;wg) //g1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saleTickets("售票口2", &amp;wg) //g2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saleTickets("售票口3", &amp;wg) //g3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saleTickets("售票口4", &amp;wg) //g4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wg.Wait()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fmt.Println("所有车票已售空。程序结束！")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saleTickets(name string, wg *sync.WaitGroup)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mutex.Lock()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tickts &gt; 0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fmt.Println(name, "：", tickts) //1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tickts--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 else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fmt.Println(name, ",结束卖票。。")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mutex.Unlock()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break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mutex.Unlock() //解锁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wg.Done()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 w:hAnsi="宋体" w:eastAsia="宋体"/>
          <w:sz w:val="30"/>
          <w:szCs w:val="30"/>
          <w:lang w:val="en-US" w:eastAsia="zh-CN"/>
        </w:rPr>
      </w:pPr>
      <w:bookmarkStart w:id="34" w:name="_Toc11149"/>
      <w:r>
        <w:rPr>
          <w:rFonts w:hint="eastAsia" w:hAnsi="宋体" w:eastAsia="宋体"/>
          <w:sz w:val="30"/>
          <w:szCs w:val="30"/>
          <w:lang w:val="en-US" w:eastAsia="zh-CN"/>
        </w:rPr>
        <w:t>12.9.3 读写互斥锁RWMutex</w:t>
      </w:r>
      <w:bookmarkEnd w:id="34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WMutex是读写互斥锁。该锁可以被同时多个读取者持有或唯一个写入者持有。RWMutex可以创建为其他结构体的字段；零值为解锁状态。RWMutex类型的锁也和线程无关，可以由不同的线程加读取锁/写入和解读取锁/写入锁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RWMutex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 Mutex // held if there are pending writers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writerSem uint32 // semaphore for writers to wait for completing readers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readerSem uint32 // semaphore for readers to wait for completing writers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readerCount int32 // number of pending readers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readerWait int32 // number of departing readers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锁定的规则：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读写锁的使用中：写操作都是互斥的、读和写是互斥的、读和读不互斥。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理解为：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可以多个goroutine同时读取数据，但是写只允许一个goroutine写数据。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Mutex中的方法</w:t>
      </w:r>
      <w:r>
        <w:rPr>
          <w:rFonts w:hint="eastAsia"/>
          <w:sz w:val="18"/>
          <w:szCs w:val="18"/>
          <w:lang w:val="en-US" w:eastAsia="zh-CN"/>
        </w:rPr>
        <w:t>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(rw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"RWMutex"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RWMutex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Lock方法将rw锁定为写入状态，禁止其他线程读取或者写入。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(rw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"RWMutex"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RWMutex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Unlock方法解除rw的写入锁状态，如果m未加写入锁会导致运行时错误。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(rw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"RWMutex"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RWMutex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RLock()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RLock方法将rw锁定为读取状态，禁止其他线程写入，但不禁止读取。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(rw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"RWMutex"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RWMutex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RUnlock()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Runlock方法解除rw的读取锁状态，如果m未加读取锁会导致运行时错误。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(rw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"RWMutex"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RWMutex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 xml:space="preserve">) RLocker() 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"Locker"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Locker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 xml:space="preserve">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Rlocker方法返回一个互斥锁，通过调用rw.Rlock和rw.Runlock实现了Locker接口。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 w:eastAsia="宋体"/>
          <w:sz w:val="18"/>
          <w:szCs w:val="18"/>
          <w:lang w:eastAsia="zh-CN"/>
        </w:rPr>
      </w:pPr>
      <w:r>
        <w:rPr>
          <w:rFonts w:hint="eastAsia"/>
          <w:sz w:val="18"/>
          <w:szCs w:val="18"/>
        </w:rPr>
        <w:t>例</w:t>
      </w:r>
      <w:r>
        <w:rPr>
          <w:rFonts w:hint="eastAsia"/>
          <w:sz w:val="18"/>
          <w:szCs w:val="18"/>
          <w:lang w:eastAsia="zh-CN"/>
        </w:rPr>
        <w:t>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rwm sync.RWMutex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for i := 1; i &lt;= 3; i++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func(i int)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fmt.Printf("goroutine %d，尝试读锁定。。\n",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rwm.RLock()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fmt.Printf("goroutine %d，已经读锁定了。。\n",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time.Sleep(5 * 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fmt.Printf("goroutine %d,读解锁。。\n", 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rwm.RUnlock()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}(i)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time.Sleep(1*time.Second)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fmt.Println("main..尝试写锁定。。")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rwm.Lock()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fmt.Println("main。。已经写锁定了。。")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rwm.Unlock()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fmt.Printf("main。。写解锁。。。")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firstLine="0" w:firstLineChars="0"/>
        <w:textAlignment w:val="auto"/>
        <w:outlineLvl w:val="2"/>
        <w:rPr>
          <w:rFonts w:hint="eastAsia" w:hAnsi="宋体" w:eastAsia="宋体"/>
          <w:sz w:val="30"/>
          <w:szCs w:val="30"/>
          <w:lang w:val="en-US" w:eastAsia="zh-CN"/>
        </w:rPr>
      </w:pPr>
      <w:bookmarkStart w:id="35" w:name="_Toc2437"/>
      <w:r>
        <w:rPr>
          <w:rFonts w:hint="eastAsia" w:hAnsi="宋体" w:eastAsia="宋体"/>
          <w:sz w:val="30"/>
          <w:szCs w:val="30"/>
          <w:lang w:val="en-US" w:eastAsia="zh-CN"/>
        </w:rPr>
        <w:t>12.9.4 条件变量Cond</w:t>
      </w:r>
      <w:bookmarkEnd w:id="35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Cond实现了一个条件变量，一个线程集合地，供线程等待或者宣布某事件的发生。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每个Cond实例都有一个相关的锁（一般是*Mutex或*RWMutex类型的值），它必须在改变条件时或者调用Wait方法时保持锁定。Cond可以创建为其他结构体的字段，Cond在开始使用后不能被拷贝。条件变量：sync.Cond,多个goroutine等待或接受通知的集合地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type Cond struct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noCopy noCopy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L is held while observing or changing the condition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L Locker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notify notifyList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checker copyChecker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default" w:eastAsia="宋体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</w:rPr>
        <w:t>Cond中的方法</w:t>
      </w:r>
      <w:r>
        <w:rPr>
          <w:rFonts w:hint="eastAsia"/>
          <w:sz w:val="18"/>
          <w:szCs w:val="18"/>
          <w:lang w:val="en-US" w:eastAsia="zh-CN"/>
        </w:rPr>
        <w:t>如下：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func NewCond(l 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"Locker"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Locker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"Cond"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Cond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 xml:space="preserve"> 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使用锁l创建一个*Cond。Cond条件变量，总是要和锁结合使用。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(c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"Cond"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Cond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Broadcast()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Broadcast唤醒所有等待c的线程。调用者在调用本方法时，建议（但并非必须）保持c.L的锁定。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(c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"Cond"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Cond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Signal()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Signal唤醒等待c的一个线程（如果存在）。调用者在调用本方法时，建议（但并非必须）保持c.L的锁定。发送通知给一个人。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(c *</w:t>
      </w:r>
      <w:r>
        <w:rPr>
          <w:rFonts w:hint="eastAsia"/>
          <w:sz w:val="18"/>
          <w:szCs w:val="18"/>
        </w:rPr>
        <w:fldChar w:fldCharType="begin"/>
      </w:r>
      <w:r>
        <w:rPr>
          <w:rFonts w:hint="eastAsia"/>
          <w:sz w:val="18"/>
          <w:szCs w:val="18"/>
        </w:rPr>
        <w:instrText xml:space="preserve"> HYPERLINK "https://www.studygolang.com/static/pkgdoc/pkg/sync.htm" \l "Cond" </w:instrText>
      </w:r>
      <w:r>
        <w:rPr>
          <w:rFonts w:hint="eastAsia"/>
          <w:sz w:val="18"/>
          <w:szCs w:val="18"/>
        </w:rPr>
        <w:fldChar w:fldCharType="separate"/>
      </w:r>
      <w:r>
        <w:rPr>
          <w:rFonts w:hint="eastAsia"/>
          <w:sz w:val="18"/>
          <w:szCs w:val="18"/>
        </w:rPr>
        <w:t>Cond</w:t>
      </w:r>
      <w:r>
        <w:rPr>
          <w:rFonts w:hint="eastAsia"/>
          <w:sz w:val="18"/>
          <w:szCs w:val="18"/>
        </w:rPr>
        <w:fldChar w:fldCharType="end"/>
      </w:r>
      <w:r>
        <w:rPr>
          <w:rFonts w:hint="eastAsia"/>
          <w:sz w:val="18"/>
          <w:szCs w:val="18"/>
        </w:rPr>
        <w:t>) Wait()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Wait自行解锁c.L并阻塞当前线程，在之后线程恢复执行时，Wait方法会在返回前锁定c.L。和其他系统不同，Wait除非被Broadcast或者Signal唤醒，不会主动返回。广播给所有人。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因为线程中Wait方法是第一个恢复执行的，而此时c.L未加锁。调用者不应假设Wait恢复时条件已满足，相反，调用者应在循环中等待：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例：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func main()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var mutex sync.Mutex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 := sync.Cond{L:&amp;mutex}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condition := false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go func() 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time.Sleep(1*time.Second)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cond.L.Lock()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fmt.Println("子goroutine已经锁定。。。")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fmt.Println("子goroutine更改条件数值，并发送通知。。")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condition = true//更改数值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cond.Signal() //发送通知：一个goroutine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fmt.Println("子gorutine。。。继续。。。")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time.Sleep(5*time.Second)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fmt.Println("子groutine解锁。。")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cond.L.Unlock()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cond.L.Lock()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fmt.Println("main..已经锁定。。。")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if !condition{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fmt.Println("main.。即将等待。。。")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//wait()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1.wait尝试解锁，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2.等待---&gt;当前的groutine进入了阻塞状态，等待被唤醒：signal(),broadcast()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// 3.一旦被唤醒后，又会锁定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cond.Wait()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fmt.Println("main.被唤醒。。")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}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fmt.Println("main。。。继续")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fmt.Println("main..解锁。。。")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ab/>
      </w:r>
      <w:r>
        <w:rPr>
          <w:rFonts w:hint="eastAsia"/>
          <w:sz w:val="18"/>
          <w:szCs w:val="18"/>
        </w:rPr>
        <w:t>cond.L.Unlock()</w:t>
      </w: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}</w:t>
      </w:r>
      <w:bookmarkEnd w:id="36"/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keepNext w:val="0"/>
        <w:keepLines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textAlignment w:val="auto"/>
        <w:rPr>
          <w:rFonts w:hint="eastAsia"/>
          <w:sz w:val="18"/>
          <w:szCs w:val="18"/>
        </w:rPr>
      </w:pPr>
    </w:p>
    <w:p>
      <w:pPr>
        <w:pStyle w:val="18"/>
        <w:keepNext w:val="0"/>
        <w:keepLines w:val="0"/>
        <w:pageBreakBefore/>
        <w:widowControl w:val="0"/>
        <w:tabs>
          <w:tab w:val="right" w:leader="dot" w:pos="893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200"/>
        <w:jc w:val="left"/>
        <w:textAlignment w:val="auto"/>
        <w:outlineLvl w:val="9"/>
        <w:rPr>
          <w:rFonts w:ascii="宋体-简" w:hAnsi="宋体-简" w:eastAsia="宋体-简"/>
          <w:color w:val="auto"/>
        </w:rPr>
      </w:pPr>
    </w:p>
    <w:p>
      <w:pPr>
        <w:pStyle w:val="18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  <w:color w:val="auto"/>
        </w:rPr>
        <w:instrText xml:space="preserve">TOC \o "1-3" \h \u </w:instrText>
      </w:r>
      <w:r>
        <w:rPr>
          <w:rFonts w:ascii="宋体-简" w:hAnsi="宋体-简" w:eastAsia="宋体-简"/>
          <w:color w:val="auto"/>
        </w:rPr>
        <w:fldChar w:fldCharType="separate"/>
      </w: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_Toc17179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/>
          <w:szCs w:val="36"/>
          <w:lang w:eastAsia="zh-CN"/>
        </w:rPr>
        <w:t xml:space="preserve">第十二章 </w:t>
      </w:r>
      <w:r>
        <w:rPr>
          <w:rFonts w:hint="eastAsia"/>
          <w:szCs w:val="36"/>
          <w:lang w:val="en-US" w:eastAsia="zh-CN"/>
        </w:rPr>
        <w:t>Go语言并发编程</w:t>
      </w:r>
      <w:r>
        <w:tab/>
      </w:r>
      <w:r>
        <w:fldChar w:fldCharType="begin"/>
      </w:r>
      <w:r>
        <w:instrText xml:space="preserve"> PAGEREF _Toc17179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_Toc11324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/>
          <w:szCs w:val="32"/>
          <w:lang w:eastAsia="zh-CN"/>
        </w:rPr>
        <w:t xml:space="preserve">12.1 </w:t>
      </w:r>
      <w:r>
        <w:rPr>
          <w:rFonts w:hint="eastAsia"/>
          <w:szCs w:val="32"/>
          <w:lang w:val="en-US" w:eastAsia="zh-CN"/>
        </w:rPr>
        <w:t>并发与并行</w:t>
      </w:r>
      <w:r>
        <w:tab/>
      </w:r>
      <w:r>
        <w:fldChar w:fldCharType="begin"/>
      </w:r>
      <w:r>
        <w:instrText xml:space="preserve"> PAGEREF _Toc11324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_Toc15626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/>
          <w:szCs w:val="30"/>
          <w:lang w:eastAsia="zh-CN"/>
        </w:rPr>
        <w:t xml:space="preserve">12.1.1 </w:t>
      </w:r>
      <w:r>
        <w:rPr>
          <w:rFonts w:hint="eastAsia"/>
          <w:szCs w:val="30"/>
          <w:lang w:val="en-US" w:eastAsia="zh-CN"/>
        </w:rPr>
        <w:t>Go是并发语言，而不是并行语言</w:t>
      </w:r>
      <w:r>
        <w:tab/>
      </w:r>
      <w:r>
        <w:fldChar w:fldCharType="begin"/>
      </w:r>
      <w:r>
        <w:instrText xml:space="preserve"> PAGEREF _Toc15626 </w:instrText>
      </w:r>
      <w:r>
        <w:fldChar w:fldCharType="separate"/>
      </w:r>
      <w:r>
        <w:t>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_Toc706 </w:instrText>
      </w:r>
      <w:r>
        <w:rPr>
          <w:rFonts w:ascii="宋体-简" w:hAnsi="宋体-简" w:eastAsia="宋体-简"/>
        </w:rPr>
        <w:fldChar w:fldCharType="separate"/>
      </w:r>
      <w:r>
        <w:rPr>
          <w:rFonts w:hint="default"/>
          <w:szCs w:val="30"/>
          <w:lang w:eastAsia="zh-CN"/>
        </w:rPr>
        <w:t>12.1.2 什么是并发？</w:t>
      </w:r>
      <w:r>
        <w:tab/>
      </w:r>
      <w:r>
        <w:fldChar w:fldCharType="begin"/>
      </w:r>
      <w:r>
        <w:instrText xml:space="preserve"> PAGEREF _Toc706 </w:instrText>
      </w:r>
      <w:r>
        <w:fldChar w:fldCharType="separate"/>
      </w:r>
      <w:r>
        <w:t>2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_Toc29476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2"/>
          <w:lang w:val="en-US" w:eastAsia="zh-CN"/>
        </w:rPr>
        <w:t>12.2 进程和线程</w:t>
      </w:r>
      <w:r>
        <w:tab/>
      </w:r>
      <w:r>
        <w:fldChar w:fldCharType="begin"/>
      </w:r>
      <w:r>
        <w:instrText xml:space="preserve"> PAGEREF _Toc29476 </w:instrText>
      </w:r>
      <w:r>
        <w:fldChar w:fldCharType="separate"/>
      </w:r>
      <w:r>
        <w:t>2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_Toc8079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0"/>
          <w:lang w:val="en-US" w:eastAsia="zh-CN"/>
        </w:rPr>
        <w:t>12.2.1 基本概念</w:t>
      </w:r>
      <w:r>
        <w:tab/>
      </w:r>
      <w:r>
        <w:fldChar w:fldCharType="begin"/>
      </w:r>
      <w:r>
        <w:instrText xml:space="preserve"> PAGEREF _Toc8079 </w:instrText>
      </w:r>
      <w:r>
        <w:fldChar w:fldCharType="separate"/>
      </w:r>
      <w:r>
        <w:t>2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_Toc6927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0"/>
          <w:lang w:val="en-US" w:eastAsia="zh-CN"/>
        </w:rPr>
        <w:t>12.2.2 进程与线程的区别</w:t>
      </w:r>
      <w:r>
        <w:tab/>
      </w:r>
      <w:r>
        <w:fldChar w:fldCharType="begin"/>
      </w:r>
      <w:r>
        <w:instrText xml:space="preserve"> PAGEREF _Toc6927 </w:instrText>
      </w:r>
      <w:r>
        <w:fldChar w:fldCharType="separate"/>
      </w:r>
      <w:r>
        <w:t>3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_Toc31227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 w:hAnsi="宋体" w:eastAsia="宋体"/>
          <w:szCs w:val="30"/>
          <w:lang w:val="en-US" w:eastAsia="zh-CN"/>
        </w:rPr>
        <w:t>12.2.3 相关背景知识</w:t>
      </w:r>
      <w:r>
        <w:tab/>
      </w:r>
      <w:r>
        <w:fldChar w:fldCharType="begin"/>
      </w:r>
      <w:r>
        <w:instrText xml:space="preserve"> PAGEREF _Toc31227 </w:instrText>
      </w:r>
      <w:r>
        <w:fldChar w:fldCharType="separate"/>
      </w:r>
      <w:r>
        <w:t>3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_Toc11745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2"/>
          <w:lang w:val="en-US" w:eastAsia="zh-CN"/>
        </w:rPr>
        <w:t>12.3 轻量级线程——协程coroutine</w:t>
      </w:r>
      <w:r>
        <w:tab/>
      </w:r>
      <w:r>
        <w:fldChar w:fldCharType="begin"/>
      </w:r>
      <w:r>
        <w:instrText xml:space="preserve"> PAGEREF _Toc11745 </w:instrText>
      </w:r>
      <w:r>
        <w:fldChar w:fldCharType="separate"/>
      </w:r>
      <w:r>
        <w:t>4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_Toc4447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0"/>
          <w:lang w:val="en-US" w:eastAsia="zh-CN"/>
        </w:rPr>
        <w:t>12.3.1 什么是协程？</w:t>
      </w:r>
      <w:r>
        <w:tab/>
      </w:r>
      <w:r>
        <w:fldChar w:fldCharType="begin"/>
      </w:r>
      <w:r>
        <w:instrText xml:space="preserve"> PAGEREF _Toc4447 </w:instrText>
      </w:r>
      <w:r>
        <w:fldChar w:fldCharType="separate"/>
      </w:r>
      <w:r>
        <w:t>4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_Toc21955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0"/>
          <w:lang w:val="en-US" w:eastAsia="zh-CN"/>
        </w:rPr>
        <w:t>12.3.2 协程的应用</w:t>
      </w:r>
      <w:r>
        <w:tab/>
      </w:r>
      <w:r>
        <w:fldChar w:fldCharType="begin"/>
      </w:r>
      <w:r>
        <w:instrText xml:space="preserve"> PAGEREF _Toc21955 </w:instrText>
      </w:r>
      <w:r>
        <w:fldChar w:fldCharType="separate"/>
      </w:r>
      <w:r>
        <w:t>5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_Toc13995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2"/>
          <w:lang w:val="en-US" w:eastAsia="zh-CN"/>
        </w:rPr>
        <w:t>12.4 Go语言中协程——goroutine</w:t>
      </w:r>
      <w:r>
        <w:tab/>
      </w:r>
      <w:r>
        <w:fldChar w:fldCharType="begin"/>
      </w:r>
      <w:r>
        <w:instrText xml:space="preserve"> PAGEREF _Toc13995 </w:instrText>
      </w:r>
      <w:r>
        <w:fldChar w:fldCharType="separate"/>
      </w:r>
      <w:r>
        <w:t>5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_Toc22952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0"/>
          <w:lang w:val="en-US" w:eastAsia="zh-CN"/>
        </w:rPr>
        <w:t>12.4.1 什么是Goroutine？</w:t>
      </w:r>
      <w:r>
        <w:tab/>
      </w:r>
      <w:r>
        <w:fldChar w:fldCharType="begin"/>
      </w:r>
      <w:r>
        <w:instrText xml:space="preserve"> PAGEREF _Toc22952 </w:instrText>
      </w:r>
      <w:r>
        <w:fldChar w:fldCharType="separate"/>
      </w:r>
      <w:r>
        <w:t>5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_Toc28607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 w:hAnsi="宋体" w:eastAsia="宋体"/>
          <w:szCs w:val="30"/>
          <w:lang w:val="en-US" w:eastAsia="zh-CN"/>
        </w:rPr>
        <w:t>12.4.2 Goroutine在线程上的优势</w:t>
      </w:r>
      <w:r>
        <w:tab/>
      </w:r>
      <w:r>
        <w:fldChar w:fldCharType="begin"/>
      </w:r>
      <w:r>
        <w:instrText xml:space="preserve"> PAGEREF _Toc28607 </w:instrText>
      </w:r>
      <w:r>
        <w:fldChar w:fldCharType="separate"/>
      </w:r>
      <w:r>
        <w:t>5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_Toc32707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 w:hAnsi="宋体" w:eastAsia="宋体"/>
          <w:szCs w:val="30"/>
          <w:lang w:val="en-US" w:eastAsia="zh-CN"/>
        </w:rPr>
        <w:t>12.4.3 使用普通函数创建goroutine</w:t>
      </w:r>
      <w:r>
        <w:tab/>
      </w:r>
      <w:r>
        <w:fldChar w:fldCharType="begin"/>
      </w:r>
      <w:r>
        <w:instrText xml:space="preserve"> PAGEREF _Toc32707 </w:instrText>
      </w:r>
      <w:r>
        <w:fldChar w:fldCharType="separate"/>
      </w:r>
      <w:r>
        <w:t>6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_Toc10892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 w:hAnsi="宋体" w:eastAsia="宋体"/>
          <w:szCs w:val="30"/>
          <w:lang w:val="en-US" w:eastAsia="zh-CN"/>
        </w:rPr>
        <w:t>12.4.4 调整并发的运行性能Gomaxprocs</w:t>
      </w:r>
      <w:r>
        <w:tab/>
      </w:r>
      <w:r>
        <w:fldChar w:fldCharType="begin"/>
      </w:r>
      <w:r>
        <w:instrText xml:space="preserve"> PAGEREF _Toc10892 </w:instrText>
      </w:r>
      <w:r>
        <w:fldChar w:fldCharType="separate"/>
      </w:r>
      <w:r>
        <w:t>8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_Toc25760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2"/>
          <w:lang w:val="en-US" w:eastAsia="zh-CN"/>
        </w:rPr>
        <w:t>12.5 多个goroutine间通信的通道channel</w:t>
      </w:r>
      <w:r>
        <w:tab/>
      </w:r>
      <w:r>
        <w:fldChar w:fldCharType="begin"/>
      </w:r>
      <w:r>
        <w:instrText xml:space="preserve"> PAGEREF _Toc25760 </w:instrText>
      </w:r>
      <w:r>
        <w:fldChar w:fldCharType="separate"/>
      </w:r>
      <w:r>
        <w:t>8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_Toc26187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0"/>
          <w:lang w:val="en-US" w:eastAsia="zh-CN"/>
        </w:rPr>
        <w:t>12.5.1 通道的概述</w:t>
      </w:r>
      <w:r>
        <w:tab/>
      </w:r>
      <w:r>
        <w:fldChar w:fldCharType="begin"/>
      </w:r>
      <w:r>
        <w:instrText xml:space="preserve"> PAGEREF _Toc26187 </w:instrText>
      </w:r>
      <w:r>
        <w:fldChar w:fldCharType="separate"/>
      </w:r>
      <w:r>
        <w:t>8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_Toc29704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 w:hAnsi="宋体" w:eastAsia="宋体"/>
          <w:szCs w:val="30"/>
          <w:lang w:val="en-US" w:eastAsia="zh-CN"/>
        </w:rPr>
        <w:t>12.5.2 声明通道类型</w:t>
      </w:r>
      <w:r>
        <w:tab/>
      </w:r>
      <w:r>
        <w:fldChar w:fldCharType="begin"/>
      </w:r>
      <w:r>
        <w:instrText xml:space="preserve"> PAGEREF _Toc29704 </w:instrText>
      </w:r>
      <w:r>
        <w:fldChar w:fldCharType="separate"/>
      </w:r>
      <w:r>
        <w:t>9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_Toc27460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 w:hAnsi="宋体" w:eastAsia="宋体"/>
          <w:szCs w:val="30"/>
          <w:lang w:val="en-US" w:eastAsia="zh-CN"/>
        </w:rPr>
        <w:t>12.5.3 通道发送数据</w:t>
      </w:r>
      <w:r>
        <w:tab/>
      </w:r>
      <w:r>
        <w:fldChar w:fldCharType="begin"/>
      </w:r>
      <w:r>
        <w:instrText xml:space="preserve"> PAGEREF _Toc27460 </w:instrText>
      </w:r>
      <w:r>
        <w:fldChar w:fldCharType="separate"/>
      </w:r>
      <w:r>
        <w:t>9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_Toc23075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 w:hAnsi="宋体" w:eastAsia="宋体"/>
          <w:szCs w:val="30"/>
          <w:lang w:val="en-US" w:eastAsia="zh-CN"/>
        </w:rPr>
        <w:t>12.5.4 阻塞</w:t>
      </w:r>
      <w:r>
        <w:tab/>
      </w:r>
      <w:r>
        <w:fldChar w:fldCharType="begin"/>
      </w:r>
      <w:r>
        <w:instrText xml:space="preserve"> PAGEREF _Toc23075 </w:instrText>
      </w:r>
      <w:r>
        <w:fldChar w:fldCharType="separate"/>
      </w:r>
      <w:r>
        <w:t>9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_Toc11776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 w:hAnsi="宋体" w:eastAsia="宋体"/>
          <w:szCs w:val="30"/>
          <w:lang w:val="en-US" w:eastAsia="zh-CN"/>
        </w:rPr>
        <w:t>12.5.5 通道接收数据</w:t>
      </w:r>
      <w:r>
        <w:tab/>
      </w:r>
      <w:r>
        <w:fldChar w:fldCharType="begin"/>
      </w:r>
      <w:r>
        <w:instrText xml:space="preserve"> PAGEREF _Toc11776 </w:instrText>
      </w:r>
      <w:r>
        <w:fldChar w:fldCharType="separate"/>
      </w:r>
      <w:r>
        <w:t>10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_Toc13930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 w:hAnsi="宋体" w:eastAsia="宋体"/>
          <w:szCs w:val="30"/>
          <w:lang w:val="en-US" w:eastAsia="zh-CN"/>
        </w:rPr>
        <w:t>12.5.6 关闭通道</w:t>
      </w:r>
      <w:r>
        <w:tab/>
      </w:r>
      <w:r>
        <w:fldChar w:fldCharType="begin"/>
      </w:r>
      <w:r>
        <w:instrText xml:space="preserve"> PAGEREF _Toc13930 </w:instrText>
      </w:r>
      <w:r>
        <w:fldChar w:fldCharType="separate"/>
      </w:r>
      <w:r>
        <w:t>12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_Toc8412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2"/>
          <w:lang w:val="en-US" w:eastAsia="zh-CN"/>
        </w:rPr>
        <w:t>12.6 缓冲通道和定向通道</w:t>
      </w:r>
      <w:r>
        <w:tab/>
      </w:r>
      <w:r>
        <w:fldChar w:fldCharType="begin"/>
      </w:r>
      <w:r>
        <w:instrText xml:space="preserve"> PAGEREF _Toc8412 </w:instrText>
      </w:r>
      <w:r>
        <w:fldChar w:fldCharType="separate"/>
      </w:r>
      <w:r>
        <w:t>13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_Toc26471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0"/>
          <w:lang w:val="en-US" w:eastAsia="zh-CN"/>
        </w:rPr>
        <w:t>12.6.1 缓冲通道</w:t>
      </w:r>
      <w:r>
        <w:tab/>
      </w:r>
      <w:r>
        <w:fldChar w:fldCharType="begin"/>
      </w:r>
      <w:r>
        <w:instrText xml:space="preserve"> PAGEREF _Toc26471 </w:instrText>
      </w:r>
      <w:r>
        <w:fldChar w:fldCharType="separate"/>
      </w:r>
      <w:r>
        <w:t>13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_Toc3921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 w:hAnsi="宋体" w:eastAsia="宋体"/>
          <w:szCs w:val="30"/>
          <w:lang w:val="en-US" w:eastAsia="zh-CN"/>
        </w:rPr>
        <w:t>12.6.2 定向通道</w:t>
      </w:r>
      <w:r>
        <w:tab/>
      </w:r>
      <w:r>
        <w:fldChar w:fldCharType="begin"/>
      </w:r>
      <w:r>
        <w:instrText xml:space="preserve"> PAGEREF _Toc3921 </w:instrText>
      </w:r>
      <w:r>
        <w:fldChar w:fldCharType="separate"/>
      </w:r>
      <w:r>
        <w:t>15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_Toc15714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2"/>
          <w:lang w:val="en-US" w:eastAsia="zh-CN"/>
        </w:rPr>
        <w:t>12.7 time包中跟通道相关的函数</w:t>
      </w:r>
      <w:r>
        <w:tab/>
      </w:r>
      <w:r>
        <w:fldChar w:fldCharType="begin"/>
      </w:r>
      <w:r>
        <w:instrText xml:space="preserve"> PAGEREF _Toc15714 </w:instrText>
      </w:r>
      <w:r>
        <w:fldChar w:fldCharType="separate"/>
      </w:r>
      <w:r>
        <w:t>16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_Toc14451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0"/>
          <w:lang w:val="en-US" w:eastAsia="zh-CN"/>
        </w:rPr>
        <w:t>12.7.1 Timer结构体</w:t>
      </w:r>
      <w:r>
        <w:tab/>
      </w:r>
      <w:r>
        <w:fldChar w:fldCharType="begin"/>
      </w:r>
      <w:r>
        <w:instrText xml:space="preserve"> PAGEREF _Toc14451 </w:instrText>
      </w:r>
      <w:r>
        <w:fldChar w:fldCharType="separate"/>
      </w:r>
      <w:r>
        <w:t>16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_Toc4958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 w:hAnsi="宋体" w:eastAsia="宋体"/>
          <w:szCs w:val="30"/>
          <w:lang w:val="en-US" w:eastAsia="zh-CN"/>
        </w:rPr>
        <w:t>12.7.2 NewTimer函数</w:t>
      </w:r>
      <w:r>
        <w:tab/>
      </w:r>
      <w:r>
        <w:fldChar w:fldCharType="begin"/>
      </w:r>
      <w:r>
        <w:instrText xml:space="preserve"> PAGEREF _Toc4958 </w:instrText>
      </w:r>
      <w:r>
        <w:fldChar w:fldCharType="separate"/>
      </w:r>
      <w:r>
        <w:t>16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_Toc19062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 w:hAnsi="宋体" w:eastAsia="宋体"/>
          <w:szCs w:val="30"/>
          <w:lang w:val="en-US" w:eastAsia="zh-CN"/>
        </w:rPr>
        <w:t>12.7.3 After()函数</w:t>
      </w:r>
      <w:r>
        <w:tab/>
      </w:r>
      <w:r>
        <w:fldChar w:fldCharType="begin"/>
      </w:r>
      <w:r>
        <w:instrText xml:space="preserve"> PAGEREF _Toc19062 </w:instrText>
      </w:r>
      <w:r>
        <w:fldChar w:fldCharType="separate"/>
      </w:r>
      <w:r>
        <w:t>17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_Toc2324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2"/>
          <w:lang w:val="en-US" w:eastAsia="zh-CN"/>
        </w:rPr>
        <w:t>12.8 select分支语句</w:t>
      </w:r>
      <w:r>
        <w:tab/>
      </w:r>
      <w:r>
        <w:fldChar w:fldCharType="begin"/>
      </w:r>
      <w:r>
        <w:instrText xml:space="preserve"> PAGEREF _Toc2324 </w:instrText>
      </w:r>
      <w:r>
        <w:fldChar w:fldCharType="separate"/>
      </w:r>
      <w:r>
        <w:t>17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9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_Toc12084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2"/>
          <w:lang w:val="en-US" w:eastAsia="zh-CN"/>
        </w:rPr>
        <w:t>12.9 sync包</w:t>
      </w:r>
      <w:r>
        <w:tab/>
      </w:r>
      <w:r>
        <w:fldChar w:fldCharType="begin"/>
      </w:r>
      <w:r>
        <w:instrText xml:space="preserve"> PAGEREF _Toc12084 </w:instrText>
      </w:r>
      <w:r>
        <w:fldChar w:fldCharType="separate"/>
      </w:r>
      <w:r>
        <w:t>19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_Toc11738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/>
          <w:szCs w:val="30"/>
          <w:lang w:val="en-US" w:eastAsia="zh-CN"/>
        </w:rPr>
        <w:t>12.9.1 WaitGroup同步等待组</w:t>
      </w:r>
      <w:r>
        <w:tab/>
      </w:r>
      <w:r>
        <w:fldChar w:fldCharType="begin"/>
      </w:r>
      <w:r>
        <w:instrText xml:space="preserve"> PAGEREF _Toc11738 </w:instrText>
      </w:r>
      <w:r>
        <w:fldChar w:fldCharType="separate"/>
      </w:r>
      <w:r>
        <w:t>19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_Toc23048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 w:hAnsi="宋体" w:eastAsia="宋体"/>
          <w:szCs w:val="30"/>
          <w:lang w:val="en-US" w:eastAsia="zh-CN"/>
        </w:rPr>
        <w:t>12.9.2 互斥锁</w:t>
      </w:r>
      <w:r>
        <w:tab/>
      </w:r>
      <w:r>
        <w:fldChar w:fldCharType="begin"/>
      </w:r>
      <w:r>
        <w:instrText xml:space="preserve"> PAGEREF _Toc23048 </w:instrText>
      </w:r>
      <w:r>
        <w:fldChar w:fldCharType="separate"/>
      </w:r>
      <w:r>
        <w:t>20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_Toc11149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 w:hAnsi="宋体" w:eastAsia="宋体"/>
          <w:szCs w:val="30"/>
          <w:lang w:val="en-US" w:eastAsia="zh-CN"/>
        </w:rPr>
        <w:t>12.9.3 读写互斥锁RWMutex</w:t>
      </w:r>
      <w:r>
        <w:tab/>
      </w:r>
      <w:r>
        <w:fldChar w:fldCharType="begin"/>
      </w:r>
      <w:r>
        <w:instrText xml:space="preserve"> PAGEREF _Toc11149 </w:instrText>
      </w:r>
      <w:r>
        <w:fldChar w:fldCharType="separate"/>
      </w:r>
      <w:r>
        <w:t>21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pStyle w:val="14"/>
        <w:tabs>
          <w:tab w:val="right" w:leader="dot" w:pos="8930"/>
        </w:tabs>
      </w:pPr>
      <w:r>
        <w:rPr>
          <w:rFonts w:ascii="宋体-简" w:hAnsi="宋体-简" w:eastAsia="宋体-简"/>
          <w:color w:val="auto"/>
        </w:rPr>
        <w:fldChar w:fldCharType="begin"/>
      </w:r>
      <w:r>
        <w:rPr>
          <w:rFonts w:ascii="宋体-简" w:hAnsi="宋体-简" w:eastAsia="宋体-简"/>
        </w:rPr>
        <w:instrText xml:space="preserve"> HYPERLINK \l _Toc2437 </w:instrText>
      </w:r>
      <w:r>
        <w:rPr>
          <w:rFonts w:ascii="宋体-简" w:hAnsi="宋体-简" w:eastAsia="宋体-简"/>
        </w:rPr>
        <w:fldChar w:fldCharType="separate"/>
      </w:r>
      <w:r>
        <w:rPr>
          <w:rFonts w:hint="eastAsia" w:hAnsi="宋体" w:eastAsia="宋体"/>
          <w:szCs w:val="30"/>
          <w:lang w:val="en-US" w:eastAsia="zh-CN"/>
        </w:rPr>
        <w:t>12.9.4 条件变量Cond</w:t>
      </w:r>
      <w:r>
        <w:tab/>
      </w:r>
      <w:r>
        <w:fldChar w:fldCharType="begin"/>
      </w:r>
      <w:r>
        <w:instrText xml:space="preserve"> PAGEREF _Toc2437 </w:instrText>
      </w:r>
      <w:r>
        <w:fldChar w:fldCharType="separate"/>
      </w:r>
      <w:r>
        <w:t>22</w:t>
      </w:r>
      <w:r>
        <w:fldChar w:fldCharType="end"/>
      </w:r>
      <w:r>
        <w:rPr>
          <w:rFonts w:ascii="宋体-简" w:hAnsi="宋体-简" w:eastAsia="宋体-简"/>
          <w:color w:val="auto"/>
        </w:rPr>
        <w:fldChar w:fldCharType="end"/>
      </w:r>
    </w:p>
    <w:p>
      <w:pPr>
        <w:ind w:firstLine="0" w:firstLineChars="0"/>
        <w:rPr>
          <w:rFonts w:ascii="宋体-简" w:hAnsi="宋体-简" w:eastAsia="宋体-简"/>
          <w:color w:val="auto"/>
        </w:rPr>
      </w:pPr>
      <w:r>
        <w:rPr>
          <w:rFonts w:ascii="宋体-简" w:hAnsi="宋体-简" w:eastAsia="宋体-简"/>
          <w:color w:val="auto"/>
        </w:rPr>
        <w:fldChar w:fldCharType="end"/>
      </w:r>
    </w:p>
    <w:sectPr>
      <w:headerReference r:id="rId3" w:type="default"/>
      <w:footerReference r:id="rId4" w:type="default"/>
      <w:pgSz w:w="11906" w:h="16838"/>
      <w:pgMar w:top="1440" w:right="155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8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黑体">
    <w:panose1 w:val="02010609060101010101"/>
    <w:charset w:val="88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2000019F" w:csb1="4F01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NumberOnly"/>
    <w:panose1 w:val="02000503000000020004"/>
    <w:charset w:val="00"/>
    <w:family w:val="auto"/>
    <w:pitch w:val="default"/>
    <w:sig w:usb0="00000000" w:usb1="00000000" w:usb2="00000010" w:usb3="00000000" w:csb0="00000000" w:csb1="00000000"/>
  </w:font>
  <w:font w:name="宋体-简">
    <w:altName w:val="宋体"/>
    <w:panose1 w:val="02010800040101010101"/>
    <w:charset w:val="88"/>
    <w:family w:val="auto"/>
    <w:pitch w:val="default"/>
    <w:sig w:usb0="00000000" w:usb1="00000000" w:usb2="00000000" w:usb3="00000000" w:csb0="00040000" w:csb1="00000000"/>
  </w:font>
  <w:font w:name="MS Mincho">
    <w:altName w:val="Malgun Gothic Semilight"/>
    <w:panose1 w:val="02020609040205080304"/>
    <w:charset w:val="80"/>
    <w:family w:val="auto"/>
    <w:pitch w:val="default"/>
    <w:sig w:usb0="00000000" w:usb1="00000000" w:usb2="00000000" w:usb3="00000000" w:csb0="00160000" w:csb1="00000000"/>
  </w:font>
  <w:font w:name="微软雅黑">
    <w:panose1 w:val="020B0503020204020204"/>
    <w:charset w:val="88"/>
    <w:family w:val="auto"/>
    <w:pitch w:val="default"/>
    <w:sig w:usb0="80000287" w:usb1="2ACF3C50" w:usb2="00000016" w:usb3="00000000" w:csb0="0004001F" w:csb1="00000000"/>
  </w:font>
  <w:font w:name="NumberOnly">
    <w:panose1 w:val="020B0500000000000000"/>
    <w:charset w:val="00"/>
    <w:family w:val="auto"/>
    <w:pitch w:val="default"/>
    <w:sig w:usb0="8000002F" w:usb1="10000048" w:usb2="00000000" w:usb3="00000000" w:csb0="00000111" w:csb1="4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ind w:firstLine="0" w:firstLineChars="0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08A21D"/>
    <w:multiLevelType w:val="singleLevel"/>
    <w:tmpl w:val="ED08A21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5D493569"/>
    <w:multiLevelType w:val="multilevel"/>
    <w:tmpl w:val="5D493569"/>
    <w:lvl w:ilvl="0" w:tentative="0">
      <w:start w:val="12"/>
      <w:numFmt w:val="decimal"/>
      <w:pStyle w:val="2"/>
      <w:lvlText w:val="第%1章"/>
      <w:lvlJc w:val="left"/>
      <w:pPr>
        <w:ind w:left="0" w:firstLine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3"/>
      <w:isLgl/>
      <w:lvlText w:val="%1.%2"/>
      <w:lvlJc w:val="left"/>
      <w:pPr>
        <w:tabs>
          <w:tab w:val="left" w:pos="0"/>
        </w:tabs>
        <w:ind w:left="0" w:firstLine="0"/>
      </w:pPr>
      <w:rPr>
        <w:rFonts w:hint="default" w:ascii="宋体" w:hAnsi="宋体" w:eastAsia="宋体" w:cs="宋体"/>
        <w:sz w:val="32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宋体" w:hAnsi="宋体" w:eastAsia="宋体" w:cs="宋体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0"/>
        </w:tabs>
        <w:ind w:left="1008" w:hanging="1008"/>
      </w:pPr>
      <w:rPr>
        <w:rFonts w:hint="default" w:ascii="宋体" w:hAnsi="宋体" w:eastAsia="宋体" w:cs="宋体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 w:ascii="宋体" w:hAnsi="宋体" w:eastAsia="宋体" w:cs="宋体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 w:ascii="宋体" w:hAnsi="宋体" w:eastAsia="宋体" w:cs="宋体"/>
      </w:r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 w:ascii="宋体" w:hAnsi="宋体" w:eastAsia="宋体" w:cs="宋体"/>
      </w:r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 w:ascii="宋体" w:hAnsi="宋体" w:eastAsia="宋体" w:cs="宋体"/>
      </w:rPr>
    </w:lvl>
  </w:abstractNum>
  <w:abstractNum w:abstractNumId="2">
    <w:nsid w:val="5E943F32"/>
    <w:multiLevelType w:val="singleLevel"/>
    <w:tmpl w:val="5E943F32"/>
    <w:lvl w:ilvl="0" w:tentative="0">
      <w:start w:val="1"/>
      <w:numFmt w:val="bullet"/>
      <w:lvlText w:val="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ocumentProtection w:enforcement="0"/>
  <w:defaultTabStop w:val="420"/>
  <w:drawingGridVerticalSpacing w:val="200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032"/>
    <w:rsid w:val="00011275"/>
    <w:rsid w:val="00013BE5"/>
    <w:rsid w:val="000236D5"/>
    <w:rsid w:val="00024E58"/>
    <w:rsid w:val="000442DB"/>
    <w:rsid w:val="0005727F"/>
    <w:rsid w:val="000628FE"/>
    <w:rsid w:val="00063B05"/>
    <w:rsid w:val="000664A6"/>
    <w:rsid w:val="000840D3"/>
    <w:rsid w:val="00084CA2"/>
    <w:rsid w:val="0009522E"/>
    <w:rsid w:val="000B61A0"/>
    <w:rsid w:val="000B6E6A"/>
    <w:rsid w:val="000D0954"/>
    <w:rsid w:val="000D4F8B"/>
    <w:rsid w:val="000E0C15"/>
    <w:rsid w:val="000E2101"/>
    <w:rsid w:val="000F1FF0"/>
    <w:rsid w:val="000F4605"/>
    <w:rsid w:val="00105B55"/>
    <w:rsid w:val="00116ED9"/>
    <w:rsid w:val="0012195A"/>
    <w:rsid w:val="001261E4"/>
    <w:rsid w:val="001323CD"/>
    <w:rsid w:val="00147116"/>
    <w:rsid w:val="00156251"/>
    <w:rsid w:val="00156F17"/>
    <w:rsid w:val="00160708"/>
    <w:rsid w:val="00165336"/>
    <w:rsid w:val="00166C53"/>
    <w:rsid w:val="0017276D"/>
    <w:rsid w:val="001822FA"/>
    <w:rsid w:val="001B390A"/>
    <w:rsid w:val="001B3D82"/>
    <w:rsid w:val="001B5E41"/>
    <w:rsid w:val="001B7D01"/>
    <w:rsid w:val="001C732F"/>
    <w:rsid w:val="001E015C"/>
    <w:rsid w:val="001E3CA7"/>
    <w:rsid w:val="001F128B"/>
    <w:rsid w:val="00211FD9"/>
    <w:rsid w:val="00243059"/>
    <w:rsid w:val="00251054"/>
    <w:rsid w:val="00265E7F"/>
    <w:rsid w:val="002675C9"/>
    <w:rsid w:val="00275A2A"/>
    <w:rsid w:val="002833C5"/>
    <w:rsid w:val="002910F5"/>
    <w:rsid w:val="0029481D"/>
    <w:rsid w:val="002A24B5"/>
    <w:rsid w:val="002B1646"/>
    <w:rsid w:val="002C23EA"/>
    <w:rsid w:val="002D5362"/>
    <w:rsid w:val="002E11EA"/>
    <w:rsid w:val="002F20AC"/>
    <w:rsid w:val="00317F70"/>
    <w:rsid w:val="003217A7"/>
    <w:rsid w:val="00356664"/>
    <w:rsid w:val="00364646"/>
    <w:rsid w:val="00384E9A"/>
    <w:rsid w:val="00387D78"/>
    <w:rsid w:val="0039390F"/>
    <w:rsid w:val="003A6B5B"/>
    <w:rsid w:val="003A726D"/>
    <w:rsid w:val="003B4A7A"/>
    <w:rsid w:val="003D54EA"/>
    <w:rsid w:val="003D637A"/>
    <w:rsid w:val="003D745B"/>
    <w:rsid w:val="003E1E0A"/>
    <w:rsid w:val="003E4172"/>
    <w:rsid w:val="003E70BC"/>
    <w:rsid w:val="00404DFC"/>
    <w:rsid w:val="004054EC"/>
    <w:rsid w:val="00415030"/>
    <w:rsid w:val="004159D1"/>
    <w:rsid w:val="004232D1"/>
    <w:rsid w:val="004333EA"/>
    <w:rsid w:val="0044371D"/>
    <w:rsid w:val="00446AF6"/>
    <w:rsid w:val="004724FF"/>
    <w:rsid w:val="0047320C"/>
    <w:rsid w:val="0048100B"/>
    <w:rsid w:val="004833D3"/>
    <w:rsid w:val="004866C0"/>
    <w:rsid w:val="004870F4"/>
    <w:rsid w:val="00487A08"/>
    <w:rsid w:val="004959D4"/>
    <w:rsid w:val="004A1AAE"/>
    <w:rsid w:val="004A244D"/>
    <w:rsid w:val="004B2847"/>
    <w:rsid w:val="004B7F09"/>
    <w:rsid w:val="004C53B8"/>
    <w:rsid w:val="004C5728"/>
    <w:rsid w:val="004D53CB"/>
    <w:rsid w:val="004D6B38"/>
    <w:rsid w:val="004F00C2"/>
    <w:rsid w:val="00503E7F"/>
    <w:rsid w:val="00510104"/>
    <w:rsid w:val="00511B3E"/>
    <w:rsid w:val="005126BA"/>
    <w:rsid w:val="00517CAB"/>
    <w:rsid w:val="00523821"/>
    <w:rsid w:val="00525380"/>
    <w:rsid w:val="00527DF2"/>
    <w:rsid w:val="00533C68"/>
    <w:rsid w:val="0053669F"/>
    <w:rsid w:val="00540F56"/>
    <w:rsid w:val="0055490B"/>
    <w:rsid w:val="00560393"/>
    <w:rsid w:val="005676C2"/>
    <w:rsid w:val="00577A11"/>
    <w:rsid w:val="005905E3"/>
    <w:rsid w:val="005C577E"/>
    <w:rsid w:val="005D0D5B"/>
    <w:rsid w:val="005E1F14"/>
    <w:rsid w:val="005E6380"/>
    <w:rsid w:val="005E73F6"/>
    <w:rsid w:val="0060232C"/>
    <w:rsid w:val="00616029"/>
    <w:rsid w:val="0063032E"/>
    <w:rsid w:val="00631E39"/>
    <w:rsid w:val="00636141"/>
    <w:rsid w:val="006418D4"/>
    <w:rsid w:val="00642510"/>
    <w:rsid w:val="00644D17"/>
    <w:rsid w:val="00652D4B"/>
    <w:rsid w:val="00657259"/>
    <w:rsid w:val="00662E70"/>
    <w:rsid w:val="0066442E"/>
    <w:rsid w:val="00697C86"/>
    <w:rsid w:val="006A5CFB"/>
    <w:rsid w:val="006B2101"/>
    <w:rsid w:val="006B7287"/>
    <w:rsid w:val="006C4353"/>
    <w:rsid w:val="006C68C0"/>
    <w:rsid w:val="006D4443"/>
    <w:rsid w:val="006D5188"/>
    <w:rsid w:val="00712D5B"/>
    <w:rsid w:val="007275D9"/>
    <w:rsid w:val="00750615"/>
    <w:rsid w:val="00752704"/>
    <w:rsid w:val="0077344C"/>
    <w:rsid w:val="007870D1"/>
    <w:rsid w:val="00794F86"/>
    <w:rsid w:val="007A3F55"/>
    <w:rsid w:val="007B4032"/>
    <w:rsid w:val="007B432E"/>
    <w:rsid w:val="007B7D32"/>
    <w:rsid w:val="007C40F6"/>
    <w:rsid w:val="007C6E4E"/>
    <w:rsid w:val="007D432B"/>
    <w:rsid w:val="007E7915"/>
    <w:rsid w:val="007F42D1"/>
    <w:rsid w:val="0080082A"/>
    <w:rsid w:val="00801088"/>
    <w:rsid w:val="008058CA"/>
    <w:rsid w:val="00817576"/>
    <w:rsid w:val="00830F43"/>
    <w:rsid w:val="00840BA2"/>
    <w:rsid w:val="008508EC"/>
    <w:rsid w:val="00855D17"/>
    <w:rsid w:val="00856E7F"/>
    <w:rsid w:val="0085749E"/>
    <w:rsid w:val="0085752F"/>
    <w:rsid w:val="0086212A"/>
    <w:rsid w:val="00875EB2"/>
    <w:rsid w:val="00876A27"/>
    <w:rsid w:val="008B0203"/>
    <w:rsid w:val="008B3F06"/>
    <w:rsid w:val="008B59B1"/>
    <w:rsid w:val="008B63DC"/>
    <w:rsid w:val="008B6B3E"/>
    <w:rsid w:val="008C5D89"/>
    <w:rsid w:val="008D0FCB"/>
    <w:rsid w:val="008D28BC"/>
    <w:rsid w:val="008D4892"/>
    <w:rsid w:val="008D69FE"/>
    <w:rsid w:val="008E07F3"/>
    <w:rsid w:val="008F4B50"/>
    <w:rsid w:val="008F6ABE"/>
    <w:rsid w:val="008F6E5C"/>
    <w:rsid w:val="00936BC1"/>
    <w:rsid w:val="00942A78"/>
    <w:rsid w:val="00944A43"/>
    <w:rsid w:val="00950291"/>
    <w:rsid w:val="00954DDB"/>
    <w:rsid w:val="00956A0F"/>
    <w:rsid w:val="00960956"/>
    <w:rsid w:val="00965D11"/>
    <w:rsid w:val="00971223"/>
    <w:rsid w:val="0097757B"/>
    <w:rsid w:val="0098012F"/>
    <w:rsid w:val="00981540"/>
    <w:rsid w:val="00983AC6"/>
    <w:rsid w:val="0098520F"/>
    <w:rsid w:val="00987F45"/>
    <w:rsid w:val="00995783"/>
    <w:rsid w:val="009A19E1"/>
    <w:rsid w:val="009B41CA"/>
    <w:rsid w:val="009B537B"/>
    <w:rsid w:val="009C09EB"/>
    <w:rsid w:val="009C75D4"/>
    <w:rsid w:val="009E6AFE"/>
    <w:rsid w:val="009F778B"/>
    <w:rsid w:val="00A14675"/>
    <w:rsid w:val="00A1731F"/>
    <w:rsid w:val="00A21350"/>
    <w:rsid w:val="00A346FD"/>
    <w:rsid w:val="00A35FC0"/>
    <w:rsid w:val="00A41D65"/>
    <w:rsid w:val="00A51BA0"/>
    <w:rsid w:val="00A60C7F"/>
    <w:rsid w:val="00A61264"/>
    <w:rsid w:val="00A63C0E"/>
    <w:rsid w:val="00A67803"/>
    <w:rsid w:val="00A7338D"/>
    <w:rsid w:val="00A73AE5"/>
    <w:rsid w:val="00A90DF7"/>
    <w:rsid w:val="00A9157E"/>
    <w:rsid w:val="00AB1883"/>
    <w:rsid w:val="00AB1DA2"/>
    <w:rsid w:val="00AB2ACD"/>
    <w:rsid w:val="00AD17EC"/>
    <w:rsid w:val="00AD21B9"/>
    <w:rsid w:val="00B02ECB"/>
    <w:rsid w:val="00B02F39"/>
    <w:rsid w:val="00B10A5F"/>
    <w:rsid w:val="00B1119F"/>
    <w:rsid w:val="00B1376C"/>
    <w:rsid w:val="00B143D2"/>
    <w:rsid w:val="00B21577"/>
    <w:rsid w:val="00B26E26"/>
    <w:rsid w:val="00B4658B"/>
    <w:rsid w:val="00B51CB3"/>
    <w:rsid w:val="00B52CCA"/>
    <w:rsid w:val="00B54930"/>
    <w:rsid w:val="00B5646B"/>
    <w:rsid w:val="00B61190"/>
    <w:rsid w:val="00B62E3F"/>
    <w:rsid w:val="00B67FAF"/>
    <w:rsid w:val="00B74471"/>
    <w:rsid w:val="00B77B04"/>
    <w:rsid w:val="00B92C04"/>
    <w:rsid w:val="00B94C6B"/>
    <w:rsid w:val="00B9653A"/>
    <w:rsid w:val="00BC1B22"/>
    <w:rsid w:val="00BC1B4E"/>
    <w:rsid w:val="00BE5A75"/>
    <w:rsid w:val="00BF0858"/>
    <w:rsid w:val="00BF4EAD"/>
    <w:rsid w:val="00BF6D56"/>
    <w:rsid w:val="00C12562"/>
    <w:rsid w:val="00C20B33"/>
    <w:rsid w:val="00C34138"/>
    <w:rsid w:val="00C37E3D"/>
    <w:rsid w:val="00C43E37"/>
    <w:rsid w:val="00C4536C"/>
    <w:rsid w:val="00C52F04"/>
    <w:rsid w:val="00C52F0E"/>
    <w:rsid w:val="00C7566A"/>
    <w:rsid w:val="00C958E9"/>
    <w:rsid w:val="00C97B50"/>
    <w:rsid w:val="00CA3481"/>
    <w:rsid w:val="00CB1DF3"/>
    <w:rsid w:val="00CB62CE"/>
    <w:rsid w:val="00CC0312"/>
    <w:rsid w:val="00CC6E0E"/>
    <w:rsid w:val="00CD201E"/>
    <w:rsid w:val="00CD75CD"/>
    <w:rsid w:val="00CD7B51"/>
    <w:rsid w:val="00CE64DF"/>
    <w:rsid w:val="00CE70D6"/>
    <w:rsid w:val="00CE78C9"/>
    <w:rsid w:val="00CE79E3"/>
    <w:rsid w:val="00CF1082"/>
    <w:rsid w:val="00CF7F6B"/>
    <w:rsid w:val="00D01955"/>
    <w:rsid w:val="00D03694"/>
    <w:rsid w:val="00D039D8"/>
    <w:rsid w:val="00D20DA0"/>
    <w:rsid w:val="00D24613"/>
    <w:rsid w:val="00D31956"/>
    <w:rsid w:val="00D401F4"/>
    <w:rsid w:val="00D42835"/>
    <w:rsid w:val="00D5026F"/>
    <w:rsid w:val="00D52073"/>
    <w:rsid w:val="00D53449"/>
    <w:rsid w:val="00D64703"/>
    <w:rsid w:val="00D65D09"/>
    <w:rsid w:val="00D667C5"/>
    <w:rsid w:val="00D70ED3"/>
    <w:rsid w:val="00D778F0"/>
    <w:rsid w:val="00D829BE"/>
    <w:rsid w:val="00D83715"/>
    <w:rsid w:val="00D91C8D"/>
    <w:rsid w:val="00D91F0C"/>
    <w:rsid w:val="00D9232B"/>
    <w:rsid w:val="00DA0104"/>
    <w:rsid w:val="00DA0A24"/>
    <w:rsid w:val="00DA572D"/>
    <w:rsid w:val="00DA5F4A"/>
    <w:rsid w:val="00DC05D1"/>
    <w:rsid w:val="00DC730F"/>
    <w:rsid w:val="00DE5202"/>
    <w:rsid w:val="00DE73E1"/>
    <w:rsid w:val="00DE7D8B"/>
    <w:rsid w:val="00DF346B"/>
    <w:rsid w:val="00E127B1"/>
    <w:rsid w:val="00E33823"/>
    <w:rsid w:val="00E35A07"/>
    <w:rsid w:val="00E35E2A"/>
    <w:rsid w:val="00E35E8F"/>
    <w:rsid w:val="00E36137"/>
    <w:rsid w:val="00E525FB"/>
    <w:rsid w:val="00E52DF3"/>
    <w:rsid w:val="00E66F50"/>
    <w:rsid w:val="00E760C7"/>
    <w:rsid w:val="00E93020"/>
    <w:rsid w:val="00E958FB"/>
    <w:rsid w:val="00E971FA"/>
    <w:rsid w:val="00EA09FF"/>
    <w:rsid w:val="00EA53BD"/>
    <w:rsid w:val="00EA67FF"/>
    <w:rsid w:val="00EB03B9"/>
    <w:rsid w:val="00EB1071"/>
    <w:rsid w:val="00EB30CE"/>
    <w:rsid w:val="00EC0658"/>
    <w:rsid w:val="00EC08C1"/>
    <w:rsid w:val="00EC6DC9"/>
    <w:rsid w:val="00ED42E6"/>
    <w:rsid w:val="00EE5C00"/>
    <w:rsid w:val="00F01C40"/>
    <w:rsid w:val="00F122DF"/>
    <w:rsid w:val="00F13AEA"/>
    <w:rsid w:val="00F15956"/>
    <w:rsid w:val="00F20149"/>
    <w:rsid w:val="00F206EC"/>
    <w:rsid w:val="00F519C8"/>
    <w:rsid w:val="00F549F8"/>
    <w:rsid w:val="00F60AC4"/>
    <w:rsid w:val="00F62F76"/>
    <w:rsid w:val="00F7714E"/>
    <w:rsid w:val="00FB5D3D"/>
    <w:rsid w:val="00FB5F26"/>
    <w:rsid w:val="00FC12E5"/>
    <w:rsid w:val="00FD277A"/>
    <w:rsid w:val="00FD395A"/>
    <w:rsid w:val="00FD72F1"/>
    <w:rsid w:val="00FD7D48"/>
    <w:rsid w:val="00FF4227"/>
    <w:rsid w:val="00FF5B1B"/>
    <w:rsid w:val="09AE25A1"/>
    <w:rsid w:val="0D964CA8"/>
    <w:rsid w:val="110D0E69"/>
    <w:rsid w:val="189549F6"/>
    <w:rsid w:val="18CE3794"/>
    <w:rsid w:val="1A16519C"/>
    <w:rsid w:val="1B62647A"/>
    <w:rsid w:val="1CCD29F4"/>
    <w:rsid w:val="24A716EE"/>
    <w:rsid w:val="2BBD6CD1"/>
    <w:rsid w:val="2C4023DA"/>
    <w:rsid w:val="30375117"/>
    <w:rsid w:val="31C75585"/>
    <w:rsid w:val="38847409"/>
    <w:rsid w:val="3FC3B869"/>
    <w:rsid w:val="466B26F8"/>
    <w:rsid w:val="49A378A7"/>
    <w:rsid w:val="4A1A555D"/>
    <w:rsid w:val="4E1C7D45"/>
    <w:rsid w:val="4EF405CB"/>
    <w:rsid w:val="4FFF2052"/>
    <w:rsid w:val="53DB5287"/>
    <w:rsid w:val="53FE023A"/>
    <w:rsid w:val="546F02C6"/>
    <w:rsid w:val="562E754E"/>
    <w:rsid w:val="5DBF65A1"/>
    <w:rsid w:val="5DF20FEC"/>
    <w:rsid w:val="5EE3E02B"/>
    <w:rsid w:val="5FDFFFEC"/>
    <w:rsid w:val="6249199A"/>
    <w:rsid w:val="678F7561"/>
    <w:rsid w:val="6994C7F4"/>
    <w:rsid w:val="6B5F222E"/>
    <w:rsid w:val="6DBFA023"/>
    <w:rsid w:val="6E092018"/>
    <w:rsid w:val="6EF7F03D"/>
    <w:rsid w:val="6EFC29B6"/>
    <w:rsid w:val="6FBBFE1A"/>
    <w:rsid w:val="71DF9C3D"/>
    <w:rsid w:val="72B07CBD"/>
    <w:rsid w:val="732829DC"/>
    <w:rsid w:val="736E46C1"/>
    <w:rsid w:val="73FE360A"/>
    <w:rsid w:val="74F4C59B"/>
    <w:rsid w:val="769B47C7"/>
    <w:rsid w:val="76AE6299"/>
    <w:rsid w:val="7783D1E9"/>
    <w:rsid w:val="77FCDC0A"/>
    <w:rsid w:val="782E4DE8"/>
    <w:rsid w:val="798B7F81"/>
    <w:rsid w:val="7B6E5FEA"/>
    <w:rsid w:val="7B7B17A8"/>
    <w:rsid w:val="7B8EE7B1"/>
    <w:rsid w:val="7BB68090"/>
    <w:rsid w:val="7BFB79A9"/>
    <w:rsid w:val="7CFB8DEB"/>
    <w:rsid w:val="7DFFF5D9"/>
    <w:rsid w:val="7E487B3A"/>
    <w:rsid w:val="7E960784"/>
    <w:rsid w:val="7EFC5F05"/>
    <w:rsid w:val="7F1F9291"/>
    <w:rsid w:val="7F793D31"/>
    <w:rsid w:val="7F7DD61E"/>
    <w:rsid w:val="7F9710F4"/>
    <w:rsid w:val="7FDF1980"/>
    <w:rsid w:val="7FEF71FC"/>
    <w:rsid w:val="7FF5DD1E"/>
    <w:rsid w:val="7FF72EBD"/>
    <w:rsid w:val="7FFBE7B2"/>
    <w:rsid w:val="7FFFB31C"/>
    <w:rsid w:val="819FF7FB"/>
    <w:rsid w:val="93777BC8"/>
    <w:rsid w:val="97B940CA"/>
    <w:rsid w:val="9BE79211"/>
    <w:rsid w:val="A8DBA54E"/>
    <w:rsid w:val="ABBFB4EE"/>
    <w:rsid w:val="B3C665BA"/>
    <w:rsid w:val="B7BB6D7F"/>
    <w:rsid w:val="B7BE4874"/>
    <w:rsid w:val="B7DF2041"/>
    <w:rsid w:val="B8FB7302"/>
    <w:rsid w:val="BF7AE13E"/>
    <w:rsid w:val="BFCEFF2C"/>
    <w:rsid w:val="BFFF5DCB"/>
    <w:rsid w:val="CC7F231F"/>
    <w:rsid w:val="CD35C09A"/>
    <w:rsid w:val="CFEF8BDE"/>
    <w:rsid w:val="CFFB43F6"/>
    <w:rsid w:val="D57C9D9D"/>
    <w:rsid w:val="D7EF9D2C"/>
    <w:rsid w:val="DDDF94B4"/>
    <w:rsid w:val="DDFB4420"/>
    <w:rsid w:val="E5C31ED3"/>
    <w:rsid w:val="E7FFD3B8"/>
    <w:rsid w:val="EEFF69AD"/>
    <w:rsid w:val="EFFE8AE0"/>
    <w:rsid w:val="EFFE959A"/>
    <w:rsid w:val="EFFFC210"/>
    <w:rsid w:val="F3EC78AA"/>
    <w:rsid w:val="F7BBB297"/>
    <w:rsid w:val="F7CF98E8"/>
    <w:rsid w:val="F7EF41E7"/>
    <w:rsid w:val="F7F7F1D0"/>
    <w:rsid w:val="FABFD729"/>
    <w:rsid w:val="FBF31ABD"/>
    <w:rsid w:val="FBFFA6A2"/>
    <w:rsid w:val="FDFFCCC2"/>
    <w:rsid w:val="FF3F2463"/>
    <w:rsid w:val="FF3F5CDA"/>
    <w:rsid w:val="FF61474B"/>
    <w:rsid w:val="FFAFE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0" w:semiHidden="0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 w:firstLineChars="200"/>
    </w:pPr>
    <w:rPr>
      <w:rFonts w:ascii="Times New Roman" w:hAnsi="宋体" w:eastAsia="宋体" w:cs="Times New Roman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ind w:firstLineChars="0"/>
      <w:jc w:val="center"/>
      <w:outlineLvl w:val="0"/>
    </w:pPr>
    <w:rPr>
      <w:rFonts w:eastAsia="黑体"/>
      <w:bCs/>
      <w:kern w:val="44"/>
      <w:sz w:val="36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tabs>
        <w:tab w:val="left" w:pos="576"/>
      </w:tabs>
      <w:spacing w:before="260" w:after="260" w:line="415" w:lineRule="auto"/>
      <w:ind w:firstLineChars="0"/>
      <w:outlineLvl w:val="1"/>
    </w:pPr>
    <w:rPr>
      <w:rFonts w:eastAsia="黑体"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tabs>
        <w:tab w:val="left" w:pos="2280"/>
      </w:tabs>
      <w:spacing w:before="260" w:after="260" w:line="416" w:lineRule="auto"/>
      <w:ind w:firstLineChars="0"/>
      <w:outlineLvl w:val="2"/>
    </w:pPr>
    <w:rPr>
      <w:rFonts w:eastAsia="黑体"/>
      <w:bCs/>
      <w:sz w:val="30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tabs>
        <w:tab w:val="left" w:pos="864"/>
      </w:tabs>
      <w:spacing w:before="280" w:after="290" w:line="376" w:lineRule="auto"/>
      <w:ind w:hanging="864" w:firstLineChars="0"/>
      <w:outlineLvl w:val="3"/>
    </w:pPr>
    <w:rPr>
      <w:rFonts w:hAnsi="Times New Roman" w:eastAsia="黑体"/>
      <w:bCs/>
      <w:sz w:val="28"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tabs>
        <w:tab w:val="left" w:pos="1008"/>
      </w:tabs>
      <w:spacing w:before="280" w:after="290" w:line="376" w:lineRule="auto"/>
      <w:ind w:hanging="1008" w:firstLineChars="0"/>
      <w:outlineLvl w:val="4"/>
    </w:pPr>
    <w:rPr>
      <w:rFonts w:hAnsi="Times New Roman" w:eastAsia="黑体"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17" w:lineRule="auto"/>
      <w:ind w:hanging="1152" w:firstLineChars="0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17" w:lineRule="auto"/>
      <w:ind w:hanging="1296" w:firstLineChars="0"/>
      <w:outlineLvl w:val="6"/>
    </w:pPr>
    <w:rPr>
      <w:b/>
      <w:sz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17" w:lineRule="auto"/>
      <w:ind w:hanging="1440" w:firstLineChars="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17" w:lineRule="auto"/>
      <w:ind w:hanging="1584" w:firstLineChars="0"/>
      <w:outlineLvl w:val="8"/>
    </w:pPr>
    <w:rPr>
      <w:rFonts w:ascii="Arial" w:hAnsi="Arial" w:eastAsia="黑体"/>
    </w:rPr>
  </w:style>
  <w:style w:type="character" w:default="1" w:styleId="22">
    <w:name w:val="Default Paragraph Font"/>
    <w:unhideWhenUsed/>
    <w:qFormat/>
    <w:uiPriority w:val="1"/>
  </w:style>
  <w:style w:type="table" w:default="1" w:styleId="2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unhideWhenUsed/>
    <w:qFormat/>
    <w:uiPriority w:val="0"/>
  </w:style>
  <w:style w:type="paragraph" w:styleId="12">
    <w:name w:val="caption"/>
    <w:basedOn w:val="1"/>
    <w:next w:val="1"/>
    <w:unhideWhenUsed/>
    <w:qFormat/>
    <w:uiPriority w:val="35"/>
    <w:pPr>
      <w:spacing w:line="240" w:lineRule="auto"/>
      <w:ind w:firstLine="0" w:firstLineChars="0"/>
      <w:jc w:val="both"/>
    </w:pPr>
    <w:rPr>
      <w:rFonts w:eastAsia="黑体" w:asciiTheme="majorHAnsi" w:hAnsiTheme="majorHAnsi" w:cstheme="majorBidi"/>
      <w:sz w:val="20"/>
      <w:szCs w:val="20"/>
    </w:rPr>
  </w:style>
  <w:style w:type="paragraph" w:styleId="13">
    <w:name w:val="Document Map"/>
    <w:basedOn w:val="1"/>
    <w:link w:val="40"/>
    <w:unhideWhenUsed/>
    <w:qFormat/>
    <w:uiPriority w:val="99"/>
    <w:rPr>
      <w:rFonts w:ascii="Helvetica" w:hAnsi="Helvetica"/>
      <w:sz w:val="24"/>
      <w:szCs w:val="24"/>
    </w:rPr>
  </w:style>
  <w:style w:type="paragraph" w:styleId="14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5">
    <w:name w:val="Balloon Text"/>
    <w:basedOn w:val="1"/>
    <w:link w:val="39"/>
    <w:unhideWhenUsed/>
    <w:qFormat/>
    <w:uiPriority w:val="99"/>
    <w:rPr>
      <w:sz w:val="18"/>
      <w:szCs w:val="18"/>
    </w:rPr>
  </w:style>
  <w:style w:type="paragraph" w:styleId="16">
    <w:name w:val="footer"/>
    <w:basedOn w:val="1"/>
    <w:link w:val="33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3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unhideWhenUsed/>
    <w:qFormat/>
    <w:uiPriority w:val="39"/>
  </w:style>
  <w:style w:type="paragraph" w:styleId="19">
    <w:name w:val="toc 2"/>
    <w:basedOn w:val="1"/>
    <w:next w:val="1"/>
    <w:unhideWhenUsed/>
    <w:qFormat/>
    <w:uiPriority w:val="39"/>
    <w:pPr>
      <w:ind w:left="420" w:leftChars="200"/>
    </w:pPr>
  </w:style>
  <w:style w:type="table" w:styleId="21">
    <w:name w:val="Table Grid"/>
    <w:basedOn w:val="20"/>
    <w:qFormat/>
    <w:uiPriority w:val="5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1字符"/>
    <w:basedOn w:val="22"/>
    <w:link w:val="2"/>
    <w:qFormat/>
    <w:uiPriority w:val="9"/>
    <w:rPr>
      <w:rFonts w:ascii="Times New Roman" w:hAnsi="宋体" w:eastAsia="黑体" w:cs="Times New Roman"/>
      <w:bCs/>
      <w:kern w:val="44"/>
      <w:sz w:val="36"/>
      <w:szCs w:val="44"/>
    </w:rPr>
  </w:style>
  <w:style w:type="character" w:customStyle="1" w:styleId="25">
    <w:name w:val="标题 2字符"/>
    <w:basedOn w:val="22"/>
    <w:link w:val="3"/>
    <w:qFormat/>
    <w:uiPriority w:val="9"/>
    <w:rPr>
      <w:rFonts w:ascii="Times New Roman" w:hAnsi="宋体" w:eastAsia="黑体" w:cs="Times New Roman"/>
      <w:bCs/>
      <w:sz w:val="32"/>
      <w:szCs w:val="32"/>
    </w:rPr>
  </w:style>
  <w:style w:type="character" w:customStyle="1" w:styleId="26">
    <w:name w:val="标题 3字符"/>
    <w:basedOn w:val="22"/>
    <w:link w:val="4"/>
    <w:qFormat/>
    <w:uiPriority w:val="9"/>
    <w:rPr>
      <w:rFonts w:ascii="Times New Roman" w:hAnsi="宋体" w:eastAsia="黑体" w:cs="Times New Roman"/>
      <w:bCs/>
      <w:sz w:val="30"/>
      <w:szCs w:val="32"/>
    </w:rPr>
  </w:style>
  <w:style w:type="character" w:customStyle="1" w:styleId="27">
    <w:name w:val="标题 4字符"/>
    <w:basedOn w:val="22"/>
    <w:link w:val="5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8">
    <w:name w:val="标题 5字符"/>
    <w:basedOn w:val="22"/>
    <w:link w:val="6"/>
    <w:qFormat/>
    <w:uiPriority w:val="9"/>
    <w:rPr>
      <w:rFonts w:ascii="Times New Roman" w:hAnsi="Times New Roman" w:eastAsia="黑体" w:cs="Times New Roman"/>
      <w:bCs/>
      <w:sz w:val="28"/>
      <w:szCs w:val="28"/>
    </w:rPr>
  </w:style>
  <w:style w:type="character" w:customStyle="1" w:styleId="29">
    <w:name w:val="标题 6字符"/>
    <w:basedOn w:val="22"/>
    <w:link w:val="7"/>
    <w:qFormat/>
    <w:uiPriority w:val="9"/>
    <w:rPr>
      <w:rFonts w:ascii="Arial" w:hAnsi="Arial" w:eastAsia="黑体" w:cs="Times New Roman"/>
      <w:b/>
      <w:szCs w:val="21"/>
    </w:rPr>
  </w:style>
  <w:style w:type="character" w:customStyle="1" w:styleId="30">
    <w:name w:val="标题 7字符"/>
    <w:basedOn w:val="22"/>
    <w:link w:val="8"/>
    <w:qFormat/>
    <w:uiPriority w:val="9"/>
    <w:rPr>
      <w:rFonts w:ascii="Times New Roman" w:hAnsi="宋体" w:eastAsia="宋体" w:cs="Times New Roman"/>
      <w:b/>
      <w:szCs w:val="21"/>
    </w:rPr>
  </w:style>
  <w:style w:type="character" w:customStyle="1" w:styleId="31">
    <w:name w:val="标题 8字符"/>
    <w:basedOn w:val="22"/>
    <w:link w:val="9"/>
    <w:qFormat/>
    <w:uiPriority w:val="9"/>
    <w:rPr>
      <w:rFonts w:ascii="Arial" w:hAnsi="Arial" w:eastAsia="黑体" w:cs="Times New Roman"/>
      <w:szCs w:val="21"/>
    </w:rPr>
  </w:style>
  <w:style w:type="character" w:customStyle="1" w:styleId="32">
    <w:name w:val="标题 9字符"/>
    <w:basedOn w:val="22"/>
    <w:link w:val="10"/>
    <w:qFormat/>
    <w:uiPriority w:val="9"/>
    <w:rPr>
      <w:rFonts w:ascii="Arial" w:hAnsi="Arial" w:eastAsia="黑体" w:cs="Times New Roman"/>
      <w:sz w:val="21"/>
      <w:szCs w:val="21"/>
    </w:rPr>
  </w:style>
  <w:style w:type="character" w:customStyle="1" w:styleId="33">
    <w:name w:val="页脚字符"/>
    <w:basedOn w:val="22"/>
    <w:link w:val="16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34">
    <w:name w:val="页眉字符"/>
    <w:basedOn w:val="22"/>
    <w:link w:val="17"/>
    <w:qFormat/>
    <w:uiPriority w:val="99"/>
    <w:rPr>
      <w:rFonts w:ascii="Times New Roman" w:hAnsi="宋体" w:eastAsia="宋体" w:cs="Times New Roman"/>
      <w:sz w:val="18"/>
      <w:szCs w:val="18"/>
    </w:rPr>
  </w:style>
  <w:style w:type="paragraph" w:customStyle="1" w:styleId="35">
    <w:name w:val="注意"/>
    <w:basedOn w:val="1"/>
    <w:link w:val="36"/>
    <w:qFormat/>
    <w:uiPriority w:val="0"/>
    <w:pPr>
      <w:pBdr>
        <w:top w:val="single" w:color="auto" w:sz="4" w:space="1"/>
        <w:bottom w:val="single" w:color="auto" w:sz="4" w:space="1"/>
      </w:pBdr>
      <w:ind w:firstLine="0" w:firstLineChars="0"/>
    </w:pPr>
    <w:rPr>
      <w:rFonts w:hAnsi="Times New Roman" w:eastAsia="楷体"/>
      <w:szCs w:val="24"/>
    </w:rPr>
  </w:style>
  <w:style w:type="character" w:customStyle="1" w:styleId="36">
    <w:name w:val="注意 Char"/>
    <w:link w:val="35"/>
    <w:qFormat/>
    <w:uiPriority w:val="0"/>
    <w:rPr>
      <w:rFonts w:ascii="Times New Roman" w:hAnsi="Times New Roman" w:eastAsia="楷体" w:cs="Times New Roman"/>
      <w:sz w:val="21"/>
    </w:rPr>
  </w:style>
  <w:style w:type="paragraph" w:customStyle="1" w:styleId="37">
    <w:name w:val="代码清单"/>
    <w:basedOn w:val="1"/>
    <w:link w:val="38"/>
    <w:qFormat/>
    <w:uiPriority w:val="0"/>
    <w:pPr>
      <w:widowControl/>
      <w:pBdr>
        <w:top w:val="single" w:color="CCCCCC" w:sz="6" w:space="4"/>
        <w:left w:val="single" w:color="CCCCCC" w:sz="6" w:space="4"/>
        <w:bottom w:val="single" w:color="CCCCCC" w:sz="6" w:space="4"/>
        <w:right w:val="single" w:color="CCCCCC" w:sz="6" w:space="4"/>
      </w:pBdr>
      <w:shd w:val="clear" w:color="auto" w:fill="F0F7FE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tLeast"/>
      <w:ind w:right="573" w:firstLine="368" w:firstLineChars="175"/>
    </w:pPr>
    <w:rPr>
      <w:rFonts w:ascii="Courier New" w:hAnsi="Courier New" w:eastAsia="楷体" w:cs="Courier New"/>
      <w:color w:val="333333"/>
      <w:kern w:val="0"/>
    </w:rPr>
  </w:style>
  <w:style w:type="character" w:customStyle="1" w:styleId="38">
    <w:name w:val="代码清单 Char"/>
    <w:link w:val="37"/>
    <w:qFormat/>
    <w:uiPriority w:val="0"/>
    <w:rPr>
      <w:rFonts w:ascii="Courier New" w:hAnsi="Courier New" w:eastAsia="楷体" w:cs="Courier New"/>
      <w:color w:val="333333"/>
      <w:kern w:val="0"/>
      <w:sz w:val="21"/>
      <w:szCs w:val="21"/>
      <w:shd w:val="clear" w:color="auto" w:fill="F0F7FE"/>
    </w:rPr>
  </w:style>
  <w:style w:type="character" w:customStyle="1" w:styleId="39">
    <w:name w:val="批注框文本字符"/>
    <w:basedOn w:val="22"/>
    <w:link w:val="15"/>
    <w:qFormat/>
    <w:uiPriority w:val="99"/>
    <w:rPr>
      <w:rFonts w:ascii="Times New Roman" w:hAnsi="宋体" w:eastAsia="宋体" w:cs="Times New Roman"/>
      <w:sz w:val="18"/>
      <w:szCs w:val="18"/>
    </w:rPr>
  </w:style>
  <w:style w:type="character" w:customStyle="1" w:styleId="40">
    <w:name w:val="文档结构图字符"/>
    <w:basedOn w:val="22"/>
    <w:link w:val="13"/>
    <w:semiHidden/>
    <w:qFormat/>
    <w:uiPriority w:val="99"/>
    <w:rPr>
      <w:rFonts w:ascii="Helvetica" w:hAnsi="Helvetica" w:eastAsia="宋体" w:cs="Times New Roman"/>
    </w:rPr>
  </w:style>
  <w:style w:type="paragraph" w:customStyle="1" w:styleId="41">
    <w:name w:val="List Paragraph"/>
    <w:basedOn w:val="1"/>
    <w:qFormat/>
    <w:uiPriority w:val="34"/>
  </w:style>
  <w:style w:type="paragraph" w:customStyle="1" w:styleId="42">
    <w:name w:val="默认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 Neue" w:hAnsi="Helvetica Neue" w:eastAsia="Helvetica Neue" w:cs="Helvetica Neue"/>
      <w:color w:val="000000"/>
      <w:kern w:val="0"/>
      <w:sz w:val="22"/>
      <w:szCs w:val="22"/>
      <w:lang w:val="en-US" w:eastAsia="zh-CN" w:bidi="ar-SA"/>
    </w:rPr>
  </w:style>
  <w:style w:type="character" w:customStyle="1" w:styleId="43">
    <w:name w:val="无"/>
    <w:qFormat/>
    <w:uiPriority w:val="0"/>
  </w:style>
  <w:style w:type="character" w:customStyle="1" w:styleId="44">
    <w:name w:val="Hyperlink.0"/>
    <w:basedOn w:val="43"/>
    <w:qFormat/>
    <w:uiPriority w:val="0"/>
    <w:rPr>
      <w:shd w:val="clear" w:color="auto" w:fill="FFFF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53</Pages>
  <Words>3683</Words>
  <Characters>20994</Characters>
  <Lines>174</Lines>
  <Paragraphs>49</Paragraphs>
  <TotalTime>0</TotalTime>
  <ScaleCrop>false</ScaleCrop>
  <LinksUpToDate>false</LinksUpToDate>
  <CharactersWithSpaces>24628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2018-05-19T00:41:00Z</dcterms:created>
  <dc:creator>Steven</dc:creator>
  <cp:lastModifiedBy>刘鹏</cp:lastModifiedBy>
  <dcterms:modified xsi:type="dcterms:W3CDTF">2020-04-14T09:47:56Z</dcterms:modified>
  <cp:revision>125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