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641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2020届毕业设计材料清单及填写注意事项说明</w:t>
      </w:r>
    </w:p>
    <w:p>
      <w:pPr>
        <w:pStyle w:val="3"/>
        <w:tabs>
          <w:tab w:val="left" w:pos="872"/>
        </w:tabs>
        <w:spacing w:before="1" w:line="440" w:lineRule="exact"/>
        <w:ind w:left="119" w:firstLine="480" w:firstLineChars="200"/>
        <w:rPr>
          <w:b w:val="0"/>
        </w:rPr>
      </w:pPr>
      <w:r>
        <w:rPr>
          <w:rFonts w:hint="eastAsia"/>
          <w:b w:val="0"/>
          <w:color w:val="000000"/>
        </w:rPr>
        <w:t>计算机与信息科学学</w:t>
      </w:r>
      <w:r>
        <w:rPr>
          <w:rFonts w:hint="eastAsia"/>
          <w:b w:val="0"/>
          <w:color w:val="000000"/>
          <w:shd w:val="clear" w:color="auto" w:fill="FFFFFF"/>
        </w:rPr>
        <w:t>院根据《</w:t>
      </w:r>
      <w:r>
        <w:rPr>
          <w:rFonts w:hint="eastAsia"/>
          <w:b w:val="0"/>
        </w:rPr>
        <w:t>湖南工学院本科毕业设计（论文）质量与管理评估实施办法</w:t>
      </w:r>
      <w:r>
        <w:rPr>
          <w:rFonts w:hint="eastAsia"/>
          <w:b w:val="0"/>
          <w:color w:val="000000"/>
          <w:shd w:val="clear" w:color="auto" w:fill="FFFFFF"/>
        </w:rPr>
        <w:t>》</w:t>
      </w:r>
      <w:r>
        <w:rPr>
          <w:rFonts w:hint="eastAsia"/>
          <w:b w:val="0"/>
        </w:rPr>
        <w:t>（湖工教评〔</w:t>
      </w:r>
      <w:r>
        <w:rPr>
          <w:b w:val="0"/>
        </w:rPr>
        <w:t>2013</w:t>
      </w:r>
      <w:r>
        <w:rPr>
          <w:rFonts w:hint="eastAsia"/>
          <w:b w:val="0"/>
        </w:rPr>
        <w:t>〕</w:t>
      </w:r>
      <w:r>
        <w:rPr>
          <w:b w:val="0"/>
        </w:rPr>
        <w:t>5</w:t>
      </w:r>
      <w:r>
        <w:rPr>
          <w:rFonts w:hint="eastAsia"/>
          <w:b w:val="0"/>
        </w:rPr>
        <w:t>号文）有关规定与指标要求，结合《</w:t>
      </w:r>
      <w:r>
        <w:rPr>
          <w:rFonts w:hint="eastAsia"/>
          <w:b w:val="0"/>
          <w:color w:val="000000"/>
        </w:rPr>
        <w:t>湖南工学院毕业设计（论文）工作管理规定》（湖工教字〔</w:t>
      </w:r>
      <w:r>
        <w:rPr>
          <w:b w:val="0"/>
          <w:color w:val="000000"/>
        </w:rPr>
        <w:t>2010</w:t>
      </w:r>
      <w:r>
        <w:rPr>
          <w:rFonts w:hint="eastAsia"/>
          <w:b w:val="0"/>
          <w:color w:val="000000"/>
        </w:rPr>
        <w:t>〕</w:t>
      </w:r>
      <w:r>
        <w:rPr>
          <w:b w:val="0"/>
          <w:color w:val="000000"/>
        </w:rPr>
        <w:t>41</w:t>
      </w:r>
      <w:r>
        <w:rPr>
          <w:rFonts w:hint="eastAsia"/>
          <w:b w:val="0"/>
          <w:color w:val="000000"/>
        </w:rPr>
        <w:t>号）</w:t>
      </w:r>
      <w:r>
        <w:rPr>
          <w:rFonts w:hint="eastAsia"/>
          <w:b w:val="0"/>
        </w:rPr>
        <w:t>，结合我院毕业设计材料的特点，规范毕业设计材料，特作以下说明：</w:t>
      </w:r>
    </w:p>
    <w:p>
      <w:pPr>
        <w:pStyle w:val="3"/>
        <w:tabs>
          <w:tab w:val="left" w:pos="872"/>
        </w:tabs>
        <w:spacing w:before="1" w:line="440" w:lineRule="exact"/>
        <w:ind w:left="0"/>
      </w:pPr>
      <w:r>
        <w:rPr>
          <w:rFonts w:hint="eastAsia"/>
          <w:lang w:val="en-US"/>
        </w:rPr>
        <w:t>一、</w:t>
      </w:r>
      <w:r>
        <w:rPr>
          <w:rFonts w:hint="eastAsia"/>
        </w:rPr>
        <w:t>提交</w:t>
      </w:r>
      <w:r>
        <w:t>材料</w:t>
      </w:r>
    </w:p>
    <w:p>
      <w:pPr>
        <w:pStyle w:val="4"/>
        <w:spacing w:before="4" w:line="440" w:lineRule="exact"/>
        <w:ind w:left="0" w:right="356" w:firstLine="237" w:firstLineChars="100"/>
        <w:rPr>
          <w:lang w:val="en-US"/>
        </w:rPr>
      </w:pPr>
      <w:r>
        <w:rPr>
          <w:rFonts w:hint="eastAsia"/>
          <w:b/>
          <w:bCs/>
          <w:spacing w:val="-2"/>
        </w:rPr>
        <w:t>1.档案盒内</w:t>
      </w:r>
      <w:r>
        <w:rPr>
          <w:rFonts w:hint="eastAsia"/>
          <w:spacing w:val="-2"/>
        </w:rPr>
        <w:t>：</w:t>
      </w:r>
      <w:r>
        <w:rPr>
          <w:spacing w:val="-2"/>
        </w:rPr>
        <w:t>毕业设计材料、设计说明书</w:t>
      </w:r>
      <w:r>
        <w:rPr>
          <w:rFonts w:hint="eastAsia"/>
          <w:spacing w:val="-2"/>
        </w:rPr>
        <w:t>（论文）</w:t>
      </w:r>
      <w:r>
        <w:rPr>
          <w:spacing w:val="-2"/>
        </w:rPr>
        <w:t>、</w:t>
      </w:r>
      <w:r>
        <w:rPr>
          <w:rFonts w:hint="eastAsia"/>
          <w:spacing w:val="-2"/>
        </w:rPr>
        <w:t>光盘、毕业设计指导工作记录、</w:t>
      </w:r>
      <w:r>
        <w:rPr>
          <w:rFonts w:hint="eastAsia"/>
        </w:rPr>
        <w:t>材料清单</w:t>
      </w:r>
      <w:r>
        <w:rPr>
          <w:rFonts w:hint="eastAsia"/>
          <w:lang w:val="en-US"/>
        </w:rPr>
        <w:t>(贴盒子上面）（注：5个材料）</w:t>
      </w:r>
    </w:p>
    <w:p>
      <w:pPr>
        <w:pStyle w:val="4"/>
        <w:spacing w:before="4" w:line="440" w:lineRule="exact"/>
        <w:ind w:left="0" w:right="356" w:firstLine="235" w:firstLineChars="100"/>
      </w:pPr>
      <w:r>
        <w:rPr>
          <w:rFonts w:hint="eastAsia"/>
          <w:b/>
          <w:bCs/>
          <w:spacing w:val="-3"/>
          <w:lang w:val="en-US"/>
        </w:rPr>
        <w:t>2.</w:t>
      </w:r>
      <w:r>
        <w:rPr>
          <w:rFonts w:hint="eastAsia"/>
          <w:b/>
          <w:bCs/>
          <w:spacing w:val="-3"/>
        </w:rPr>
        <w:t>另外需提交的（档案盒外）</w:t>
      </w:r>
      <w:r>
        <w:rPr>
          <w:rFonts w:hint="eastAsia"/>
          <w:spacing w:val="-3"/>
        </w:rPr>
        <w:t>：</w:t>
      </w:r>
      <w:r>
        <w:rPr>
          <w:spacing w:val="-7"/>
        </w:rPr>
        <w:t>答辩</w:t>
      </w:r>
      <w:r>
        <w:t>资格审查表</w:t>
      </w:r>
      <w:r>
        <w:rPr>
          <w:rFonts w:hint="eastAsia"/>
        </w:rPr>
        <w:t>（双面打印）</w:t>
      </w:r>
      <w:r>
        <w:t>、成绩评定表、</w:t>
      </w:r>
      <w:r>
        <w:rPr>
          <w:rFonts w:hint="eastAsia"/>
        </w:rPr>
        <w:t>实习报告（一本）、</w:t>
      </w:r>
      <w:r>
        <w:t>实习</w:t>
      </w:r>
      <w:r>
        <w:rPr>
          <w:rFonts w:hint="eastAsia"/>
        </w:rPr>
        <w:t>安全</w:t>
      </w:r>
      <w:r>
        <w:t>协议</w:t>
      </w:r>
      <w:r>
        <w:rPr>
          <w:rFonts w:hint="eastAsia"/>
        </w:rPr>
        <w:t>、答辩记录表（学院留底）（注：</w:t>
      </w:r>
      <w:r>
        <w:rPr>
          <w:rFonts w:hint="eastAsia"/>
          <w:lang w:val="en-US"/>
        </w:rPr>
        <w:t>5个材料</w:t>
      </w:r>
      <w:r>
        <w:rPr>
          <w:rFonts w:hint="eastAsia"/>
        </w:rPr>
        <w:t>）</w:t>
      </w:r>
    </w:p>
    <w:p>
      <w:pPr>
        <w:pStyle w:val="3"/>
        <w:tabs>
          <w:tab w:val="left" w:pos="872"/>
        </w:tabs>
        <w:spacing w:line="440" w:lineRule="exact"/>
        <w:ind w:left="0"/>
        <w:rPr>
          <w:lang w:val="en-US"/>
        </w:rPr>
      </w:pPr>
      <w:r>
        <w:rPr>
          <w:rFonts w:hint="eastAsia"/>
          <w:lang w:val="en-US"/>
        </w:rPr>
        <w:t>二、各项材料要求</w:t>
      </w:r>
    </w:p>
    <w:p>
      <w:pPr>
        <w:pStyle w:val="3"/>
        <w:tabs>
          <w:tab w:val="left" w:pos="872"/>
        </w:tabs>
        <w:spacing w:line="440" w:lineRule="exact"/>
        <w:ind w:left="0" w:firstLine="241" w:firstLineChars="100"/>
      </w:pPr>
      <w:r>
        <w:rPr>
          <w:rFonts w:hint="eastAsia"/>
          <w:lang w:val="en-US"/>
        </w:rPr>
        <w:t>1.</w:t>
      </w:r>
      <w:r>
        <w:t>毕业设计材料要求及</w:t>
      </w:r>
      <w:r>
        <w:rPr>
          <w:rFonts w:hint="eastAsia"/>
        </w:rPr>
        <w:t>填写</w:t>
      </w:r>
      <w:r>
        <w:t>细节</w:t>
      </w:r>
    </w:p>
    <w:p>
      <w:pPr>
        <w:spacing w:before="5" w:line="440" w:lineRule="exact"/>
        <w:ind w:right="304" w:firstLine="422" w:firstLineChars="176"/>
        <w:rPr>
          <w:b/>
          <w:sz w:val="24"/>
        </w:rPr>
      </w:pPr>
      <w:r>
        <w:rPr>
          <w:bCs/>
          <w:sz w:val="24"/>
        </w:rPr>
        <w:t xml:space="preserve">毕业设计材料单独装订，封面用白色铜板纸，有 </w:t>
      </w:r>
      <w:r>
        <w:rPr>
          <w:rFonts w:hint="eastAsia" w:ascii="Calibri" w:eastAsiaTheme="minorEastAsia"/>
          <w:bCs/>
          <w:sz w:val="24"/>
        </w:rPr>
        <w:t>8</w:t>
      </w:r>
      <w:r>
        <w:rPr>
          <w:bCs/>
          <w:sz w:val="24"/>
        </w:rPr>
        <w:t xml:space="preserve">个附表和 </w:t>
      </w:r>
      <w:r>
        <w:rPr>
          <w:rFonts w:ascii="Calibri" w:eastAsia="Calibri"/>
          <w:bCs/>
          <w:sz w:val="24"/>
        </w:rPr>
        <w:t xml:space="preserve">1 </w:t>
      </w:r>
      <w:r>
        <w:rPr>
          <w:bCs/>
          <w:sz w:val="24"/>
        </w:rPr>
        <w:t>份查重报告，注意事项如下：</w:t>
      </w:r>
    </w:p>
    <w:p>
      <w:pPr>
        <w:pStyle w:val="4"/>
        <w:spacing w:line="440" w:lineRule="exact"/>
        <w:ind w:left="0" w:firstLine="422" w:firstLineChars="176"/>
      </w:pPr>
      <w:r>
        <w:t>① 只有答辩资格审查表需要双面打印，其余都单面打印。</w:t>
      </w:r>
    </w:p>
    <w:p>
      <w:pPr>
        <w:pStyle w:val="4"/>
        <w:spacing w:before="4" w:line="440" w:lineRule="exact"/>
        <w:ind w:left="0" w:right="238" w:firstLine="383" w:firstLineChars="176"/>
      </w:pPr>
      <w:r>
        <w:rPr>
          <w:spacing w:val="-11"/>
        </w:rPr>
        <w:t>② 各种附表的格式、字体做到基本按照给出的模板要求，做到页面美观，</w:t>
      </w:r>
      <w:r>
        <w:t>布局合理，不要出现一整页只有某个签字栏在那的情况。</w:t>
      </w:r>
    </w:p>
    <w:p>
      <w:pPr>
        <w:pStyle w:val="4"/>
        <w:tabs>
          <w:tab w:val="left" w:pos="5252"/>
          <w:tab w:val="left" w:pos="6510"/>
        </w:tabs>
        <w:spacing w:before="0" w:line="440" w:lineRule="exact"/>
        <w:ind w:left="0" w:right="353" w:firstLine="422" w:firstLineChars="176"/>
      </w:pPr>
      <w:r>
        <w:t>③ 注意班级的格式</w:t>
      </w:r>
      <w:r>
        <w:rPr>
          <w:rFonts w:hint="eastAsia"/>
        </w:rPr>
        <w:t>按教系统标识方式</w:t>
      </w:r>
      <w:r>
        <w:t>：信息</w:t>
      </w:r>
      <w:r>
        <w:rPr>
          <w:rFonts w:ascii="Calibri" w:hAnsi="Calibri" w:eastAsia="Calibri"/>
        </w:rPr>
        <w:t>1</w:t>
      </w:r>
      <w:r>
        <w:rPr>
          <w:rFonts w:hint="eastAsia" w:ascii="Calibri" w:hAnsi="Calibri"/>
          <w:lang w:val="en-US"/>
        </w:rPr>
        <w:t>4</w:t>
      </w:r>
      <w:r>
        <w:rPr>
          <w:rFonts w:ascii="Calibri" w:hAnsi="Calibri" w:eastAsia="Calibri"/>
        </w:rPr>
        <w:t>01</w:t>
      </w:r>
      <w:r>
        <w:rPr>
          <w:rFonts w:hint="eastAsia" w:ascii="Calibri" w:hAnsi="Calibri"/>
        </w:rPr>
        <w:t>、</w:t>
      </w:r>
      <w:r>
        <w:t>软件</w:t>
      </w:r>
      <w:r>
        <w:rPr>
          <w:rFonts w:ascii="Calibri" w:hAnsi="Calibri" w:eastAsia="Calibri"/>
        </w:rPr>
        <w:t>1</w:t>
      </w:r>
      <w:r>
        <w:rPr>
          <w:rFonts w:hint="eastAsia" w:ascii="Calibri" w:hAnsi="Calibri"/>
          <w:lang w:val="en-US"/>
        </w:rPr>
        <w:t>4</w:t>
      </w:r>
      <w:r>
        <w:rPr>
          <w:rFonts w:ascii="Calibri" w:hAnsi="Calibri" w:eastAsia="Calibri"/>
        </w:rPr>
        <w:t>02</w:t>
      </w:r>
      <w:r>
        <w:rPr>
          <w:spacing w:val="-120"/>
        </w:rPr>
        <w:t>，</w:t>
      </w:r>
      <w:r>
        <w:rPr>
          <w:b/>
          <w:bCs/>
        </w:rPr>
        <w:t>不要</w:t>
      </w:r>
      <w:r>
        <w:rPr>
          <w:rFonts w:hint="eastAsia"/>
          <w:b/>
          <w:bCs/>
        </w:rPr>
        <w:t>加“班”</w:t>
      </w:r>
      <w:r>
        <w:rPr>
          <w:b/>
          <w:bCs/>
        </w:rPr>
        <w:t xml:space="preserve"> 字</w:t>
      </w:r>
      <w:r>
        <w:rPr>
          <w:spacing w:val="-17"/>
        </w:rPr>
        <w:t xml:space="preserve">， </w:t>
      </w:r>
      <w:r>
        <w:rPr>
          <w:rFonts w:hint="eastAsia"/>
          <w:spacing w:val="-17"/>
        </w:rPr>
        <w:t>需要写</w:t>
      </w:r>
      <w:r>
        <w:t>专业</w:t>
      </w:r>
      <w:r>
        <w:rPr>
          <w:rFonts w:hint="eastAsia"/>
        </w:rPr>
        <w:t>名称的</w:t>
      </w:r>
      <w:r>
        <w:t>要写</w:t>
      </w:r>
      <w:r>
        <w:rPr>
          <w:rFonts w:hint="eastAsia"/>
        </w:rPr>
        <w:t>全称</w:t>
      </w:r>
      <w:r>
        <w:t>。</w:t>
      </w:r>
    </w:p>
    <w:p>
      <w:pPr>
        <w:pStyle w:val="4"/>
        <w:spacing w:before="0" w:line="440" w:lineRule="exact"/>
        <w:ind w:left="0" w:right="357" w:firstLine="422" w:firstLineChars="176"/>
      </w:pPr>
      <w:r>
        <w:t>④ 开题报告和任务书里的时间安排要一致，参考文献要文题相关，格式要符合要求，开题报告参考文献可以对任务书文献适当扩充。</w:t>
      </w:r>
    </w:p>
    <w:p>
      <w:pPr>
        <w:pStyle w:val="4"/>
        <w:spacing w:line="440" w:lineRule="exact"/>
        <w:ind w:left="0" w:right="356" w:firstLine="422" w:firstLineChars="176"/>
      </w:pPr>
      <w:r>
        <w:t>⑤ 所有需要填写日期、时间的地方</w:t>
      </w:r>
      <w:r>
        <w:rPr>
          <w:rFonts w:ascii="Calibri" w:hAnsi="Calibri" w:eastAsia="Calibri"/>
        </w:rPr>
        <w:t>(</w:t>
      </w:r>
      <w:r>
        <w:t>答辩日期除外</w:t>
      </w:r>
      <w:r>
        <w:rPr>
          <w:rFonts w:ascii="Calibri" w:hAnsi="Calibri" w:eastAsia="Calibri"/>
        </w:rPr>
        <w:t>)</w:t>
      </w:r>
      <w:r>
        <w:t>都要手填写，</w:t>
      </w:r>
      <w:r>
        <w:rPr>
          <w:rFonts w:hint="eastAsia"/>
        </w:rPr>
        <w:t>签字人员具体填写</w:t>
      </w:r>
      <w:r>
        <w:t>，不易出错，所有意见及签名都需要手写。</w:t>
      </w:r>
    </w:p>
    <w:p>
      <w:pPr>
        <w:pStyle w:val="4"/>
        <w:spacing w:line="440" w:lineRule="exact"/>
        <w:ind w:left="0" w:right="354" w:firstLine="422" w:firstLineChars="176"/>
      </w:pPr>
      <w:r>
        <w:t>⑥ 所有材料表格里的题目、封面题目、说明书、教务系统、查重报告里题目</w:t>
      </w:r>
      <w:r>
        <w:rPr>
          <w:rFonts w:hint="eastAsia"/>
        </w:rPr>
        <w:t>要</w:t>
      </w:r>
      <w:r>
        <w:t>一致，不要有错字漏字情况出现。</w:t>
      </w:r>
    </w:p>
    <w:p>
      <w:pPr>
        <w:pStyle w:val="4"/>
        <w:spacing w:line="440" w:lineRule="exact"/>
        <w:ind w:left="0" w:right="357" w:firstLine="422" w:firstLineChars="176"/>
      </w:pPr>
      <w:r>
        <w:t>⑦ 查重报告里务必记得教师通过、学生签署承诺、指导教师签字、盖公章。</w:t>
      </w:r>
    </w:p>
    <w:p>
      <w:pPr>
        <w:pStyle w:val="4"/>
        <w:spacing w:before="0" w:line="440" w:lineRule="exact"/>
        <w:ind w:left="0" w:right="288" w:firstLine="422" w:firstLineChars="176"/>
      </w:pPr>
      <w:r>
        <w:t>⑧ 资格审查表和成绩评定表除了材料本里要装订外，</w:t>
      </w:r>
      <w:r>
        <w:rPr>
          <w:rFonts w:hint="eastAsia"/>
        </w:rPr>
        <w:t>另交一份</w:t>
      </w:r>
      <w:r>
        <w:t>要放</w:t>
      </w:r>
      <w:r>
        <w:rPr>
          <w:rFonts w:ascii="Calibri" w:hAnsi="Calibri" w:eastAsia="Calibri"/>
        </w:rPr>
        <w:t xml:space="preserve">1 </w:t>
      </w:r>
      <w:r>
        <w:t>份，学生档案使用。</w:t>
      </w:r>
    </w:p>
    <w:p>
      <w:pPr>
        <w:pStyle w:val="4"/>
        <w:spacing w:before="0" w:line="440" w:lineRule="exact"/>
        <w:ind w:left="0" w:firstLine="422" w:firstLineChars="176"/>
      </w:pPr>
      <w:r>
        <w:t>⑨</w:t>
      </w:r>
      <w:r>
        <w:rPr>
          <w:rFonts w:hint="eastAsia"/>
        </w:rPr>
        <w:t xml:space="preserve"> 以免</w:t>
      </w:r>
      <w:r>
        <w:t>后期出现异常，请学生将所有材料表格一起刻录进光盘。</w:t>
      </w:r>
    </w:p>
    <w:p>
      <w:pPr>
        <w:pStyle w:val="4"/>
        <w:spacing w:before="4" w:line="440" w:lineRule="exact"/>
        <w:ind w:left="0" w:right="353" w:firstLine="422" w:firstLineChars="176"/>
      </w:pPr>
      <w:r>
        <w:t>⑩ 若学生做的设计非论文，所有表格里的（论文）字样必须去掉，附表</w:t>
      </w:r>
      <w:r>
        <w:rPr>
          <w:rFonts w:hint="eastAsia"/>
        </w:rPr>
        <w:t>里面也要</w:t>
      </w:r>
      <w:r>
        <w:t>去掉。</w:t>
      </w:r>
    </w:p>
    <w:p>
      <w:pPr>
        <w:pStyle w:val="4"/>
        <w:spacing w:line="440" w:lineRule="exact"/>
        <w:ind w:left="0" w:right="346" w:firstLine="422" w:firstLineChars="176"/>
        <w:jc w:val="both"/>
      </w:pPr>
      <w:r>
        <w:rPr>
          <w:rFonts w:hint="eastAsia" w:ascii="MS Mincho" w:hAnsi="MS Mincho" w:eastAsia="MS Mincho" w:cs="MS Mincho"/>
        </w:rPr>
        <w:t>⑪</w:t>
      </w:r>
      <w:r>
        <w:t>答辩及成绩评定表中，</w:t>
      </w:r>
      <w:r>
        <w:rPr>
          <w:rFonts w:ascii="Calibri" w:hAnsi="Calibri" w:eastAsia="Calibri"/>
        </w:rPr>
        <w:t>5</w:t>
      </w:r>
      <w:r>
        <w:t>个答辩教师名字</w:t>
      </w:r>
      <w:r>
        <w:rPr>
          <w:rFonts w:hint="eastAsia"/>
        </w:rPr>
        <w:t>不能写错</w:t>
      </w:r>
      <w:r>
        <w:t>，</w:t>
      </w:r>
      <w:r>
        <w:rPr>
          <w:rFonts w:hint="eastAsia"/>
        </w:rPr>
        <w:t>将</w:t>
      </w:r>
      <w:r>
        <w:t>学生答辩日期均匀分布在</w:t>
      </w:r>
      <w:r>
        <w:rPr>
          <w:rFonts w:hint="eastAsia" w:ascii="Calibri" w:hAnsi="Calibri"/>
          <w:color w:val="FF0000"/>
          <w:u w:val="double"/>
          <w:lang w:val="en-US" w:eastAsia="zh-CN"/>
        </w:rPr>
        <w:t>6</w:t>
      </w:r>
      <w:r>
        <w:rPr>
          <w:rFonts w:ascii="Calibri" w:hAnsi="Calibri" w:eastAsia="Calibri"/>
          <w:color w:val="FF0000"/>
          <w:u w:val="double"/>
        </w:rPr>
        <w:t>.</w:t>
      </w:r>
      <w:r>
        <w:rPr>
          <w:rFonts w:hint="eastAsia" w:ascii="Calibri" w:hAnsi="Calibri" w:eastAsiaTheme="minorEastAsia"/>
          <w:color w:val="FF0000"/>
          <w:u w:val="double"/>
          <w:lang w:val="en-US" w:eastAsia="zh-CN"/>
        </w:rPr>
        <w:t>11</w:t>
      </w:r>
      <w:r>
        <w:rPr>
          <w:rFonts w:ascii="Calibri" w:hAnsi="Calibri" w:eastAsia="Calibri"/>
          <w:color w:val="FF0000"/>
          <w:u w:val="double"/>
        </w:rPr>
        <w:t>-</w:t>
      </w:r>
      <w:r>
        <w:rPr>
          <w:rFonts w:hint="eastAsia" w:ascii="Calibri" w:hAnsi="Calibri" w:eastAsiaTheme="minorEastAsia"/>
          <w:color w:val="FF0000"/>
          <w:u w:val="double"/>
        </w:rPr>
        <w:t>6.</w:t>
      </w:r>
      <w:r>
        <w:rPr>
          <w:rFonts w:hint="eastAsia" w:ascii="Calibri" w:hAnsi="Calibri" w:eastAsiaTheme="minorEastAsia"/>
          <w:color w:val="FF0000"/>
          <w:u w:val="double"/>
          <w:lang w:val="en-US" w:eastAsia="zh-CN"/>
        </w:rPr>
        <w:t>17</w:t>
      </w:r>
      <w:bookmarkStart w:id="0" w:name="_GoBack"/>
      <w:bookmarkEnd w:id="0"/>
      <w:r>
        <w:rPr>
          <w:rFonts w:hint="eastAsia" w:ascii="Calibri" w:hAnsi="Calibri"/>
          <w:b/>
          <w:color w:val="FF0000"/>
          <w:lang w:val="en-US"/>
        </w:rPr>
        <w:t>（以学院具体安排时间为准）</w:t>
      </w:r>
      <w:r>
        <w:rPr>
          <w:rFonts w:hint="eastAsia" w:ascii="Calibri" w:hAnsi="Calibri"/>
          <w:lang w:val="en-US"/>
        </w:rPr>
        <w:t>，答辩申请日期一定要在查重日期之后</w:t>
      </w:r>
      <w:r>
        <w:t>。</w:t>
      </w:r>
    </w:p>
    <w:p>
      <w:pPr>
        <w:pStyle w:val="4"/>
        <w:spacing w:before="4" w:line="440" w:lineRule="exact"/>
        <w:ind w:left="0" w:right="233" w:firstLine="422" w:firstLineChars="176"/>
      </w:pPr>
      <w:r>
        <w:rPr>
          <w:rFonts w:hint="eastAsia" w:ascii="MS Mincho" w:hAnsi="MS Mincho" w:eastAsia="MS Mincho" w:cs="MS Mincho"/>
        </w:rPr>
        <w:t>⑫</w:t>
      </w:r>
      <w:r>
        <w:t>开题报告指导老师意见要分析学生开题前做的工作，符合开题要求， 同意开题，一般为</w:t>
      </w:r>
      <w:r>
        <w:rPr>
          <w:rFonts w:ascii="Calibri" w:hAnsi="Calibri" w:eastAsia="Calibri"/>
        </w:rPr>
        <w:t>3</w:t>
      </w:r>
      <w:r>
        <w:t>行左右</w:t>
      </w:r>
      <w:r>
        <w:rPr>
          <w:rFonts w:hint="eastAsia"/>
        </w:rPr>
        <w:t>，不能太简单只写“同意开题”</w:t>
      </w:r>
      <w:r>
        <w:t>。</w:t>
      </w:r>
    </w:p>
    <w:p>
      <w:pPr>
        <w:pStyle w:val="4"/>
        <w:spacing w:before="0" w:line="440" w:lineRule="exact"/>
        <w:ind w:left="0" w:right="357" w:firstLine="422" w:firstLineChars="176"/>
      </w:pPr>
      <w:r>
        <w:rPr>
          <w:rFonts w:hint="eastAsia" w:ascii="MS Mincho" w:hAnsi="MS Mincho" w:eastAsia="MS Mincho" w:cs="MS Mincho"/>
        </w:rPr>
        <w:t>⑬</w:t>
      </w:r>
      <w:r>
        <w:t>中期检查表指导老师在肯定学生工作的同时，提出存在的问题，并给出下一步改进的意见，一般为</w:t>
      </w:r>
      <w:r>
        <w:rPr>
          <w:rFonts w:ascii="Calibri" w:hAnsi="Calibri" w:eastAsia="Calibri"/>
        </w:rPr>
        <w:t>5</w:t>
      </w:r>
      <w:r>
        <w:t>行左右。</w:t>
      </w:r>
    </w:p>
    <w:p>
      <w:pPr>
        <w:pStyle w:val="4"/>
        <w:spacing w:before="0" w:line="440" w:lineRule="exact"/>
        <w:ind w:left="0" w:right="357" w:firstLine="422" w:firstLineChars="176"/>
      </w:pPr>
      <w:r>
        <w:rPr>
          <w:rFonts w:hint="eastAsia" w:ascii="MS Mincho" w:hAnsi="MS Mincho" w:eastAsia="MS Mincho"/>
        </w:rPr>
        <w:t>⑭</w:t>
      </w:r>
      <w:r>
        <w:rPr>
          <w:rFonts w:ascii="Cambria Math" w:hAnsi="Cambria Math" w:eastAsia="Cambria Math"/>
        </w:rPr>
        <w:t xml:space="preserve"> </w:t>
      </w:r>
      <w:r>
        <w:t>指导教师评阅意见要详实，最后可以写明给出建议成绩为</w:t>
      </w:r>
      <w:r>
        <w:rPr>
          <w:rFonts w:ascii="Calibri" w:hAnsi="Calibri" w:eastAsia="Calibri"/>
        </w:rPr>
        <w:t>**</w:t>
      </w:r>
      <w:r>
        <w:t>，注意勾选同意答辩。</w:t>
      </w:r>
    </w:p>
    <w:p>
      <w:pPr>
        <w:pStyle w:val="4"/>
        <w:spacing w:line="440" w:lineRule="exact"/>
        <w:ind w:left="0" w:right="232" w:firstLine="422" w:firstLineChars="176"/>
      </w:pPr>
      <w:r>
        <w:rPr>
          <w:rFonts w:hint="eastAsia" w:ascii="MS Mincho" w:hAnsi="MS Mincho" w:eastAsia="MS Mincho"/>
        </w:rPr>
        <w:t>⑮</w:t>
      </w:r>
      <w:r>
        <w:rPr>
          <w:rFonts w:ascii="Cambria Math" w:hAnsi="Cambria Math" w:eastAsia="Cambria Math"/>
        </w:rPr>
        <w:t xml:space="preserve"> </w:t>
      </w:r>
      <w:r>
        <w:t>答辩资格审查中，指导教师在勾选后，记得写上经审查，符合要求，同意答辩。</w:t>
      </w:r>
    </w:p>
    <w:p>
      <w:pPr>
        <w:spacing w:before="2" w:line="440" w:lineRule="exact"/>
        <w:ind w:right="116" w:firstLine="422" w:firstLineChars="176"/>
        <w:rPr>
          <w:b/>
          <w:sz w:val="24"/>
        </w:rPr>
      </w:pPr>
      <w:r>
        <w:rPr>
          <w:rFonts w:hint="eastAsia" w:ascii="MS Mincho" w:hAnsi="MS Mincho" w:eastAsia="MS Mincho"/>
          <w:sz w:val="24"/>
        </w:rPr>
        <w:t>⑯</w:t>
      </w:r>
      <w:r>
        <w:rPr>
          <w:rFonts w:ascii="Cambria Math" w:hAnsi="Cambria Math" w:eastAsia="Cambria Math"/>
          <w:sz w:val="24"/>
        </w:rPr>
        <w:t xml:space="preserve"> </w:t>
      </w:r>
      <w:r>
        <w:rPr>
          <w:sz w:val="24"/>
        </w:rPr>
        <w:t>成绩评定表</w:t>
      </w:r>
      <w:r>
        <w:rPr>
          <w:rFonts w:hint="eastAsia"/>
          <w:sz w:val="24"/>
        </w:rPr>
        <w:t>中</w:t>
      </w:r>
      <w:r>
        <w:rPr>
          <w:sz w:val="24"/>
        </w:rPr>
        <w:t>所有填分</w:t>
      </w:r>
      <w:r>
        <w:rPr>
          <w:rFonts w:hint="eastAsia"/>
          <w:sz w:val="24"/>
        </w:rPr>
        <w:t>数</w:t>
      </w:r>
      <w:r>
        <w:rPr>
          <w:sz w:val="24"/>
        </w:rPr>
        <w:t>的地方都填写</w:t>
      </w:r>
      <w:r>
        <w:rPr>
          <w:rFonts w:hint="eastAsia"/>
          <w:sz w:val="24"/>
        </w:rPr>
        <w:t>完整，有小数的要记两位小数</w:t>
      </w:r>
      <w:r>
        <w:rPr>
          <w:sz w:val="24"/>
        </w:rPr>
        <w:t>，小计写每一项的</w:t>
      </w:r>
      <w:r>
        <w:rPr>
          <w:b/>
          <w:sz w:val="24"/>
        </w:rPr>
        <w:t>平均分， 合计写每个答辩老师给出的总分。</w:t>
      </w:r>
    </w:p>
    <w:p>
      <w:pPr>
        <w:pStyle w:val="3"/>
        <w:spacing w:line="440" w:lineRule="exact"/>
        <w:ind w:left="0" w:firstLine="241" w:firstLineChars="100"/>
      </w:pPr>
      <w:r>
        <w:rPr>
          <w:rFonts w:hint="eastAsia"/>
          <w:lang w:val="en-US"/>
        </w:rPr>
        <w:t>2．</w:t>
      </w:r>
      <w:r>
        <w:t>设计说明书要求</w:t>
      </w:r>
      <w:r>
        <w:rPr>
          <w:rFonts w:hint="eastAsia"/>
        </w:rPr>
        <w:t>：</w:t>
      </w:r>
      <w:r>
        <w:rPr>
          <w:b w:val="0"/>
          <w:bCs w:val="0"/>
        </w:rPr>
        <w:t>按</w:t>
      </w:r>
      <w:r>
        <w:rPr>
          <w:rFonts w:hint="eastAsia"/>
          <w:b w:val="0"/>
          <w:bCs w:val="0"/>
        </w:rPr>
        <w:t>学校教务系统</w:t>
      </w:r>
      <w:r>
        <w:rPr>
          <w:b w:val="0"/>
          <w:bCs w:val="0"/>
        </w:rPr>
        <w:t>给定格式检查学生上交论文。</w:t>
      </w:r>
    </w:p>
    <w:p>
      <w:pPr>
        <w:spacing w:line="440" w:lineRule="exact"/>
        <w:ind w:firstLine="241" w:firstLineChars="100"/>
        <w:rPr>
          <w:b/>
          <w:sz w:val="24"/>
        </w:rPr>
      </w:pPr>
      <w:r>
        <w:rPr>
          <w:rFonts w:hint="eastAsia"/>
          <w:b/>
          <w:sz w:val="24"/>
          <w:lang w:val="en-US"/>
        </w:rPr>
        <w:t>3．</w:t>
      </w:r>
      <w:r>
        <w:rPr>
          <w:b/>
          <w:sz w:val="24"/>
        </w:rPr>
        <w:t>指导记录本</w:t>
      </w:r>
      <w:r>
        <w:rPr>
          <w:rFonts w:hint="eastAsia"/>
          <w:b/>
          <w:sz w:val="24"/>
        </w:rPr>
        <w:t>：</w:t>
      </w:r>
      <w:r>
        <w:rPr>
          <w:rFonts w:hint="eastAsia"/>
          <w:bCs/>
          <w:sz w:val="24"/>
        </w:rPr>
        <w:t>特别注意一下时间，与开题报告中的进度时间对照。</w:t>
      </w:r>
    </w:p>
    <w:p>
      <w:pPr>
        <w:spacing w:line="440" w:lineRule="exact"/>
        <w:ind w:firstLine="241" w:firstLineChars="100"/>
        <w:rPr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>4．实习报告本：</w:t>
      </w:r>
      <w:r>
        <w:rPr>
          <w:rFonts w:hint="eastAsia"/>
          <w:bCs/>
          <w:sz w:val="24"/>
        </w:rPr>
        <w:t>按给定的参考格式上交，特别注意一下时间，至少四次以上。</w:t>
      </w:r>
    </w:p>
    <w:p>
      <w:pPr>
        <w:pStyle w:val="4"/>
        <w:spacing w:before="8" w:line="440" w:lineRule="exact"/>
        <w:ind w:left="0" w:firstLine="241" w:firstLineChars="100"/>
      </w:pPr>
      <w:r>
        <w:rPr>
          <w:rFonts w:hint="eastAsia"/>
          <w:b/>
          <w:bCs/>
          <w:lang w:val="en-US"/>
        </w:rPr>
        <w:t>5．</w:t>
      </w:r>
      <w:r>
        <w:rPr>
          <w:rFonts w:hint="eastAsia"/>
          <w:b/>
          <w:bCs/>
        </w:rPr>
        <w:t>答辩记录表：</w:t>
      </w:r>
      <w:r>
        <w:rPr>
          <w:rFonts w:hint="eastAsia"/>
        </w:rPr>
        <w:t>一式两份，答辩时要求学生记录好所提问题，后面打印上交，答辩记录表要先简介学生答辩时介绍了什么，再写提问与回答，由指导老师收齐后交给答辩组秘书签字，一份留底，一份放到盒子里面。</w:t>
      </w:r>
    </w:p>
    <w:p>
      <w:pPr>
        <w:spacing w:before="1" w:line="440" w:lineRule="exact"/>
        <w:ind w:firstLine="241" w:firstLineChars="100"/>
        <w:rPr>
          <w:b/>
          <w:sz w:val="24"/>
        </w:rPr>
      </w:pPr>
      <w:r>
        <w:rPr>
          <w:rFonts w:hint="eastAsia"/>
          <w:b/>
          <w:sz w:val="24"/>
          <w:lang w:val="en-US"/>
        </w:rPr>
        <w:t>6．</w:t>
      </w:r>
      <w:r>
        <w:rPr>
          <w:b/>
          <w:sz w:val="24"/>
        </w:rPr>
        <w:t>光盘</w:t>
      </w: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贴于封底内</w:t>
      </w:r>
      <w:r>
        <w:rPr>
          <w:rFonts w:hint="eastAsia"/>
          <w:b/>
          <w:sz w:val="24"/>
        </w:rPr>
        <w:t>，写上班级、学号、姓名</w:t>
      </w:r>
      <w:r>
        <w:rPr>
          <w:rFonts w:ascii="Calibri" w:eastAsia="Calibri"/>
          <w:b/>
          <w:sz w:val="24"/>
        </w:rPr>
        <w:t>)</w:t>
      </w:r>
      <w:r>
        <w:rPr>
          <w:b/>
          <w:sz w:val="24"/>
        </w:rPr>
        <w:t>，包括的内容有：</w:t>
      </w:r>
    </w:p>
    <w:p>
      <w:pPr>
        <w:pStyle w:val="4"/>
        <w:spacing w:before="4" w:line="440" w:lineRule="exact"/>
        <w:ind w:left="0" w:right="283" w:firstLine="422" w:firstLineChars="176"/>
      </w:pPr>
      <w:r>
        <w:t>①毕业设计</w:t>
      </w:r>
      <w:r>
        <w:rPr>
          <w:rFonts w:ascii="Calibri" w:hAnsi="Calibri" w:eastAsia="Calibri"/>
        </w:rPr>
        <w:t>(</w:t>
      </w:r>
      <w:r>
        <w:t>论文</w:t>
      </w:r>
      <w:r>
        <w:rPr>
          <w:rFonts w:ascii="Calibri" w:hAnsi="Calibri" w:eastAsia="Calibri"/>
        </w:rPr>
        <w:t>)</w:t>
      </w:r>
      <w:r>
        <w:t>电子文档</w:t>
      </w:r>
      <w:r>
        <w:rPr>
          <w:rFonts w:ascii="Calibri" w:hAnsi="Calibri" w:eastAsia="Calibri"/>
        </w:rPr>
        <w:t xml:space="preserve">(DOC </w:t>
      </w:r>
      <w:r>
        <w:t>格式</w:t>
      </w:r>
      <w:r>
        <w:rPr>
          <w:rFonts w:ascii="Calibri" w:hAnsi="Calibri" w:eastAsia="Calibri"/>
        </w:rPr>
        <w:t xml:space="preserve">,word2003 </w:t>
      </w:r>
      <w:r>
        <w:t xml:space="preserve">或 </w:t>
      </w:r>
      <w:r>
        <w:rPr>
          <w:rFonts w:ascii="Calibri" w:hAnsi="Calibri" w:eastAsia="Calibri"/>
        </w:rPr>
        <w:t>2007)</w:t>
      </w:r>
      <w:r>
        <w:t>：学号</w:t>
      </w:r>
      <w:r>
        <w:rPr>
          <w:rFonts w:ascii="Calibri" w:hAnsi="Calibri" w:eastAsia="Calibri"/>
        </w:rPr>
        <w:t>_</w:t>
      </w:r>
      <w:r>
        <w:t>姓名</w:t>
      </w:r>
      <w:r>
        <w:rPr>
          <w:rFonts w:ascii="Calibri" w:hAnsi="Calibri" w:eastAsia="Calibri"/>
        </w:rPr>
        <w:t>_</w:t>
      </w:r>
      <w:r>
        <w:t>题目</w:t>
      </w:r>
    </w:p>
    <w:p>
      <w:pPr>
        <w:pStyle w:val="4"/>
        <w:spacing w:line="440" w:lineRule="exact"/>
        <w:ind w:left="0" w:firstLine="422" w:firstLineChars="176"/>
      </w:pPr>
      <w:r>
        <w:t>②毕业设计</w:t>
      </w:r>
      <w:r>
        <w:rPr>
          <w:rFonts w:ascii="Calibri" w:hAnsi="Calibri" w:eastAsia="Calibri"/>
        </w:rPr>
        <w:t>(</w:t>
      </w:r>
      <w:r>
        <w:t>论文</w:t>
      </w:r>
      <w:r>
        <w:rPr>
          <w:rFonts w:ascii="Calibri" w:hAnsi="Calibri" w:eastAsia="Calibri"/>
        </w:rPr>
        <w:t>)</w:t>
      </w:r>
      <w:r>
        <w:t>电子文档</w:t>
      </w:r>
      <w:r>
        <w:rPr>
          <w:rFonts w:ascii="Calibri" w:hAnsi="Calibri" w:eastAsia="Calibri"/>
        </w:rPr>
        <w:t xml:space="preserve">(PDF </w:t>
      </w:r>
      <w:r>
        <w:t>格式</w:t>
      </w:r>
      <w:r>
        <w:rPr>
          <w:rFonts w:ascii="Calibri" w:hAnsi="Calibri" w:eastAsia="Calibri"/>
        </w:rPr>
        <w:t xml:space="preserve">): </w:t>
      </w:r>
      <w:r>
        <w:t>学号</w:t>
      </w:r>
      <w:r>
        <w:rPr>
          <w:rFonts w:ascii="Calibri" w:hAnsi="Calibri" w:eastAsia="Calibri"/>
        </w:rPr>
        <w:t>_</w:t>
      </w:r>
      <w:r>
        <w:t>姓名</w:t>
      </w:r>
      <w:r>
        <w:rPr>
          <w:rFonts w:ascii="Calibri" w:hAnsi="Calibri" w:eastAsia="Calibri"/>
        </w:rPr>
        <w:t>_</w:t>
      </w:r>
      <w:r>
        <w:t>题目</w:t>
      </w:r>
    </w:p>
    <w:p>
      <w:pPr>
        <w:pStyle w:val="4"/>
        <w:spacing w:before="5" w:line="440" w:lineRule="exact"/>
        <w:ind w:left="0" w:firstLine="422" w:firstLineChars="176"/>
      </w:pPr>
      <w:r>
        <w:t>③系统源程序</w:t>
      </w:r>
      <w:r>
        <w:rPr>
          <w:rFonts w:hint="eastAsia"/>
        </w:rPr>
        <w:t>：就是整个软件项目源代码（及数据、文档）</w:t>
      </w:r>
    </w:p>
    <w:p>
      <w:pPr>
        <w:pStyle w:val="4"/>
        <w:spacing w:before="4" w:line="440" w:lineRule="exact"/>
        <w:ind w:left="0" w:firstLine="422" w:firstLineChars="176"/>
        <w:rPr>
          <w:color w:val="0000FF"/>
          <w:lang w:val="en-US"/>
        </w:rPr>
      </w:pPr>
      <w:r>
        <w:rPr>
          <w:color w:val="0000FF"/>
        </w:rPr>
        <w:t>④</w:t>
      </w:r>
      <w:r>
        <w:rPr>
          <w:rFonts w:hint="eastAsia"/>
          <w:color w:val="0000FF"/>
        </w:rPr>
        <w:t>系统安装程序（参考意见）: .net方向，复制项目发布文件。java方向，可复制Tomcat里面的发布文件。其他方向类似。</w:t>
      </w:r>
      <w:r>
        <w:rPr>
          <w:rFonts w:hint="eastAsia"/>
          <w:color w:val="0000FF"/>
          <w:lang w:val="en-US"/>
        </w:rPr>
        <w:t>[可省]</w:t>
      </w:r>
    </w:p>
    <w:p>
      <w:pPr>
        <w:pStyle w:val="4"/>
        <w:spacing w:before="5" w:line="440" w:lineRule="exact"/>
        <w:ind w:left="0" w:firstLine="422" w:firstLineChars="176"/>
      </w:pPr>
      <w:r>
        <w:t>⑤查重报告</w:t>
      </w:r>
      <w:r>
        <w:rPr>
          <w:rFonts w:ascii="Calibri" w:hAnsi="Calibri" w:eastAsia="Calibri"/>
        </w:rPr>
        <w:t xml:space="preserve">(PDF </w:t>
      </w:r>
      <w:r>
        <w:t>格式</w:t>
      </w:r>
      <w:r>
        <w:rPr>
          <w:rFonts w:ascii="Calibri" w:hAnsi="Calibri" w:eastAsia="Calibri"/>
        </w:rPr>
        <w:t>)</w:t>
      </w:r>
      <w:r>
        <w:t>：查重学号</w:t>
      </w:r>
      <w:r>
        <w:rPr>
          <w:rFonts w:ascii="Calibri" w:hAnsi="Calibri" w:eastAsia="Calibri"/>
        </w:rPr>
        <w:t>_</w:t>
      </w:r>
      <w:r>
        <w:t>姓名</w:t>
      </w:r>
      <w:r>
        <w:rPr>
          <w:rFonts w:ascii="Calibri" w:hAnsi="Calibri" w:eastAsia="Calibri"/>
        </w:rPr>
        <w:t>_</w:t>
      </w:r>
      <w:r>
        <w:t>题目</w:t>
      </w:r>
    </w:p>
    <w:p>
      <w:pPr>
        <w:pStyle w:val="4"/>
        <w:spacing w:before="4" w:line="440" w:lineRule="exact"/>
        <w:ind w:left="0" w:firstLine="422" w:firstLineChars="176"/>
      </w:pPr>
      <w:r>
        <w:rPr>
          <w:bCs/>
        </w:rPr>
        <w:t>⑥</w:t>
      </w:r>
      <w:r>
        <w:t>毕业设计材料文件夹命名为：学号</w:t>
      </w:r>
      <w:r>
        <w:rPr>
          <w:rFonts w:ascii="Calibri" w:hAnsi="Calibri" w:eastAsia="Calibri"/>
        </w:rPr>
        <w:t>_</w:t>
      </w:r>
      <w:r>
        <w:t>姓名</w:t>
      </w:r>
      <w:r>
        <w:rPr>
          <w:rFonts w:ascii="Calibri" w:hAnsi="Calibri" w:eastAsia="Calibri"/>
        </w:rPr>
        <w:t>_</w:t>
      </w:r>
      <w:r>
        <w:t>材料表格</w:t>
      </w:r>
    </w:p>
    <w:p>
      <w:pPr>
        <w:pStyle w:val="4"/>
        <w:spacing w:before="4" w:line="440" w:lineRule="exact"/>
        <w:ind w:left="0" w:firstLine="422" w:firstLineChars="176"/>
        <w:rPr>
          <w:lang w:val="en-US"/>
        </w:rPr>
      </w:pPr>
      <w:r>
        <w:fldChar w:fldCharType="begin"/>
      </w:r>
      <w:r>
        <w:instrText xml:space="preserve"> = 7 \* GB3 \* MERGEFORMAT </w:instrText>
      </w:r>
      <w:r>
        <w:fldChar w:fldCharType="separate"/>
      </w:r>
      <w:r>
        <w:t>⑦</w:t>
      </w:r>
      <w:r>
        <w:fldChar w:fldCharType="end"/>
      </w:r>
      <w:r>
        <w:rPr>
          <w:rFonts w:hint="eastAsia"/>
        </w:rPr>
        <w:t>毕业答辩</w:t>
      </w:r>
      <w:r>
        <w:rPr>
          <w:rFonts w:hint="eastAsia"/>
          <w:lang w:val="en-US"/>
        </w:rPr>
        <w:t>PPT</w:t>
      </w:r>
    </w:p>
    <w:p>
      <w:pPr>
        <w:pStyle w:val="4"/>
        <w:spacing w:before="0"/>
        <w:ind w:left="0"/>
        <w:rPr>
          <w:sz w:val="26"/>
        </w:rPr>
      </w:pPr>
    </w:p>
    <w:p>
      <w:pPr>
        <w:spacing w:before="1" w:line="417" w:lineRule="auto"/>
        <w:ind w:right="212"/>
        <w:rPr>
          <w:bCs/>
          <w:sz w:val="21"/>
          <w:szCs w:val="21"/>
        </w:rPr>
      </w:pPr>
    </w:p>
    <w:p>
      <w:pPr>
        <w:spacing w:before="1" w:line="417" w:lineRule="auto"/>
        <w:ind w:right="212" w:firstLine="1050" w:firstLineChars="500"/>
        <w:jc w:val="right"/>
        <w:rPr>
          <w:bCs/>
          <w:sz w:val="21"/>
          <w:szCs w:val="21"/>
          <w:lang w:val="en-US"/>
        </w:rPr>
      </w:pPr>
    </w:p>
    <w:sectPr>
      <w:pgSz w:w="11910" w:h="16840"/>
      <w:pgMar w:top="1360" w:right="144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2F3160"/>
    <w:rsid w:val="002229D7"/>
    <w:rsid w:val="002F3160"/>
    <w:rsid w:val="00381E33"/>
    <w:rsid w:val="0052084B"/>
    <w:rsid w:val="00521E14"/>
    <w:rsid w:val="00710EC3"/>
    <w:rsid w:val="0076436D"/>
    <w:rsid w:val="008B23E5"/>
    <w:rsid w:val="00944528"/>
    <w:rsid w:val="009C2510"/>
    <w:rsid w:val="00A013BF"/>
    <w:rsid w:val="00AA5A38"/>
    <w:rsid w:val="00B0037A"/>
    <w:rsid w:val="00B11EF9"/>
    <w:rsid w:val="00B25189"/>
    <w:rsid w:val="00C07B00"/>
    <w:rsid w:val="00C661F7"/>
    <w:rsid w:val="00CB0F46"/>
    <w:rsid w:val="00D60659"/>
    <w:rsid w:val="00EC6954"/>
    <w:rsid w:val="00ED73BA"/>
    <w:rsid w:val="00EF47B2"/>
    <w:rsid w:val="03470C1A"/>
    <w:rsid w:val="03525550"/>
    <w:rsid w:val="058F48B1"/>
    <w:rsid w:val="0A257970"/>
    <w:rsid w:val="0D6637E7"/>
    <w:rsid w:val="0F802FFC"/>
    <w:rsid w:val="0FF86E78"/>
    <w:rsid w:val="122A07D0"/>
    <w:rsid w:val="1251617A"/>
    <w:rsid w:val="13AE7833"/>
    <w:rsid w:val="156F240B"/>
    <w:rsid w:val="17E43DCD"/>
    <w:rsid w:val="18177C54"/>
    <w:rsid w:val="1C6C4DBC"/>
    <w:rsid w:val="1E8A4F8D"/>
    <w:rsid w:val="1F947888"/>
    <w:rsid w:val="202E0E6B"/>
    <w:rsid w:val="220D7BFC"/>
    <w:rsid w:val="23F94209"/>
    <w:rsid w:val="247B2F2A"/>
    <w:rsid w:val="259700EB"/>
    <w:rsid w:val="282812C9"/>
    <w:rsid w:val="2B086000"/>
    <w:rsid w:val="2F452371"/>
    <w:rsid w:val="30132983"/>
    <w:rsid w:val="31005A23"/>
    <w:rsid w:val="33B24105"/>
    <w:rsid w:val="33B43512"/>
    <w:rsid w:val="3B885232"/>
    <w:rsid w:val="3B9868BF"/>
    <w:rsid w:val="3BC12D88"/>
    <w:rsid w:val="3DD43CA8"/>
    <w:rsid w:val="3F0B1E7D"/>
    <w:rsid w:val="3F49714F"/>
    <w:rsid w:val="40E75A8F"/>
    <w:rsid w:val="435E5DEB"/>
    <w:rsid w:val="467B2364"/>
    <w:rsid w:val="47CF75EB"/>
    <w:rsid w:val="49C144A1"/>
    <w:rsid w:val="4B4563EE"/>
    <w:rsid w:val="4E777758"/>
    <w:rsid w:val="4FBE759C"/>
    <w:rsid w:val="532166E8"/>
    <w:rsid w:val="595B7957"/>
    <w:rsid w:val="59C25740"/>
    <w:rsid w:val="5A57288F"/>
    <w:rsid w:val="61084B55"/>
    <w:rsid w:val="661B4A32"/>
    <w:rsid w:val="6A124659"/>
    <w:rsid w:val="6AC6116C"/>
    <w:rsid w:val="6D182421"/>
    <w:rsid w:val="6DE84B43"/>
    <w:rsid w:val="6EED67FA"/>
    <w:rsid w:val="731C4A5B"/>
    <w:rsid w:val="77D17D38"/>
    <w:rsid w:val="7A1F3830"/>
    <w:rsid w:val="7D51699F"/>
    <w:rsid w:val="7E1770A8"/>
    <w:rsid w:val="7F663001"/>
    <w:rsid w:val="7FB105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"/>
      <w:ind w:left="12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ind w:left="871"/>
      <w:outlineLvl w:val="1"/>
    </w:pPr>
    <w:rPr>
      <w:b/>
      <w:bCs/>
      <w:sz w:val="24"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3"/>
      <w:ind w:left="1231"/>
    </w:pPr>
    <w:rPr>
      <w:sz w:val="24"/>
      <w:szCs w:val="24"/>
    </w:rPr>
  </w:style>
  <w:style w:type="paragraph" w:styleId="5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71" w:hanging="751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页眉 字符"/>
    <w:basedOn w:val="8"/>
    <w:link w:val="6"/>
    <w:uiPriority w:val="0"/>
    <w:rPr>
      <w:rFonts w:ascii="宋体" w:hAnsi="宋体" w:cs="宋体"/>
      <w:sz w:val="18"/>
      <w:szCs w:val="18"/>
      <w:lang w:val="zh-CN" w:bidi="zh-CN"/>
    </w:rPr>
  </w:style>
  <w:style w:type="character" w:customStyle="1" w:styleId="13">
    <w:name w:val="页脚 字符"/>
    <w:basedOn w:val="8"/>
    <w:link w:val="5"/>
    <w:uiPriority w:val="0"/>
    <w:rPr>
      <w:rFonts w:ascii="宋体" w:hAnsi="宋体" w:cs="宋体"/>
      <w:sz w:val="18"/>
      <w:szCs w:val="18"/>
      <w:lang w:val="zh-CN" w:bidi="zh-CN"/>
    </w:rPr>
  </w:style>
  <w:style w:type="character" w:styleId="14">
    <w:name w:val="Placeholder Text"/>
    <w:basedOn w:val="8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244</Words>
  <Characters>1393</Characters>
  <Lines>11</Lines>
  <Paragraphs>3</Paragraphs>
  <TotalTime>51</TotalTime>
  <ScaleCrop>false</ScaleCrop>
  <LinksUpToDate>false</LinksUpToDate>
  <CharactersWithSpaces>1634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2018-05-23T12:59:00Z</dcterms:created>
  <dc:creator>Administrator</dc:creator>
  <cp:lastModifiedBy>Administrator</cp:lastModifiedBy>
  <dcterms:modified xsi:type="dcterms:W3CDTF">2020-06-05T07:25:27Z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2018-05-23T00:00:00Z</vt:filetime>
  </property>
  <property fmtid="{D5CDD505-2E9C-101B-9397-08002B2CF9AE}" pid="5" name="KSOProductBuildVer">
    <vt:lpwstr>2052-11.1.0.9662</vt:lpwstr>
  </property>
  <property fmtid="{D5CDD505-2E9C-101B-9397-08002B2CF9AE}" pid="6" name="KSORubyTemplateID" linkTarget="0">
    <vt:lpwstr>6</vt:lpwstr>
  </property>
</Properties>
</file>