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54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  <w:gridCol w:w="3022"/>
        <w:gridCol w:w="898"/>
        <w:gridCol w:w="142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本周起止日期</w:t>
            </w:r>
          </w:p>
        </w:tc>
        <w:tc>
          <w:tcPr>
            <w:tcW w:w="3022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2019年4月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日-2019年4月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898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1422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2019年4月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98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项目及职位</w:t>
            </w:r>
          </w:p>
        </w:tc>
        <w:tc>
          <w:tcPr>
            <w:tcW w:w="3022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《热血三国2》 技术实习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1422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林木锥</w:t>
            </w:r>
          </w:p>
        </w:tc>
      </w:tr>
    </w:tbl>
    <w:p>
      <w:pPr>
        <w:widowControl/>
        <w:spacing w:after="120"/>
        <w:jc w:val="left"/>
        <w:textAlignment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9"/>
          <w:szCs w:val="29"/>
        </w:rPr>
        <w:t>一、本周工作情况</w:t>
      </w:r>
    </w:p>
    <w:p>
      <w:pPr>
        <w:widowControl/>
        <w:spacing w:after="120"/>
        <w:ind w:firstLine="255"/>
        <w:jc w:val="left"/>
        <w:textAlignment w:val="center"/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1、本周工作内容</w:t>
      </w:r>
    </w:p>
    <w:p>
      <w:pPr>
        <w:widowControl/>
        <w:spacing w:after="120"/>
        <w:ind w:firstLine="255"/>
        <w:jc w:val="left"/>
        <w:textAlignment w:val="center"/>
        <w:rPr>
          <w:rFonts w:hint="eastAsia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  <w:t xml:space="preserve">  (1)修复了王图霸业本地的编译问题:ServerCommon里面枚举的缺失,lib库的错误引用。虽然在本地能够编译通过生成可执行文件，但在运行时仍然出现一些依赖缺失导致运行失败。</w:t>
      </w:r>
    </w:p>
    <w:p>
      <w:pPr>
        <w:widowControl/>
        <w:spacing w:after="120"/>
        <w:ind w:firstLine="255"/>
        <w:jc w:val="left"/>
        <w:textAlignment w:val="center"/>
        <w:rPr>
          <w:rFonts w:hint="eastAsia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  <w:t>不过运行时可以在远程服务器上，本地的顺利编译可以预先解决大部分的同步缺失判断问题。</w:t>
      </w:r>
    </w:p>
    <w:p>
      <w:pPr>
        <w:widowControl/>
        <w:numPr>
          <w:ilvl w:val="0"/>
          <w:numId w:val="1"/>
        </w:numPr>
        <w:spacing w:after="120"/>
        <w:ind w:firstLine="255"/>
        <w:jc w:val="left"/>
        <w:textAlignment w:val="center"/>
        <w:rPr>
          <w:rFonts w:hint="eastAsia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  <w:t>将王图霸业中的名将画卷的服务器端进行了同步，并在远程服务器上成功编译通过。</w:t>
      </w:r>
    </w:p>
    <w:p>
      <w:pPr>
        <w:widowControl/>
        <w:numPr>
          <w:ilvl w:val="0"/>
          <w:numId w:val="1"/>
        </w:numPr>
        <w:spacing w:after="120"/>
        <w:ind w:firstLine="255"/>
        <w:jc w:val="left"/>
        <w:textAlignment w:val="center"/>
        <w:rPr>
          <w:rFonts w:hint="default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  <w:t>着手处理了王图霸业的客户端同步，当前主要是处理UI的部分，代码未进行同步。</w:t>
      </w:r>
    </w:p>
    <w:p>
      <w:pPr>
        <w:widowControl/>
        <w:numPr>
          <w:ilvl w:val="0"/>
          <w:numId w:val="1"/>
        </w:numPr>
        <w:spacing w:after="120"/>
        <w:ind w:firstLine="255"/>
        <w:jc w:val="left"/>
        <w:textAlignment w:val="center"/>
        <w:rPr>
          <w:rFonts w:hint="default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  <w:t>处理了多起异常工单。</w:t>
      </w:r>
    </w:p>
    <w:p>
      <w:pPr>
        <w:widowControl/>
        <w:spacing w:after="120"/>
        <w:ind w:firstLine="200" w:firstLineChars="100"/>
        <w:jc w:val="left"/>
        <w:textAlignment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2、本周解决的值得炫耀的点</w:t>
      </w:r>
    </w:p>
    <w:p>
      <w:pPr>
        <w:widowControl/>
        <w:spacing w:after="120"/>
        <w:ind w:left="255"/>
        <w:jc w:val="left"/>
        <w:textAlignment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3、本周出现的问题情况说明</w:t>
      </w:r>
    </w:p>
    <w:p>
      <w:pPr>
        <w:widowControl/>
        <w:spacing w:after="120"/>
        <w:jc w:val="left"/>
        <w:textAlignment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    4、本周Review代码问题汇总（如果有问题需要列出）</w:t>
      </w:r>
    </w:p>
    <w:p>
      <w:pPr>
        <w:widowControl/>
        <w:spacing w:after="120"/>
        <w:jc w:val="left"/>
        <w:textAlignment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9"/>
          <w:szCs w:val="29"/>
        </w:rPr>
        <w:t>二、下周工作规划</w:t>
      </w:r>
    </w:p>
    <w:p>
      <w:pPr>
        <w:widowControl/>
        <w:spacing w:after="120"/>
        <w:ind w:firstLine="255"/>
        <w:jc w:val="left"/>
        <w:textAlignment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1、下周工作计划</w:t>
      </w:r>
    </w:p>
    <w:p>
      <w:pPr>
        <w:widowControl/>
        <w:spacing w:after="120"/>
        <w:ind w:firstLine="255"/>
        <w:jc w:val="left"/>
        <w:textAlignment w:val="center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  <w:lang w:val="en-US" w:eastAsia="zh-CN"/>
        </w:rPr>
        <w:t xml:space="preserve">   继续完成王图霸业中名将画卷和决战赤壁的同步。</w:t>
      </w:r>
      <w:bookmarkStart w:id="0" w:name="_GoBack"/>
      <w:bookmarkEnd w:id="0"/>
    </w:p>
    <w:p>
      <w:pPr>
        <w:widowControl/>
        <w:numPr>
          <w:ilvl w:val="0"/>
          <w:numId w:val="2"/>
        </w:numPr>
        <w:spacing w:after="120"/>
        <w:ind w:left="277" w:leftChars="0" w:firstLine="0" w:firstLineChars="0"/>
        <w:jc w:val="left"/>
        <w:textAlignment w:val="center"/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下周其它安排（如请假等一些安排）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0E2F"/>
    <w:multiLevelType w:val="singleLevel"/>
    <w:tmpl w:val="617D0E2F"/>
    <w:lvl w:ilvl="0" w:tentative="0">
      <w:start w:val="2"/>
      <w:numFmt w:val="decimal"/>
      <w:suff w:val="nothing"/>
      <w:lvlText w:val="%1、"/>
      <w:lvlJc w:val="left"/>
      <w:pPr>
        <w:ind w:left="277" w:leftChars="0" w:firstLine="0" w:firstLineChars="0"/>
      </w:pPr>
    </w:lvl>
  </w:abstractNum>
  <w:abstractNum w:abstractNumId="1">
    <w:nsid w:val="64048512"/>
    <w:multiLevelType w:val="singleLevel"/>
    <w:tmpl w:val="6404851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10"/>
    <w:rsid w:val="00117E10"/>
    <w:rsid w:val="002C109D"/>
    <w:rsid w:val="00545B2D"/>
    <w:rsid w:val="00947EB8"/>
    <w:rsid w:val="00BD5CED"/>
    <w:rsid w:val="00DC32CB"/>
    <w:rsid w:val="00E2022B"/>
    <w:rsid w:val="00F53891"/>
    <w:rsid w:val="14F95E74"/>
    <w:rsid w:val="361939AF"/>
    <w:rsid w:val="453D6391"/>
    <w:rsid w:val="7D72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80</Words>
  <Characters>459</Characters>
  <Lines>3</Lines>
  <Paragraphs>1</Paragraphs>
  <TotalTime>39</TotalTime>
  <ScaleCrop>false</ScaleCrop>
  <LinksUpToDate>false</LinksUpToDate>
  <CharactersWithSpaces>538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2019-04-12T07:22:00Z</dcterms:created>
  <dc:creator>个人用户</dc:creator>
  <cp:lastModifiedBy>林木锥</cp:lastModifiedBy>
  <dcterms:modified xsi:type="dcterms:W3CDTF">2019-04-28T02:11:10Z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