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1A26" w14:textId="0F867372" w:rsidR="00291736" w:rsidRDefault="007166DD">
      <w:r>
        <w:rPr>
          <w:rFonts w:hint="eastAsia"/>
        </w:rPr>
        <w:t>敏捷开发与需求分析</w:t>
      </w:r>
    </w:p>
    <w:p w14:paraId="34078A0C" w14:textId="5473ED7C" w:rsidR="007166DD" w:rsidRDefault="007166DD" w:rsidP="007166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用户画像</w:t>
      </w:r>
    </w:p>
    <w:p w14:paraId="7E6AA1A8" w14:textId="29257F1B" w:rsidR="007166DD" w:rsidRDefault="007166DD" w:rsidP="007166DD">
      <w:pPr>
        <w:pStyle w:val="a3"/>
        <w:ind w:left="360" w:firstLineChars="0" w:firstLine="0"/>
      </w:pPr>
      <w:r>
        <w:rPr>
          <w:rFonts w:hint="eastAsia"/>
        </w:rPr>
        <w:t>植物助手平台的开发旨在为日益增长</w:t>
      </w:r>
      <w:proofErr w:type="gramStart"/>
      <w:r>
        <w:rPr>
          <w:rFonts w:hint="eastAsia"/>
        </w:rPr>
        <w:t>的绿植爱好者</w:t>
      </w:r>
      <w:proofErr w:type="gramEnd"/>
      <w:r>
        <w:rPr>
          <w:rFonts w:hint="eastAsia"/>
        </w:rPr>
        <w:t>群体提供一站式的服务。本平台集成了知识科普、植物医疗、线上商城、社交分享圈等一系列</w:t>
      </w:r>
      <w:r w:rsidR="00751FD4">
        <w:rPr>
          <w:rFonts w:hint="eastAsia"/>
        </w:rPr>
        <w:t>功能，为用户</w:t>
      </w:r>
      <w:proofErr w:type="gramStart"/>
      <w:r w:rsidR="00751FD4">
        <w:rPr>
          <w:rFonts w:hint="eastAsia"/>
        </w:rPr>
        <w:t>的绿植养护</w:t>
      </w:r>
      <w:proofErr w:type="gramEnd"/>
      <w:r w:rsidR="00751FD4">
        <w:rPr>
          <w:rFonts w:hint="eastAsia"/>
        </w:rPr>
        <w:t>提供便利。</w:t>
      </w:r>
      <w:r w:rsidRPr="007166DD">
        <w:t>在对</w:t>
      </w:r>
      <w:r w:rsidR="00751FD4">
        <w:rPr>
          <w:rFonts w:hint="eastAsia"/>
        </w:rPr>
        <w:t>平台</w:t>
      </w:r>
      <w:r w:rsidRPr="007166DD">
        <w:t>功能的探索阶段，</w:t>
      </w:r>
      <w:r w:rsidR="00751FD4">
        <w:rPr>
          <w:rFonts w:hint="eastAsia"/>
        </w:rPr>
        <w:t>我们</w:t>
      </w:r>
      <w:r w:rsidRPr="007166DD">
        <w:t>根据</w:t>
      </w:r>
      <w:r w:rsidR="00751FD4">
        <w:rPr>
          <w:rFonts w:hint="eastAsia"/>
        </w:rPr>
        <w:t>多种用户</w:t>
      </w:r>
      <w:r w:rsidRPr="007166DD">
        <w:t>的个性和特征、生活</w:t>
      </w:r>
      <w:r w:rsidR="00751FD4">
        <w:rPr>
          <w:rFonts w:hint="eastAsia"/>
        </w:rPr>
        <w:t>方式</w:t>
      </w:r>
      <w:r w:rsidRPr="007166DD">
        <w:t>和价值观</w:t>
      </w:r>
      <w:r w:rsidR="00751FD4">
        <w:rPr>
          <w:rFonts w:hint="eastAsia"/>
        </w:rPr>
        <w:t>等</w:t>
      </w:r>
      <w:r w:rsidRPr="007166DD">
        <w:t>进行总结，并在此基础上</w:t>
      </w:r>
      <w:r w:rsidR="00751FD4">
        <w:rPr>
          <w:rFonts w:hint="eastAsia"/>
        </w:rPr>
        <w:t>得出</w:t>
      </w:r>
      <w:r w:rsidRPr="007166DD">
        <w:t>用户</w:t>
      </w:r>
      <w:r w:rsidR="00751FD4">
        <w:rPr>
          <w:rFonts w:hint="eastAsia"/>
        </w:rPr>
        <w:t>画像</w:t>
      </w:r>
      <w:r w:rsidRPr="007166DD">
        <w:t>。</w:t>
      </w:r>
    </w:p>
    <w:p w14:paraId="1E8A0654" w14:textId="6868E09C" w:rsidR="00751FD4" w:rsidRDefault="00726958" w:rsidP="00726958">
      <w:pPr>
        <w:jc w:val="center"/>
      </w:pPr>
      <w:r w:rsidRPr="00726958">
        <w:rPr>
          <w:noProof/>
        </w:rPr>
        <w:drawing>
          <wp:inline distT="0" distB="0" distL="0" distR="0" wp14:anchorId="1A7D9EB6" wp14:editId="17194550">
            <wp:extent cx="5274310" cy="28733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1513" w14:textId="74A9C692" w:rsidR="007166DD" w:rsidRDefault="007166DD" w:rsidP="007166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同理心地图</w:t>
      </w:r>
    </w:p>
    <w:p w14:paraId="3033BFF5" w14:textId="2F65292F" w:rsidR="00DA75DE" w:rsidRDefault="00DA75DE" w:rsidP="00DA75DE">
      <w:pPr>
        <w:pStyle w:val="a3"/>
        <w:ind w:left="360" w:firstLineChars="0" w:firstLine="0"/>
      </w:pPr>
      <w:r w:rsidRPr="00DA75DE">
        <w:rPr>
          <w:rFonts w:hint="eastAsia"/>
        </w:rPr>
        <w:t>根据</w:t>
      </w:r>
      <w:r>
        <w:rPr>
          <w:rFonts w:hint="eastAsia"/>
        </w:rPr>
        <w:t>所得到的</w:t>
      </w:r>
      <w:r w:rsidRPr="00DA75DE">
        <w:rPr>
          <w:rFonts w:hint="eastAsia"/>
        </w:rPr>
        <w:t>用户</w:t>
      </w:r>
      <w:r>
        <w:rPr>
          <w:rFonts w:hint="eastAsia"/>
        </w:rPr>
        <w:t>画像</w:t>
      </w:r>
      <w:r w:rsidRPr="00DA75DE">
        <w:rPr>
          <w:rFonts w:hint="eastAsia"/>
        </w:rPr>
        <w:t>，我们从用户</w:t>
      </w:r>
      <w:r>
        <w:rPr>
          <w:rFonts w:hint="eastAsia"/>
        </w:rPr>
        <w:t>视角</w:t>
      </w:r>
      <w:r w:rsidRPr="00DA75DE">
        <w:rPr>
          <w:rFonts w:hint="eastAsia"/>
        </w:rPr>
        <w:t>绘制了</w:t>
      </w:r>
      <w:r>
        <w:rPr>
          <w:rFonts w:hint="eastAsia"/>
        </w:rPr>
        <w:t>同理心</w:t>
      </w:r>
      <w:r w:rsidRPr="00DA75DE">
        <w:rPr>
          <w:rFonts w:hint="eastAsia"/>
        </w:rPr>
        <w:t>地图</w:t>
      </w:r>
      <w:r>
        <w:rPr>
          <w:rFonts w:hint="eastAsia"/>
        </w:rPr>
        <w:t>，以期</w:t>
      </w:r>
      <w:r w:rsidRPr="00DA75DE">
        <w:rPr>
          <w:rFonts w:hint="eastAsia"/>
        </w:rPr>
        <w:t>通过</w:t>
      </w:r>
      <w:r>
        <w:rPr>
          <w:rFonts w:hint="eastAsia"/>
        </w:rPr>
        <w:t>分析用户</w:t>
      </w:r>
      <w:r w:rsidRPr="00DA75DE">
        <w:rPr>
          <w:rFonts w:hint="eastAsia"/>
        </w:rPr>
        <w:t>在</w:t>
      </w:r>
      <w:r>
        <w:rPr>
          <w:rFonts w:hint="eastAsia"/>
        </w:rPr>
        <w:t>现实</w:t>
      </w:r>
      <w:r w:rsidRPr="00DA75DE">
        <w:rPr>
          <w:rFonts w:hint="eastAsia"/>
        </w:rPr>
        <w:t>生活中的</w:t>
      </w:r>
      <w:r>
        <w:rPr>
          <w:rFonts w:hint="eastAsia"/>
        </w:rPr>
        <w:t>言语、想法、行为和感受，完善</w:t>
      </w:r>
      <w:r w:rsidRPr="00DA75DE">
        <w:rPr>
          <w:rFonts w:hint="eastAsia"/>
        </w:rPr>
        <w:t>我们</w:t>
      </w:r>
      <w:r>
        <w:rPr>
          <w:rFonts w:hint="eastAsia"/>
        </w:rPr>
        <w:t>平台的</w:t>
      </w:r>
      <w:r w:rsidRPr="00DA75DE">
        <w:rPr>
          <w:rFonts w:hint="eastAsia"/>
        </w:rPr>
        <w:t>功能</w:t>
      </w:r>
      <w:r>
        <w:rPr>
          <w:rFonts w:hint="eastAsia"/>
        </w:rPr>
        <w:t>设计</w:t>
      </w:r>
      <w:r w:rsidRPr="00DA75DE">
        <w:rPr>
          <w:rFonts w:hint="eastAsia"/>
        </w:rPr>
        <w:t>。</w:t>
      </w:r>
    </w:p>
    <w:p w14:paraId="663A97B0" w14:textId="2E5FA2C9" w:rsidR="00726958" w:rsidRDefault="00D02A2E" w:rsidP="00726958">
      <w:pPr>
        <w:ind w:left="360"/>
      </w:pPr>
      <w:r w:rsidRPr="00D02A2E">
        <w:drawing>
          <wp:inline distT="0" distB="0" distL="0" distR="0" wp14:anchorId="25F4C0F4" wp14:editId="5761E71E">
            <wp:extent cx="5274310" cy="3235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2ED3" w14:textId="6F337CC6" w:rsidR="007166DD" w:rsidRDefault="007166DD" w:rsidP="007166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用户故事</w:t>
      </w:r>
    </w:p>
    <w:p w14:paraId="254699CA" w14:textId="4885DD75" w:rsidR="00D02A2E" w:rsidRDefault="00D02A2E" w:rsidP="00D02A2E">
      <w:pPr>
        <w:pStyle w:val="a3"/>
        <w:ind w:left="360" w:firstLineChars="0" w:firstLine="0"/>
      </w:pPr>
      <w:r w:rsidRPr="00D02A2E">
        <w:rPr>
          <w:rFonts w:hint="eastAsia"/>
        </w:rPr>
        <w:t>通过总结和分析不同的角色和同理心地图，我们了解了很多用户对我们系统</w:t>
      </w:r>
      <w:r w:rsidR="00CA5864">
        <w:rPr>
          <w:rFonts w:hint="eastAsia"/>
        </w:rPr>
        <w:t>多样化</w:t>
      </w:r>
      <w:r w:rsidRPr="00D02A2E">
        <w:rPr>
          <w:rFonts w:hint="eastAsia"/>
        </w:rPr>
        <w:t>的期望和需求，并通过用户故事</w:t>
      </w:r>
      <w:r w:rsidR="00CA5864">
        <w:rPr>
          <w:rFonts w:hint="eastAsia"/>
        </w:rPr>
        <w:t>展示</w:t>
      </w:r>
      <w:r w:rsidRPr="00D02A2E">
        <w:rPr>
          <w:rFonts w:hint="eastAsia"/>
        </w:rPr>
        <w:t>了用户的需求。</w:t>
      </w:r>
    </w:p>
    <w:p w14:paraId="4A1C0479" w14:textId="2FFEF173" w:rsidR="00D02A2E" w:rsidRDefault="00CA5864" w:rsidP="00D02A2E">
      <w:pPr>
        <w:pStyle w:val="a3"/>
        <w:ind w:left="360" w:firstLineChars="0" w:firstLine="0"/>
        <w:rPr>
          <w:rFonts w:hint="eastAsia"/>
        </w:rPr>
      </w:pPr>
      <w:r w:rsidRPr="00CA5864">
        <w:lastRenderedPageBreak/>
        <w:drawing>
          <wp:inline distT="0" distB="0" distL="0" distR="0" wp14:anchorId="6281A670" wp14:editId="79628B81">
            <wp:extent cx="5274310" cy="3084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27F8"/>
    <w:multiLevelType w:val="hybridMultilevel"/>
    <w:tmpl w:val="13CE2D2C"/>
    <w:lvl w:ilvl="0" w:tplc="37EA5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009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83"/>
    <w:rsid w:val="00291736"/>
    <w:rsid w:val="004262FE"/>
    <w:rsid w:val="007166DD"/>
    <w:rsid w:val="00726958"/>
    <w:rsid w:val="00751FD4"/>
    <w:rsid w:val="009E7B83"/>
    <w:rsid w:val="00CA5864"/>
    <w:rsid w:val="00D02A2E"/>
    <w:rsid w:val="00D02E1B"/>
    <w:rsid w:val="00DA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02A3"/>
  <w15:chartTrackingRefBased/>
  <w15:docId w15:val="{9239D53C-B477-4A0A-9421-F7B3D985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6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Han</dc:creator>
  <cp:keywords/>
  <dc:description/>
  <cp:lastModifiedBy>Bill Han</cp:lastModifiedBy>
  <cp:revision>3</cp:revision>
  <dcterms:created xsi:type="dcterms:W3CDTF">2023-03-30T08:31:00Z</dcterms:created>
  <dcterms:modified xsi:type="dcterms:W3CDTF">2023-03-30T11:17:00Z</dcterms:modified>
</cp:coreProperties>
</file>