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shopdz使用注意事项：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一、css文件使用注意事项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1. 样式初始化文件是reset.css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 公共样式文件是common.css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3. 针对每个页面的文件是style.css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4. css加载顺序为，例如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&lt;link rel="stylesheet" href="__PUBLIC__/css/bootstrap.min.css" /&gt;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&lt;link rel="stylesheet" href="__PUBLIC__/css/style.min862f.css" /&gt;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&lt;link href="__PUBLIC__/css/plugins/switchery/switchery.css" rel="stylesheet"&gt;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&lt;link href="__PUBLIC__/css/reset.css" rel="stylesheet"/&gt;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&lt;link href="__PUBLIC__/css/common.css" rel="stylesheet"/&gt;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&lt;link href="__PUBLIC__/css/style.css" rel="stylesheet"/&gt;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（注意，使用H+模板所加载的css文件放在最上面，然后是依次加载reset.css、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common.css、style.css）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js文件使用注意事项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加载jquery.min.js（必备）；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加载bootstrap.min.js（必备）；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公共tab切换的js文件是tab.js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公共js文件为common2.js（common2.js文件里包含：（1）. 鼠标滑过表格各行变色；（2）. 公共按钮样式效果；（3）. 鼠标悬停输入框、文本域、下拉列表事样式效果；（4）. 时间选择和搜索栏的鼠标悬停样式效果）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公共样式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公共按钮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447800" cy="428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公共表格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525520" cy="855345"/>
            <wp:effectExtent l="0" t="0" r="177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85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（3）公共列表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587115" cy="971550"/>
            <wp:effectExtent l="0" t="0" r="133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711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（4）公共页面底部按钮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69230" cy="578485"/>
            <wp:effectExtent l="0" t="0" r="762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8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公共页面提示文字（js文件是alert.js）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770255"/>
            <wp:effectExtent l="0" t="0" r="571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7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公共tab切换（输入跳转页时，按回车键跳转）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5420" cy="2487295"/>
            <wp:effectExtent l="0" t="0" r="1143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8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公共时间插件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6400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使用时间插件时所需加载的文件：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715645"/>
            <wp:effectExtent l="0" t="0" r="444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660650"/>
            <wp:effectExtent l="0" t="0" r="889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公共开关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105025" cy="4381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使用时所需文件：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567055"/>
            <wp:effectExtent l="0" t="0" r="444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42265"/>
            <wp:effectExtent l="0" t="0" r="762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公共上传图片样式（js在基本设置页面（BasicSetting.php）内部）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614045"/>
            <wp:effectExtent l="0" t="0" r="3810" b="146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公共分页样式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72405" cy="305435"/>
            <wp:effectExtent l="0" t="0" r="4445" b="184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公共搜索框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829050" cy="5334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综上所述，如有不全，后续再补！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548235" w:themeColor="accent6" w:themeShade="BF"/>
          <w:lang w:val="en-US" w:eastAsia="zh-CN"/>
        </w:rPr>
      </w:pPr>
      <w:r>
        <w:rPr>
          <w:rFonts w:hint="eastAsia"/>
          <w:b/>
          <w:bCs/>
          <w:color w:val="548235" w:themeColor="accent6" w:themeShade="BF"/>
          <w:lang w:val="en-US" w:eastAsia="zh-CN"/>
        </w:rPr>
        <w:t>注：所有图标均可在订单管理页面（OrderMaganement.php）找到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548235" w:themeColor="accent6" w:themeShade="B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548235" w:themeColor="accent6" w:themeShade="B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548235" w:themeColor="accent6" w:themeShade="B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B0F0"/>
          <w:highlight w:val="none"/>
          <w:lang w:val="en-US" w:eastAsia="zh-CN"/>
        </w:rPr>
      </w:pPr>
      <w:r>
        <w:rPr>
          <w:rFonts w:hint="eastAsia"/>
          <w:b/>
          <w:bCs/>
          <w:color w:val="00B0F0"/>
          <w:highlight w:val="none"/>
          <w:lang w:val="en-US" w:eastAsia="zh-CN"/>
        </w:rPr>
        <w:t>补充一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当表格内有全选功能时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1511300"/>
            <wp:effectExtent l="0" t="0" r="8255" b="1270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全选的js文件为：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191135"/>
            <wp:effectExtent l="0" t="0" r="6350" b="1841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暂定的弹窗样式为H+里已经定义好的：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成功提示：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警告提示：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150745" cy="1557020"/>
            <wp:effectExtent l="0" t="0" r="1905" b="508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0745" cy="155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2203450" cy="1544320"/>
            <wp:effectExtent l="0" t="0" r="6350" b="1778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548235" w:themeColor="accent6" w:themeShade="BF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具有操作功能的弹框使用我们自定义的弹框（默认隐藏，绑定点击事件显示）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在需要弹框的页面底部加上：（此案例的代码在shopdz\code\apps\Admin\View\Template\memberlist.php文件里）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>&lt;!--遮罩层--&gt;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cover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 xml:space="preserve"> alert-hide"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&lt;!--弹框开始--&gt;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"alertcon radius10 alert-hide"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"alert-tit"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h2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"left"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&gt;标题标题&lt;/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h2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2"/>
          <w:highlight w:val="lightGray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none"/>
        </w:rPr>
        <w:t xml:space="preserve">button </w:t>
      </w:r>
      <w:r>
        <w:rPr>
          <w:rFonts w:hint="eastAsia" w:ascii="Consolas" w:hAnsi="Consolas" w:eastAsia="Consolas"/>
          <w:color w:val="CB2D01"/>
          <w:sz w:val="22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"closebtn2 right"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&gt;&lt;/</w:t>
      </w:r>
      <w:r>
        <w:rPr>
          <w:rFonts w:hint="eastAsia" w:ascii="Consolas" w:hAnsi="Consolas" w:eastAsia="Consolas"/>
          <w:color w:val="2369B6"/>
          <w:sz w:val="22"/>
          <w:highlight w:val="none"/>
        </w:rPr>
        <w:t>button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"alertcon-box"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&lt;!--内容--&gt;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3E4B53"/>
          <w:sz w:val="22"/>
          <w:highlight w:val="white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ab/>
      </w:r>
      <w:r>
        <w:rPr>
          <w:rFonts w:hint="eastAsia" w:ascii="Consolas" w:hAnsi="Consolas" w:eastAsia="Consolas"/>
          <w:color w:val="3E4B53"/>
          <w:sz w:val="22"/>
          <w:highlight w:val="none"/>
        </w:rPr>
        <w:tab/>
      </w:r>
      <w:r>
        <w:rPr>
          <w:rFonts w:hint="eastAsia" w:ascii="Consolas" w:hAnsi="Consolas" w:eastAsia="Consolas"/>
          <w:color w:val="95A3AB"/>
          <w:sz w:val="22"/>
          <w:highlight w:val="none"/>
        </w:rPr>
        <w:t>&lt;!--弹框结束--&gt;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3E4B53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white"/>
          <w:lang w:val="en-US" w:eastAsia="zh-CN"/>
        </w:rPr>
        <w:t>Js文件为alertbox.js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none"/>
        </w:rPr>
        <w:t>script</w:t>
      </w:r>
      <w:r>
        <w:rPr>
          <w:rFonts w:hint="eastAsia" w:ascii="Consolas" w:hAnsi="Consolas" w:eastAsia="宋体"/>
          <w:color w:val="2369B6"/>
          <w:sz w:val="22"/>
          <w:highlight w:val="non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CB2D01"/>
          <w:sz w:val="22"/>
          <w:highlight w:val="none"/>
        </w:rPr>
        <w:t>type</w:t>
      </w:r>
      <w:r>
        <w:rPr>
          <w:rFonts w:hint="eastAsia" w:ascii="Consolas" w:hAnsi="Consolas" w:eastAsia="Consolas"/>
          <w:color w:val="38444B"/>
          <w:sz w:val="22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 xml:space="preserve">"text/javascript" </w:t>
      </w:r>
      <w:r>
        <w:rPr>
          <w:rFonts w:hint="eastAsia" w:ascii="Consolas" w:hAnsi="Consolas" w:eastAsia="Consolas"/>
          <w:color w:val="CB2D01"/>
          <w:sz w:val="22"/>
          <w:highlight w:val="none"/>
        </w:rPr>
        <w:t>src</w:t>
      </w:r>
      <w:r>
        <w:rPr>
          <w:rFonts w:hint="eastAsia" w:ascii="Consolas" w:hAnsi="Consolas" w:eastAsia="Consolas"/>
          <w:color w:val="38444B"/>
          <w:sz w:val="22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"__PUBLIC__/js/alertbox.js"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&gt;&lt;/</w:t>
      </w:r>
      <w:r>
        <w:rPr>
          <w:rFonts w:hint="eastAsia" w:ascii="Consolas" w:hAnsi="Consolas" w:eastAsia="Consolas"/>
          <w:color w:val="2369B6"/>
          <w:sz w:val="22"/>
          <w:highlight w:val="none"/>
        </w:rPr>
        <w:t>script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3E4B53"/>
          <w:sz w:val="22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drawing>
          <wp:inline distT="0" distB="0" distL="114300" distR="114300">
            <wp:extent cx="5272405" cy="2289175"/>
            <wp:effectExtent l="0" t="0" r="4445" b="1587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显示或隐藏请参考alertbox.js的内容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如果在表格里使用开关按钮，例如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drawing>
          <wp:inline distT="0" distB="0" distL="114300" distR="114300">
            <wp:extent cx="2123440" cy="1037590"/>
            <wp:effectExtent l="0" t="0" r="10160" b="1016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3440" cy="103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请在页面里面加上下面一段代码：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style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"text/css"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CB2D01"/>
          <w:sz w:val="22"/>
          <w:highlight w:val="white"/>
        </w:rPr>
        <w:t>.onoffswitch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position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44F00"/>
          <w:sz w:val="22"/>
          <w:highlight w:val="white"/>
        </w:rPr>
        <w:t>relative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width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54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-webkit-user-select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44F00"/>
          <w:sz w:val="22"/>
          <w:highlight w:val="white"/>
        </w:rPr>
        <w:t>none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-moz-user-select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44F00"/>
          <w:sz w:val="22"/>
          <w:highlight w:val="white"/>
        </w:rPr>
        <w:t>none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-ms-user-select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44F00"/>
          <w:sz w:val="22"/>
          <w:highlight w:val="white"/>
        </w:rPr>
        <w:t>none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text-align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center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margin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0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44F00"/>
          <w:sz w:val="22"/>
          <w:highlight w:val="white"/>
        </w:rPr>
        <w:t>auto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ab/>
      </w:r>
      <w:r>
        <w:rPr>
          <w:rFonts w:hint="eastAsia" w:ascii="Consolas" w:hAnsi="Consolas" w:eastAsia="Consolas"/>
          <w:color w:val="CB2D01"/>
          <w:sz w:val="22"/>
          <w:highlight w:val="white"/>
        </w:rPr>
        <w:t>.onoffswitch-inner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::</w:t>
      </w:r>
      <w:r>
        <w:rPr>
          <w:rFonts w:hint="eastAsia" w:ascii="Consolas" w:hAnsi="Consolas" w:eastAsia="Consolas"/>
          <w:color w:val="C44F00"/>
          <w:sz w:val="22"/>
          <w:highlight w:val="white"/>
        </w:rPr>
        <w:t>before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content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"ON"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5A3AB"/>
          <w:sz w:val="22"/>
          <w:highlight w:val="white"/>
        </w:rPr>
        <w:t>/*padding-left:-5px !important;*/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 xml:space="preserve">  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position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44F00"/>
          <w:sz w:val="22"/>
          <w:highlight w:val="white"/>
        </w:rPr>
        <w:t>relative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 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left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-10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px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background-color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A004B"/>
          <w:sz w:val="22"/>
          <w:highlight w:val="white"/>
        </w:rPr>
        <w:t>rgb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(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26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,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179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,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148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)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color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: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CA004B"/>
          <w:sz w:val="22"/>
          <w:highlight w:val="white"/>
        </w:rPr>
        <w:t>rgb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(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255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,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255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,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255</w:t>
      </w:r>
      <w:r>
        <w:rPr>
          <w:rFonts w:hint="eastAsia" w:ascii="Consolas" w:hAnsi="Consolas" w:eastAsia="Consolas"/>
          <w:color w:val="808040"/>
          <w:sz w:val="22"/>
          <w:highlight w:val="white"/>
        </w:rPr>
        <w:t>)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808040"/>
          <w:sz w:val="22"/>
          <w:highlight w:val="white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 w:ascii="Consolas" w:hAnsi="Consolas" w:eastAsia="Consolas"/>
          <w:sz w:val="22"/>
          <w:highlight w:val="lightGray"/>
        </w:rPr>
        <w:tab/>
      </w:r>
      <w:r>
        <w:rPr>
          <w:rFonts w:hint="eastAsia" w:ascii="Consolas" w:hAnsi="Consolas" w:eastAsia="Consolas"/>
          <w:sz w:val="22"/>
          <w:highlight w:val="lightGray"/>
        </w:rPr>
        <w:tab/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lightGray"/>
        </w:rPr>
        <w:t>style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548235" w:themeColor="accent6" w:themeShade="B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548235" w:themeColor="accent6" w:themeShade="B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548235" w:themeColor="accent6" w:themeShade="BF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单选框样式，采用H+里定义好的样式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drawing>
          <wp:inline distT="0" distB="0" distL="114300" distR="114300">
            <wp:extent cx="4962525" cy="647700"/>
            <wp:effectExtent l="0" t="0" r="9525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label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input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 xml:space="preserve">"radio"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 xml:space="preserve">"1"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name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 xml:space="preserve">"email_secure"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condition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"$email_config.email_secure eq 1 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&gt;checked="checked" 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else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/&gt; 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if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&gt;&gt; 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i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i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 开启&lt;/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label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3E4B53"/>
          <w:sz w:val="22"/>
          <w:highlight w:val="lightGray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label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lightGray"/>
        </w:rPr>
        <w:t xml:space="preserve">input </w:t>
      </w:r>
      <w:r>
        <w:rPr>
          <w:rFonts w:hint="eastAsia" w:ascii="Consolas" w:hAnsi="Consolas" w:eastAsia="Consolas"/>
          <w:color w:val="CB2D01"/>
          <w:sz w:val="22"/>
          <w:highlight w:val="lightGray"/>
        </w:rPr>
        <w:t>type</w:t>
      </w:r>
      <w:r>
        <w:rPr>
          <w:rFonts w:hint="eastAsia" w:ascii="Consolas" w:hAnsi="Consolas" w:eastAsia="Consolas"/>
          <w:color w:val="38444B"/>
          <w:sz w:val="22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"radio" </w:t>
      </w:r>
      <w:r>
        <w:rPr>
          <w:rFonts w:hint="eastAsia" w:ascii="Consolas" w:hAnsi="Consolas" w:eastAsia="Consolas"/>
          <w:color w:val="CB2D01"/>
          <w:sz w:val="22"/>
          <w:highlight w:val="lightGray"/>
        </w:rPr>
        <w:t>value</w:t>
      </w:r>
      <w:r>
        <w:rPr>
          <w:rFonts w:hint="eastAsia" w:ascii="Consolas" w:hAnsi="Consolas" w:eastAsia="Consolas"/>
          <w:color w:val="38444B"/>
          <w:sz w:val="22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"0" </w:t>
      </w:r>
      <w:r>
        <w:rPr>
          <w:rFonts w:hint="eastAsia" w:ascii="Consolas" w:hAnsi="Consolas" w:eastAsia="Consolas"/>
          <w:color w:val="CB2D01"/>
          <w:sz w:val="22"/>
          <w:highlight w:val="lightGray"/>
        </w:rPr>
        <w:t>name</w:t>
      </w:r>
      <w:r>
        <w:rPr>
          <w:rFonts w:hint="eastAsia" w:ascii="Consolas" w:hAnsi="Consolas" w:eastAsia="Consolas"/>
          <w:color w:val="38444B"/>
          <w:sz w:val="22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"email_secure" 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lightGray"/>
        </w:rPr>
        <w:t xml:space="preserve">if </w:t>
      </w:r>
      <w:r>
        <w:rPr>
          <w:rFonts w:hint="eastAsia" w:ascii="Consolas" w:hAnsi="Consolas" w:eastAsia="Consolas"/>
          <w:color w:val="CB2D01"/>
          <w:sz w:val="22"/>
          <w:highlight w:val="lightGray"/>
        </w:rPr>
        <w:t>condition</w:t>
      </w:r>
      <w:r>
        <w:rPr>
          <w:rFonts w:hint="eastAsia" w:ascii="Consolas" w:hAnsi="Consolas" w:eastAsia="Consolas"/>
          <w:color w:val="38444B"/>
          <w:sz w:val="22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"$email_config.email_secure eq 0 "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&gt;checked="checked" &lt;</w:t>
      </w:r>
      <w:r>
        <w:rPr>
          <w:rFonts w:hint="eastAsia" w:ascii="Consolas" w:hAnsi="Consolas" w:eastAsia="Consolas"/>
          <w:color w:val="2369B6"/>
          <w:sz w:val="22"/>
          <w:highlight w:val="lightGray"/>
        </w:rPr>
        <w:t xml:space="preserve">else 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/&gt; &lt;/</w:t>
      </w:r>
      <w:r>
        <w:rPr>
          <w:rFonts w:hint="eastAsia" w:ascii="Consolas" w:hAnsi="Consolas" w:eastAsia="Consolas"/>
          <w:color w:val="2369B6"/>
          <w:sz w:val="22"/>
          <w:highlight w:val="lightGray"/>
        </w:rPr>
        <w:t>if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&gt;&gt; &lt;</w:t>
      </w:r>
      <w:r>
        <w:rPr>
          <w:rFonts w:hint="eastAsia" w:ascii="Consolas" w:hAnsi="Consolas" w:eastAsia="Consolas"/>
          <w:color w:val="2369B6"/>
          <w:sz w:val="22"/>
          <w:highlight w:val="lightGray"/>
        </w:rPr>
        <w:t>i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&gt;&lt;/</w:t>
      </w:r>
      <w:r>
        <w:rPr>
          <w:rFonts w:hint="eastAsia" w:ascii="Consolas" w:hAnsi="Consolas" w:eastAsia="Consolas"/>
          <w:color w:val="2369B6"/>
          <w:sz w:val="22"/>
          <w:highlight w:val="lightGray"/>
        </w:rPr>
        <w:t>i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&gt; 关闭 &lt;/</w:t>
      </w:r>
      <w:r>
        <w:rPr>
          <w:rFonts w:hint="eastAsia" w:ascii="Consolas" w:hAnsi="Consolas" w:eastAsia="Consolas"/>
          <w:color w:val="2369B6"/>
          <w:sz w:val="22"/>
          <w:highlight w:val="lightGray"/>
        </w:rPr>
        <w:t>label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所需文件有：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lightGray"/>
        </w:rPr>
        <w:t>link</w:t>
      </w:r>
      <w:r>
        <w:rPr>
          <w:rFonts w:hint="eastAsia" w:ascii="Consolas" w:hAnsi="Consolas" w:eastAsia="宋体"/>
          <w:color w:val="2369B6"/>
          <w:sz w:val="22"/>
          <w:highlight w:val="lightGray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CB2D01"/>
          <w:sz w:val="22"/>
          <w:highlight w:val="lightGray"/>
        </w:rPr>
        <w:t>href</w:t>
      </w:r>
      <w:r>
        <w:rPr>
          <w:rFonts w:hint="eastAsia" w:ascii="Consolas" w:hAnsi="Consolas" w:eastAsia="Consolas"/>
          <w:color w:val="38444B"/>
          <w:sz w:val="22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 xml:space="preserve">"__PUBLIC__/css/plugins/iCheck/custom.css" </w:t>
      </w:r>
      <w:r>
        <w:rPr>
          <w:rFonts w:hint="eastAsia" w:ascii="Consolas" w:hAnsi="Consolas" w:eastAsia="Consolas"/>
          <w:color w:val="CB2D01"/>
          <w:sz w:val="22"/>
          <w:highlight w:val="lightGray"/>
        </w:rPr>
        <w:t>rel</w:t>
      </w:r>
      <w:r>
        <w:rPr>
          <w:rFonts w:hint="eastAsia" w:ascii="Consolas" w:hAnsi="Consolas" w:eastAsia="Consolas"/>
          <w:color w:val="38444B"/>
          <w:sz w:val="22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"stylesheet"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3E4B53"/>
          <w:sz w:val="22"/>
          <w:highlight w:val="lightGray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lightGray"/>
        </w:rPr>
        <w:t xml:space="preserve">script </w:t>
      </w:r>
      <w:r>
        <w:rPr>
          <w:rFonts w:hint="eastAsia" w:ascii="Consolas" w:hAnsi="Consolas" w:eastAsia="Consolas"/>
          <w:color w:val="CB2D01"/>
          <w:sz w:val="22"/>
          <w:highlight w:val="lightGray"/>
        </w:rPr>
        <w:t>src</w:t>
      </w:r>
      <w:r>
        <w:rPr>
          <w:rFonts w:hint="eastAsia" w:ascii="Consolas" w:hAnsi="Consolas" w:eastAsia="Consolas"/>
          <w:color w:val="38444B"/>
          <w:sz w:val="22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"__PUBLIC__/js/plugins/iCheck/icheck.min.js"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&gt;&lt;/</w:t>
      </w:r>
      <w:r>
        <w:rPr>
          <w:rFonts w:hint="eastAsia" w:ascii="Consolas" w:hAnsi="Consolas" w:eastAsia="Consolas"/>
          <w:color w:val="2369B6"/>
          <w:sz w:val="22"/>
          <w:highlight w:val="lightGray"/>
        </w:rPr>
        <w:t>script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在当前文档里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script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"text/javascript"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宋体"/>
          <w:color w:val="3E4B53"/>
          <w:sz w:val="22"/>
          <w:highlight w:val="white"/>
          <w:lang w:val="en-US" w:eastAsia="zh-CN"/>
        </w:rPr>
        <w:t>在当前文件里加上此句：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 xml:space="preserve">    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$(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).ready(</w:t>
      </w:r>
      <w:r>
        <w:rPr>
          <w:rFonts w:hint="eastAsia" w:ascii="Consolas" w:hAnsi="Consolas" w:eastAsia="Consolas"/>
          <w:color w:val="364BC0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(){$(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".i-checks"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).iCheck({checkboxClass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: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"icheckbox_square-green"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,radioClass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: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"iradio_square-green"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,})});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3E4B53"/>
          <w:sz w:val="22"/>
          <w:highlight w:val="lightGray"/>
        </w:rPr>
      </w:pPr>
      <w:r>
        <w:rPr>
          <w:rFonts w:hint="eastAsia" w:ascii="Consolas" w:hAnsi="Consolas" w:eastAsia="Consolas"/>
          <w:sz w:val="22"/>
          <w:highlight w:val="lightGray"/>
        </w:rPr>
        <w:tab/>
      </w:r>
      <w:r>
        <w:rPr>
          <w:rFonts w:hint="eastAsia" w:ascii="Consolas" w:hAnsi="Consolas" w:eastAsia="Consolas"/>
          <w:sz w:val="22"/>
          <w:highlight w:val="lightGray"/>
        </w:rPr>
        <w:tab/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lightGray"/>
        </w:rPr>
        <w:t>script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3E4B53"/>
          <w:sz w:val="22"/>
          <w:highlight w:val="lightGray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在以下环境下的编辑类的按钮：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1438275"/>
            <wp:effectExtent l="0" t="0" r="4445" b="952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248C85"/>
          <w:sz w:val="22"/>
          <w:highlight w:val="lightGray"/>
        </w:rPr>
      </w:pPr>
      <w:r>
        <w:rPr>
          <w:rFonts w:hint="eastAsia"/>
          <w:lang w:val="en-US" w:eastAsia="zh-CN"/>
        </w:rPr>
        <w:t>均给标签加上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class="btn2 edit-btn3 radius3 boxsizing"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248C85"/>
          <w:sz w:val="22"/>
          <w:highlight w:val="lightGray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Consolas" w:hAnsi="Consolas" w:eastAsia="宋体"/>
          <w:color w:val="auto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2"/>
          <w:highlight w:val="none"/>
          <w:lang w:val="en-US" w:eastAsia="zh-CN"/>
        </w:rPr>
        <w:t>弹框固定结构样式：</w:t>
      </w:r>
    </w:p>
    <w:p>
      <w:pPr>
        <w:widowControl w:val="0"/>
        <w:numPr>
          <w:ilvl w:val="0"/>
          <w:numId w:val="0"/>
        </w:numPr>
        <w:jc w:val="both"/>
      </w:pP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1753235</wp:posOffset>
                </wp:positionH>
                <wp:positionV relativeFrom="paragraph">
                  <wp:posOffset>666115</wp:posOffset>
                </wp:positionV>
                <wp:extent cx="1845945" cy="125095"/>
                <wp:effectExtent l="6350" t="6350" r="14605" b="2095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64485" y="1781810"/>
                          <a:ext cx="1845945" cy="1250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8.05pt;margin-top:52.45pt;height:9.85pt;width:145.35pt;z-index:251659264;v-text-anchor:middle;mso-width-relative:page;mso-height-relative:page;" filled="f" stroked="t" coordsize="21600,21600" o:gfxdata="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CVxiIl1wAAAAsBAAAPAAAAAAAA&#10;AAEAIAAAACIAAABkcnMvZG93bnJldi54bWxQSwECFAAUAAAACACHTuJA/ulMdr4CAABzBQAADgAA&#10;AAAAAAABACAAAAAmAQAAZHJzL2Uyb0RvYy54bWxQSwUGAAAAAAYABgBZAQAAVgY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3701415</wp:posOffset>
                </wp:positionH>
                <wp:positionV relativeFrom="paragraph">
                  <wp:posOffset>613410</wp:posOffset>
                </wp:positionV>
                <wp:extent cx="1003935" cy="291465"/>
                <wp:effectExtent l="4445" t="4445" r="20320" b="889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03550" y="1678940"/>
                          <a:ext cx="1003935" cy="29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间距1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1.45pt;margin-top:48.3pt;height:22.95pt;width:79.05pt;z-index:251660288;mso-width-relative:page;mso-height-relative:page;" fillcolor="#FFFFFF [3201]" filled="t" stroked="t" coordsize="21600,21600" o:gfxdata="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o9tN11wAAAAoBAAAPAAAAAAAAAAEAIAAA&#10;ACIAAABkcnMvZG93bnJldi54bWxQSwECFAAUAAAACACHTuJAiWjMVUYCAAB3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间距1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1687195</wp:posOffset>
                </wp:positionH>
                <wp:positionV relativeFrom="paragraph">
                  <wp:posOffset>1808480</wp:posOffset>
                </wp:positionV>
                <wp:extent cx="1846580" cy="175895"/>
                <wp:effectExtent l="6350" t="6350" r="13970" b="825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580" cy="175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2.85pt;margin-top:142.4pt;height:13.85pt;width:145.4pt;z-index:251665408;v-text-anchor:middle;mso-width-relative:page;mso-height-relative:page;" filled="f" stroked="t" coordsize="21600,21600" o:gfxdata="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OJmdDYAAAACwEAAA8A&#10;AAAAAAAAAQAgAAAAIgAAAGRycy9kb3ducmV2LnhtbFBLAQIUABQAAAAIAIdO4kDk21lNUAIAAH8E&#10;AAAOAAAAAAAAAAEAIAAAACcBAABkcnMvZTJvRG9jLnhtbFBLBQYAAAAABgAGAFkBAADp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1454150</wp:posOffset>
                </wp:positionV>
                <wp:extent cx="1846580" cy="175895"/>
                <wp:effectExtent l="6350" t="6350" r="13970" b="825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8450" y="2573020"/>
                          <a:ext cx="1846580" cy="175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3.5pt;margin-top:114.5pt;height:13.85pt;width:145.4pt;z-index:251661312;v-text-anchor:middle;mso-width-relative:page;mso-height-relative:page;" filled="f" stroked="t" coordsize="21600,21600" o:gfxdata="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1Nb07NUAAAALAQAADwAAAAAAAAAB&#10;ACAAAAAiAAAAZHJzL2Rvd25yZXYueG1sUEsBAhQAFAAAAAgAh07iQFWqJ0e+AgAAcwUAAA4AAAAA&#10;AAAAAQAgAAAAJAEAAGRycy9lMm9Eb2MueG1sUEsFBgAAAAAGAAYAWQEAAFQ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3615055</wp:posOffset>
                </wp:positionH>
                <wp:positionV relativeFrom="paragraph">
                  <wp:posOffset>1592580</wp:posOffset>
                </wp:positionV>
                <wp:extent cx="724535" cy="292735"/>
                <wp:effectExtent l="4445" t="4445" r="13970" b="762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58055" y="2705100"/>
                          <a:ext cx="72453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间距2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4.65pt;margin-top:125.4pt;height:23.05pt;width:57.05pt;z-index:251666432;mso-width-relative:page;mso-height-relative:page;" fillcolor="#FFFFFF [3201]" filled="t" stroked="t" coordsize="21600,21600" o:gfxdata="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/qB2z2AAAAAsBAAAPAAAAAAAAAAEA&#10;IAAAACIAAABkcnMvZG93bnJldi54bWxQSwECFAAUAAAACACHTuJAhSftP0gCAAB2BAAADgAAAAAA&#10;AAABACAAAAAn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间距2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0500" cy="2427605"/>
            <wp:effectExtent l="0" t="0" r="6350" b="1079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2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bookmarkEnd w:id="0"/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注：间距1和间距2的值都为20px</w:t>
      </w:r>
      <w:r>
        <w:rPr>
          <w:rFonts w:hint="eastAsia"/>
          <w:b/>
          <w:bCs/>
          <w:color w:val="FF0000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在结构不变的情况下，改变class类，如下：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483485"/>
            <wp:effectExtent l="0" t="0" r="6350" b="12065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618105"/>
            <wp:effectExtent l="0" t="0" r="3810" b="1079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1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Class类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jurisdiction</w:t>
      </w:r>
      <w:r>
        <w:rPr>
          <w:rFonts w:hint="eastAsia" w:ascii="Consolas" w:hAnsi="Consolas" w:eastAsia="宋体"/>
          <w:color w:val="auto"/>
          <w:sz w:val="22"/>
          <w:highlight w:val="none"/>
          <w:lang w:val="en-US" w:eastAsia="zh-CN"/>
        </w:rPr>
        <w:t>改为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jurisdiction</w:t>
      </w: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2</w:t>
      </w:r>
      <w:r>
        <w:rPr>
          <w:rFonts w:hint="eastAsia" w:ascii="Consolas" w:hAnsi="Consolas" w:eastAsia="宋体"/>
          <w:color w:val="auto"/>
          <w:sz w:val="22"/>
          <w:highlight w:val="none"/>
          <w:lang w:val="en-US" w:eastAsia="zh-CN"/>
        </w:rPr>
        <w:t>，class类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juris</w:t>
      </w: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-dl</w:t>
      </w:r>
      <w:r>
        <w:rPr>
          <w:rFonts w:hint="eastAsia" w:ascii="Consolas" w:hAnsi="Consolas" w:eastAsia="宋体"/>
          <w:color w:val="auto"/>
          <w:sz w:val="22"/>
          <w:highlight w:val="none"/>
          <w:lang w:val="en-US" w:eastAsia="zh-CN"/>
        </w:rPr>
        <w:t>改为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juris</w:t>
      </w: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-dl2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auto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2"/>
          <w:highlight w:val="none"/>
          <w:lang w:val="en-US" w:eastAsia="zh-CN"/>
        </w:rPr>
        <w:t>弹框底部按钮结构为：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681355"/>
            <wp:effectExtent l="0" t="0" r="3175" b="4445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开启关闭按钮样式：</w:t>
      </w:r>
    </w:p>
    <w:p>
      <w:pPr>
        <w:widowControl w:val="0"/>
        <w:numPr>
          <w:ilvl w:val="0"/>
          <w:numId w:val="0"/>
        </w:num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4432300</wp:posOffset>
                </wp:positionH>
                <wp:positionV relativeFrom="paragraph">
                  <wp:posOffset>50165</wp:posOffset>
                </wp:positionV>
                <wp:extent cx="835660" cy="417830"/>
                <wp:effectExtent l="6350" t="6350" r="15240" b="1397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75300" y="2351405"/>
                          <a:ext cx="835660" cy="417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9pt;margin-top:3.95pt;height:32.9pt;width:65.8pt;z-index:251658240;v-text-anchor:middle;mso-width-relative:page;mso-height-relative:page;" filled="f" stroked="t" coordsize="21600,21600" o:gfxdata="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nJOoDV&#10;AAAACAEAAA8AAAAAAAAAAQAgAAAAIgAAAGRycy9kb3ducmV2LnhtbFBLAQIUABQAAAAIAIdO4kBA&#10;0oQJXAIAAIoEAAAOAAAAAAAAAAEAIAAAACQBAABkcnMvZTJvRG9jLnhtbFBLBQYAAAAABgAGAFkB&#10;AADy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2880" cy="422275"/>
            <wp:effectExtent l="0" t="0" r="13970" b="15875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2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431800"/>
            <wp:effectExtent l="0" t="0" r="4445" b="6350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82905"/>
            <wp:effectExtent l="0" t="0" r="6985" b="17145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1E44E"/>
    <w:multiLevelType w:val="singleLevel"/>
    <w:tmpl w:val="5721E44E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721E4A1"/>
    <w:multiLevelType w:val="singleLevel"/>
    <w:tmpl w:val="5721E4A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721E67F"/>
    <w:multiLevelType w:val="singleLevel"/>
    <w:tmpl w:val="5721E67F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721E716"/>
    <w:multiLevelType w:val="singleLevel"/>
    <w:tmpl w:val="5721E716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721E816"/>
    <w:multiLevelType w:val="singleLevel"/>
    <w:tmpl w:val="5721E816"/>
    <w:lvl w:ilvl="0" w:tentative="0">
      <w:start w:val="5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25018"/>
    <w:rsid w:val="027150FB"/>
    <w:rsid w:val="0272185E"/>
    <w:rsid w:val="0283079D"/>
    <w:rsid w:val="0383384D"/>
    <w:rsid w:val="048E4AAF"/>
    <w:rsid w:val="04B43331"/>
    <w:rsid w:val="04E860C8"/>
    <w:rsid w:val="05557B2F"/>
    <w:rsid w:val="05D201DD"/>
    <w:rsid w:val="06D243D2"/>
    <w:rsid w:val="078D0584"/>
    <w:rsid w:val="0872170A"/>
    <w:rsid w:val="09093801"/>
    <w:rsid w:val="09485FB7"/>
    <w:rsid w:val="097C6C3F"/>
    <w:rsid w:val="098909F9"/>
    <w:rsid w:val="0A2F038F"/>
    <w:rsid w:val="0C4611E3"/>
    <w:rsid w:val="0C526FB0"/>
    <w:rsid w:val="0D20770C"/>
    <w:rsid w:val="0D944D50"/>
    <w:rsid w:val="0E323137"/>
    <w:rsid w:val="0EDD3D62"/>
    <w:rsid w:val="0F160E0F"/>
    <w:rsid w:val="0F882917"/>
    <w:rsid w:val="10007F8D"/>
    <w:rsid w:val="132D7D38"/>
    <w:rsid w:val="13AA1B99"/>
    <w:rsid w:val="141330F0"/>
    <w:rsid w:val="141C37FC"/>
    <w:rsid w:val="14CB467A"/>
    <w:rsid w:val="14FA1645"/>
    <w:rsid w:val="160B1179"/>
    <w:rsid w:val="185E26BC"/>
    <w:rsid w:val="194C1AA8"/>
    <w:rsid w:val="195635D0"/>
    <w:rsid w:val="1A381541"/>
    <w:rsid w:val="1B055380"/>
    <w:rsid w:val="1BF50571"/>
    <w:rsid w:val="1C0C4807"/>
    <w:rsid w:val="1CC80534"/>
    <w:rsid w:val="1DC61779"/>
    <w:rsid w:val="1E8767BA"/>
    <w:rsid w:val="1F662CD2"/>
    <w:rsid w:val="2060254E"/>
    <w:rsid w:val="23225767"/>
    <w:rsid w:val="26067C55"/>
    <w:rsid w:val="268357F0"/>
    <w:rsid w:val="26991F03"/>
    <w:rsid w:val="27DF7868"/>
    <w:rsid w:val="28117ED2"/>
    <w:rsid w:val="2A755880"/>
    <w:rsid w:val="2B141359"/>
    <w:rsid w:val="2B153B5F"/>
    <w:rsid w:val="2B4D1F17"/>
    <w:rsid w:val="2BD32CF3"/>
    <w:rsid w:val="2C6941E7"/>
    <w:rsid w:val="2CE24310"/>
    <w:rsid w:val="2D3B27F1"/>
    <w:rsid w:val="2DCE6D58"/>
    <w:rsid w:val="2E143DD2"/>
    <w:rsid w:val="2E961E88"/>
    <w:rsid w:val="2F381E8B"/>
    <w:rsid w:val="2F4501CB"/>
    <w:rsid w:val="31AD02C4"/>
    <w:rsid w:val="31D55693"/>
    <w:rsid w:val="33936322"/>
    <w:rsid w:val="347676CF"/>
    <w:rsid w:val="34A664AA"/>
    <w:rsid w:val="34C268B2"/>
    <w:rsid w:val="377F7BD8"/>
    <w:rsid w:val="383F587D"/>
    <w:rsid w:val="38FE5A94"/>
    <w:rsid w:val="3AAC358D"/>
    <w:rsid w:val="3AD84CD6"/>
    <w:rsid w:val="3B4A6CEE"/>
    <w:rsid w:val="3C63484B"/>
    <w:rsid w:val="3CC14B2D"/>
    <w:rsid w:val="3F6E346B"/>
    <w:rsid w:val="3FAA031C"/>
    <w:rsid w:val="41170617"/>
    <w:rsid w:val="411D03DA"/>
    <w:rsid w:val="41693AC1"/>
    <w:rsid w:val="41F06083"/>
    <w:rsid w:val="422F7325"/>
    <w:rsid w:val="42E870C7"/>
    <w:rsid w:val="439D6866"/>
    <w:rsid w:val="43A77D4C"/>
    <w:rsid w:val="44963A26"/>
    <w:rsid w:val="45FF493C"/>
    <w:rsid w:val="475368A9"/>
    <w:rsid w:val="489D402D"/>
    <w:rsid w:val="48C10133"/>
    <w:rsid w:val="4A960588"/>
    <w:rsid w:val="4AA94926"/>
    <w:rsid w:val="4BB96FC6"/>
    <w:rsid w:val="4D357E8C"/>
    <w:rsid w:val="4D5B25A0"/>
    <w:rsid w:val="4F1776FB"/>
    <w:rsid w:val="4F407E1A"/>
    <w:rsid w:val="4FB65074"/>
    <w:rsid w:val="50B56FE0"/>
    <w:rsid w:val="50BA2015"/>
    <w:rsid w:val="510D00A5"/>
    <w:rsid w:val="521C19A3"/>
    <w:rsid w:val="52281B0A"/>
    <w:rsid w:val="528B2EA3"/>
    <w:rsid w:val="547F1740"/>
    <w:rsid w:val="54D82A0C"/>
    <w:rsid w:val="55B56A73"/>
    <w:rsid w:val="55CE4FF1"/>
    <w:rsid w:val="563A72DE"/>
    <w:rsid w:val="57726E82"/>
    <w:rsid w:val="577C0C6F"/>
    <w:rsid w:val="584D39AF"/>
    <w:rsid w:val="586F4FC6"/>
    <w:rsid w:val="5975530A"/>
    <w:rsid w:val="5AA11B7B"/>
    <w:rsid w:val="5B09385E"/>
    <w:rsid w:val="5B691A19"/>
    <w:rsid w:val="5B7E5293"/>
    <w:rsid w:val="5C7F228B"/>
    <w:rsid w:val="5C880092"/>
    <w:rsid w:val="5CF92D99"/>
    <w:rsid w:val="5DDD68C0"/>
    <w:rsid w:val="5E31663B"/>
    <w:rsid w:val="5E84299E"/>
    <w:rsid w:val="5EB139A1"/>
    <w:rsid w:val="5F2E44CB"/>
    <w:rsid w:val="5FF71551"/>
    <w:rsid w:val="608F33F6"/>
    <w:rsid w:val="611A6705"/>
    <w:rsid w:val="61B52846"/>
    <w:rsid w:val="628D1B7A"/>
    <w:rsid w:val="62AA4C6E"/>
    <w:rsid w:val="62AF1A9C"/>
    <w:rsid w:val="635A2301"/>
    <w:rsid w:val="63E23568"/>
    <w:rsid w:val="640D2110"/>
    <w:rsid w:val="64383FDA"/>
    <w:rsid w:val="648E442D"/>
    <w:rsid w:val="64A84DFC"/>
    <w:rsid w:val="64EC3802"/>
    <w:rsid w:val="6518254F"/>
    <w:rsid w:val="6537407B"/>
    <w:rsid w:val="665B53ED"/>
    <w:rsid w:val="66BC1F83"/>
    <w:rsid w:val="698C3FC4"/>
    <w:rsid w:val="6A5244A5"/>
    <w:rsid w:val="6C554291"/>
    <w:rsid w:val="6CA067D8"/>
    <w:rsid w:val="6CD13C30"/>
    <w:rsid w:val="6E847FE0"/>
    <w:rsid w:val="6EC25F23"/>
    <w:rsid w:val="6FFF095D"/>
    <w:rsid w:val="720752F0"/>
    <w:rsid w:val="728068EF"/>
    <w:rsid w:val="72B905B0"/>
    <w:rsid w:val="72BC3F09"/>
    <w:rsid w:val="73894B17"/>
    <w:rsid w:val="75EA2BE5"/>
    <w:rsid w:val="76DF20EF"/>
    <w:rsid w:val="77ED69ED"/>
    <w:rsid w:val="780E68C4"/>
    <w:rsid w:val="7835604B"/>
    <w:rsid w:val="78BA2194"/>
    <w:rsid w:val="79964B84"/>
    <w:rsid w:val="7BB80625"/>
    <w:rsid w:val="7C5B46D1"/>
    <w:rsid w:val="7E320F83"/>
    <w:rsid w:val="7EBE5F41"/>
    <w:rsid w:val="7F6D54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2016-04-28T10:17:00Z</dcterms:created>
  <dc:creator>顾单新</dc:creator>
  <cp:lastModifiedBy>顾单新</cp:lastModifiedBy>
  <dcterms:modified xsi:type="dcterms:W3CDTF">2016-05-20T09:06:50Z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