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</w:rPr>
      </w:pPr>
      <w:bookmarkStart w:colFirst="0" w:colLast="0" w:name="_v4hecmqqy0v8" w:id="0"/>
      <w:bookmarkEnd w:id="0"/>
      <w:r w:rsidDel="00000000" w:rsidR="00000000" w:rsidRPr="00000000">
        <w:rPr>
          <w:b w:val="1"/>
          <w:rtl w:val="0"/>
        </w:rPr>
        <w:t xml:space="preserve">THE YEAR OF SECRET UMBRELLAS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b w:val="1"/>
        </w:rPr>
      </w:pPr>
      <w:bookmarkStart w:colFirst="0" w:colLast="0" w:name="_fpnqqy8vv3m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gxl0lj8dxeld" w:id="2"/>
      <w:bookmarkEnd w:id="2"/>
      <w:r w:rsidDel="00000000" w:rsidR="00000000" w:rsidRPr="00000000">
        <w:rPr>
          <w:rtl w:val="0"/>
        </w:rPr>
        <w:t xml:space="preserve">A short play in two pages by Margot Tenenbaum (age 14, New York City)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CLEMENCE</w:t>
      </w:r>
      <w:r w:rsidDel="00000000" w:rsidR="00000000" w:rsidRPr="00000000">
        <w:rPr>
          <w:rtl w:val="0"/>
        </w:rPr>
        <w:t xml:space="preserve"> – A 16-year-old girl with a prosthetic index finger and a fondness for sad operas.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EDGAR</w:t>
      </w:r>
      <w:r w:rsidDel="00000000" w:rsidR="00000000" w:rsidRPr="00000000">
        <w:rPr>
          <w:rtl w:val="0"/>
        </w:rPr>
        <w:t xml:space="preserve"> – Her adoptive brother, a chess prodigy who hasn't spoken aloud since the Reagan inauguration.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MOTHER (voice only)</w:t>
      </w:r>
      <w:r w:rsidDel="00000000" w:rsidR="00000000" w:rsidRPr="00000000">
        <w:rPr>
          <w:rtl w:val="0"/>
        </w:rPr>
        <w:t xml:space="preserve"> – A Danish ornithologist who calls weekly from Antarctica.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BLIND DOG</w:t>
      </w:r>
      <w:r w:rsidDel="00000000" w:rsidR="00000000" w:rsidRPr="00000000">
        <w:rPr>
          <w:rtl w:val="0"/>
        </w:rPr>
        <w:t xml:space="preserve"> – (portrayed by a taxidermied beagle on wheels).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SCENE ONE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(The stage is a windowless room. A red telephone rings. Clemence sits cross-legged on a small cot, painting her toenails black. Edgar stands by the wall, slowly moving invisible chess pieces.)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CLEMENCE</w:t>
        <w:br w:type="textWrapping"/>
      </w:r>
      <w:r w:rsidDel="00000000" w:rsidR="00000000" w:rsidRPr="00000000">
        <w:rPr>
          <w:rtl w:val="0"/>
        </w:rPr>
        <w:t xml:space="preserve"> You can’t just stare at the wallpaper forever. Eventually it stares back, and it’s always disappointed.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(No response. The telephone stops ringing. A moment passes.)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CLEMENCE</w:t>
        <w:br w:type="textWrapping"/>
      </w:r>
      <w:r w:rsidDel="00000000" w:rsidR="00000000" w:rsidRPr="00000000">
        <w:rPr>
          <w:rtl w:val="0"/>
        </w:rPr>
        <w:t xml:space="preserve"> She won’t call again. You know how she gets when the penguins molt.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(Edgar sets down an imaginary bishop. He scribbles something on a notepad and slides it toward her. She reads aloud.)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CLEMENCE (reading)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"I dreamt you were drowning in an aquarium. You smiled the whole time."</w:t>
        <w:br w:type="textWrapping"/>
      </w:r>
      <w:r w:rsidDel="00000000" w:rsidR="00000000" w:rsidRPr="00000000">
        <w:rPr>
          <w:rtl w:val="0"/>
        </w:rPr>
        <w:t xml:space="preserve"> You always write like a French person who’s never been in love.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EDGAR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(mimes a shrug)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CLEMENCE</w:t>
        <w:br w:type="textWrapping"/>
      </w:r>
      <w:r w:rsidDel="00000000" w:rsidR="00000000" w:rsidRPr="00000000">
        <w:rPr>
          <w:rtl w:val="0"/>
        </w:rPr>
        <w:t xml:space="preserve"> Do you think we’re tragic? Or just bored?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(Beat.)</w:t>
        <w:br w:type="textWrapping"/>
      </w:r>
      <w:r w:rsidDel="00000000" w:rsidR="00000000" w:rsidRPr="00000000">
        <w:rPr>
          <w:rtl w:val="0"/>
        </w:rPr>
        <w:t xml:space="preserve"> Never mind. I already know.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SCENE TWO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(Later. The cot is gone. The taxidermied dog is now center stage. Clemence lights a cigarette she doesn’t inhale.)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CLEMENCE</w:t>
        <w:br w:type="textWrapping"/>
      </w:r>
      <w:r w:rsidDel="00000000" w:rsidR="00000000" w:rsidRPr="00000000">
        <w:rPr>
          <w:rtl w:val="0"/>
        </w:rPr>
        <w:t xml:space="preserve"> The blind dog says he forgives us. That’s more than you’ve ever said.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(Edgar wheels the dog in a small circle.)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CLEMENCE (almost tenderly)</w:t>
        <w:br w:type="textWrapping"/>
      </w:r>
      <w:r w:rsidDel="00000000" w:rsidR="00000000" w:rsidRPr="00000000">
        <w:rPr>
          <w:rtl w:val="0"/>
        </w:rPr>
        <w:t xml:space="preserve"> Remember when we thought we’d fake our own disappearances and live in a lighthouse in Portugal?</w:t>
        <w:br w:type="textWrapping"/>
        <w:t xml:space="preserve"> You said I could be the ghost and you’d do the haunting.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(The red telephone rings again. She doesn’t answer it.)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VOICE OF MOTHER (filtered, distant)</w:t>
        <w:br w:type="textWrapping"/>
      </w:r>
      <w:r w:rsidDel="00000000" w:rsidR="00000000" w:rsidRPr="00000000">
        <w:rPr>
          <w:rtl w:val="0"/>
        </w:rPr>
        <w:t xml:space="preserve"> Clemence? Edgar? I saw a tern today. It reminded me of your father. Or maybe it was a trick of the fog.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(The line goes dead. Clemence picks up the dog and exits without looking back. Edgar is alone with the invisible chessboard.)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BLACKOUT.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