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6C" w:rsidRDefault="00CB096B" w:rsidP="00CB096B">
      <w:pPr>
        <w:pStyle w:val="a9"/>
        <w:rPr>
          <w:rStyle w:val="a4"/>
        </w:rPr>
      </w:pPr>
      <w:r>
        <w:rPr>
          <w:rStyle w:val="a4"/>
        </w:rPr>
        <w:t>Инструкция по развертыванию платформы навигатора (02.000.00)</w:t>
      </w:r>
    </w:p>
    <w:p w:rsidR="00CB096B" w:rsidRPr="00C4755E" w:rsidRDefault="00CB096B" w:rsidP="00CB096B">
      <w:pPr>
        <w:pStyle w:val="2"/>
      </w:pPr>
      <w:r>
        <w:t xml:space="preserve">Зависимости </w:t>
      </w:r>
      <w:proofErr w:type="spellStart"/>
      <w:r>
        <w:rPr>
          <w:lang w:val="en-US"/>
        </w:rPr>
        <w:t>classpath</w:t>
      </w:r>
      <w:proofErr w:type="spellEnd"/>
    </w:p>
    <w:p w:rsidR="00CB096B" w:rsidRPr="00CB096B" w:rsidRDefault="00282769" w:rsidP="00282769">
      <w:pPr>
        <w:pStyle w:val="ab"/>
      </w:pPr>
      <w:r w:rsidRPr="00282769">
        <w:t xml:space="preserve"> </w:t>
      </w:r>
      <w:r w:rsidR="00CB096B">
        <w:t>В данной версии платформа навигатор состоит из двух частей</w:t>
      </w:r>
      <w:r w:rsidR="00CB096B" w:rsidRPr="00CB096B">
        <w:t>:</w:t>
      </w:r>
    </w:p>
    <w:p w:rsidR="00CB096B" w:rsidRPr="00284929" w:rsidRDefault="000A2C7A" w:rsidP="00282769">
      <w:pPr>
        <w:pStyle w:val="ab"/>
        <w:ind w:firstLine="708"/>
        <w:rPr>
          <w:lang w:val="en-US"/>
        </w:rPr>
      </w:pPr>
      <w:r>
        <w:rPr>
          <w:lang w:val="en-US"/>
        </w:rPr>
        <w:t>lib/</w:t>
      </w:r>
      <w:r w:rsidR="00CB096B" w:rsidRPr="00282769">
        <w:rPr>
          <w:lang w:val="en-US"/>
        </w:rPr>
        <w:t>inav</w:t>
      </w:r>
      <w:r w:rsidR="00CB096B" w:rsidRPr="00284929">
        <w:rPr>
          <w:lang w:val="en-US"/>
        </w:rPr>
        <w:t>-</w:t>
      </w:r>
      <w:r w:rsidR="00CB096B" w:rsidRPr="00282769">
        <w:rPr>
          <w:lang w:val="en-US"/>
        </w:rPr>
        <w:t>core</w:t>
      </w:r>
      <w:r w:rsidR="00CB096B" w:rsidRPr="00284929">
        <w:rPr>
          <w:lang w:val="en-US"/>
        </w:rPr>
        <w:t>-02.000.00.</w:t>
      </w:r>
      <w:r w:rsidR="00CB096B" w:rsidRPr="00282769">
        <w:rPr>
          <w:lang w:val="en-US"/>
        </w:rPr>
        <w:t>jar</w:t>
      </w:r>
    </w:p>
    <w:p w:rsidR="00CB096B" w:rsidRPr="00284929" w:rsidRDefault="000A2C7A" w:rsidP="00282769">
      <w:pPr>
        <w:pStyle w:val="ab"/>
        <w:ind w:firstLine="708"/>
        <w:rPr>
          <w:lang w:val="en-US"/>
        </w:rPr>
      </w:pPr>
      <w:r>
        <w:rPr>
          <w:lang w:val="en-US"/>
        </w:rPr>
        <w:t>lib/</w:t>
      </w:r>
      <w:bookmarkStart w:id="0" w:name="_GoBack"/>
      <w:bookmarkEnd w:id="0"/>
      <w:r w:rsidR="00CB096B" w:rsidRPr="00CB096B">
        <w:rPr>
          <w:lang w:val="en-US"/>
        </w:rPr>
        <w:t>inav</w:t>
      </w:r>
      <w:r w:rsidR="00CB096B" w:rsidRPr="00284929">
        <w:rPr>
          <w:lang w:val="en-US"/>
        </w:rPr>
        <w:t>-</w:t>
      </w:r>
      <w:r w:rsidR="00CB096B" w:rsidRPr="00CB096B">
        <w:rPr>
          <w:lang w:val="en-US"/>
        </w:rPr>
        <w:t>resources</w:t>
      </w:r>
      <w:r w:rsidR="00CB096B" w:rsidRPr="00284929">
        <w:rPr>
          <w:lang w:val="en-US"/>
        </w:rPr>
        <w:t>-02.000.00.</w:t>
      </w:r>
      <w:r w:rsidR="00CB096B" w:rsidRPr="00CB096B">
        <w:rPr>
          <w:lang w:val="en-US"/>
        </w:rPr>
        <w:t>jar</w:t>
      </w:r>
    </w:p>
    <w:p w:rsidR="00CB096B" w:rsidRPr="00284929" w:rsidRDefault="00CB096B" w:rsidP="00CB096B">
      <w:pPr>
        <w:pStyle w:val="ab"/>
        <w:rPr>
          <w:lang w:val="en-US"/>
        </w:rPr>
      </w:pPr>
    </w:p>
    <w:p w:rsidR="00CB096B" w:rsidRDefault="00CB096B" w:rsidP="00CB096B">
      <w:pPr>
        <w:pStyle w:val="ab"/>
      </w:pPr>
      <w:r>
        <w:t xml:space="preserve">Первый файл содержит все необходимые </w:t>
      </w:r>
      <w:r>
        <w:rPr>
          <w:lang w:val="en-US"/>
        </w:rPr>
        <w:t>java</w:t>
      </w:r>
      <w:r w:rsidRPr="00CB096B">
        <w:t xml:space="preserve"> </w:t>
      </w:r>
      <w:r>
        <w:t>классы</w:t>
      </w:r>
    </w:p>
    <w:p w:rsidR="00CB096B" w:rsidRPr="00CB096B" w:rsidRDefault="00CB096B" w:rsidP="00CB096B">
      <w:pPr>
        <w:pStyle w:val="ab"/>
      </w:pPr>
      <w:r>
        <w:t>Второй файл содержит все общие ресурсы, включая</w:t>
      </w:r>
      <w:r w:rsidRPr="00CB096B">
        <w:t>:</w:t>
      </w:r>
    </w:p>
    <w:p w:rsidR="00CB096B" w:rsidRPr="00CB096B" w:rsidRDefault="00CB096B" w:rsidP="00CB096B">
      <w:pPr>
        <w:pStyle w:val="ab"/>
        <w:numPr>
          <w:ilvl w:val="0"/>
          <w:numId w:val="6"/>
        </w:numPr>
        <w:rPr>
          <w:lang w:val="en-US"/>
        </w:rPr>
      </w:pPr>
      <w:proofErr w:type="gramStart"/>
      <w:r>
        <w:t>с</w:t>
      </w:r>
      <w:proofErr w:type="spellStart"/>
      <w:proofErr w:type="gramEnd"/>
      <w:r>
        <w:rPr>
          <w:lang w:val="en-US"/>
        </w:rPr>
        <w:t>ss</w:t>
      </w:r>
      <w:proofErr w:type="spellEnd"/>
      <w:r>
        <w:rPr>
          <w:lang w:val="en-US"/>
        </w:rPr>
        <w:t>,</w:t>
      </w:r>
      <w:r>
        <w:t xml:space="preserve"> </w:t>
      </w:r>
      <w:r>
        <w:rPr>
          <w:lang w:val="en-US"/>
        </w:rPr>
        <w:t>image,</w:t>
      </w:r>
      <w: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CB096B" w:rsidRPr="00CB096B" w:rsidRDefault="00CB096B" w:rsidP="00CB096B">
      <w:pPr>
        <w:pStyle w:val="ab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</w:t>
      </w:r>
      <w:r>
        <w:t>файлы представлений</w:t>
      </w:r>
    </w:p>
    <w:p w:rsidR="00CB096B" w:rsidRPr="00CB096B" w:rsidRDefault="00CB096B" w:rsidP="00CB096B">
      <w:pPr>
        <w:pStyle w:val="2"/>
      </w:pPr>
      <w:r>
        <w:t>Файл</w:t>
      </w:r>
      <w:r w:rsidRPr="00CB096B">
        <w:t xml:space="preserve"> </w:t>
      </w:r>
      <w:r>
        <w:t>конфигурации</w:t>
      </w:r>
      <w:r w:rsidRPr="00CB096B">
        <w:t xml:space="preserve"> </w:t>
      </w:r>
      <w:r>
        <w:t>веб</w:t>
      </w:r>
      <w:r w:rsidRPr="00CB096B">
        <w:t xml:space="preserve"> </w:t>
      </w:r>
      <w:r>
        <w:t>приложения</w:t>
      </w:r>
      <w:r w:rsidRPr="00CB096B">
        <w:t xml:space="preserve"> </w:t>
      </w:r>
      <w:r>
        <w:rPr>
          <w:lang w:val="en-US"/>
        </w:rPr>
        <w:t>web</w:t>
      </w:r>
      <w:r w:rsidRPr="00CB096B">
        <w:t>.</w:t>
      </w:r>
      <w:r>
        <w:rPr>
          <w:lang w:val="en-US"/>
        </w:rPr>
        <w:t>xml</w:t>
      </w:r>
    </w:p>
    <w:p w:rsidR="00CB096B" w:rsidRPr="00C4755E" w:rsidRDefault="00CB096B" w:rsidP="00CB096B">
      <w:pPr>
        <w:pStyle w:val="a3"/>
      </w:pPr>
      <w:r>
        <w:t>Для того</w:t>
      </w:r>
      <w:proofErr w:type="gramStart"/>
      <w:r>
        <w:t>,</w:t>
      </w:r>
      <w:proofErr w:type="gramEnd"/>
      <w:r>
        <w:t xml:space="preserve"> чтобы  навигатор корректно развернулся в </w:t>
      </w:r>
      <w:r>
        <w:rPr>
          <w:lang w:val="en-US"/>
        </w:rPr>
        <w:t>web</w:t>
      </w:r>
      <w:r w:rsidRPr="00CB096B">
        <w:t>.</w:t>
      </w:r>
      <w:r>
        <w:rPr>
          <w:lang w:val="en-US"/>
        </w:rPr>
        <w:t>xml</w:t>
      </w:r>
      <w:r w:rsidRPr="00CB096B">
        <w:t xml:space="preserve"> </w:t>
      </w:r>
      <w:r>
        <w:t>нового веб модуля необходимо прописать</w:t>
      </w:r>
      <w:r w:rsidRPr="00CB096B">
        <w:t>:</w:t>
      </w:r>
    </w:p>
    <w:p w:rsidR="00CB096B" w:rsidRPr="0026204F" w:rsidRDefault="0026204F" w:rsidP="00CB096B">
      <w:pPr>
        <w:pStyle w:val="a3"/>
        <w:numPr>
          <w:ilvl w:val="0"/>
          <w:numId w:val="8"/>
        </w:numPr>
        <w:rPr>
          <w:lang w:val="en-US"/>
        </w:rPr>
      </w:pPr>
      <w:r w:rsidRPr="00CB09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8AF44" wp14:editId="1A78B6F2">
                <wp:simplePos x="0" y="0"/>
                <wp:positionH relativeFrom="column">
                  <wp:posOffset>-98425</wp:posOffset>
                </wp:positionH>
                <wp:positionV relativeFrom="paragraph">
                  <wp:posOffset>288925</wp:posOffset>
                </wp:positionV>
                <wp:extent cx="5524500" cy="1403985"/>
                <wp:effectExtent l="0" t="0" r="19050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webAppRootKey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syncserver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configLoaderClass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ru.sberbank.syncserver2.service.core.config.MSSQLConfigLoader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configJNDI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jdbc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/CACHESERVER_DB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CB096B" w:rsidRPr="0026204F" w:rsidRDefault="00CB096B" w:rsidP="00CB09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04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26204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context-param</w:t>
                            </w:r>
                            <w:proofErr w:type="spellEnd"/>
                            <w:r w:rsidRPr="0026204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5pt;margin-top:22.75pt;width:4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">
                <v:textbox style="mso-fit-shape-to-text:t">
                  <w:txbxContent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proofErr w:type="gram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webAppRootKey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syncserver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proofErr w:type="gram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configLoaderClass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ru.sberbank.syncserver2.service.core.config.MSSQLConfigLoader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proofErr w:type="gram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configJNDI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jdbc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/CACHESERVER_DB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CB096B" w:rsidRPr="0026204F" w:rsidRDefault="00CB096B" w:rsidP="00CB096B">
                      <w:pPr>
                        <w:rPr>
                          <w:sz w:val="16"/>
                          <w:szCs w:val="16"/>
                        </w:rPr>
                      </w:pPr>
                      <w:r w:rsidRPr="0026204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26204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context-param</w:t>
                      </w:r>
                      <w:proofErr w:type="spellEnd"/>
                      <w:r w:rsidRPr="0026204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096B">
        <w:t>Переменные контекста.</w:t>
      </w:r>
    </w:p>
    <w:p w:rsidR="0026204F" w:rsidRDefault="0026204F" w:rsidP="0026204F"/>
    <w:p w:rsidR="0026204F" w:rsidRDefault="0026204F" w:rsidP="0026204F"/>
    <w:p w:rsidR="0026204F" w:rsidRDefault="0026204F" w:rsidP="0026204F"/>
    <w:p w:rsidR="0026204F" w:rsidRDefault="0026204F" w:rsidP="0026204F"/>
    <w:p w:rsidR="0026204F" w:rsidRPr="0026204F" w:rsidRDefault="0026204F" w:rsidP="0026204F"/>
    <w:p w:rsidR="00CB096B" w:rsidRDefault="00CB096B" w:rsidP="00CB096B">
      <w:pPr>
        <w:pStyle w:val="a3"/>
        <w:ind w:left="502"/>
      </w:pPr>
    </w:p>
    <w:p w:rsidR="0026204F" w:rsidRDefault="0026204F" w:rsidP="00CB096B">
      <w:pPr>
        <w:pStyle w:val="a3"/>
        <w:ind w:left="502"/>
      </w:pPr>
    </w:p>
    <w:p w:rsidR="0026204F" w:rsidRDefault="0026204F" w:rsidP="00CB096B">
      <w:pPr>
        <w:pStyle w:val="a3"/>
        <w:ind w:left="502"/>
      </w:pPr>
    </w:p>
    <w:p w:rsidR="0026204F" w:rsidRDefault="0026204F" w:rsidP="0026204F">
      <w:pPr>
        <w:pStyle w:val="a3"/>
        <w:numPr>
          <w:ilvl w:val="0"/>
          <w:numId w:val="8"/>
        </w:numPr>
      </w:pPr>
      <w:r>
        <w:t xml:space="preserve">Конфигурацию главного </w:t>
      </w:r>
      <w:proofErr w:type="spellStart"/>
      <w:r w:rsidR="00CB096B">
        <w:t>сервлет</w:t>
      </w:r>
      <w:r>
        <w:t>а</w:t>
      </w:r>
      <w:proofErr w:type="spellEnd"/>
      <w:r w:rsidR="00CB096B">
        <w:t>, который обрабатывает все основные запросы.</w:t>
      </w:r>
    </w:p>
    <w:p w:rsidR="0026204F" w:rsidRDefault="0026204F" w:rsidP="0026204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5621020" cy="1403985"/>
                <wp:effectExtent l="0" t="0" r="17780" b="1714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</w:t>
                            </w:r>
                            <w:proofErr w:type="gram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syncServlet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servlet-class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ru.sberbank.syncserver2.web.SyncDispatchServlet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servlet-class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load-on-startup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load-on-startup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syncServlet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*.do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syncServlet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26204F" w:rsidRPr="00E46A85" w:rsidRDefault="0026204F" w:rsidP="00262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46A8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servlet-mapping</w:t>
                            </w:r>
                            <w:proofErr w:type="spellEnd"/>
                            <w:r w:rsidRPr="00E46A85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6204F" w:rsidRPr="00E46A85" w:rsidRDefault="002620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.1pt;margin-top:0;width:442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">
                <v:textbox style="mso-fit-shape-to-text:t">
                  <w:txbxContent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</w:t>
                      </w:r>
                      <w:proofErr w:type="gram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syncServlet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servlet-class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ru.sberbank.syncserver2.web.SyncDispatchServlet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servlet-class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load-on-startup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load-on-startup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syncServlet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*.do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syncServlet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*.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sql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26204F" w:rsidRPr="00E46A85" w:rsidRDefault="0026204F" w:rsidP="00262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46A8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46A85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servlet-mapping</w:t>
                      </w:r>
                      <w:proofErr w:type="spellEnd"/>
                      <w:r w:rsidRPr="00E46A85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6204F" w:rsidRPr="00E46A85" w:rsidRDefault="0026204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204F" w:rsidRDefault="0026204F" w:rsidP="0026204F"/>
    <w:p w:rsidR="0026204F" w:rsidRDefault="0026204F" w:rsidP="0026204F"/>
    <w:p w:rsidR="0026204F" w:rsidRDefault="0026204F" w:rsidP="0026204F"/>
    <w:p w:rsidR="0026204F" w:rsidRDefault="0026204F" w:rsidP="0026204F"/>
    <w:p w:rsidR="0026204F" w:rsidRDefault="0026204F" w:rsidP="0026204F"/>
    <w:p w:rsidR="0026204F" w:rsidRDefault="0026204F" w:rsidP="0026204F"/>
    <w:p w:rsidR="00E46A85" w:rsidRDefault="00E46A85" w:rsidP="00E46A85">
      <w:pPr>
        <w:pStyle w:val="a3"/>
        <w:ind w:left="502"/>
      </w:pPr>
    </w:p>
    <w:p w:rsidR="00E46A85" w:rsidRDefault="00E46A85" w:rsidP="00E46A85">
      <w:pPr>
        <w:pStyle w:val="a3"/>
        <w:ind w:left="502"/>
      </w:pPr>
    </w:p>
    <w:p w:rsidR="00CB096B" w:rsidRDefault="00E46A85" w:rsidP="00CB096B">
      <w:pPr>
        <w:pStyle w:val="a3"/>
        <w:numPr>
          <w:ilvl w:val="0"/>
          <w:numId w:val="8"/>
        </w:num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54635" wp14:editId="2CD329E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59145" cy="8086725"/>
                <wp:effectExtent l="0" t="0" r="273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808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46A85">
                              <w:rPr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E46A8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Spring section --&gt;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contextConfigLocation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/WEB-INF/spring/root-context.xml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context-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org.springframework.web.context.ContextLoaderListener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org.springframework.web.util.Log4jConfigListener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listener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charsetFilter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org.springframework.web.filter.CharacterEncodingFilter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encoding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UTF-8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forceEncoding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charsetFilter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/*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filter-mapping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org.springframework.web.servlet.DispatcherServlet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servlet-class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contextConfigLocation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/WEB-INF/spring/servlet-context.xml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-value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init-param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load-on-startup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load-on-startup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gui</w:t>
                            </w:r>
                            <w:proofErr w:type="spellEnd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/*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C4755E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4755E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C4755E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C4755E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C4755E" w:rsidRDefault="00E46A85" w:rsidP="00E46A85">
                            <w:pPr>
                              <w:pStyle w:val="ab"/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4755E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4755E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C4755E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C4755E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*.jpg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*.gif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servlet-mapping</w:t>
                            </w:r>
                            <w:proofErr w:type="gram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springServlet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servlet-name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*.</w:t>
                            </w:r>
                            <w:proofErr w:type="spellStart"/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-pattern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</w:rPr>
                            </w:pPr>
                            <w:r w:rsidRPr="00E46A85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E46A85">
                              <w:rPr>
                                <w:color w:val="3F7F7F"/>
                                <w:sz w:val="16"/>
                                <w:szCs w:val="16"/>
                              </w:rPr>
                              <w:t>servlet-mapping</w:t>
                            </w:r>
                            <w:proofErr w:type="spellEnd"/>
                            <w:r w:rsidRPr="00E46A85">
                              <w:rPr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E46A85" w:rsidRPr="00E46A85" w:rsidRDefault="00E46A85" w:rsidP="00E46A85">
                            <w:pPr>
                              <w:pStyle w:val="a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61.35pt;height:636.7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">
                <v:textbox>
                  <w:txbxContent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46A85">
                        <w:rPr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E46A85">
                        <w:rPr>
                          <w:sz w:val="16"/>
                          <w:szCs w:val="16"/>
                          <w:lang w:val="en-US"/>
                        </w:rPr>
                        <w:t xml:space="preserve"> Spring section --&gt;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contextConfigLocation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/WEB-INF/spring/root-context.xml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context-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org.springframework.web.context.ContextLoaderListener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org.springframework.web.util.Log4jConfigListener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listener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charsetFilter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org.springframework.web.filter.CharacterEncodingFilter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encoding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UTF-8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forceEncoding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charsetFilter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/*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filter-mapping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org.springframework.web.servlet.DispatcherServlet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servlet-class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contextConfigLocation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/WEB-INF/spring/servlet-context.xml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param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-value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init-param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load-on-startup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load-on-startup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gui</w:t>
                      </w:r>
                      <w:proofErr w:type="spellEnd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/*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</w:rPr>
                        <w:t>servlet-mapping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color w:val="008080"/>
                          <w:sz w:val="16"/>
                          <w:szCs w:val="16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</w:rPr>
                        <w:t>servlet-mapping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*.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png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*.jpg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*.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css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*.gif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servlet-mapping</w:t>
                      </w:r>
                      <w:proofErr w:type="gram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springServlet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servlet-name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*.</w:t>
                      </w:r>
                      <w:proofErr w:type="spellStart"/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js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E46A85">
                        <w:rPr>
                          <w:color w:val="3F7F7F"/>
                          <w:sz w:val="16"/>
                          <w:szCs w:val="16"/>
                          <w:lang w:val="en-US"/>
                        </w:rPr>
                        <w:t>-pattern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</w:rPr>
                      </w:pPr>
                      <w:r w:rsidRPr="00E46A85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E46A85">
                        <w:rPr>
                          <w:color w:val="3F7F7F"/>
                          <w:sz w:val="16"/>
                          <w:szCs w:val="16"/>
                        </w:rPr>
                        <w:t>servlet-mapping</w:t>
                      </w:r>
                      <w:proofErr w:type="spellEnd"/>
                      <w:r w:rsidRPr="00E46A85">
                        <w:rPr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E46A85" w:rsidRPr="00E46A85" w:rsidRDefault="00E46A85" w:rsidP="00E46A85">
                      <w:pPr>
                        <w:pStyle w:val="ab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096B">
        <w:t xml:space="preserve">Поддержку </w:t>
      </w:r>
      <w:r w:rsidR="00CB096B">
        <w:rPr>
          <w:lang w:val="en-US"/>
        </w:rPr>
        <w:t>Spring</w:t>
      </w:r>
      <w:r w:rsidR="00CB096B" w:rsidRPr="00CB096B">
        <w:t xml:space="preserve"> (</w:t>
      </w:r>
      <w:r w:rsidR="00CB096B">
        <w:t>для работы административной части платформы).</w:t>
      </w:r>
    </w:p>
    <w:p w:rsidR="00CB096B" w:rsidRPr="00CB096B" w:rsidRDefault="00CB096B" w:rsidP="00E46A85">
      <w:pPr>
        <w:pStyle w:val="a3"/>
        <w:ind w:left="502"/>
      </w:pPr>
    </w:p>
    <w:p w:rsidR="00E46A85" w:rsidRDefault="00E46A85" w:rsidP="00CB096B">
      <w:pPr>
        <w:pStyle w:val="a3"/>
        <w:ind w:left="502"/>
      </w:pPr>
    </w:p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Pr="00E46A85" w:rsidRDefault="00E46A85" w:rsidP="00E46A85"/>
    <w:p w:rsidR="00E46A85" w:rsidRDefault="00E46A85" w:rsidP="00E46A85"/>
    <w:p w:rsidR="00CB096B" w:rsidRPr="00E46A85" w:rsidRDefault="00E46A85" w:rsidP="00E46A85">
      <w:pPr>
        <w:pStyle w:val="2"/>
      </w:pPr>
      <w:r>
        <w:t xml:space="preserve">Настроить </w:t>
      </w:r>
      <w:r>
        <w:rPr>
          <w:lang w:val="en-US"/>
        </w:rPr>
        <w:t>Spring</w:t>
      </w:r>
      <w:r w:rsidRPr="00E46A85">
        <w:t xml:space="preserve"> </w:t>
      </w:r>
      <w:r>
        <w:t>контекст</w:t>
      </w:r>
    </w:p>
    <w:p w:rsidR="00E46A85" w:rsidRDefault="00E46A85" w:rsidP="00E46A85">
      <w:pPr>
        <w:ind w:firstLine="708"/>
      </w:pPr>
      <w:r>
        <w:t xml:space="preserve">Папку </w:t>
      </w:r>
      <w:proofErr w:type="spellStart"/>
      <w:r w:rsidRPr="00E46A85">
        <w:t>config</w:t>
      </w:r>
      <w:proofErr w:type="spellEnd"/>
      <w:r w:rsidRPr="00E46A85">
        <w:t>\</w:t>
      </w:r>
      <w:proofErr w:type="spellStart"/>
      <w:r w:rsidRPr="00E46A85">
        <w:t>spring</w:t>
      </w:r>
      <w:proofErr w:type="spellEnd"/>
      <w:r>
        <w:t xml:space="preserve"> необходимо положить в папку </w:t>
      </w:r>
      <w:r>
        <w:rPr>
          <w:lang w:val="en-US"/>
        </w:rPr>
        <w:t>WEB</w:t>
      </w:r>
      <w:r w:rsidRPr="00E46A85">
        <w:t>-</w:t>
      </w:r>
      <w:r>
        <w:rPr>
          <w:lang w:val="en-US"/>
        </w:rPr>
        <w:t>INF</w:t>
      </w:r>
      <w:r w:rsidRPr="00E46A85">
        <w:t xml:space="preserve"> </w:t>
      </w:r>
      <w:r>
        <w:t xml:space="preserve">веб модуля. И при необходимости </w:t>
      </w:r>
      <w:r w:rsidR="00DB4C2D">
        <w:t>сконфигурировать файлы.</w:t>
      </w:r>
    </w:p>
    <w:p w:rsidR="00DB4C2D" w:rsidRDefault="00DB4C2D" w:rsidP="00DB4C2D">
      <w:pPr>
        <w:pStyle w:val="2"/>
      </w:pPr>
      <w:r>
        <w:lastRenderedPageBreak/>
        <w:t>Создание структуры БД</w:t>
      </w:r>
    </w:p>
    <w:p w:rsidR="00DB4C2D" w:rsidRPr="00BF285D" w:rsidRDefault="00DB4C2D" w:rsidP="00E46A85">
      <w:pPr>
        <w:ind w:firstLine="708"/>
      </w:pPr>
      <w:r>
        <w:t>Шаги по созданию структуры БД</w:t>
      </w:r>
      <w:r w:rsidR="00BF285D" w:rsidRPr="00BF285D">
        <w:t>:</w:t>
      </w:r>
    </w:p>
    <w:p w:rsidR="00DB4C2D" w:rsidRPr="00DB4C2D" w:rsidRDefault="00DB4C2D" w:rsidP="00DB4C2D">
      <w:pPr>
        <w:pStyle w:val="a3"/>
        <w:numPr>
          <w:ilvl w:val="0"/>
          <w:numId w:val="9"/>
        </w:numPr>
        <w:rPr>
          <w:lang w:val="en-US"/>
        </w:rPr>
      </w:pPr>
      <w:r>
        <w:t>Включить</w:t>
      </w:r>
      <w:r w:rsidRPr="00DB4C2D">
        <w:rPr>
          <w:lang w:val="en-US"/>
        </w:rPr>
        <w:t xml:space="preserve"> </w:t>
      </w:r>
      <w:r>
        <w:t>в</w:t>
      </w:r>
      <w:r w:rsidRPr="00DB4C2D">
        <w:rPr>
          <w:lang w:val="en-US"/>
        </w:rPr>
        <w:t xml:space="preserve"> </w:t>
      </w:r>
      <w:r>
        <w:t>скрипт</w:t>
      </w:r>
      <w:r w:rsidRPr="00DB4C2D">
        <w:rPr>
          <w:lang w:val="en-US"/>
        </w:rPr>
        <w:t xml:space="preserve"> </w:t>
      </w:r>
      <w:r>
        <w:t>содержимое</w:t>
      </w:r>
      <w:r w:rsidRPr="00DB4C2D">
        <w:rPr>
          <w:lang w:val="en-US"/>
        </w:rPr>
        <w:t xml:space="preserve"> 0.create-base-tables-and-procs.sql</w:t>
      </w:r>
      <w:r>
        <w:t xml:space="preserve"> не меняя</w:t>
      </w:r>
    </w:p>
    <w:p w:rsidR="00DB4C2D" w:rsidRDefault="00DB4C2D" w:rsidP="00DB4C2D">
      <w:pPr>
        <w:pStyle w:val="a3"/>
        <w:numPr>
          <w:ilvl w:val="0"/>
          <w:numId w:val="9"/>
        </w:numPr>
      </w:pPr>
      <w:r>
        <w:t xml:space="preserve">Используя как основу скрипт </w:t>
      </w:r>
      <w:r w:rsidRPr="00DB4C2D">
        <w:t>1.create-base-config.sql</w:t>
      </w:r>
      <w:r>
        <w:t xml:space="preserve"> – сгенерировать скрипт создания таблицы с настройками</w:t>
      </w:r>
    </w:p>
    <w:p w:rsidR="00DB4C2D" w:rsidRPr="00284929" w:rsidRDefault="00DB4C2D" w:rsidP="00DB4C2D">
      <w:pPr>
        <w:pStyle w:val="a3"/>
        <w:numPr>
          <w:ilvl w:val="0"/>
          <w:numId w:val="9"/>
        </w:numPr>
      </w:pPr>
      <w:r>
        <w:t xml:space="preserve">Используя как основу скрипт </w:t>
      </w:r>
      <w:r w:rsidRPr="00DB4C2D">
        <w:t>2.create-base-services.sql</w:t>
      </w:r>
      <w:r>
        <w:t xml:space="preserve"> – сгенерировать скрипт создания таблиц с сервисами</w:t>
      </w:r>
    </w:p>
    <w:p w:rsidR="00284929" w:rsidRDefault="00284929" w:rsidP="00284929">
      <w:pPr>
        <w:pStyle w:val="2"/>
      </w:pPr>
      <w:r>
        <w:t xml:space="preserve">Общие библиотеки </w:t>
      </w:r>
    </w:p>
    <w:p w:rsidR="00284929" w:rsidRDefault="00284929" w:rsidP="00284929">
      <w:pPr>
        <w:ind w:firstLine="708"/>
      </w:pPr>
      <w:r>
        <w:t xml:space="preserve"> Для добавления общих библиотек в проект можно использовать или содержимое </w:t>
      </w:r>
      <w:proofErr w:type="spellStart"/>
      <w:r w:rsidRPr="00284929">
        <w:t>common-lib</w:t>
      </w:r>
      <w:proofErr w:type="spellEnd"/>
      <w:r>
        <w:t xml:space="preserve">, или </w:t>
      </w:r>
      <w:r>
        <w:rPr>
          <w:lang w:val="en-US"/>
        </w:rPr>
        <w:t>maven</w:t>
      </w:r>
      <w:r w:rsidRPr="00284929">
        <w:t xml:space="preserve"> </w:t>
      </w:r>
      <w:proofErr w:type="spellStart"/>
      <w:r>
        <w:rPr>
          <w:lang w:val="en-US"/>
        </w:rPr>
        <w:t>pom</w:t>
      </w:r>
      <w:proofErr w:type="spellEnd"/>
      <w:r w:rsidRPr="00284929">
        <w:t>.</w:t>
      </w:r>
      <w:r>
        <w:rPr>
          <w:lang w:val="en-US"/>
        </w:rPr>
        <w:t>xml</w:t>
      </w:r>
      <w:r>
        <w:t xml:space="preserve"> </w:t>
      </w:r>
      <w:proofErr w:type="gramStart"/>
      <w:r>
        <w:t xml:space="preserve">( </w:t>
      </w:r>
      <w:proofErr w:type="gramEnd"/>
      <w:r>
        <w:t xml:space="preserve">который лежит внутри собранных </w:t>
      </w:r>
      <w:r>
        <w:rPr>
          <w:lang w:val="en-US"/>
        </w:rPr>
        <w:t>jar</w:t>
      </w:r>
      <w:r w:rsidRPr="00284929">
        <w:t xml:space="preserve"> </w:t>
      </w:r>
      <w:r>
        <w:t>файлов)</w:t>
      </w:r>
    </w:p>
    <w:p w:rsidR="00284929" w:rsidRPr="00284929" w:rsidRDefault="00284929" w:rsidP="00284929">
      <w:pPr>
        <w:ind w:firstLine="708"/>
      </w:pPr>
    </w:p>
    <w:sectPr w:rsidR="00284929" w:rsidRPr="0028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8F6"/>
    <w:multiLevelType w:val="hybridMultilevel"/>
    <w:tmpl w:val="77E4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83E66"/>
    <w:multiLevelType w:val="hybridMultilevel"/>
    <w:tmpl w:val="3DE87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B2998"/>
    <w:multiLevelType w:val="hybridMultilevel"/>
    <w:tmpl w:val="E0BE930E"/>
    <w:lvl w:ilvl="0" w:tplc="E00A8D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D554A9"/>
    <w:multiLevelType w:val="hybridMultilevel"/>
    <w:tmpl w:val="48A2F5D6"/>
    <w:lvl w:ilvl="0" w:tplc="F4B446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9016BF1"/>
    <w:multiLevelType w:val="hybridMultilevel"/>
    <w:tmpl w:val="622C9F12"/>
    <w:lvl w:ilvl="0" w:tplc="C3844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C8839B2"/>
    <w:multiLevelType w:val="hybridMultilevel"/>
    <w:tmpl w:val="563EF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10F6C"/>
    <w:multiLevelType w:val="hybridMultilevel"/>
    <w:tmpl w:val="7F8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42D6B"/>
    <w:multiLevelType w:val="hybridMultilevel"/>
    <w:tmpl w:val="B7A84E1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83A0ADC"/>
    <w:multiLevelType w:val="hybridMultilevel"/>
    <w:tmpl w:val="43DCC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E7"/>
    <w:rsid w:val="000A2C7A"/>
    <w:rsid w:val="000A355F"/>
    <w:rsid w:val="00205CE7"/>
    <w:rsid w:val="0026204F"/>
    <w:rsid w:val="00282769"/>
    <w:rsid w:val="00284929"/>
    <w:rsid w:val="00A40501"/>
    <w:rsid w:val="00BF285D"/>
    <w:rsid w:val="00C4755E"/>
    <w:rsid w:val="00CB096B"/>
    <w:rsid w:val="00DB4C2D"/>
    <w:rsid w:val="00E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6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6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CB096B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CB096B"/>
    <w:rPr>
      <w:i/>
      <w:iCs/>
    </w:rPr>
  </w:style>
  <w:style w:type="character" w:styleId="a6">
    <w:name w:val="Subtle Emphasis"/>
    <w:basedOn w:val="a0"/>
    <w:uiPriority w:val="19"/>
    <w:qFormat/>
    <w:rsid w:val="00CB096B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CB09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B09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CB0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CB0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B0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096B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CB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B09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6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6A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6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6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CB096B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CB096B"/>
    <w:rPr>
      <w:i/>
      <w:iCs/>
    </w:rPr>
  </w:style>
  <w:style w:type="character" w:styleId="a6">
    <w:name w:val="Subtle Emphasis"/>
    <w:basedOn w:val="a0"/>
    <w:uiPriority w:val="19"/>
    <w:qFormat/>
    <w:rsid w:val="00CB096B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CB09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B09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CB0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CB0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B0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096B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CB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B09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6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6A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11</cp:revision>
  <dcterms:created xsi:type="dcterms:W3CDTF">2015-04-10T17:08:00Z</dcterms:created>
  <dcterms:modified xsi:type="dcterms:W3CDTF">2015-04-14T10:42:00Z</dcterms:modified>
</cp:coreProperties>
</file>