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CDB" w:rsidRPr="009132A9" w:rsidRDefault="009C4CDB" w:rsidP="008C6C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32A9">
        <w:rPr>
          <w:rFonts w:ascii="Times New Roman" w:hAnsi="Times New Roman" w:cs="Times New Roman"/>
          <w:b/>
          <w:sz w:val="28"/>
          <w:szCs w:val="28"/>
        </w:rPr>
        <w:t>Highlight</w:t>
      </w:r>
      <w:r w:rsidRPr="009132A9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F74021" w:rsidRDefault="00F74021" w:rsidP="008C6CA0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cs="Times New Roman"/>
        </w:rPr>
        <w:t xml:space="preserve">1. Climate and </w:t>
      </w:r>
      <w:bookmarkStart w:id="0" w:name="_Hlk51596418"/>
      <w:r>
        <w:rPr>
          <w:rFonts w:ascii="Times New Roman" w:hAnsi="Times New Roman" w:cs="Times New Roman"/>
        </w:rPr>
        <w:t>socioeconomic</w:t>
      </w:r>
      <w:bookmarkEnd w:id="0"/>
      <w:r>
        <w:rPr>
          <w:rFonts w:ascii="Times New Roman" w:hAnsi="Times New Roman" w:cs="Times New Roman"/>
        </w:rPr>
        <w:t xml:space="preserve"> led to distinctive regional differences in</w:t>
      </w:r>
      <w:bookmarkStart w:id="1" w:name="_Hlk51594494"/>
      <w:r w:rsidR="009740ED" w:rsidRPr="009740ED">
        <w:rPr>
          <w:rFonts w:ascii="Times New Roman" w:hAnsi="Times New Roman"/>
          <w:szCs w:val="21"/>
        </w:rPr>
        <w:t xml:space="preserve"> </w:t>
      </w:r>
      <w:bookmarkEnd w:id="1"/>
      <w:r w:rsidR="00565512">
        <w:rPr>
          <w:rFonts w:ascii="Times New Roman" w:hAnsi="Times New Roman"/>
          <w:szCs w:val="21"/>
        </w:rPr>
        <w:t>air pollutants except</w:t>
      </w:r>
      <w:r w:rsidR="002F3A18">
        <w:rPr>
          <w:rFonts w:ascii="Times New Roman" w:hAnsi="Times New Roman"/>
          <w:szCs w:val="21"/>
        </w:rPr>
        <w:t xml:space="preserve"> for</w:t>
      </w:r>
      <w:r w:rsidR="00565512">
        <w:rPr>
          <w:rFonts w:ascii="Times New Roman" w:hAnsi="Times New Roman"/>
          <w:szCs w:val="21"/>
        </w:rPr>
        <w:t xml:space="preserve"> NO</w:t>
      </w:r>
      <w:r w:rsidR="00565512">
        <w:rPr>
          <w:rFonts w:ascii="Times New Roman" w:hAnsi="Times New Roman"/>
          <w:szCs w:val="21"/>
          <w:vertAlign w:val="subscript"/>
        </w:rPr>
        <w:t>2</w:t>
      </w:r>
      <w:r w:rsidR="00565512">
        <w:rPr>
          <w:rFonts w:ascii="Times New Roman" w:hAnsi="Times New Roman"/>
          <w:szCs w:val="21"/>
        </w:rPr>
        <w:t xml:space="preserve"> and O</w:t>
      </w:r>
      <w:r w:rsidR="00565512"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 xml:space="preserve"> during the lockdown.</w:t>
      </w:r>
    </w:p>
    <w:p w:rsidR="009740ED" w:rsidRPr="00C22066" w:rsidRDefault="009740ED" w:rsidP="009740ED">
      <w:pPr>
        <w:spacing w:line="360" w:lineRule="auto"/>
        <w:rPr>
          <w:rFonts w:ascii="Times New Roman" w:hAnsi="Times New Roman" w:cs="Times New Roman"/>
        </w:rPr>
      </w:pPr>
      <w:r w:rsidRPr="009132A9">
        <w:rPr>
          <w:rFonts w:ascii="Times New Roman" w:hAnsi="Times New Roman" w:cs="Times New Roman" w:hint="eastAsia"/>
        </w:rPr>
        <w:t>2.</w:t>
      </w:r>
      <w:r w:rsidRPr="009132A9">
        <w:rPr>
          <w:rFonts w:ascii="Times New Roman"/>
          <w:szCs w:val="21"/>
        </w:rPr>
        <w:t xml:space="preserve"> </w:t>
      </w:r>
      <w:r w:rsidRPr="00C22066">
        <w:rPr>
          <w:rFonts w:ascii="Times New Roman" w:hAnsi="Times New Roman" w:cs="Times New Roman"/>
        </w:rPr>
        <w:t xml:space="preserve">O3 </w:t>
      </w:r>
      <w:r>
        <w:rPr>
          <w:rFonts w:ascii="Times New Roman" w:hAnsi="Times New Roman" w:cs="Times New Roman"/>
        </w:rPr>
        <w:t xml:space="preserve">increased </w:t>
      </w:r>
      <w:r w:rsidR="00FB77D1">
        <w:rPr>
          <w:rFonts w:ascii="Times New Roman" w:hAnsi="Times New Roman" w:cs="Times New Roman"/>
        </w:rPr>
        <w:t>24%</w:t>
      </w:r>
      <w:r>
        <w:rPr>
          <w:rFonts w:ascii="Times New Roman" w:hAnsi="Times New Roman" w:cs="Times New Roman"/>
        </w:rPr>
        <w:t xml:space="preserve"> </w:t>
      </w:r>
      <w:r w:rsidRPr="00C22066">
        <w:rPr>
          <w:rFonts w:ascii="Times New Roman" w:hAnsi="Times New Roman" w:cs="Times New Roman"/>
        </w:rPr>
        <w:t>in</w:t>
      </w:r>
      <w:r w:rsidR="00635B5D">
        <w:rPr>
          <w:rFonts w:ascii="Times New Roman" w:hAnsi="Times New Roman" w:cs="Times New Roman"/>
        </w:rPr>
        <w:t xml:space="preserve"> the</w:t>
      </w:r>
      <w:r w:rsidRPr="00C220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subtropical and plateau</w:t>
      </w:r>
      <w:bookmarkStart w:id="2" w:name="_GoBack"/>
      <w:bookmarkEnd w:id="2"/>
      <w:r>
        <w:rPr>
          <w:rFonts w:ascii="Times New Roman" w:hAnsi="Times New Roman" w:cs="Times New Roman"/>
        </w:rPr>
        <w:t xml:space="preserve"> zones</w:t>
      </w:r>
      <w:r w:rsidR="00FB77D1">
        <w:rPr>
          <w:rFonts w:ascii="Times New Roman" w:hAnsi="Times New Roman" w:cs="Times New Roman"/>
        </w:rPr>
        <w:t xml:space="preserve"> but </w:t>
      </w:r>
      <w:r w:rsidR="00FB77D1" w:rsidRPr="002E31BB">
        <w:rPr>
          <w:rFonts w:ascii="Times New Roman" w:hAnsi="Times New Roman"/>
          <w:kern w:val="0"/>
          <w:szCs w:val="21"/>
        </w:rPr>
        <w:t>79.2 %</w:t>
      </w:r>
      <w:r w:rsidR="00FB77D1">
        <w:rPr>
          <w:rFonts w:ascii="Times New Roman" w:hAnsi="Times New Roman"/>
          <w:kern w:val="0"/>
          <w:szCs w:val="21"/>
        </w:rPr>
        <w:t>–</w:t>
      </w:r>
      <w:r w:rsidR="00FB77D1" w:rsidRPr="002E31BB">
        <w:rPr>
          <w:rFonts w:ascii="Times New Roman" w:hAnsi="Times New Roman"/>
          <w:kern w:val="0"/>
          <w:szCs w:val="21"/>
        </w:rPr>
        <w:t>115.5%</w:t>
      </w:r>
      <w:r w:rsidR="00FB77D1">
        <w:rPr>
          <w:rFonts w:ascii="Times New Roman" w:hAnsi="Times New Roman"/>
          <w:kern w:val="0"/>
          <w:szCs w:val="21"/>
        </w:rPr>
        <w:t xml:space="preserve"> in other regions</w:t>
      </w:r>
      <w:r w:rsidR="00934B0A">
        <w:rPr>
          <w:rFonts w:ascii="Times New Roman" w:hAnsi="Times New Roman" w:cs="Times New Roman"/>
        </w:rPr>
        <w:t>.</w:t>
      </w:r>
    </w:p>
    <w:p w:rsidR="00565512" w:rsidRPr="00565512" w:rsidRDefault="00565512" w:rsidP="008C6CA0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F74021">
        <w:rPr>
          <w:rFonts w:ascii="Times New Roman" w:hAnsi="Times New Roman"/>
          <w:szCs w:val="21"/>
        </w:rPr>
        <w:t xml:space="preserve">. Severe pollution events occurred more </w:t>
      </w:r>
      <w:r w:rsidR="00FB77D1">
        <w:rPr>
          <w:rFonts w:ascii="Times New Roman" w:hAnsi="Times New Roman"/>
          <w:szCs w:val="21"/>
        </w:rPr>
        <w:t xml:space="preserve">in </w:t>
      </w:r>
      <w:r w:rsidR="00CD2801">
        <w:rPr>
          <w:rFonts w:ascii="Times New Roman" w:hAnsi="Times New Roman"/>
          <w:szCs w:val="21"/>
        </w:rPr>
        <w:t xml:space="preserve">the </w:t>
      </w:r>
      <w:r w:rsidR="00FB77D1">
        <w:rPr>
          <w:rFonts w:ascii="Times New Roman" w:hAnsi="Times New Roman"/>
          <w:szCs w:val="21"/>
        </w:rPr>
        <w:t>temperate zones or regions with high GDP and vehicle population</w:t>
      </w:r>
      <w:r w:rsidR="00B34D2B">
        <w:rPr>
          <w:rFonts w:ascii="Times New Roman" w:hAnsi="Times New Roman"/>
          <w:szCs w:val="21"/>
        </w:rPr>
        <w:t>.</w:t>
      </w:r>
    </w:p>
    <w:sectPr w:rsidR="00565512" w:rsidRPr="00565512" w:rsidSect="008C6CA0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511" w:rsidRDefault="00747511" w:rsidP="004C6CCD">
      <w:r>
        <w:separator/>
      </w:r>
    </w:p>
  </w:endnote>
  <w:endnote w:type="continuationSeparator" w:id="0">
    <w:p w:rsidR="00747511" w:rsidRDefault="00747511" w:rsidP="004C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isSIL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511" w:rsidRDefault="00747511" w:rsidP="004C6CCD">
      <w:r>
        <w:separator/>
      </w:r>
    </w:p>
  </w:footnote>
  <w:footnote w:type="continuationSeparator" w:id="0">
    <w:p w:rsidR="00747511" w:rsidRDefault="00747511" w:rsidP="004C6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10967"/>
    <w:multiLevelType w:val="hybridMultilevel"/>
    <w:tmpl w:val="D6AC0614"/>
    <w:lvl w:ilvl="0" w:tplc="46B056D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0MTMzMzC3NDQwMjJW0lEKTi0uzszPAykwrgUAFjl35ywAAAA="/>
  </w:docVars>
  <w:rsids>
    <w:rsidRoot w:val="004C6CCD"/>
    <w:rsid w:val="000314A9"/>
    <w:rsid w:val="000811A2"/>
    <w:rsid w:val="00110CEC"/>
    <w:rsid w:val="001117CE"/>
    <w:rsid w:val="002A0D33"/>
    <w:rsid w:val="002A3D29"/>
    <w:rsid w:val="002F3A18"/>
    <w:rsid w:val="003139D6"/>
    <w:rsid w:val="003B7BC5"/>
    <w:rsid w:val="003E2214"/>
    <w:rsid w:val="004A7056"/>
    <w:rsid w:val="004C6CCD"/>
    <w:rsid w:val="004F55F4"/>
    <w:rsid w:val="004F6C84"/>
    <w:rsid w:val="0050179E"/>
    <w:rsid w:val="0050479B"/>
    <w:rsid w:val="00565512"/>
    <w:rsid w:val="00565EF3"/>
    <w:rsid w:val="00574355"/>
    <w:rsid w:val="00594769"/>
    <w:rsid w:val="005E3C2A"/>
    <w:rsid w:val="00635B5D"/>
    <w:rsid w:val="00655860"/>
    <w:rsid w:val="006B6F90"/>
    <w:rsid w:val="00747511"/>
    <w:rsid w:val="007A3AD9"/>
    <w:rsid w:val="007D18C1"/>
    <w:rsid w:val="008169DB"/>
    <w:rsid w:val="00871751"/>
    <w:rsid w:val="008C6CA0"/>
    <w:rsid w:val="009132A9"/>
    <w:rsid w:val="0092295B"/>
    <w:rsid w:val="00924F77"/>
    <w:rsid w:val="00934B0A"/>
    <w:rsid w:val="00951224"/>
    <w:rsid w:val="00951F97"/>
    <w:rsid w:val="00972753"/>
    <w:rsid w:val="009740ED"/>
    <w:rsid w:val="009748AB"/>
    <w:rsid w:val="00985132"/>
    <w:rsid w:val="0099475A"/>
    <w:rsid w:val="009B2E78"/>
    <w:rsid w:val="009C4CDB"/>
    <w:rsid w:val="00A43189"/>
    <w:rsid w:val="00A53972"/>
    <w:rsid w:val="00A8391D"/>
    <w:rsid w:val="00A878DB"/>
    <w:rsid w:val="00AA2D3C"/>
    <w:rsid w:val="00AC17A9"/>
    <w:rsid w:val="00B34D2B"/>
    <w:rsid w:val="00BD5B54"/>
    <w:rsid w:val="00C144CC"/>
    <w:rsid w:val="00C22066"/>
    <w:rsid w:val="00C477D6"/>
    <w:rsid w:val="00C67C39"/>
    <w:rsid w:val="00CB08FE"/>
    <w:rsid w:val="00CD2801"/>
    <w:rsid w:val="00D03A39"/>
    <w:rsid w:val="00E032CF"/>
    <w:rsid w:val="00E236AF"/>
    <w:rsid w:val="00E35D34"/>
    <w:rsid w:val="00E405A9"/>
    <w:rsid w:val="00E44641"/>
    <w:rsid w:val="00E8202B"/>
    <w:rsid w:val="00EC1F0C"/>
    <w:rsid w:val="00EE3A62"/>
    <w:rsid w:val="00F74021"/>
    <w:rsid w:val="00FB77D1"/>
    <w:rsid w:val="00FD1FB8"/>
    <w:rsid w:val="00FD2C05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ACE32"/>
  <w15:docId w15:val="{D92419D3-EA7C-4052-8518-5B436036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0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C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CCD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C6CA0"/>
  </w:style>
  <w:style w:type="paragraph" w:styleId="a8">
    <w:name w:val="List Paragraph"/>
    <w:basedOn w:val="a"/>
    <w:uiPriority w:val="34"/>
    <w:qFormat/>
    <w:rsid w:val="00C22066"/>
    <w:pPr>
      <w:ind w:firstLineChars="200" w:firstLine="420"/>
    </w:pPr>
  </w:style>
  <w:style w:type="character" w:customStyle="1" w:styleId="fontstyle01">
    <w:name w:val="fontstyle01"/>
    <w:basedOn w:val="a0"/>
    <w:rsid w:val="00565512"/>
    <w:rPr>
      <w:rFonts w:ascii="CharisSIL-Italic" w:hAnsi="CharisSIL-Italic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48A0E-83EE-4C15-A8A1-0BD995DD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51</Words>
  <Characters>296</Characters>
  <Application>Microsoft Office Word</Application>
  <DocSecurity>0</DocSecurity>
  <Lines>2</Lines>
  <Paragraphs>1</Paragraphs>
  <ScaleCrop>false</ScaleCrop>
  <Company>HP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戴 米克</cp:lastModifiedBy>
  <cp:revision>33</cp:revision>
  <dcterms:created xsi:type="dcterms:W3CDTF">2018-08-30T02:16:00Z</dcterms:created>
  <dcterms:modified xsi:type="dcterms:W3CDTF">2020-09-23T13:51:00Z</dcterms:modified>
</cp:coreProperties>
</file>