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CB440" w14:textId="252034DB" w:rsidR="007D7286" w:rsidRPr="006C4952" w:rsidRDefault="007D7286" w:rsidP="007D7286">
      <w:pPr>
        <w:jc w:val="center"/>
        <w:rPr>
          <w:rFonts w:ascii="Times New Roman" w:hAnsi="Times New Roman" w:cs="Times New Roman"/>
          <w:b/>
          <w:sz w:val="40"/>
          <w:szCs w:val="40"/>
        </w:rPr>
      </w:pPr>
      <w:r>
        <w:rPr>
          <w:rFonts w:ascii="Times New Roman" w:hAnsi="Times New Roman" w:cs="Times New Roman"/>
          <w:b/>
          <w:sz w:val="40"/>
          <w:szCs w:val="40"/>
        </w:rPr>
        <w:t>COMP 5541</w:t>
      </w:r>
    </w:p>
    <w:p w14:paraId="00FBFE4E" w14:textId="7B572A64" w:rsidR="007D7286" w:rsidRPr="006C4952" w:rsidRDefault="00B90C36" w:rsidP="007D7286">
      <w:pPr>
        <w:jc w:val="center"/>
        <w:rPr>
          <w:rFonts w:ascii="Times New Roman" w:hAnsi="Times New Roman" w:cs="Times New Roman"/>
          <w:b/>
          <w:sz w:val="40"/>
          <w:szCs w:val="40"/>
        </w:rPr>
      </w:pPr>
      <w:r>
        <w:rPr>
          <w:rFonts w:ascii="Times New Roman" w:hAnsi="Times New Roman" w:cs="Times New Roman"/>
          <w:b/>
          <w:sz w:val="40"/>
          <w:szCs w:val="40"/>
        </w:rPr>
        <w:t>Tools and Techniques for Software Engineering</w:t>
      </w:r>
    </w:p>
    <w:p w14:paraId="5E579DF9" w14:textId="6D3523BC" w:rsidR="007D7286" w:rsidRPr="006C4952" w:rsidRDefault="00B90C36" w:rsidP="007D7286">
      <w:pPr>
        <w:jc w:val="center"/>
        <w:rPr>
          <w:rFonts w:ascii="Times New Roman" w:hAnsi="Times New Roman" w:cs="Times New Roman"/>
          <w:b/>
          <w:sz w:val="32"/>
          <w:szCs w:val="32"/>
        </w:rPr>
      </w:pPr>
      <w:r>
        <w:rPr>
          <w:rFonts w:ascii="Times New Roman" w:hAnsi="Times New Roman" w:cs="Times New Roman"/>
          <w:b/>
          <w:sz w:val="32"/>
          <w:szCs w:val="32"/>
        </w:rPr>
        <w:t>Winter 2016</w:t>
      </w:r>
    </w:p>
    <w:p w14:paraId="625436AB" w14:textId="77777777" w:rsidR="007D7286" w:rsidRPr="006C4952" w:rsidRDefault="007D7286" w:rsidP="007D7286">
      <w:pPr>
        <w:jc w:val="center"/>
        <w:rPr>
          <w:rFonts w:ascii="Times New Roman" w:hAnsi="Times New Roman" w:cs="Times New Roman"/>
          <w:sz w:val="40"/>
          <w:szCs w:val="40"/>
        </w:rPr>
      </w:pPr>
    </w:p>
    <w:p w14:paraId="53C221ED" w14:textId="2ACDC707" w:rsidR="007D7286" w:rsidRPr="006C4952" w:rsidRDefault="007D7286" w:rsidP="007D7286">
      <w:pP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sidR="00B90C36">
        <w:rPr>
          <w:rFonts w:ascii="Times New Roman" w:hAnsi="Times New Roman" w:cs="Times New Roman"/>
          <w:sz w:val="40"/>
          <w:szCs w:val="40"/>
        </w:rPr>
        <w:t>1</w:t>
      </w:r>
    </w:p>
    <w:p w14:paraId="599C58D6" w14:textId="7D5F0BCE" w:rsidR="007D7286" w:rsidRPr="006C4952" w:rsidRDefault="00B90C36" w:rsidP="007D7286">
      <w:pPr>
        <w:jc w:val="center"/>
        <w:rPr>
          <w:rFonts w:ascii="Times New Roman" w:hAnsi="Times New Roman" w:cs="Times New Roman"/>
          <w:sz w:val="24"/>
          <w:szCs w:val="24"/>
        </w:rPr>
      </w:pPr>
      <w:r>
        <w:rPr>
          <w:rFonts w:ascii="Times New Roman" w:hAnsi="Times New Roman" w:cs="Times New Roman"/>
          <w:sz w:val="24"/>
          <w:szCs w:val="24"/>
          <w:highlight w:val="yellow"/>
        </w:rPr>
        <w:t xml:space="preserve">(Title) </w:t>
      </w:r>
      <w:r w:rsidRPr="00B90C36">
        <w:rPr>
          <w:rFonts w:ascii="Times New Roman" w:hAnsi="Times New Roman" w:cs="Times New Roman"/>
          <w:sz w:val="24"/>
          <w:szCs w:val="24"/>
          <w:highlight w:val="yellow"/>
        </w:rPr>
        <w:t>Eternity</w:t>
      </w:r>
    </w:p>
    <w:p w14:paraId="5E08FE7B" w14:textId="77777777" w:rsidR="007D7286" w:rsidRPr="006C4952" w:rsidRDefault="007D7286" w:rsidP="007D7286">
      <w:pPr>
        <w:jc w:val="center"/>
        <w:rPr>
          <w:rFonts w:ascii="Times New Roman" w:hAnsi="Times New Roman" w:cs="Times New Roman"/>
          <w:sz w:val="24"/>
          <w:szCs w:val="24"/>
        </w:rPr>
      </w:pPr>
    </w:p>
    <w:p w14:paraId="1A178E60" w14:textId="4A2B6218" w:rsidR="007D7286" w:rsidRPr="006C4952" w:rsidRDefault="00B90C36" w:rsidP="007D7286">
      <w:pPr>
        <w:jc w:val="center"/>
        <w:rPr>
          <w:rFonts w:ascii="Times New Roman" w:hAnsi="Times New Roman" w:cs="Times New Roman"/>
          <w:sz w:val="24"/>
          <w:szCs w:val="24"/>
        </w:rPr>
      </w:pPr>
      <w:r>
        <w:rPr>
          <w:rFonts w:ascii="Times New Roman" w:hAnsi="Times New Roman" w:cs="Times New Roman"/>
          <w:sz w:val="24"/>
          <w:szCs w:val="24"/>
        </w:rPr>
        <w:t>Team F</w:t>
      </w:r>
    </w:p>
    <w:p w14:paraId="04B60ABB" w14:textId="77777777" w:rsidR="007D7286" w:rsidRDefault="007D7286" w:rsidP="007D7286">
      <w:pPr>
        <w:jc w:val="center"/>
        <w:rPr>
          <w:rFonts w:ascii="Times New Roman" w:hAnsi="Times New Roman" w:cs="Times New Roman"/>
          <w:sz w:val="24"/>
          <w:szCs w:val="24"/>
        </w:rPr>
      </w:pPr>
      <w:r w:rsidRPr="006C4952">
        <w:rPr>
          <w:rFonts w:ascii="Times New Roman" w:hAnsi="Times New Roman" w:cs="Times New Roman"/>
          <w:sz w:val="24"/>
          <w:szCs w:val="24"/>
        </w:rPr>
        <w:t>(Official Names of Team Members Only)</w:t>
      </w:r>
    </w:p>
    <w:p w14:paraId="1279DF26" w14:textId="77777777" w:rsidR="007D7286" w:rsidRDefault="007D7286">
      <w:pPr>
        <w:rPr>
          <w:rFonts w:ascii="Times New Roman" w:hAnsi="Times New Roman" w:cs="Times New Roman"/>
          <w:sz w:val="24"/>
          <w:szCs w:val="24"/>
        </w:rPr>
      </w:pPr>
      <w:r>
        <w:rPr>
          <w:rFonts w:ascii="Times New Roman" w:hAnsi="Times New Roman" w:cs="Times New Roman"/>
          <w:sz w:val="24"/>
          <w:szCs w:val="24"/>
        </w:rPr>
        <w:br w:type="page"/>
      </w:r>
    </w:p>
    <w:p w14:paraId="05E53EA7" w14:textId="56C65A0F" w:rsidR="007D7286" w:rsidRDefault="007D7286" w:rsidP="007D7286"/>
    <w:sdt>
      <w:sdtPr>
        <w:rPr>
          <w:rFonts w:asciiTheme="minorHAnsi" w:eastAsiaTheme="minorHAnsi" w:hAnsiTheme="minorHAnsi" w:cstheme="minorBidi"/>
          <w:color w:val="auto"/>
          <w:sz w:val="22"/>
          <w:szCs w:val="22"/>
          <w:lang w:val="en-CA"/>
        </w:rPr>
        <w:id w:val="1998606416"/>
        <w:docPartObj>
          <w:docPartGallery w:val="Table of Contents"/>
          <w:docPartUnique/>
        </w:docPartObj>
      </w:sdtPr>
      <w:sdtEndPr>
        <w:rPr>
          <w:b/>
          <w:bCs/>
          <w:noProof/>
        </w:rPr>
      </w:sdtEndPr>
      <w:sdtContent>
        <w:p w14:paraId="4E225A9F" w14:textId="159B67AE" w:rsidR="00127610" w:rsidRDefault="00127610">
          <w:pPr>
            <w:pStyle w:val="TOCHeading"/>
          </w:pPr>
          <w:r>
            <w:t>Contents</w:t>
          </w:r>
        </w:p>
        <w:p w14:paraId="16C4F43B" w14:textId="77777777" w:rsidR="005763F1" w:rsidRDefault="0012761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3611980" w:history="1">
            <w:r w:rsidR="005763F1" w:rsidRPr="00C15DC9">
              <w:rPr>
                <w:rStyle w:val="Hyperlink"/>
                <w:noProof/>
              </w:rPr>
              <w:t>1. Details of Deliverable #1</w:t>
            </w:r>
            <w:r w:rsidR="005763F1">
              <w:rPr>
                <w:noProof/>
                <w:webHidden/>
              </w:rPr>
              <w:tab/>
            </w:r>
            <w:r w:rsidR="005763F1">
              <w:rPr>
                <w:noProof/>
                <w:webHidden/>
              </w:rPr>
              <w:fldChar w:fldCharType="begin"/>
            </w:r>
            <w:r w:rsidR="005763F1">
              <w:rPr>
                <w:noProof/>
                <w:webHidden/>
              </w:rPr>
              <w:instrText xml:space="preserve"> PAGEREF _Toc443611980 \h </w:instrText>
            </w:r>
            <w:r w:rsidR="005763F1">
              <w:rPr>
                <w:noProof/>
                <w:webHidden/>
              </w:rPr>
            </w:r>
            <w:r w:rsidR="005763F1">
              <w:rPr>
                <w:noProof/>
                <w:webHidden/>
              </w:rPr>
              <w:fldChar w:fldCharType="separate"/>
            </w:r>
            <w:r w:rsidR="005763F1">
              <w:rPr>
                <w:noProof/>
                <w:webHidden/>
              </w:rPr>
              <w:t>4</w:t>
            </w:r>
            <w:r w:rsidR="005763F1">
              <w:rPr>
                <w:noProof/>
                <w:webHidden/>
              </w:rPr>
              <w:fldChar w:fldCharType="end"/>
            </w:r>
          </w:hyperlink>
        </w:p>
        <w:p w14:paraId="1CDA26E5" w14:textId="77777777" w:rsidR="005763F1" w:rsidRDefault="005763F1">
          <w:pPr>
            <w:pStyle w:val="TOC1"/>
            <w:tabs>
              <w:tab w:val="right" w:leader="dot" w:pos="9350"/>
            </w:tabs>
            <w:rPr>
              <w:rFonts w:eastAsiaTheme="minorEastAsia"/>
              <w:noProof/>
              <w:lang w:eastAsia="en-CA"/>
            </w:rPr>
          </w:pPr>
          <w:hyperlink w:anchor="_Toc443611981" w:history="1">
            <w:r w:rsidRPr="00C15DC9">
              <w:rPr>
                <w:rStyle w:val="Hyperlink"/>
                <w:noProof/>
              </w:rPr>
              <w:t>2. Sections</w:t>
            </w:r>
            <w:r>
              <w:rPr>
                <w:noProof/>
                <w:webHidden/>
              </w:rPr>
              <w:tab/>
            </w:r>
            <w:r>
              <w:rPr>
                <w:noProof/>
                <w:webHidden/>
              </w:rPr>
              <w:fldChar w:fldCharType="begin"/>
            </w:r>
            <w:r>
              <w:rPr>
                <w:noProof/>
                <w:webHidden/>
              </w:rPr>
              <w:instrText xml:space="preserve"> PAGEREF _Toc443611981 \h </w:instrText>
            </w:r>
            <w:r>
              <w:rPr>
                <w:noProof/>
                <w:webHidden/>
              </w:rPr>
            </w:r>
            <w:r>
              <w:rPr>
                <w:noProof/>
                <w:webHidden/>
              </w:rPr>
              <w:fldChar w:fldCharType="separate"/>
            </w:r>
            <w:r>
              <w:rPr>
                <w:noProof/>
                <w:webHidden/>
              </w:rPr>
              <w:t>5</w:t>
            </w:r>
            <w:r>
              <w:rPr>
                <w:noProof/>
                <w:webHidden/>
              </w:rPr>
              <w:fldChar w:fldCharType="end"/>
            </w:r>
          </w:hyperlink>
        </w:p>
        <w:p w14:paraId="7812E027" w14:textId="77777777" w:rsidR="005763F1" w:rsidRDefault="005763F1">
          <w:pPr>
            <w:pStyle w:val="TOC2"/>
            <w:tabs>
              <w:tab w:val="right" w:leader="dot" w:pos="9350"/>
            </w:tabs>
            <w:rPr>
              <w:rFonts w:eastAsiaTheme="minorEastAsia"/>
              <w:noProof/>
              <w:lang w:eastAsia="en-CA"/>
            </w:rPr>
          </w:pPr>
          <w:hyperlink w:anchor="_Toc443611982" w:history="1">
            <w:r w:rsidRPr="00C15DC9">
              <w:rPr>
                <w:rStyle w:val="Hyperlink"/>
                <w:noProof/>
              </w:rPr>
              <w:t>2.1 Domain</w:t>
            </w:r>
            <w:r>
              <w:rPr>
                <w:noProof/>
                <w:webHidden/>
              </w:rPr>
              <w:tab/>
            </w:r>
            <w:r>
              <w:rPr>
                <w:noProof/>
                <w:webHidden/>
              </w:rPr>
              <w:fldChar w:fldCharType="begin"/>
            </w:r>
            <w:r>
              <w:rPr>
                <w:noProof/>
                <w:webHidden/>
              </w:rPr>
              <w:instrText xml:space="preserve"> PAGEREF _Toc443611982 \h </w:instrText>
            </w:r>
            <w:r>
              <w:rPr>
                <w:noProof/>
                <w:webHidden/>
              </w:rPr>
            </w:r>
            <w:r>
              <w:rPr>
                <w:noProof/>
                <w:webHidden/>
              </w:rPr>
              <w:fldChar w:fldCharType="separate"/>
            </w:r>
            <w:r>
              <w:rPr>
                <w:noProof/>
                <w:webHidden/>
              </w:rPr>
              <w:t>5</w:t>
            </w:r>
            <w:r>
              <w:rPr>
                <w:noProof/>
                <w:webHidden/>
              </w:rPr>
              <w:fldChar w:fldCharType="end"/>
            </w:r>
          </w:hyperlink>
        </w:p>
        <w:p w14:paraId="072E2485" w14:textId="77777777" w:rsidR="005763F1" w:rsidRDefault="005763F1">
          <w:pPr>
            <w:pStyle w:val="TOC2"/>
            <w:tabs>
              <w:tab w:val="right" w:leader="dot" w:pos="9350"/>
            </w:tabs>
            <w:rPr>
              <w:rFonts w:eastAsiaTheme="minorEastAsia"/>
              <w:noProof/>
              <w:lang w:eastAsia="en-CA"/>
            </w:rPr>
          </w:pPr>
          <w:hyperlink w:anchor="_Toc443611983" w:history="1">
            <w:r w:rsidRPr="00C15DC9">
              <w:rPr>
                <w:rStyle w:val="Hyperlink"/>
                <w:noProof/>
              </w:rPr>
              <w:t>2.2 Interviews</w:t>
            </w:r>
            <w:r>
              <w:rPr>
                <w:noProof/>
                <w:webHidden/>
              </w:rPr>
              <w:tab/>
            </w:r>
            <w:r>
              <w:rPr>
                <w:noProof/>
                <w:webHidden/>
              </w:rPr>
              <w:fldChar w:fldCharType="begin"/>
            </w:r>
            <w:r>
              <w:rPr>
                <w:noProof/>
                <w:webHidden/>
              </w:rPr>
              <w:instrText xml:space="preserve"> PAGEREF _Toc443611983 \h </w:instrText>
            </w:r>
            <w:r>
              <w:rPr>
                <w:noProof/>
                <w:webHidden/>
              </w:rPr>
            </w:r>
            <w:r>
              <w:rPr>
                <w:noProof/>
                <w:webHidden/>
              </w:rPr>
              <w:fldChar w:fldCharType="separate"/>
            </w:r>
            <w:r>
              <w:rPr>
                <w:noProof/>
                <w:webHidden/>
              </w:rPr>
              <w:t>5</w:t>
            </w:r>
            <w:r>
              <w:rPr>
                <w:noProof/>
                <w:webHidden/>
              </w:rPr>
              <w:fldChar w:fldCharType="end"/>
            </w:r>
          </w:hyperlink>
        </w:p>
        <w:p w14:paraId="103BA89C" w14:textId="77777777" w:rsidR="005763F1" w:rsidRDefault="005763F1">
          <w:pPr>
            <w:pStyle w:val="TOC2"/>
            <w:tabs>
              <w:tab w:val="right" w:leader="dot" w:pos="9350"/>
            </w:tabs>
            <w:rPr>
              <w:rFonts w:eastAsiaTheme="minorEastAsia"/>
              <w:noProof/>
              <w:lang w:eastAsia="en-CA"/>
            </w:rPr>
          </w:pPr>
          <w:hyperlink w:anchor="_Toc443611984" w:history="1">
            <w:r w:rsidRPr="00C15DC9">
              <w:rPr>
                <w:rStyle w:val="Hyperlink"/>
                <w:noProof/>
              </w:rPr>
              <w:t>2.3 Personas</w:t>
            </w:r>
            <w:r>
              <w:rPr>
                <w:noProof/>
                <w:webHidden/>
              </w:rPr>
              <w:tab/>
            </w:r>
            <w:r>
              <w:rPr>
                <w:noProof/>
                <w:webHidden/>
              </w:rPr>
              <w:fldChar w:fldCharType="begin"/>
            </w:r>
            <w:r>
              <w:rPr>
                <w:noProof/>
                <w:webHidden/>
              </w:rPr>
              <w:instrText xml:space="preserve"> PAGEREF _Toc443611984 \h </w:instrText>
            </w:r>
            <w:r>
              <w:rPr>
                <w:noProof/>
                <w:webHidden/>
              </w:rPr>
            </w:r>
            <w:r>
              <w:rPr>
                <w:noProof/>
                <w:webHidden/>
              </w:rPr>
              <w:fldChar w:fldCharType="separate"/>
            </w:r>
            <w:r>
              <w:rPr>
                <w:noProof/>
                <w:webHidden/>
              </w:rPr>
              <w:t>5</w:t>
            </w:r>
            <w:r>
              <w:rPr>
                <w:noProof/>
                <w:webHidden/>
              </w:rPr>
              <w:fldChar w:fldCharType="end"/>
            </w:r>
          </w:hyperlink>
        </w:p>
        <w:p w14:paraId="5BC0152E" w14:textId="77777777" w:rsidR="005763F1" w:rsidRDefault="005763F1">
          <w:pPr>
            <w:pStyle w:val="TOC2"/>
            <w:tabs>
              <w:tab w:val="right" w:leader="dot" w:pos="9350"/>
            </w:tabs>
            <w:rPr>
              <w:rFonts w:eastAsiaTheme="minorEastAsia"/>
              <w:noProof/>
              <w:lang w:eastAsia="en-CA"/>
            </w:rPr>
          </w:pPr>
          <w:hyperlink w:anchor="_Toc443611985" w:history="1">
            <w:r w:rsidRPr="00C15DC9">
              <w:rPr>
                <w:rStyle w:val="Hyperlink"/>
                <w:noProof/>
              </w:rPr>
              <w:t>2.4 Use Cases</w:t>
            </w:r>
            <w:r>
              <w:rPr>
                <w:noProof/>
                <w:webHidden/>
              </w:rPr>
              <w:tab/>
            </w:r>
            <w:r>
              <w:rPr>
                <w:noProof/>
                <w:webHidden/>
              </w:rPr>
              <w:fldChar w:fldCharType="begin"/>
            </w:r>
            <w:r>
              <w:rPr>
                <w:noProof/>
                <w:webHidden/>
              </w:rPr>
              <w:instrText xml:space="preserve"> PAGEREF _Toc443611985 \h </w:instrText>
            </w:r>
            <w:r>
              <w:rPr>
                <w:noProof/>
                <w:webHidden/>
              </w:rPr>
            </w:r>
            <w:r>
              <w:rPr>
                <w:noProof/>
                <w:webHidden/>
              </w:rPr>
              <w:fldChar w:fldCharType="separate"/>
            </w:r>
            <w:r>
              <w:rPr>
                <w:noProof/>
                <w:webHidden/>
              </w:rPr>
              <w:t>5</w:t>
            </w:r>
            <w:r>
              <w:rPr>
                <w:noProof/>
                <w:webHidden/>
              </w:rPr>
              <w:fldChar w:fldCharType="end"/>
            </w:r>
          </w:hyperlink>
        </w:p>
        <w:p w14:paraId="72F95B80" w14:textId="77777777" w:rsidR="005763F1" w:rsidRDefault="005763F1">
          <w:pPr>
            <w:pStyle w:val="TOC2"/>
            <w:tabs>
              <w:tab w:val="right" w:leader="dot" w:pos="9350"/>
            </w:tabs>
            <w:rPr>
              <w:rFonts w:eastAsiaTheme="minorEastAsia"/>
              <w:noProof/>
              <w:lang w:eastAsia="en-CA"/>
            </w:rPr>
          </w:pPr>
          <w:hyperlink w:anchor="_Toc443611986" w:history="1">
            <w:r w:rsidRPr="00C15DC9">
              <w:rPr>
                <w:rStyle w:val="Hyperlink"/>
                <w:noProof/>
              </w:rPr>
              <w:t>2.5 Implementation</w:t>
            </w:r>
            <w:r>
              <w:rPr>
                <w:noProof/>
                <w:webHidden/>
              </w:rPr>
              <w:tab/>
            </w:r>
            <w:r>
              <w:rPr>
                <w:noProof/>
                <w:webHidden/>
              </w:rPr>
              <w:fldChar w:fldCharType="begin"/>
            </w:r>
            <w:r>
              <w:rPr>
                <w:noProof/>
                <w:webHidden/>
              </w:rPr>
              <w:instrText xml:space="preserve"> PAGEREF _Toc443611986 \h </w:instrText>
            </w:r>
            <w:r>
              <w:rPr>
                <w:noProof/>
                <w:webHidden/>
              </w:rPr>
            </w:r>
            <w:r>
              <w:rPr>
                <w:noProof/>
                <w:webHidden/>
              </w:rPr>
              <w:fldChar w:fldCharType="separate"/>
            </w:r>
            <w:r>
              <w:rPr>
                <w:noProof/>
                <w:webHidden/>
              </w:rPr>
              <w:t>10</w:t>
            </w:r>
            <w:r>
              <w:rPr>
                <w:noProof/>
                <w:webHidden/>
              </w:rPr>
              <w:fldChar w:fldCharType="end"/>
            </w:r>
          </w:hyperlink>
        </w:p>
        <w:p w14:paraId="63383CE0" w14:textId="77777777" w:rsidR="005763F1" w:rsidRDefault="005763F1">
          <w:pPr>
            <w:pStyle w:val="TOC2"/>
            <w:tabs>
              <w:tab w:val="right" w:leader="dot" w:pos="9350"/>
            </w:tabs>
            <w:rPr>
              <w:rFonts w:eastAsiaTheme="minorEastAsia"/>
              <w:noProof/>
              <w:lang w:eastAsia="en-CA"/>
            </w:rPr>
          </w:pPr>
          <w:hyperlink w:anchor="_Toc443611987" w:history="1">
            <w:r w:rsidRPr="00C15DC9">
              <w:rPr>
                <w:rStyle w:val="Hyperlink"/>
                <w:noProof/>
              </w:rPr>
              <w:t>2.6 Testing</w:t>
            </w:r>
            <w:r>
              <w:rPr>
                <w:noProof/>
                <w:webHidden/>
              </w:rPr>
              <w:tab/>
            </w:r>
            <w:r>
              <w:rPr>
                <w:noProof/>
                <w:webHidden/>
              </w:rPr>
              <w:fldChar w:fldCharType="begin"/>
            </w:r>
            <w:r>
              <w:rPr>
                <w:noProof/>
                <w:webHidden/>
              </w:rPr>
              <w:instrText xml:space="preserve"> PAGEREF _Toc443611987 \h </w:instrText>
            </w:r>
            <w:r>
              <w:rPr>
                <w:noProof/>
                <w:webHidden/>
              </w:rPr>
            </w:r>
            <w:r>
              <w:rPr>
                <w:noProof/>
                <w:webHidden/>
              </w:rPr>
              <w:fldChar w:fldCharType="separate"/>
            </w:r>
            <w:r>
              <w:rPr>
                <w:noProof/>
                <w:webHidden/>
              </w:rPr>
              <w:t>10</w:t>
            </w:r>
            <w:r>
              <w:rPr>
                <w:noProof/>
                <w:webHidden/>
              </w:rPr>
              <w:fldChar w:fldCharType="end"/>
            </w:r>
          </w:hyperlink>
        </w:p>
        <w:p w14:paraId="7F84557B" w14:textId="77777777" w:rsidR="005763F1" w:rsidRDefault="005763F1">
          <w:pPr>
            <w:pStyle w:val="TOC1"/>
            <w:tabs>
              <w:tab w:val="right" w:leader="dot" w:pos="9350"/>
            </w:tabs>
            <w:rPr>
              <w:rFonts w:eastAsiaTheme="minorEastAsia"/>
              <w:noProof/>
              <w:lang w:eastAsia="en-CA"/>
            </w:rPr>
          </w:pPr>
          <w:hyperlink w:anchor="_Toc443611988" w:history="1">
            <w:r w:rsidRPr="00C15DC9">
              <w:rPr>
                <w:rStyle w:val="Hyperlink"/>
                <w:noProof/>
              </w:rPr>
              <w:t>3. Team Member Responsibilities</w:t>
            </w:r>
            <w:r>
              <w:rPr>
                <w:noProof/>
                <w:webHidden/>
              </w:rPr>
              <w:tab/>
            </w:r>
            <w:r>
              <w:rPr>
                <w:noProof/>
                <w:webHidden/>
              </w:rPr>
              <w:fldChar w:fldCharType="begin"/>
            </w:r>
            <w:r>
              <w:rPr>
                <w:noProof/>
                <w:webHidden/>
              </w:rPr>
              <w:instrText xml:space="preserve"> PAGEREF _Toc443611988 \h </w:instrText>
            </w:r>
            <w:r>
              <w:rPr>
                <w:noProof/>
                <w:webHidden/>
              </w:rPr>
            </w:r>
            <w:r>
              <w:rPr>
                <w:noProof/>
                <w:webHidden/>
              </w:rPr>
              <w:fldChar w:fldCharType="separate"/>
            </w:r>
            <w:r>
              <w:rPr>
                <w:noProof/>
                <w:webHidden/>
              </w:rPr>
              <w:t>11</w:t>
            </w:r>
            <w:r>
              <w:rPr>
                <w:noProof/>
                <w:webHidden/>
              </w:rPr>
              <w:fldChar w:fldCharType="end"/>
            </w:r>
          </w:hyperlink>
        </w:p>
        <w:p w14:paraId="12D05668" w14:textId="77777777" w:rsidR="005763F1" w:rsidRDefault="005763F1">
          <w:pPr>
            <w:pStyle w:val="TOC1"/>
            <w:tabs>
              <w:tab w:val="right" w:leader="dot" w:pos="9350"/>
            </w:tabs>
            <w:rPr>
              <w:rFonts w:eastAsiaTheme="minorEastAsia"/>
              <w:noProof/>
              <w:lang w:eastAsia="en-CA"/>
            </w:rPr>
          </w:pPr>
          <w:hyperlink w:anchor="_Toc443611989" w:history="1">
            <w:r w:rsidRPr="00C15DC9">
              <w:rPr>
                <w:rStyle w:val="Hyperlink"/>
                <w:noProof/>
              </w:rPr>
              <w:t>4. References</w:t>
            </w:r>
            <w:r>
              <w:rPr>
                <w:noProof/>
                <w:webHidden/>
              </w:rPr>
              <w:tab/>
            </w:r>
            <w:r>
              <w:rPr>
                <w:noProof/>
                <w:webHidden/>
              </w:rPr>
              <w:fldChar w:fldCharType="begin"/>
            </w:r>
            <w:r>
              <w:rPr>
                <w:noProof/>
                <w:webHidden/>
              </w:rPr>
              <w:instrText xml:space="preserve"> PAGEREF _Toc443611989 \h </w:instrText>
            </w:r>
            <w:r>
              <w:rPr>
                <w:noProof/>
                <w:webHidden/>
              </w:rPr>
            </w:r>
            <w:r>
              <w:rPr>
                <w:noProof/>
                <w:webHidden/>
              </w:rPr>
              <w:fldChar w:fldCharType="separate"/>
            </w:r>
            <w:r>
              <w:rPr>
                <w:noProof/>
                <w:webHidden/>
              </w:rPr>
              <w:t>12</w:t>
            </w:r>
            <w:r>
              <w:rPr>
                <w:noProof/>
                <w:webHidden/>
              </w:rPr>
              <w:fldChar w:fldCharType="end"/>
            </w:r>
          </w:hyperlink>
        </w:p>
        <w:p w14:paraId="5D8F9E09" w14:textId="77777777" w:rsidR="005763F1" w:rsidRDefault="005763F1">
          <w:pPr>
            <w:pStyle w:val="TOC1"/>
            <w:tabs>
              <w:tab w:val="right" w:leader="dot" w:pos="9350"/>
            </w:tabs>
            <w:rPr>
              <w:rFonts w:eastAsiaTheme="minorEastAsia"/>
              <w:noProof/>
              <w:lang w:eastAsia="en-CA"/>
            </w:rPr>
          </w:pPr>
          <w:hyperlink w:anchor="_Toc443611990" w:history="1">
            <w:r w:rsidRPr="00C15DC9">
              <w:rPr>
                <w:rStyle w:val="Hyperlink"/>
                <w:noProof/>
              </w:rPr>
              <w:t>5. Appendix</w:t>
            </w:r>
            <w:r>
              <w:rPr>
                <w:noProof/>
                <w:webHidden/>
              </w:rPr>
              <w:tab/>
            </w:r>
            <w:r>
              <w:rPr>
                <w:noProof/>
                <w:webHidden/>
              </w:rPr>
              <w:fldChar w:fldCharType="begin"/>
            </w:r>
            <w:r>
              <w:rPr>
                <w:noProof/>
                <w:webHidden/>
              </w:rPr>
              <w:instrText xml:space="preserve"> PAGEREF _Toc443611990 \h </w:instrText>
            </w:r>
            <w:r>
              <w:rPr>
                <w:noProof/>
                <w:webHidden/>
              </w:rPr>
            </w:r>
            <w:r>
              <w:rPr>
                <w:noProof/>
                <w:webHidden/>
              </w:rPr>
              <w:fldChar w:fldCharType="separate"/>
            </w:r>
            <w:r>
              <w:rPr>
                <w:noProof/>
                <w:webHidden/>
              </w:rPr>
              <w:t>13</w:t>
            </w:r>
            <w:r>
              <w:rPr>
                <w:noProof/>
                <w:webHidden/>
              </w:rPr>
              <w:fldChar w:fldCharType="end"/>
            </w:r>
          </w:hyperlink>
        </w:p>
        <w:p w14:paraId="69AE9955" w14:textId="77777777" w:rsidR="005763F1" w:rsidRDefault="005763F1">
          <w:pPr>
            <w:pStyle w:val="TOC1"/>
            <w:tabs>
              <w:tab w:val="right" w:leader="dot" w:pos="9350"/>
            </w:tabs>
            <w:rPr>
              <w:rFonts w:eastAsiaTheme="minorEastAsia"/>
              <w:noProof/>
              <w:lang w:eastAsia="en-CA"/>
            </w:rPr>
          </w:pPr>
          <w:hyperlink w:anchor="_Toc443611991" w:history="1">
            <w:r w:rsidRPr="00C15DC9">
              <w:rPr>
                <w:rStyle w:val="Hyperlink"/>
                <w:noProof/>
              </w:rPr>
              <w:t>6. Glossary</w:t>
            </w:r>
            <w:r>
              <w:rPr>
                <w:noProof/>
                <w:webHidden/>
              </w:rPr>
              <w:tab/>
            </w:r>
            <w:r>
              <w:rPr>
                <w:noProof/>
                <w:webHidden/>
              </w:rPr>
              <w:fldChar w:fldCharType="begin"/>
            </w:r>
            <w:r>
              <w:rPr>
                <w:noProof/>
                <w:webHidden/>
              </w:rPr>
              <w:instrText xml:space="preserve"> PAGEREF _Toc443611991 \h </w:instrText>
            </w:r>
            <w:r>
              <w:rPr>
                <w:noProof/>
                <w:webHidden/>
              </w:rPr>
            </w:r>
            <w:r>
              <w:rPr>
                <w:noProof/>
                <w:webHidden/>
              </w:rPr>
              <w:fldChar w:fldCharType="separate"/>
            </w:r>
            <w:r>
              <w:rPr>
                <w:noProof/>
                <w:webHidden/>
              </w:rPr>
              <w:t>14</w:t>
            </w:r>
            <w:r>
              <w:rPr>
                <w:noProof/>
                <w:webHidden/>
              </w:rPr>
              <w:fldChar w:fldCharType="end"/>
            </w:r>
          </w:hyperlink>
        </w:p>
        <w:p w14:paraId="4E225AA1" w14:textId="77777777" w:rsidR="00127610" w:rsidRDefault="00127610">
          <w:r>
            <w:rPr>
              <w:b/>
              <w:bCs/>
              <w:noProof/>
            </w:rPr>
            <w:fldChar w:fldCharType="end"/>
          </w:r>
        </w:p>
      </w:sdtContent>
    </w:sdt>
    <w:p w14:paraId="4E225AA2" w14:textId="77777777" w:rsidR="00127610" w:rsidRDefault="00127610"/>
    <w:p w14:paraId="4E225AA3" w14:textId="77777777" w:rsidR="00127610" w:rsidRDefault="00127610">
      <w:pPr>
        <w:rPr>
          <w:rFonts w:asciiTheme="majorHAnsi" w:eastAsiaTheme="majorEastAsia" w:hAnsiTheme="majorHAnsi" w:cstheme="majorBidi"/>
          <w:color w:val="2E74B5" w:themeColor="accent1" w:themeShade="BF"/>
          <w:sz w:val="32"/>
          <w:szCs w:val="32"/>
        </w:rPr>
      </w:pPr>
      <w:r>
        <w:br w:type="page"/>
      </w:r>
    </w:p>
    <w:p w14:paraId="4E225AA4" w14:textId="77777777" w:rsidR="00127610" w:rsidRDefault="00127610">
      <w:pPr>
        <w:rPr>
          <w:rFonts w:asciiTheme="majorHAnsi" w:eastAsiaTheme="majorEastAsia" w:hAnsiTheme="majorHAnsi" w:cstheme="majorBidi"/>
          <w:color w:val="2E74B5" w:themeColor="accent1" w:themeShade="BF"/>
          <w:sz w:val="32"/>
          <w:szCs w:val="32"/>
        </w:rPr>
      </w:pPr>
      <w:r>
        <w:lastRenderedPageBreak/>
        <w:br w:type="page"/>
      </w:r>
    </w:p>
    <w:p w14:paraId="4E225AA5" w14:textId="77777777" w:rsidR="0036101D" w:rsidRDefault="00127610" w:rsidP="00127610">
      <w:pPr>
        <w:pStyle w:val="Heading1"/>
      </w:pPr>
      <w:bookmarkStart w:id="0" w:name="_Toc443611980"/>
      <w:r w:rsidRPr="00127610">
        <w:lastRenderedPageBreak/>
        <w:t>1.</w:t>
      </w:r>
      <w:r>
        <w:t xml:space="preserve"> Details of Deliverable #1</w:t>
      </w:r>
      <w:bookmarkEnd w:id="0"/>
    </w:p>
    <w:p w14:paraId="4E225AA6" w14:textId="77777777" w:rsidR="00127610" w:rsidRDefault="00127610" w:rsidP="00127610"/>
    <w:p w14:paraId="4E225AA7" w14:textId="2C8E7487" w:rsidR="002D7EE1" w:rsidRDefault="00AB28A9" w:rsidP="002D7EE1">
      <w:r>
        <w:t xml:space="preserve">Calculators have been a fundamental tool in </w:t>
      </w:r>
      <w:r w:rsidR="00144EC2">
        <w:t xml:space="preserve">the advancement of technology since their invention. They provide a </w:t>
      </w:r>
      <w:r w:rsidR="002D7EE1">
        <w:t>means</w:t>
      </w:r>
      <w:r w:rsidR="00144EC2">
        <w:t xml:space="preserve"> for use</w:t>
      </w:r>
      <w:r w:rsidR="004E0153">
        <w:t>rs to solve unfeasibly long arithmetic</w:t>
      </w:r>
      <w:r w:rsidR="00144EC2">
        <w:t xml:space="preserve"> problems in a matter of seconds. </w:t>
      </w:r>
      <w:r w:rsidR="002D7EE1">
        <w:t xml:space="preserve">In today’s world, many different types of calculators exist, each with their own set of purposes and functionalities.  </w:t>
      </w:r>
    </w:p>
    <w:p w14:paraId="02EBC4F1" w14:textId="09E28D2C" w:rsidR="005927B7" w:rsidRDefault="002D7EE1" w:rsidP="002D7EE1">
      <w:r>
        <w:t xml:space="preserve">The purpose of this deliverable will be to design and build a functioning scientific calculator application following a rigorous design methodology. </w:t>
      </w:r>
      <w:r w:rsidR="005927B7">
        <w:t>A calculator is considered scientific if it can perform functions and operations which are commonly</w:t>
      </w:r>
      <w:r w:rsidR="00296F6F">
        <w:t xml:space="preserve"> used in the scientific and e</w:t>
      </w:r>
      <w:r w:rsidR="005927B7">
        <w:t>ngineering field</w:t>
      </w:r>
      <w:r w:rsidR="00296F6F">
        <w:t>s</w:t>
      </w:r>
      <w:r w:rsidR="005927B7">
        <w:t xml:space="preserve">. These operations include, but are not limited to, </w:t>
      </w:r>
      <w:r w:rsidR="00296F6F">
        <w:t>trigonometric</w:t>
      </w:r>
      <w:r w:rsidR="005927B7">
        <w:t xml:space="preserve"> functions, logarithmic functions and exponential functions. </w:t>
      </w:r>
    </w:p>
    <w:p w14:paraId="4E225AA9" w14:textId="534E764C" w:rsidR="00534F35" w:rsidRDefault="00C705D2" w:rsidP="002D7EE1">
      <w:r>
        <w:t xml:space="preserve">Along with the standard operators, the application should implement a set of </w:t>
      </w:r>
      <w:r w:rsidR="00296F6F">
        <w:t xml:space="preserve">five </w:t>
      </w:r>
      <w:r>
        <w:t xml:space="preserve">transcendental functions </w:t>
      </w:r>
      <w:r w:rsidR="00534F35">
        <w:t>which have been hard coded by the team directly.</w:t>
      </w:r>
      <w:r w:rsidR="00B54E72">
        <w:t xml:space="preserve"> </w:t>
      </w:r>
      <w:r w:rsidR="00C024C0">
        <w:t>Table 1 summarizes the sections included in this deliverable</w:t>
      </w:r>
      <w:r w:rsidR="00534F35">
        <w:t>:</w:t>
      </w:r>
    </w:p>
    <w:p w14:paraId="7066EAEF" w14:textId="7DE6E337" w:rsidR="00B54E72" w:rsidRDefault="00B54E72" w:rsidP="00B54E72">
      <w:pPr>
        <w:pStyle w:val="Caption"/>
        <w:keepNext/>
      </w:pPr>
      <w:r>
        <w:t xml:space="preserve">Table </w:t>
      </w:r>
      <w:r w:rsidR="005763F1">
        <w:fldChar w:fldCharType="begin"/>
      </w:r>
      <w:r w:rsidR="005763F1">
        <w:instrText xml:space="preserve"> </w:instrText>
      </w:r>
      <w:r w:rsidR="005763F1">
        <w:instrText xml:space="preserve">SEQ Table \* ARABIC </w:instrText>
      </w:r>
      <w:r w:rsidR="005763F1">
        <w:fldChar w:fldCharType="separate"/>
      </w:r>
      <w:r w:rsidR="00205CB4">
        <w:rPr>
          <w:noProof/>
        </w:rPr>
        <w:t>1</w:t>
      </w:r>
      <w:r w:rsidR="005763F1">
        <w:rPr>
          <w:noProof/>
        </w:rPr>
        <w:fldChar w:fldCharType="end"/>
      </w:r>
      <w:r>
        <w:t>: Description of report contents</w:t>
      </w:r>
    </w:p>
    <w:tbl>
      <w:tblPr>
        <w:tblStyle w:val="PlainTable1"/>
        <w:tblW w:w="0" w:type="auto"/>
        <w:tblLook w:val="04A0" w:firstRow="1" w:lastRow="0" w:firstColumn="1" w:lastColumn="0" w:noHBand="0" w:noVBand="1"/>
      </w:tblPr>
      <w:tblGrid>
        <w:gridCol w:w="1980"/>
        <w:gridCol w:w="7370"/>
      </w:tblGrid>
      <w:tr w:rsidR="00C024C0" w14:paraId="1012A007" w14:textId="77777777" w:rsidTr="00C0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4B11D1" w14:textId="449897FF" w:rsidR="00C024C0" w:rsidRDefault="00C024C0" w:rsidP="00C024C0">
            <w:r>
              <w:t>Section</w:t>
            </w:r>
          </w:p>
        </w:tc>
        <w:tc>
          <w:tcPr>
            <w:tcW w:w="7370" w:type="dxa"/>
          </w:tcPr>
          <w:p w14:paraId="1EF74B5B" w14:textId="2D0BED6D" w:rsidR="00C024C0" w:rsidRDefault="00C024C0" w:rsidP="00C024C0">
            <w:pPr>
              <w:cnfStyle w:val="100000000000" w:firstRow="1" w:lastRow="0" w:firstColumn="0" w:lastColumn="0" w:oddVBand="0" w:evenVBand="0" w:oddHBand="0" w:evenHBand="0" w:firstRowFirstColumn="0" w:firstRowLastColumn="0" w:lastRowFirstColumn="0" w:lastRowLastColumn="0"/>
            </w:pPr>
            <w:r>
              <w:t>Description</w:t>
            </w:r>
          </w:p>
        </w:tc>
      </w:tr>
      <w:tr w:rsidR="00C024C0" w14:paraId="25040BAA" w14:textId="77777777" w:rsidTr="00C0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91E856" w14:textId="51CCBCE7" w:rsidR="00C024C0" w:rsidRPr="00B54E72" w:rsidRDefault="00C024C0" w:rsidP="00B54E72">
            <w:pPr>
              <w:rPr>
                <w:b w:val="0"/>
              </w:rPr>
            </w:pPr>
            <w:r w:rsidRPr="00B54E72">
              <w:rPr>
                <w:b w:val="0"/>
              </w:rPr>
              <w:t>Domain</w:t>
            </w:r>
          </w:p>
        </w:tc>
        <w:tc>
          <w:tcPr>
            <w:tcW w:w="7370" w:type="dxa"/>
          </w:tcPr>
          <w:p w14:paraId="398B0322" w14:textId="0AB9385C" w:rsidR="00C024C0" w:rsidRDefault="00B54E72" w:rsidP="00296F6F">
            <w:pPr>
              <w:cnfStyle w:val="000000100000" w:firstRow="0" w:lastRow="0" w:firstColumn="0" w:lastColumn="0" w:oddVBand="0" w:evenVBand="0" w:oddHBand="1" w:evenHBand="0" w:firstRowFirstColumn="0" w:firstRowLastColumn="0" w:lastRowFirstColumn="0" w:lastRowLastColumn="0"/>
            </w:pPr>
            <w:r>
              <w:t xml:space="preserve">The domain of the project, </w:t>
            </w:r>
            <w:r w:rsidR="00C024C0">
              <w:t xml:space="preserve">including which transcendental functions were implemented and the decision-making </w:t>
            </w:r>
            <w:r w:rsidR="00296F6F">
              <w:t>behind choosing one algorithm over another</w:t>
            </w:r>
            <w:r w:rsidR="00C024C0">
              <w:t>.</w:t>
            </w:r>
          </w:p>
        </w:tc>
      </w:tr>
      <w:tr w:rsidR="00C024C0" w14:paraId="02A90841" w14:textId="77777777" w:rsidTr="00C024C0">
        <w:tc>
          <w:tcPr>
            <w:cnfStyle w:val="001000000000" w:firstRow="0" w:lastRow="0" w:firstColumn="1" w:lastColumn="0" w:oddVBand="0" w:evenVBand="0" w:oddHBand="0" w:evenHBand="0" w:firstRowFirstColumn="0" w:firstRowLastColumn="0" w:lastRowFirstColumn="0" w:lastRowLastColumn="0"/>
            <w:tcW w:w="1980" w:type="dxa"/>
          </w:tcPr>
          <w:p w14:paraId="27404A35" w14:textId="30A4398B" w:rsidR="00C024C0" w:rsidRPr="00B54E72" w:rsidRDefault="00B54E72" w:rsidP="00B54E72">
            <w:pPr>
              <w:rPr>
                <w:b w:val="0"/>
              </w:rPr>
            </w:pPr>
            <w:r w:rsidRPr="00B54E72">
              <w:rPr>
                <w:b w:val="0"/>
              </w:rPr>
              <w:t>Interviews</w:t>
            </w:r>
          </w:p>
        </w:tc>
        <w:tc>
          <w:tcPr>
            <w:tcW w:w="7370" w:type="dxa"/>
          </w:tcPr>
          <w:p w14:paraId="686B97BC" w14:textId="7EB3CAA1" w:rsidR="00C024C0" w:rsidRDefault="00B54E72" w:rsidP="005927B7">
            <w:pPr>
              <w:cnfStyle w:val="000000000000" w:firstRow="0" w:lastRow="0" w:firstColumn="0" w:lastColumn="0" w:oddVBand="0" w:evenVBand="0" w:oddHBand="0" w:evenHBand="0" w:firstRowFirstColumn="0" w:firstRowLastColumn="0" w:lastRowFirstColumn="0" w:lastRowLastColumn="0"/>
            </w:pPr>
            <w:r>
              <w:t>The list of questions asked and</w:t>
            </w:r>
            <w:r w:rsidR="00296F6F">
              <w:t xml:space="preserve"> a</w:t>
            </w:r>
            <w:r>
              <w:t xml:space="preserve"> </w:t>
            </w:r>
            <w:r w:rsidR="005927B7">
              <w:t>brief summary on the design of the interview process</w:t>
            </w:r>
          </w:p>
        </w:tc>
      </w:tr>
      <w:tr w:rsidR="00C024C0" w14:paraId="40D19A22" w14:textId="77777777" w:rsidTr="00C0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AE49E1" w14:textId="7A576FAB" w:rsidR="00C024C0" w:rsidRPr="00B54E72" w:rsidRDefault="00B54E72" w:rsidP="00B54E72">
            <w:pPr>
              <w:rPr>
                <w:b w:val="0"/>
              </w:rPr>
            </w:pPr>
            <w:r w:rsidRPr="00B54E72">
              <w:rPr>
                <w:b w:val="0"/>
              </w:rPr>
              <w:t>Personas</w:t>
            </w:r>
          </w:p>
        </w:tc>
        <w:tc>
          <w:tcPr>
            <w:tcW w:w="7370" w:type="dxa"/>
          </w:tcPr>
          <w:p w14:paraId="1E551349" w14:textId="6DC0D0CF" w:rsidR="00C024C0" w:rsidRDefault="00B54E72" w:rsidP="00B54E72">
            <w:pPr>
              <w:cnfStyle w:val="000000100000" w:firstRow="0" w:lastRow="0" w:firstColumn="0" w:lastColumn="0" w:oddVBand="0" w:evenVBand="0" w:oddHBand="1" w:evenHBand="0" w:firstRowFirstColumn="0" w:firstRowLastColumn="0" w:lastRowFirstColumn="0" w:lastRowLastColumn="0"/>
            </w:pPr>
            <w:r>
              <w:t xml:space="preserve">Requirements for personas </w:t>
            </w:r>
            <w:r w:rsidR="00296F6F">
              <w:t>will be elicited</w:t>
            </w:r>
          </w:p>
        </w:tc>
      </w:tr>
      <w:tr w:rsidR="00C024C0" w14:paraId="6D407389" w14:textId="77777777" w:rsidTr="00C024C0">
        <w:tc>
          <w:tcPr>
            <w:cnfStyle w:val="001000000000" w:firstRow="0" w:lastRow="0" w:firstColumn="1" w:lastColumn="0" w:oddVBand="0" w:evenVBand="0" w:oddHBand="0" w:evenHBand="0" w:firstRowFirstColumn="0" w:firstRowLastColumn="0" w:lastRowFirstColumn="0" w:lastRowLastColumn="0"/>
            <w:tcW w:w="1980" w:type="dxa"/>
          </w:tcPr>
          <w:p w14:paraId="4412D02F" w14:textId="4EADAC45" w:rsidR="00C024C0" w:rsidRPr="00B54E72" w:rsidRDefault="00B54E72" w:rsidP="00B54E72">
            <w:pPr>
              <w:rPr>
                <w:b w:val="0"/>
              </w:rPr>
            </w:pPr>
            <w:r w:rsidRPr="00B54E72">
              <w:rPr>
                <w:b w:val="0"/>
              </w:rPr>
              <w:t>Use Cases</w:t>
            </w:r>
          </w:p>
        </w:tc>
        <w:tc>
          <w:tcPr>
            <w:tcW w:w="7370" w:type="dxa"/>
          </w:tcPr>
          <w:p w14:paraId="20C98001" w14:textId="532FAD45" w:rsidR="00C024C0" w:rsidRDefault="00B54E72" w:rsidP="00B54E72">
            <w:pPr>
              <w:cnfStyle w:val="000000000000" w:firstRow="0" w:lastRow="0" w:firstColumn="0" w:lastColumn="0" w:oddVBand="0" w:evenVBand="0" w:oddHBand="0" w:evenHBand="0" w:firstRowFirstColumn="0" w:firstRowLastColumn="0" w:lastRowFirstColumn="0" w:lastRowLastColumn="0"/>
            </w:pPr>
            <w:r>
              <w:t>Description of the various use cases and how they were implemented</w:t>
            </w:r>
          </w:p>
        </w:tc>
      </w:tr>
      <w:tr w:rsidR="00C024C0" w14:paraId="4A164A38" w14:textId="77777777" w:rsidTr="00C0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9D526B" w14:textId="6F6DEF01" w:rsidR="00C024C0" w:rsidRPr="00B54E72" w:rsidRDefault="00B54E72" w:rsidP="00B54E72">
            <w:pPr>
              <w:rPr>
                <w:b w:val="0"/>
              </w:rPr>
            </w:pPr>
            <w:r w:rsidRPr="00B54E72">
              <w:rPr>
                <w:b w:val="0"/>
              </w:rPr>
              <w:t>Implementation</w:t>
            </w:r>
          </w:p>
        </w:tc>
        <w:tc>
          <w:tcPr>
            <w:tcW w:w="7370" w:type="dxa"/>
          </w:tcPr>
          <w:p w14:paraId="1A6FB242" w14:textId="72A795D0" w:rsidR="00C024C0" w:rsidRDefault="00B54E72" w:rsidP="00B54E72">
            <w:pPr>
              <w:cnfStyle w:val="000000100000" w:firstRow="0" w:lastRow="0" w:firstColumn="0" w:lastColumn="0" w:oddVBand="0" w:evenVBand="0" w:oddHBand="1" w:evenHBand="0" w:firstRowFirstColumn="0" w:firstRowLastColumn="0" w:lastRowFirstColumn="0" w:lastRowLastColumn="0"/>
            </w:pPr>
            <w:r>
              <w:t>Description on the general implementation of the application</w:t>
            </w:r>
          </w:p>
        </w:tc>
      </w:tr>
      <w:tr w:rsidR="00C024C0" w14:paraId="103BCA98" w14:textId="77777777" w:rsidTr="00C024C0">
        <w:tc>
          <w:tcPr>
            <w:cnfStyle w:val="001000000000" w:firstRow="0" w:lastRow="0" w:firstColumn="1" w:lastColumn="0" w:oddVBand="0" w:evenVBand="0" w:oddHBand="0" w:evenHBand="0" w:firstRowFirstColumn="0" w:firstRowLastColumn="0" w:lastRowFirstColumn="0" w:lastRowLastColumn="0"/>
            <w:tcW w:w="1980" w:type="dxa"/>
          </w:tcPr>
          <w:p w14:paraId="542A21AE" w14:textId="7033093A" w:rsidR="00C024C0" w:rsidRPr="00B54E72" w:rsidRDefault="00B54E72" w:rsidP="00B54E72">
            <w:pPr>
              <w:rPr>
                <w:b w:val="0"/>
              </w:rPr>
            </w:pPr>
            <w:r w:rsidRPr="00B54E72">
              <w:rPr>
                <w:b w:val="0"/>
              </w:rPr>
              <w:t>Testing</w:t>
            </w:r>
          </w:p>
        </w:tc>
        <w:tc>
          <w:tcPr>
            <w:tcW w:w="7370" w:type="dxa"/>
          </w:tcPr>
          <w:p w14:paraId="6F5AFA28" w14:textId="16B033FA" w:rsidR="00C024C0" w:rsidRDefault="00B54E72" w:rsidP="00B54E72">
            <w:pPr>
              <w:cnfStyle w:val="000000000000" w:firstRow="0" w:lastRow="0" w:firstColumn="0" w:lastColumn="0" w:oddVBand="0" w:evenVBand="0" w:oddHBand="0" w:evenHBand="0" w:firstRowFirstColumn="0" w:firstRowLastColumn="0" w:lastRowFirstColumn="0" w:lastRowLastColumn="0"/>
            </w:pPr>
            <w:r>
              <w:t>The testing procedure and process will be explained</w:t>
            </w:r>
          </w:p>
        </w:tc>
      </w:tr>
      <w:tr w:rsidR="00C024C0" w14:paraId="1D33E88A" w14:textId="77777777" w:rsidTr="00C0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D7D8A6" w14:textId="43FFD1DF" w:rsidR="00C024C0" w:rsidRPr="00B54E72" w:rsidRDefault="00B54E72" w:rsidP="00B54E72">
            <w:pPr>
              <w:rPr>
                <w:b w:val="0"/>
              </w:rPr>
            </w:pPr>
            <w:r>
              <w:rPr>
                <w:b w:val="0"/>
              </w:rPr>
              <w:t>Glossary</w:t>
            </w:r>
          </w:p>
        </w:tc>
        <w:tc>
          <w:tcPr>
            <w:tcW w:w="7370" w:type="dxa"/>
          </w:tcPr>
          <w:p w14:paraId="539F3152" w14:textId="6643D656" w:rsidR="00C024C0" w:rsidRDefault="00B54E72" w:rsidP="00B54E72">
            <w:pPr>
              <w:cnfStyle w:val="000000100000" w:firstRow="0" w:lastRow="0" w:firstColumn="0" w:lastColumn="0" w:oddVBand="0" w:evenVBand="0" w:oddHBand="1" w:evenHBand="0" w:firstRowFirstColumn="0" w:firstRowLastColumn="0" w:lastRowFirstColumn="0" w:lastRowLastColumn="0"/>
            </w:pPr>
            <w:r>
              <w:t>A glossary including terms that may be unfamiliar to some</w:t>
            </w:r>
          </w:p>
        </w:tc>
      </w:tr>
      <w:tr w:rsidR="00C024C0" w14:paraId="3BF87D4A" w14:textId="77777777" w:rsidTr="00C024C0">
        <w:tc>
          <w:tcPr>
            <w:cnfStyle w:val="001000000000" w:firstRow="0" w:lastRow="0" w:firstColumn="1" w:lastColumn="0" w:oddVBand="0" w:evenVBand="0" w:oddHBand="0" w:evenHBand="0" w:firstRowFirstColumn="0" w:firstRowLastColumn="0" w:lastRowFirstColumn="0" w:lastRowLastColumn="0"/>
            <w:tcW w:w="1980" w:type="dxa"/>
          </w:tcPr>
          <w:p w14:paraId="5CB8260D" w14:textId="532F9B03" w:rsidR="00C024C0" w:rsidRPr="00B54E72" w:rsidRDefault="00B54E72" w:rsidP="00B54E72">
            <w:pPr>
              <w:rPr>
                <w:b w:val="0"/>
              </w:rPr>
            </w:pPr>
            <w:r>
              <w:rPr>
                <w:b w:val="0"/>
              </w:rPr>
              <w:t>Meeting Details</w:t>
            </w:r>
          </w:p>
        </w:tc>
        <w:tc>
          <w:tcPr>
            <w:tcW w:w="7370" w:type="dxa"/>
          </w:tcPr>
          <w:p w14:paraId="1F98977E" w14:textId="5CEA0E9D" w:rsidR="00C024C0" w:rsidRDefault="00B54E72" w:rsidP="00B54E72">
            <w:pPr>
              <w:cnfStyle w:val="000000000000" w:firstRow="0" w:lastRow="0" w:firstColumn="0" w:lastColumn="0" w:oddVBand="0" w:evenVBand="0" w:oddHBand="0" w:evenHBand="0" w:firstRowFirstColumn="0" w:firstRowLastColumn="0" w:lastRowFirstColumn="0" w:lastRowLastColumn="0"/>
            </w:pPr>
            <w:r>
              <w:t>Details of each meeting, including minutes</w:t>
            </w:r>
          </w:p>
        </w:tc>
      </w:tr>
      <w:tr w:rsidR="00B54E72" w14:paraId="06B06D01" w14:textId="77777777" w:rsidTr="00C0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C7B699" w14:textId="1FBB5A43" w:rsidR="00B54E72" w:rsidRDefault="00B54E72" w:rsidP="00B54E72">
            <w:pPr>
              <w:rPr>
                <w:b w:val="0"/>
              </w:rPr>
            </w:pPr>
            <w:r>
              <w:rPr>
                <w:b w:val="0"/>
              </w:rPr>
              <w:t>Appendix</w:t>
            </w:r>
          </w:p>
        </w:tc>
        <w:tc>
          <w:tcPr>
            <w:tcW w:w="7370" w:type="dxa"/>
          </w:tcPr>
          <w:p w14:paraId="64B4C9D9" w14:textId="5B4D2C09" w:rsidR="00B54E72" w:rsidRDefault="00651DF8" w:rsidP="00B54E72">
            <w:pPr>
              <w:cnfStyle w:val="000000100000" w:firstRow="0" w:lastRow="0" w:firstColumn="0" w:lastColumn="0" w:oddVBand="0" w:evenVBand="0" w:oddHBand="1" w:evenHBand="0" w:firstRowFirstColumn="0" w:firstRowLastColumn="0" w:lastRowFirstColumn="0" w:lastRowLastColumn="0"/>
            </w:pPr>
            <w:r>
              <w:t>Where various results will be included</w:t>
            </w:r>
          </w:p>
        </w:tc>
      </w:tr>
    </w:tbl>
    <w:p w14:paraId="4E225AAF" w14:textId="77777777" w:rsidR="00127610" w:rsidRPr="00127610" w:rsidRDefault="00127610" w:rsidP="00127610"/>
    <w:p w14:paraId="4E225AB1" w14:textId="24510E6B" w:rsidR="00651DF8" w:rsidRDefault="00651DF8">
      <w:r>
        <w:br w:type="page"/>
      </w:r>
    </w:p>
    <w:p w14:paraId="0BE4288C" w14:textId="4A6CDFCD" w:rsidR="00127610" w:rsidRDefault="00651DF8" w:rsidP="00651DF8">
      <w:pPr>
        <w:pStyle w:val="Heading1"/>
      </w:pPr>
      <w:bookmarkStart w:id="1" w:name="_Toc443611981"/>
      <w:r>
        <w:lastRenderedPageBreak/>
        <w:t>2. Sections</w:t>
      </w:r>
      <w:bookmarkEnd w:id="1"/>
    </w:p>
    <w:p w14:paraId="5013A985" w14:textId="09DA9B50" w:rsidR="00651DF8" w:rsidRDefault="00651DF8" w:rsidP="00651DF8">
      <w:pPr>
        <w:pStyle w:val="Heading2"/>
      </w:pPr>
      <w:bookmarkStart w:id="2" w:name="_Toc443611982"/>
      <w:r>
        <w:t>2.1 Domain</w:t>
      </w:r>
      <w:bookmarkEnd w:id="2"/>
    </w:p>
    <w:p w14:paraId="48D3D788" w14:textId="0E62BF88" w:rsidR="0099001E" w:rsidRDefault="0099001E" w:rsidP="0099001E"/>
    <w:p w14:paraId="533409A4" w14:textId="176372B1" w:rsidR="0099001E" w:rsidRPr="0099001E" w:rsidRDefault="0099001E" w:rsidP="0099001E">
      <w:pPr>
        <w:rPr>
          <w:u w:val="single"/>
        </w:rPr>
      </w:pPr>
      <w:r w:rsidRPr="0099001E">
        <w:rPr>
          <w:u w:val="single"/>
        </w:rPr>
        <w:t>Sin</w:t>
      </w:r>
    </w:p>
    <w:p w14:paraId="3792D588" w14:textId="77777777" w:rsidR="002E361B" w:rsidRDefault="0099001E" w:rsidP="0099001E">
      <w:r>
        <w:t>Implementation 1</w:t>
      </w:r>
      <w:r w:rsidR="002E361B">
        <w:t xml:space="preserve"> (used)</w:t>
      </w:r>
      <w:r>
        <w:t>:</w:t>
      </w:r>
      <w:r w:rsidR="002E361B">
        <w:t xml:space="preserve"> Taylor series expansion</w:t>
      </w:r>
    </w:p>
    <w:p w14:paraId="27843EA1" w14:textId="1399BAEF" w:rsidR="0099001E" w:rsidRDefault="005763F1" w:rsidP="0099001E">
      <m:oMath>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x=x-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e>
        </m:func>
      </m:oMath>
      <w:r w:rsidR="0099001E">
        <w:t xml:space="preserve"> </w:t>
      </w:r>
    </w:p>
    <w:p w14:paraId="47B7FD8E" w14:textId="77777777" w:rsidR="002E361B" w:rsidRDefault="002E361B" w:rsidP="0099001E"/>
    <w:p w14:paraId="788702F7" w14:textId="6E89C619" w:rsidR="002E361B" w:rsidRDefault="002E361B" w:rsidP="0099001E">
      <w:r>
        <w:t xml:space="preserve">Implementation 2: </w:t>
      </w:r>
    </w:p>
    <w:p w14:paraId="20531A6B" w14:textId="2F293CF6" w:rsidR="006A5DFB" w:rsidRDefault="006A5DFB" w:rsidP="0099001E">
      <w:r>
        <w:t>Implementation 3:</w:t>
      </w:r>
    </w:p>
    <w:p w14:paraId="67B23456" w14:textId="77777777" w:rsidR="0099001E" w:rsidRDefault="0099001E" w:rsidP="0099001E"/>
    <w:p w14:paraId="4BFF32A7" w14:textId="5790C037" w:rsidR="0099001E" w:rsidRPr="0099001E" w:rsidRDefault="0099001E" w:rsidP="0099001E">
      <w:pPr>
        <w:rPr>
          <w:u w:val="single"/>
        </w:rPr>
      </w:pPr>
      <w:r w:rsidRPr="0099001E">
        <w:rPr>
          <w:u w:val="single"/>
        </w:rPr>
        <w:t>PI</w:t>
      </w:r>
    </w:p>
    <w:p w14:paraId="3DDEFC4D" w14:textId="1EC3D2D7" w:rsidR="0099001E" w:rsidRDefault="0099001E" w:rsidP="0099001E">
      <w:pPr>
        <w:rPr>
          <w:rFonts w:eastAsiaTheme="minorEastAsia"/>
        </w:rPr>
      </w:pPr>
      <w:r>
        <w:rPr>
          <w:rFonts w:eastAsiaTheme="minorEastAsia"/>
        </w:rPr>
        <w:t xml:space="preserve">Implementation 1 (used): </w:t>
      </w:r>
      <w:r>
        <w:rPr>
          <w:rStyle w:val="apple-converted-space"/>
          <w:rFonts w:ascii="Arial" w:hAnsi="Arial" w:cs="Arial"/>
          <w:color w:val="252525"/>
          <w:sz w:val="21"/>
          <w:szCs w:val="21"/>
          <w:shd w:val="clear" w:color="auto" w:fill="FFFFFF"/>
        </w:rPr>
        <w:t> </w:t>
      </w:r>
      <w:hyperlink r:id="rId8" w:tooltip="Leibniz formula for pi" w:history="1">
        <w:r w:rsidRPr="0099001E">
          <w:rPr>
            <w:rFonts w:eastAsiaTheme="minorEastAsia"/>
          </w:rPr>
          <w:t>Madhava–Leibniz series</w:t>
        </w:r>
      </w:hyperlink>
      <w:r>
        <w:rPr>
          <w:rFonts w:eastAsiaTheme="minorEastAsia"/>
        </w:rPr>
        <w:t xml:space="preserve">. </w:t>
      </w:r>
      <w:r>
        <w:rPr>
          <w:rFonts w:ascii="Arial" w:hAnsi="Arial" w:cs="Arial"/>
          <w:color w:val="252525"/>
          <w:sz w:val="21"/>
          <w:szCs w:val="21"/>
          <w:shd w:val="clear" w:color="auto" w:fill="FFFFFF"/>
        </w:rPr>
        <w:t>21 terms to compute an approximation of</w:t>
      </w:r>
      <w:r>
        <w:rPr>
          <w:rStyle w:val="apple-converted-space"/>
          <w:rFonts w:ascii="Arial" w:hAnsi="Arial" w:cs="Arial"/>
          <w:color w:val="252525"/>
          <w:sz w:val="21"/>
          <w:szCs w:val="21"/>
          <w:shd w:val="clear" w:color="auto" w:fill="FFFFFF"/>
        </w:rPr>
        <w:t> </w:t>
      </w:r>
      <w:r>
        <w:rPr>
          <w:rStyle w:val="texhtml"/>
          <w:color w:val="252525"/>
          <w:sz w:val="25"/>
          <w:szCs w:val="25"/>
          <w:shd w:val="clear" w:color="auto" w:fill="FFFFFF"/>
        </w:rPr>
        <w:t>π</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correct to 11 decimal places as</w:t>
      </w:r>
      <w:r>
        <w:rPr>
          <w:rStyle w:val="apple-converted-space"/>
          <w:rFonts w:ascii="Arial" w:hAnsi="Arial" w:cs="Arial"/>
          <w:color w:val="252525"/>
          <w:sz w:val="21"/>
          <w:szCs w:val="21"/>
          <w:shd w:val="clear" w:color="auto" w:fill="FFFFFF"/>
        </w:rPr>
        <w:t> </w:t>
      </w:r>
      <w:r>
        <w:rPr>
          <w:rStyle w:val="nowrap"/>
          <w:rFonts w:ascii="Arial" w:hAnsi="Arial" w:cs="Arial"/>
          <w:color w:val="252525"/>
          <w:sz w:val="21"/>
          <w:szCs w:val="21"/>
          <w:shd w:val="clear" w:color="auto" w:fill="FFFFFF"/>
        </w:rPr>
        <w:t>3.14159265359</w:t>
      </w:r>
    </w:p>
    <w:p w14:paraId="244A75AA" w14:textId="7B1389D7" w:rsidR="0099001E" w:rsidRPr="0099001E" w:rsidRDefault="0099001E" w:rsidP="0099001E">
      <m:oMathPara>
        <m:oMath>
          <m:r>
            <w:rPr>
              <w:rFonts w:ascii="Cambria Math" w:hAnsi="Cambria Math"/>
            </w:rPr>
            <m:t>π=</m:t>
          </m:r>
          <m:rad>
            <m:radPr>
              <m:degHide m:val="1"/>
              <m:ctrlPr>
                <w:rPr>
                  <w:rFonts w:ascii="Cambria Math" w:hAnsi="Cambria Math"/>
                  <w:i/>
                </w:rPr>
              </m:ctrlPr>
            </m:radPr>
            <m:deg/>
            <m:e>
              <m:r>
                <w:rPr>
                  <w:rFonts w:ascii="Cambria Math" w:hAnsi="Cambria Math"/>
                </w:rPr>
                <m:t>12</m:t>
              </m:r>
            </m:e>
          </m:ra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e>
                    <m:sup>
                      <m:r>
                        <w:rPr>
                          <w:rFonts w:ascii="Cambria Math" w:hAnsi="Cambria Math"/>
                        </w:rPr>
                        <m:t>k</m:t>
                      </m:r>
                    </m:sup>
                  </m:sSup>
                </m:num>
                <m:den>
                  <m:r>
                    <w:rPr>
                      <w:rFonts w:ascii="Cambria Math" w:hAnsi="Cambria Math"/>
                    </w:rPr>
                    <m:t>2k+1</m:t>
                  </m:r>
                </m:den>
              </m:f>
            </m:e>
          </m:nary>
          <m:r>
            <w:rPr>
              <w:rFonts w:ascii="Cambria Math" w:hAnsi="Cambria Math"/>
            </w:rPr>
            <m:t xml:space="preserve"> </m:t>
          </m:r>
        </m:oMath>
      </m:oMathPara>
    </w:p>
    <w:p w14:paraId="2FC9DE91" w14:textId="2007150F" w:rsidR="0099001E" w:rsidRDefault="0099001E" w:rsidP="0099001E">
      <w:r>
        <w:t xml:space="preserve">Implementation 2: </w:t>
      </w:r>
      <w:r>
        <w:rPr>
          <w:rStyle w:val="apple-converted-space"/>
          <w:rFonts w:ascii="Arial" w:hAnsi="Arial" w:cs="Arial"/>
          <w:color w:val="252525"/>
          <w:sz w:val="21"/>
          <w:szCs w:val="21"/>
          <w:shd w:val="clear" w:color="auto" w:fill="FFFFFF"/>
        </w:rPr>
        <w:t> </w:t>
      </w:r>
      <w:hyperlink r:id="rId9" w:tooltip="Ramanujan–Sato series" w:history="1">
        <w:r>
          <w:rPr>
            <w:rStyle w:val="Hyperlink"/>
            <w:rFonts w:ascii="Arial" w:hAnsi="Arial" w:cs="Arial"/>
            <w:color w:val="0B0080"/>
            <w:sz w:val="21"/>
            <w:szCs w:val="21"/>
            <w:shd w:val="clear" w:color="auto" w:fill="FFFFFF"/>
          </w:rPr>
          <w:t>Ramanujan–Sato series</w:t>
        </w:r>
      </w:hyperlink>
    </w:p>
    <w:p w14:paraId="4ABF9C51" w14:textId="7DC24E32" w:rsidR="0099001E" w:rsidRDefault="005763F1" w:rsidP="0099001E">
      <m:oMathPara>
        <m:oMath>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9801</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r>
                        <w:rPr>
                          <w:rFonts w:ascii="Cambria Math" w:hAnsi="Cambria Math"/>
                        </w:rPr>
                        <m:t>4k</m:t>
                      </m:r>
                    </m:e>
                  </m:d>
                  <m:r>
                    <w:rPr>
                      <w:rFonts w:ascii="Cambria Math" w:hAnsi="Cambria Math"/>
                    </w:rPr>
                    <m:t>!</m:t>
                  </m:r>
                  <m:d>
                    <m:dPr>
                      <m:ctrlPr>
                        <w:rPr>
                          <w:rFonts w:ascii="Cambria Math" w:hAnsi="Cambria Math"/>
                          <w:i/>
                        </w:rPr>
                      </m:ctrlPr>
                    </m:dPr>
                    <m:e>
                      <m:r>
                        <w:rPr>
                          <w:rFonts w:ascii="Cambria Math" w:hAnsi="Cambria Math"/>
                        </w:rPr>
                        <m:t>1103+26390k</m:t>
                      </m:r>
                    </m:e>
                  </m:d>
                </m:num>
                <m:den>
                  <m:sSup>
                    <m:sSupPr>
                      <m:ctrlPr>
                        <w:rPr>
                          <w:rFonts w:ascii="Cambria Math" w:hAnsi="Cambria Math"/>
                          <w:i/>
                        </w:rPr>
                      </m:ctrlPr>
                    </m:sSupPr>
                    <m:e>
                      <m:r>
                        <w:rPr>
                          <w:rFonts w:ascii="Cambria Math" w:hAnsi="Cambria Math"/>
                        </w:rPr>
                        <m:t>(k!)</m:t>
                      </m:r>
                    </m:e>
                    <m:sup>
                      <m:r>
                        <w:rPr>
                          <w:rFonts w:ascii="Cambria Math" w:hAnsi="Cambria Math"/>
                        </w:rPr>
                        <m:t>4</m:t>
                      </m:r>
                    </m:sup>
                  </m:sSup>
                  <m:sSup>
                    <m:sSupPr>
                      <m:ctrlPr>
                        <w:rPr>
                          <w:rFonts w:ascii="Cambria Math" w:hAnsi="Cambria Math"/>
                          <w:i/>
                        </w:rPr>
                      </m:ctrlPr>
                    </m:sSupPr>
                    <m:e>
                      <m:r>
                        <w:rPr>
                          <w:rFonts w:ascii="Cambria Math" w:hAnsi="Cambria Math"/>
                        </w:rPr>
                        <m:t>396</m:t>
                      </m:r>
                    </m:e>
                    <m:sup>
                      <m:r>
                        <w:rPr>
                          <w:rFonts w:ascii="Cambria Math" w:hAnsi="Cambria Math"/>
                        </w:rPr>
                        <m:t>4k</m:t>
                      </m:r>
                    </m:sup>
                  </m:sSup>
                </m:den>
              </m:f>
              <m:r>
                <w:rPr>
                  <w:rFonts w:ascii="Cambria Math" w:hAnsi="Cambria Math"/>
                </w:rPr>
                <m:t xml:space="preserve">  </m:t>
              </m:r>
            </m:e>
          </m:nary>
        </m:oMath>
      </m:oMathPara>
    </w:p>
    <w:p w14:paraId="6F5A5193" w14:textId="20AEA66F" w:rsidR="0099001E" w:rsidRPr="002E361B" w:rsidRDefault="002E361B" w:rsidP="0099001E">
      <w:r w:rsidRPr="002E361B">
        <w:t xml:space="preserve">Implementation 3: Chudnovsky brothers using a variation of </w:t>
      </w:r>
      <w:r>
        <w:t>Ramanujan’s approximation</w:t>
      </w:r>
    </w:p>
    <w:p w14:paraId="52B1CE9F" w14:textId="77777777" w:rsidR="0099001E" w:rsidRPr="002E361B" w:rsidRDefault="0099001E" w:rsidP="00703B40">
      <w:pPr>
        <w:pStyle w:val="Heading2"/>
      </w:pPr>
    </w:p>
    <w:p w14:paraId="1D26190A" w14:textId="4376EB2C" w:rsidR="00703B40" w:rsidRDefault="00703B40" w:rsidP="00703B40">
      <w:pPr>
        <w:pStyle w:val="Heading2"/>
      </w:pPr>
      <w:bookmarkStart w:id="3" w:name="_Toc443611983"/>
      <w:r>
        <w:t>2.2 Interviews</w:t>
      </w:r>
      <w:bookmarkEnd w:id="3"/>
    </w:p>
    <w:p w14:paraId="59163187" w14:textId="3AC5825B" w:rsidR="00703B40" w:rsidRDefault="00703B40" w:rsidP="00703B40">
      <w:pPr>
        <w:pStyle w:val="Heading2"/>
      </w:pPr>
      <w:bookmarkStart w:id="4" w:name="_Toc443611984"/>
      <w:r>
        <w:t>2.3 Personas</w:t>
      </w:r>
      <w:bookmarkEnd w:id="4"/>
    </w:p>
    <w:p w14:paraId="09DE934C" w14:textId="6B24897C" w:rsidR="00703B40" w:rsidRDefault="00703B40" w:rsidP="00703B40">
      <w:pPr>
        <w:pStyle w:val="Heading2"/>
      </w:pPr>
      <w:bookmarkStart w:id="5" w:name="_Toc443611985"/>
      <w:r>
        <w:t>2.4 Use Cases</w:t>
      </w:r>
      <w:bookmarkEnd w:id="5"/>
    </w:p>
    <w:p w14:paraId="3FD1B549" w14:textId="77777777" w:rsidR="00703B40" w:rsidRDefault="00703B40" w:rsidP="00703B40"/>
    <w:p w14:paraId="73BB48CA" w14:textId="38F93D65" w:rsidR="00703B40" w:rsidRDefault="00C8588D" w:rsidP="00703B40">
      <w:r>
        <w:t xml:space="preserve">The users can play a central role in the engineering of an interactive software system. Therefore, it is critical to precisely understand, identify and document the services that an interactive software system will provide from the viewpoint of its potential users [Kamthan, 2016]. One way to </w:t>
      </w:r>
      <w:r w:rsidR="00F87FBE">
        <w:t>present an abstraction of user actions</w:t>
      </w:r>
      <w:r>
        <w:t xml:space="preserve"> is through use cases, where</w:t>
      </w:r>
      <w:r w:rsidR="00EA365C">
        <w:t xml:space="preserve"> possible user interactions w</w:t>
      </w:r>
      <w:r>
        <w:t>ith the system are elicited</w:t>
      </w:r>
      <w:r w:rsidR="0027296A">
        <w:t xml:space="preserve"> and analyzed. </w:t>
      </w:r>
    </w:p>
    <w:p w14:paraId="4817F1DB" w14:textId="44D06842" w:rsidR="00CE5623" w:rsidRDefault="004A7674" w:rsidP="0027296A">
      <w:r>
        <w:t xml:space="preserve">In this section, the possible use cases will be enumerated in tabular form, providing </w:t>
      </w:r>
      <w:r w:rsidR="0027296A">
        <w:t xml:space="preserve">a short description of the use case, </w:t>
      </w:r>
      <w:r>
        <w:t xml:space="preserve">information on any preconditions (if any) necessary, error situations, </w:t>
      </w:r>
      <w:r w:rsidR="0027296A">
        <w:t>system state in the event of an error, and if the use case includes or extends any other use cases.</w:t>
      </w:r>
      <w:r w:rsidR="00F87FBE">
        <w:t xml:space="preserve"> It is important to note that </w:t>
      </w:r>
      <w:r w:rsidR="00F87FBE">
        <w:lastRenderedPageBreak/>
        <w:t>the system does not need to differentiate between different types of users, and so specifications on the actor</w:t>
      </w:r>
      <w:r w:rsidR="00263350">
        <w:t>s</w:t>
      </w:r>
      <w:r w:rsidR="00F87FBE">
        <w:t xml:space="preserve"> for each use case is not necessary.</w:t>
      </w:r>
      <w:r w:rsidR="004E0153">
        <w:t xml:space="preserve"> For the remainder of this document</w:t>
      </w:r>
      <w:r w:rsidR="00AB752F">
        <w:t>, current expression refers to the expression currently being built by the user</w:t>
      </w:r>
      <w:r w:rsidR="004E0153">
        <w:t xml:space="preserve"> and is where the user enters an expression</w:t>
      </w:r>
      <w:r w:rsidR="00AB752F">
        <w:t>, while previous expression refers to the expression built previously, which should be displayed above the current one.</w:t>
      </w:r>
    </w:p>
    <w:p w14:paraId="75B9F54A" w14:textId="77777777" w:rsidR="0027296A" w:rsidRDefault="0027296A" w:rsidP="0027296A"/>
    <w:p w14:paraId="755306A0" w14:textId="25A42D32" w:rsidR="0027296A" w:rsidRDefault="0027296A" w:rsidP="0027296A">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2</w:t>
      </w:r>
      <w:r w:rsidR="005763F1">
        <w:rPr>
          <w:noProof/>
        </w:rPr>
        <w:fldChar w:fldCharType="end"/>
      </w:r>
      <w:r w:rsidR="00F87FBE">
        <w:t>: Build Expression Use Case</w:t>
      </w:r>
    </w:p>
    <w:tbl>
      <w:tblPr>
        <w:tblStyle w:val="PlainTable1"/>
        <w:tblW w:w="9634" w:type="dxa"/>
        <w:tblLook w:val="04A0" w:firstRow="1" w:lastRow="0" w:firstColumn="1" w:lastColumn="0" w:noHBand="0" w:noVBand="1"/>
        <w:tblCaption w:val="sdfs"/>
      </w:tblPr>
      <w:tblGrid>
        <w:gridCol w:w="1838"/>
        <w:gridCol w:w="7796"/>
      </w:tblGrid>
      <w:tr w:rsidR="004A7674" w14:paraId="415F29BE" w14:textId="77777777" w:rsidTr="00AB752F">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864D02E" w14:textId="474D2935" w:rsidR="004A7674" w:rsidRPr="001B52AC" w:rsidRDefault="004A7674" w:rsidP="004A7674">
            <w:pPr>
              <w:rPr>
                <w:b w:val="0"/>
              </w:rPr>
            </w:pPr>
            <w:r w:rsidRPr="001B52AC">
              <w:rPr>
                <w:b w:val="0"/>
              </w:rPr>
              <w:t>Name:</w:t>
            </w:r>
          </w:p>
        </w:tc>
        <w:tc>
          <w:tcPr>
            <w:tcW w:w="7796" w:type="dxa"/>
          </w:tcPr>
          <w:p w14:paraId="0E933B86" w14:textId="1507F0F0" w:rsidR="004A7674" w:rsidRPr="001B52AC" w:rsidRDefault="00F87FBE" w:rsidP="004A7674">
            <w:pPr>
              <w:cnfStyle w:val="100000000000" w:firstRow="1" w:lastRow="0" w:firstColumn="0" w:lastColumn="0" w:oddVBand="0" w:evenVBand="0" w:oddHBand="0" w:evenHBand="0" w:firstRowFirstColumn="0" w:firstRowLastColumn="0" w:lastRowFirstColumn="0" w:lastRowLastColumn="0"/>
              <w:rPr>
                <w:b w:val="0"/>
              </w:rPr>
            </w:pPr>
            <w:r w:rsidRPr="001B52AC">
              <w:rPr>
                <w:b w:val="0"/>
              </w:rPr>
              <w:t>Build Expression</w:t>
            </w:r>
          </w:p>
        </w:tc>
      </w:tr>
      <w:tr w:rsidR="004A7674" w14:paraId="07BC7B3D"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AD14259" w14:textId="033C7C44" w:rsidR="004A7674" w:rsidRPr="001B52AC" w:rsidRDefault="00C8588D" w:rsidP="004A7674">
            <w:pPr>
              <w:rPr>
                <w:b w:val="0"/>
              </w:rPr>
            </w:pPr>
            <w:r w:rsidRPr="001B52AC">
              <w:rPr>
                <w:b w:val="0"/>
              </w:rPr>
              <w:t>Description:</w:t>
            </w:r>
          </w:p>
        </w:tc>
        <w:tc>
          <w:tcPr>
            <w:tcW w:w="7796" w:type="dxa"/>
          </w:tcPr>
          <w:p w14:paraId="48EB58DA" w14:textId="7BF43850" w:rsidR="004A7674" w:rsidRDefault="00F87FBE" w:rsidP="004E0153">
            <w:pPr>
              <w:cnfStyle w:val="000000100000" w:firstRow="0" w:lastRow="0" w:firstColumn="0" w:lastColumn="0" w:oddVBand="0" w:evenVBand="0" w:oddHBand="1" w:evenHBand="0" w:firstRowFirstColumn="0" w:firstRowLastColumn="0" w:lastRowFirstColumn="0" w:lastRowLastColumn="0"/>
            </w:pPr>
            <w:r>
              <w:t xml:space="preserve">The user </w:t>
            </w:r>
            <w:r w:rsidR="00263350">
              <w:t>enters an expression to calculate</w:t>
            </w:r>
          </w:p>
        </w:tc>
      </w:tr>
      <w:tr w:rsidR="004A7674" w14:paraId="69CE2FE8" w14:textId="77777777" w:rsidTr="00AB752F">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4D0970B" w14:textId="61725195" w:rsidR="004A7674" w:rsidRPr="001B52AC" w:rsidRDefault="00AB752F" w:rsidP="004A7674">
            <w:pPr>
              <w:rPr>
                <w:b w:val="0"/>
              </w:rPr>
            </w:pPr>
            <w:r>
              <w:rPr>
                <w:b w:val="0"/>
              </w:rPr>
              <w:t>Standard Process</w:t>
            </w:r>
            <w:r w:rsidR="0027296A" w:rsidRPr="001B52AC">
              <w:rPr>
                <w:b w:val="0"/>
              </w:rPr>
              <w:t>:</w:t>
            </w:r>
          </w:p>
        </w:tc>
        <w:tc>
          <w:tcPr>
            <w:tcW w:w="7796" w:type="dxa"/>
          </w:tcPr>
          <w:p w14:paraId="313F7091" w14:textId="4CE76D97" w:rsidR="004A7674" w:rsidRDefault="001B52AC" w:rsidP="00AB752F">
            <w:pPr>
              <w:cnfStyle w:val="000000000000" w:firstRow="0" w:lastRow="0" w:firstColumn="0" w:lastColumn="0" w:oddVBand="0" w:evenVBand="0" w:oddHBand="0" w:evenHBand="0" w:firstRowFirstColumn="0" w:firstRowLastColumn="0" w:lastRowFirstColumn="0" w:lastRowLastColumn="0"/>
            </w:pPr>
            <w:r>
              <w:t xml:space="preserve">The </w:t>
            </w:r>
            <w:r w:rsidR="00AB752F">
              <w:t>user builds his expression using operators, operands and custom functions</w:t>
            </w:r>
          </w:p>
        </w:tc>
      </w:tr>
      <w:tr w:rsidR="004A7674" w14:paraId="2A8D8A6B"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2610D131" w14:textId="0266F48C" w:rsidR="004A7674" w:rsidRPr="001B52AC" w:rsidRDefault="001B52AC" w:rsidP="004A7674">
            <w:pPr>
              <w:rPr>
                <w:b w:val="0"/>
              </w:rPr>
            </w:pPr>
            <w:r w:rsidRPr="001B52AC">
              <w:rPr>
                <w:b w:val="0"/>
              </w:rPr>
              <w:t>Potential errors</w:t>
            </w:r>
            <w:r w:rsidR="00064437">
              <w:rPr>
                <w:b w:val="0"/>
              </w:rPr>
              <w:t>, from system point of view</w:t>
            </w:r>
            <w:r w:rsidRPr="001B52AC">
              <w:rPr>
                <w:b w:val="0"/>
              </w:rPr>
              <w:t>:</w:t>
            </w:r>
          </w:p>
        </w:tc>
        <w:tc>
          <w:tcPr>
            <w:tcW w:w="7796" w:type="dxa"/>
          </w:tcPr>
          <w:p w14:paraId="6E360C94" w14:textId="5778A0F0" w:rsidR="004A7674" w:rsidRDefault="00F872EF" w:rsidP="004A7674">
            <w:pPr>
              <w:cnfStyle w:val="000000100000" w:firstRow="0" w:lastRow="0" w:firstColumn="0" w:lastColumn="0" w:oddVBand="0" w:evenVBand="0" w:oddHBand="1" w:evenHBand="0" w:firstRowFirstColumn="0" w:firstRowLastColumn="0" w:lastRowFirstColumn="0" w:lastRowLastColumn="0"/>
            </w:pPr>
            <w:r>
              <w:t>NA</w:t>
            </w:r>
          </w:p>
        </w:tc>
      </w:tr>
      <w:tr w:rsidR="004A7674" w14:paraId="1832F88E" w14:textId="77777777" w:rsidTr="00AB752F">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3040011" w14:textId="2A262B61" w:rsidR="004A7674" w:rsidRPr="001B52AC" w:rsidRDefault="0027296A" w:rsidP="0027296A">
            <w:pPr>
              <w:rPr>
                <w:b w:val="0"/>
              </w:rPr>
            </w:pPr>
            <w:r w:rsidRPr="001B52AC">
              <w:rPr>
                <w:b w:val="0"/>
              </w:rPr>
              <w:t>&lt;&lt;Inclu</w:t>
            </w:r>
            <w:r w:rsidR="001B52AC" w:rsidRPr="001B52AC">
              <w:rPr>
                <w:b w:val="0"/>
              </w:rPr>
              <w:t>d</w:t>
            </w:r>
            <w:r w:rsidRPr="001B52AC">
              <w:rPr>
                <w:b w:val="0"/>
              </w:rPr>
              <w:t>es&gt;&gt;</w:t>
            </w:r>
          </w:p>
        </w:tc>
        <w:tc>
          <w:tcPr>
            <w:tcW w:w="7796" w:type="dxa"/>
          </w:tcPr>
          <w:p w14:paraId="1B8353CF" w14:textId="35A53E83" w:rsidR="004A7674" w:rsidRDefault="001B52AC" w:rsidP="004A7674">
            <w:pPr>
              <w:cnfStyle w:val="000000000000" w:firstRow="0" w:lastRow="0" w:firstColumn="0" w:lastColumn="0" w:oddVBand="0" w:evenVBand="0" w:oddHBand="0" w:evenHBand="0" w:firstRowFirstColumn="0" w:firstRowLastColumn="0" w:lastRowFirstColumn="0" w:lastRowLastColumn="0"/>
            </w:pPr>
            <w:r>
              <w:t>NA</w:t>
            </w:r>
          </w:p>
        </w:tc>
      </w:tr>
      <w:tr w:rsidR="004A7674" w14:paraId="4C79C55F"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6761695" w14:textId="44FCFCC7" w:rsidR="004A7674" w:rsidRPr="001B52AC" w:rsidRDefault="0027296A" w:rsidP="004A7674">
            <w:pPr>
              <w:rPr>
                <w:b w:val="0"/>
              </w:rPr>
            </w:pPr>
            <w:r w:rsidRPr="001B52AC">
              <w:rPr>
                <w:b w:val="0"/>
              </w:rPr>
              <w:t>&lt;&lt;Extends&gt;&gt;</w:t>
            </w:r>
          </w:p>
        </w:tc>
        <w:tc>
          <w:tcPr>
            <w:tcW w:w="7796" w:type="dxa"/>
          </w:tcPr>
          <w:p w14:paraId="6578CEA5" w14:textId="25842453" w:rsidR="001B52AC" w:rsidRDefault="001B52AC" w:rsidP="004A7674">
            <w:pPr>
              <w:cnfStyle w:val="000000100000" w:firstRow="0" w:lastRow="0" w:firstColumn="0" w:lastColumn="0" w:oddVBand="0" w:evenVBand="0" w:oddHBand="1" w:evenHBand="0" w:firstRowFirstColumn="0" w:firstRowLastColumn="0" w:lastRowFirstColumn="0" w:lastRowLastColumn="0"/>
            </w:pPr>
            <w:r>
              <w:t>Input Left Parenthesis</w:t>
            </w:r>
          </w:p>
          <w:p w14:paraId="6DA0C031" w14:textId="5FE86F0C" w:rsidR="001B52AC" w:rsidRDefault="001B52AC" w:rsidP="004A7674">
            <w:pPr>
              <w:cnfStyle w:val="000000100000" w:firstRow="0" w:lastRow="0" w:firstColumn="0" w:lastColumn="0" w:oddVBand="0" w:evenVBand="0" w:oddHBand="1" w:evenHBand="0" w:firstRowFirstColumn="0" w:firstRowLastColumn="0" w:lastRowFirstColumn="0" w:lastRowLastColumn="0"/>
            </w:pPr>
            <w:r>
              <w:t>Input Right Parenthesis</w:t>
            </w:r>
          </w:p>
          <w:p w14:paraId="19CC6CBF" w14:textId="609FEAD9" w:rsidR="001B52AC" w:rsidRDefault="00BE585D" w:rsidP="004A7674">
            <w:pPr>
              <w:cnfStyle w:val="000000100000" w:firstRow="0" w:lastRow="0" w:firstColumn="0" w:lastColumn="0" w:oddVBand="0" w:evenVBand="0" w:oddHBand="1" w:evenHBand="0" w:firstRowFirstColumn="0" w:firstRowLastColumn="0" w:lastRowFirstColumn="0" w:lastRowLastColumn="0"/>
            </w:pPr>
            <w:r>
              <w:t>Input Operator</w:t>
            </w:r>
          </w:p>
          <w:p w14:paraId="3C3F7872" w14:textId="77777777" w:rsidR="001B52AC" w:rsidRDefault="001B52AC" w:rsidP="004A7674">
            <w:pPr>
              <w:cnfStyle w:val="000000100000" w:firstRow="0" w:lastRow="0" w:firstColumn="0" w:lastColumn="0" w:oddVBand="0" w:evenVBand="0" w:oddHBand="1" w:evenHBand="0" w:firstRowFirstColumn="0" w:firstRowLastColumn="0" w:lastRowFirstColumn="0" w:lastRowLastColumn="0"/>
            </w:pPr>
            <w:r>
              <w:t>Input Number</w:t>
            </w:r>
          </w:p>
          <w:p w14:paraId="0845F8F0" w14:textId="77777777" w:rsidR="001B52AC" w:rsidRDefault="001B52AC" w:rsidP="004A7674">
            <w:pPr>
              <w:cnfStyle w:val="000000100000" w:firstRow="0" w:lastRow="0" w:firstColumn="0" w:lastColumn="0" w:oddVBand="0" w:evenVBand="0" w:oddHBand="1" w:evenHBand="0" w:firstRowFirstColumn="0" w:firstRowLastColumn="0" w:lastRowFirstColumn="0" w:lastRowLastColumn="0"/>
            </w:pPr>
            <w:r>
              <w:t>Input Decimal Point</w:t>
            </w:r>
          </w:p>
          <w:p w14:paraId="793734AF" w14:textId="77777777" w:rsidR="001B52AC" w:rsidRDefault="001B52AC" w:rsidP="004A7674">
            <w:pPr>
              <w:cnfStyle w:val="000000100000" w:firstRow="0" w:lastRow="0" w:firstColumn="0" w:lastColumn="0" w:oddVBand="0" w:evenVBand="0" w:oddHBand="1" w:evenHBand="0" w:firstRowFirstColumn="0" w:firstRowLastColumn="0" w:lastRowFirstColumn="0" w:lastRowLastColumn="0"/>
            </w:pPr>
            <w:r>
              <w:t>Delete Character</w:t>
            </w:r>
          </w:p>
          <w:p w14:paraId="1E88A88E" w14:textId="64986985" w:rsidR="0099001E" w:rsidRDefault="0099001E" w:rsidP="004A7674">
            <w:pPr>
              <w:cnfStyle w:val="000000100000" w:firstRow="0" w:lastRow="0" w:firstColumn="0" w:lastColumn="0" w:oddVBand="0" w:evenVBand="0" w:oddHBand="1" w:evenHBand="0" w:firstRowFirstColumn="0" w:firstRowLastColumn="0" w:lastRowFirstColumn="0" w:lastRowLastColumn="0"/>
            </w:pPr>
            <w:r>
              <w:t>Delete Custom Function</w:t>
            </w:r>
          </w:p>
          <w:p w14:paraId="4614F014" w14:textId="77777777" w:rsidR="0099001E" w:rsidRDefault="001B52AC" w:rsidP="004A7674">
            <w:pPr>
              <w:cnfStyle w:val="000000100000" w:firstRow="0" w:lastRow="0" w:firstColumn="0" w:lastColumn="0" w:oddVBand="0" w:evenVBand="0" w:oddHBand="1" w:evenHBand="0" w:firstRowFirstColumn="0" w:firstRowLastColumn="0" w:lastRowFirstColumn="0" w:lastRowLastColumn="0"/>
            </w:pPr>
            <w:r>
              <w:t>Input Negation Operator</w:t>
            </w:r>
          </w:p>
          <w:p w14:paraId="2B4D3868" w14:textId="44C6AAA2" w:rsidR="004A7674" w:rsidRDefault="0099001E" w:rsidP="004A7674">
            <w:pPr>
              <w:cnfStyle w:val="000000100000" w:firstRow="0" w:lastRow="0" w:firstColumn="0" w:lastColumn="0" w:oddVBand="0" w:evenVBand="0" w:oddHBand="1" w:evenHBand="0" w:firstRowFirstColumn="0" w:firstRowLastColumn="0" w:lastRowFirstColumn="0" w:lastRowLastColumn="0"/>
            </w:pPr>
            <w:r>
              <w:t>Input Custom Function</w:t>
            </w:r>
          </w:p>
        </w:tc>
      </w:tr>
    </w:tbl>
    <w:p w14:paraId="21D32BF9" w14:textId="77777777" w:rsidR="0036101D" w:rsidRPr="0036101D" w:rsidRDefault="0036101D" w:rsidP="0036101D"/>
    <w:p w14:paraId="021E9C13" w14:textId="5DE395BF" w:rsidR="00F872EF" w:rsidRDefault="00F872EF" w:rsidP="00F872EF">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3</w:t>
      </w:r>
      <w:r w:rsidR="005763F1">
        <w:rPr>
          <w:noProof/>
        </w:rPr>
        <w:fldChar w:fldCharType="end"/>
      </w:r>
      <w:r>
        <w:t>: Compute Expression</w:t>
      </w:r>
      <w:r w:rsidR="000664AC">
        <w:t xml:space="preserve"> Use Case</w:t>
      </w:r>
    </w:p>
    <w:tbl>
      <w:tblPr>
        <w:tblStyle w:val="PlainTable1"/>
        <w:tblW w:w="9634" w:type="dxa"/>
        <w:tblLook w:val="04A0" w:firstRow="1" w:lastRow="0" w:firstColumn="1" w:lastColumn="0" w:noHBand="0" w:noVBand="1"/>
        <w:tblCaption w:val="sdfs"/>
      </w:tblPr>
      <w:tblGrid>
        <w:gridCol w:w="1838"/>
        <w:gridCol w:w="7796"/>
      </w:tblGrid>
      <w:tr w:rsidR="00F872EF" w14:paraId="1710A348" w14:textId="77777777" w:rsidTr="00AB752F">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2667ABF" w14:textId="77777777" w:rsidR="00F872EF" w:rsidRPr="001B52AC" w:rsidRDefault="00F872EF" w:rsidP="007B1669">
            <w:pPr>
              <w:rPr>
                <w:b w:val="0"/>
              </w:rPr>
            </w:pPr>
            <w:r w:rsidRPr="001B52AC">
              <w:rPr>
                <w:b w:val="0"/>
              </w:rPr>
              <w:t>Name:</w:t>
            </w:r>
          </w:p>
        </w:tc>
        <w:tc>
          <w:tcPr>
            <w:tcW w:w="7796" w:type="dxa"/>
          </w:tcPr>
          <w:p w14:paraId="107FEF6B" w14:textId="74BAC546" w:rsidR="00F872EF" w:rsidRPr="001B52AC" w:rsidRDefault="00F872EF" w:rsidP="007B1669">
            <w:pPr>
              <w:cnfStyle w:val="100000000000" w:firstRow="1" w:lastRow="0" w:firstColumn="0" w:lastColumn="0" w:oddVBand="0" w:evenVBand="0" w:oddHBand="0" w:evenHBand="0" w:firstRowFirstColumn="0" w:firstRowLastColumn="0" w:lastRowFirstColumn="0" w:lastRowLastColumn="0"/>
              <w:rPr>
                <w:b w:val="0"/>
              </w:rPr>
            </w:pPr>
            <w:r>
              <w:rPr>
                <w:b w:val="0"/>
              </w:rPr>
              <w:t>Compute Expression</w:t>
            </w:r>
          </w:p>
        </w:tc>
      </w:tr>
      <w:tr w:rsidR="00F872EF" w14:paraId="7923E659"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454B89A" w14:textId="241A4260" w:rsidR="00F872EF" w:rsidRPr="001B52AC" w:rsidRDefault="00F872EF" w:rsidP="007B1669">
            <w:pPr>
              <w:rPr>
                <w:b w:val="0"/>
              </w:rPr>
            </w:pPr>
            <w:r w:rsidRPr="001B52AC">
              <w:rPr>
                <w:b w:val="0"/>
              </w:rPr>
              <w:t>Description:</w:t>
            </w:r>
          </w:p>
        </w:tc>
        <w:tc>
          <w:tcPr>
            <w:tcW w:w="7796" w:type="dxa"/>
          </w:tcPr>
          <w:p w14:paraId="713AD5AB" w14:textId="28ACD780" w:rsidR="00F872EF" w:rsidRDefault="00F872EF" w:rsidP="004E0153">
            <w:pPr>
              <w:cnfStyle w:val="000000100000" w:firstRow="0" w:lastRow="0" w:firstColumn="0" w:lastColumn="0" w:oddVBand="0" w:evenVBand="0" w:oddHBand="1" w:evenHBand="0" w:firstRowFirstColumn="0" w:firstRowLastColumn="0" w:lastRowFirstColumn="0" w:lastRowLastColumn="0"/>
            </w:pPr>
            <w:r>
              <w:t xml:space="preserve">The user presses “=” to compute what </w:t>
            </w:r>
            <w:r w:rsidR="004E0153">
              <w:t>was in the current expression. This expression String will be displayed in the previous expression, while the answer will be displayed in the current expression.</w:t>
            </w:r>
          </w:p>
        </w:tc>
      </w:tr>
      <w:tr w:rsidR="00F872EF" w14:paraId="1B4B9B10" w14:textId="77777777" w:rsidTr="00AB752F">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148CD74" w14:textId="55E68CF8" w:rsidR="00F872EF" w:rsidRPr="001B52AC" w:rsidRDefault="00AB752F" w:rsidP="007B1669">
            <w:pPr>
              <w:rPr>
                <w:b w:val="0"/>
              </w:rPr>
            </w:pPr>
            <w:r>
              <w:rPr>
                <w:b w:val="0"/>
              </w:rPr>
              <w:t>Standard Process</w:t>
            </w:r>
            <w:r w:rsidR="00F872EF" w:rsidRPr="001B52AC">
              <w:rPr>
                <w:b w:val="0"/>
              </w:rPr>
              <w:t>:</w:t>
            </w:r>
          </w:p>
        </w:tc>
        <w:tc>
          <w:tcPr>
            <w:tcW w:w="7796" w:type="dxa"/>
          </w:tcPr>
          <w:p w14:paraId="10FED55A" w14:textId="6253BE78" w:rsidR="006B6FD7" w:rsidRDefault="00AB752F" w:rsidP="00064437">
            <w:pPr>
              <w:cnfStyle w:val="000000000000" w:firstRow="0" w:lastRow="0" w:firstColumn="0" w:lastColumn="0" w:oddVBand="0" w:evenVBand="0" w:oddHBand="0" w:evenHBand="0" w:firstRowFirstColumn="0" w:firstRowLastColumn="0" w:lastRowFirstColumn="0" w:lastRowLastColumn="0"/>
            </w:pPr>
            <w:r>
              <w:t xml:space="preserve">Compute the value </w:t>
            </w:r>
            <w:r w:rsidR="00064437">
              <w:t>o</w:t>
            </w:r>
            <w:r w:rsidR="004E0153">
              <w:t>f the current expression</w:t>
            </w:r>
          </w:p>
        </w:tc>
      </w:tr>
      <w:tr w:rsidR="00F872EF" w14:paraId="52AECC39"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E888596" w14:textId="07EC6ECC" w:rsidR="00F872EF" w:rsidRPr="001B52AC" w:rsidRDefault="00F872EF" w:rsidP="007B1669">
            <w:pPr>
              <w:rPr>
                <w:b w:val="0"/>
              </w:rPr>
            </w:pPr>
            <w:r w:rsidRPr="001B52AC">
              <w:rPr>
                <w:b w:val="0"/>
              </w:rPr>
              <w:t>Potential errors</w:t>
            </w:r>
            <w:r w:rsidR="00064437">
              <w:rPr>
                <w:b w:val="0"/>
              </w:rPr>
              <w:t>, from system point of view</w:t>
            </w:r>
            <w:r w:rsidRPr="001B52AC">
              <w:rPr>
                <w:b w:val="0"/>
              </w:rPr>
              <w:t>:</w:t>
            </w:r>
          </w:p>
        </w:tc>
        <w:tc>
          <w:tcPr>
            <w:tcW w:w="7796" w:type="dxa"/>
          </w:tcPr>
          <w:p w14:paraId="27E11F83" w14:textId="77777777" w:rsidR="00AB752F" w:rsidRDefault="00AB752F" w:rsidP="00AB752F">
            <w:pPr>
              <w:cnfStyle w:val="000000100000" w:firstRow="0" w:lastRow="0" w:firstColumn="0" w:lastColumn="0" w:oddVBand="0" w:evenVBand="0" w:oddHBand="1" w:evenHBand="0" w:firstRowFirstColumn="0" w:firstRowLastColumn="0" w:lastRowFirstColumn="0" w:lastRowLastColumn="0"/>
            </w:pPr>
            <w:r>
              <w:t>- If current expression begins with an operator, append it to previous expression and compute.</w:t>
            </w:r>
          </w:p>
          <w:p w14:paraId="0282AF13" w14:textId="53CBFC47" w:rsidR="00AB752F" w:rsidRDefault="00AB752F" w:rsidP="00AB752F">
            <w:pPr>
              <w:cnfStyle w:val="000000100000" w:firstRow="0" w:lastRow="0" w:firstColumn="0" w:lastColumn="0" w:oddVBand="0" w:evenVBand="0" w:oddHBand="1" w:evenHBand="0" w:firstRowFirstColumn="0" w:firstRowLastColumn="0" w:lastRowFirstColumn="0" w:lastRowLastColumn="0"/>
            </w:pPr>
            <w:r>
              <w:t>-If current expression does not begin with operator, overwrite previous expression and execute</w:t>
            </w:r>
            <w:r w:rsidR="00721EAC">
              <w:t>.</w:t>
            </w:r>
          </w:p>
          <w:p w14:paraId="7CCAF922" w14:textId="6D6BDF91" w:rsidR="00721EAC" w:rsidRDefault="00721EAC" w:rsidP="00AB752F">
            <w:pPr>
              <w:cnfStyle w:val="000000100000" w:firstRow="0" w:lastRow="0" w:firstColumn="0" w:lastColumn="0" w:oddVBand="0" w:evenVBand="0" w:oddHBand="1" w:evenHBand="0" w:firstRowFirstColumn="0" w:firstRowLastColumn="0" w:lastRowFirstColumn="0" w:lastRowLastColumn="0"/>
            </w:pPr>
            <w:r>
              <w:t>- If current expression finishes with an operator, append a 0 to it.</w:t>
            </w:r>
          </w:p>
          <w:p w14:paraId="6A830E24" w14:textId="746685E9" w:rsidR="00AB752F" w:rsidRDefault="00AB752F" w:rsidP="00AB752F">
            <w:pPr>
              <w:cnfStyle w:val="000000100000" w:firstRow="0" w:lastRow="0" w:firstColumn="0" w:lastColumn="0" w:oddVBand="0" w:evenVBand="0" w:oddHBand="1" w:evenHBand="0" w:firstRowFirstColumn="0" w:firstRowLastColumn="0" w:lastRowFirstColumn="0" w:lastRowLastColumn="0"/>
            </w:pPr>
            <w:r>
              <w:t>-If current expression is empty, do nothing</w:t>
            </w:r>
            <w:r w:rsidR="00721EAC">
              <w:t>.</w:t>
            </w:r>
          </w:p>
          <w:p w14:paraId="40C27BA8" w14:textId="764BC3E8" w:rsidR="00AB752F" w:rsidRDefault="00AB752F" w:rsidP="00AB752F">
            <w:pPr>
              <w:cnfStyle w:val="000000100000" w:firstRow="0" w:lastRow="0" w:firstColumn="0" w:lastColumn="0" w:oddVBand="0" w:evenVBand="0" w:oddHBand="1" w:evenHBand="0" w:firstRowFirstColumn="0" w:firstRowLastColumn="0" w:lastRowFirstColumn="0" w:lastRowLastColumn="0"/>
            </w:pPr>
            <w:r w:rsidRPr="00AB752F">
              <w:t xml:space="preserve">-If # of open parenthesis &gt; # of closed parenthesis, append appropriate number of closed </w:t>
            </w:r>
            <w:r w:rsidR="00721EAC" w:rsidRPr="00AB752F">
              <w:t>parenthesis</w:t>
            </w:r>
            <w:r w:rsidR="00721EAC">
              <w:t>.</w:t>
            </w:r>
          </w:p>
          <w:p w14:paraId="16799DFE" w14:textId="35BF2EC7" w:rsidR="00721EAC" w:rsidRDefault="00AB752F" w:rsidP="00721EAC">
            <w:pPr>
              <w:cnfStyle w:val="000000100000" w:firstRow="0" w:lastRow="0" w:firstColumn="0" w:lastColumn="0" w:oddVBand="0" w:evenVBand="0" w:oddHBand="1" w:evenHBand="0" w:firstRowFirstColumn="0" w:firstRowLastColumn="0" w:lastRowFirstColumn="0" w:lastRowLastColumn="0"/>
            </w:pPr>
            <w:r>
              <w:t>- If current expression has a math error (divide by 0 for example), display error message</w:t>
            </w:r>
            <w:r w:rsidR="00721EAC">
              <w:t>.</w:t>
            </w:r>
          </w:p>
        </w:tc>
      </w:tr>
      <w:tr w:rsidR="00F872EF" w14:paraId="2EB709EF" w14:textId="77777777" w:rsidTr="00AB752F">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6DD9454" w14:textId="6051684B" w:rsidR="00F872EF" w:rsidRPr="001B52AC" w:rsidRDefault="00F872EF" w:rsidP="007B1669">
            <w:pPr>
              <w:rPr>
                <w:b w:val="0"/>
              </w:rPr>
            </w:pPr>
            <w:r w:rsidRPr="001B52AC">
              <w:rPr>
                <w:b w:val="0"/>
              </w:rPr>
              <w:t>&lt;&lt;Includes&gt;&gt;</w:t>
            </w:r>
          </w:p>
        </w:tc>
        <w:tc>
          <w:tcPr>
            <w:tcW w:w="7796" w:type="dxa"/>
          </w:tcPr>
          <w:p w14:paraId="4D902A64" w14:textId="77777777" w:rsidR="00F872EF" w:rsidRDefault="00F872EF" w:rsidP="007B1669">
            <w:pPr>
              <w:cnfStyle w:val="000000000000" w:firstRow="0" w:lastRow="0" w:firstColumn="0" w:lastColumn="0" w:oddVBand="0" w:evenVBand="0" w:oddHBand="0" w:evenHBand="0" w:firstRowFirstColumn="0" w:firstRowLastColumn="0" w:lastRowFirstColumn="0" w:lastRowLastColumn="0"/>
            </w:pPr>
            <w:r>
              <w:t>NA</w:t>
            </w:r>
          </w:p>
        </w:tc>
      </w:tr>
      <w:tr w:rsidR="00F872EF" w14:paraId="5D8D0294" w14:textId="77777777" w:rsidTr="00AB752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F04D3DD" w14:textId="77777777" w:rsidR="00F872EF" w:rsidRPr="001B52AC" w:rsidRDefault="00F872EF" w:rsidP="007B1669">
            <w:pPr>
              <w:rPr>
                <w:b w:val="0"/>
              </w:rPr>
            </w:pPr>
            <w:r w:rsidRPr="001B52AC">
              <w:rPr>
                <w:b w:val="0"/>
              </w:rPr>
              <w:lastRenderedPageBreak/>
              <w:t>&lt;&lt;Extends&gt;&gt;</w:t>
            </w:r>
          </w:p>
        </w:tc>
        <w:tc>
          <w:tcPr>
            <w:tcW w:w="7796" w:type="dxa"/>
          </w:tcPr>
          <w:p w14:paraId="2CA8A9F6" w14:textId="4555D83D" w:rsidR="00F872EF" w:rsidRDefault="00F872EF" w:rsidP="007B1669">
            <w:pPr>
              <w:cnfStyle w:val="000000100000" w:firstRow="0" w:lastRow="0" w:firstColumn="0" w:lastColumn="0" w:oddVBand="0" w:evenVBand="0" w:oddHBand="1" w:evenHBand="0" w:firstRowFirstColumn="0" w:firstRowLastColumn="0" w:lastRowFirstColumn="0" w:lastRowLastColumn="0"/>
            </w:pPr>
            <w:r>
              <w:t>NA</w:t>
            </w:r>
          </w:p>
        </w:tc>
      </w:tr>
    </w:tbl>
    <w:p w14:paraId="798A9252" w14:textId="77777777" w:rsidR="004E0153" w:rsidRDefault="004E0153" w:rsidP="004E0153">
      <w:pPr>
        <w:pStyle w:val="Caption"/>
        <w:keepNext/>
      </w:pPr>
    </w:p>
    <w:p w14:paraId="4DCE6C8C" w14:textId="541C4588" w:rsidR="004E0153" w:rsidRPr="004E0153" w:rsidRDefault="000664AC" w:rsidP="004E0153">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4</w:t>
      </w:r>
      <w:r w:rsidR="005763F1">
        <w:rPr>
          <w:noProof/>
        </w:rPr>
        <w:fldChar w:fldCharType="end"/>
      </w:r>
      <w:r>
        <w:t>: Input Left Parenthesis Use Case</w:t>
      </w:r>
    </w:p>
    <w:tbl>
      <w:tblPr>
        <w:tblStyle w:val="PlainTable1"/>
        <w:tblW w:w="9634" w:type="dxa"/>
        <w:tblLook w:val="04A0" w:firstRow="1" w:lastRow="0" w:firstColumn="1" w:lastColumn="0" w:noHBand="0" w:noVBand="1"/>
        <w:tblCaption w:val="sdfs"/>
      </w:tblPr>
      <w:tblGrid>
        <w:gridCol w:w="1838"/>
        <w:gridCol w:w="7796"/>
      </w:tblGrid>
      <w:tr w:rsidR="00C155AB" w14:paraId="7F82DF1E" w14:textId="77777777" w:rsidTr="007B166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09C6AE9" w14:textId="77777777" w:rsidR="00C155AB" w:rsidRPr="001B52AC" w:rsidRDefault="00C155AB" w:rsidP="007B1669">
            <w:pPr>
              <w:rPr>
                <w:b w:val="0"/>
              </w:rPr>
            </w:pPr>
            <w:r w:rsidRPr="001B52AC">
              <w:rPr>
                <w:b w:val="0"/>
              </w:rPr>
              <w:t>Name:</w:t>
            </w:r>
          </w:p>
        </w:tc>
        <w:tc>
          <w:tcPr>
            <w:tcW w:w="7796" w:type="dxa"/>
          </w:tcPr>
          <w:p w14:paraId="6BBE52FF" w14:textId="73CF823F" w:rsidR="00C155AB" w:rsidRPr="001B52AC" w:rsidRDefault="00C155AB" w:rsidP="007B1669">
            <w:pPr>
              <w:cnfStyle w:val="100000000000" w:firstRow="1" w:lastRow="0" w:firstColumn="0" w:lastColumn="0" w:oddVBand="0" w:evenVBand="0" w:oddHBand="0" w:evenHBand="0" w:firstRowFirstColumn="0" w:firstRowLastColumn="0" w:lastRowFirstColumn="0" w:lastRowLastColumn="0"/>
              <w:rPr>
                <w:b w:val="0"/>
              </w:rPr>
            </w:pPr>
            <w:r>
              <w:rPr>
                <w:b w:val="0"/>
              </w:rPr>
              <w:t>Input Left Parenthesis</w:t>
            </w:r>
          </w:p>
        </w:tc>
      </w:tr>
      <w:tr w:rsidR="00C155AB" w14:paraId="13BD8652"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5AB6840C" w14:textId="77777777" w:rsidR="00C155AB" w:rsidRPr="001B52AC" w:rsidRDefault="00C155AB" w:rsidP="007B1669">
            <w:pPr>
              <w:rPr>
                <w:b w:val="0"/>
              </w:rPr>
            </w:pPr>
            <w:r w:rsidRPr="001B52AC">
              <w:rPr>
                <w:b w:val="0"/>
              </w:rPr>
              <w:t>Description:</w:t>
            </w:r>
          </w:p>
        </w:tc>
        <w:tc>
          <w:tcPr>
            <w:tcW w:w="7796" w:type="dxa"/>
          </w:tcPr>
          <w:p w14:paraId="26F4ADD5" w14:textId="17ED5AA2" w:rsidR="00C155AB" w:rsidRDefault="00C155AB" w:rsidP="000664AC">
            <w:pPr>
              <w:cnfStyle w:val="000000100000" w:firstRow="0" w:lastRow="0" w:firstColumn="0" w:lastColumn="0" w:oddVBand="0" w:evenVBand="0" w:oddHBand="1" w:evenHBand="0" w:firstRowFirstColumn="0" w:firstRowLastColumn="0" w:lastRowFirstColumn="0" w:lastRowLastColumn="0"/>
            </w:pPr>
            <w:r>
              <w:t xml:space="preserve">The user </w:t>
            </w:r>
            <w:r w:rsidR="000664AC">
              <w:t>wants to add an open parenthesis</w:t>
            </w:r>
            <w:r>
              <w:t xml:space="preserve"> </w:t>
            </w:r>
          </w:p>
        </w:tc>
      </w:tr>
      <w:tr w:rsidR="00C155AB" w14:paraId="488D2203"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8D6A545" w14:textId="77777777" w:rsidR="00C155AB" w:rsidRPr="001B52AC" w:rsidRDefault="00C155AB" w:rsidP="007B1669">
            <w:pPr>
              <w:rPr>
                <w:b w:val="0"/>
              </w:rPr>
            </w:pPr>
            <w:r>
              <w:rPr>
                <w:b w:val="0"/>
              </w:rPr>
              <w:t>Standard Process</w:t>
            </w:r>
            <w:r w:rsidRPr="001B52AC">
              <w:rPr>
                <w:b w:val="0"/>
              </w:rPr>
              <w:t>:</w:t>
            </w:r>
          </w:p>
        </w:tc>
        <w:tc>
          <w:tcPr>
            <w:tcW w:w="7796" w:type="dxa"/>
          </w:tcPr>
          <w:p w14:paraId="0D8F2BB9" w14:textId="0FF9E36D" w:rsidR="00C155AB" w:rsidRDefault="000664AC" w:rsidP="000664AC">
            <w:pPr>
              <w:cnfStyle w:val="000000000000" w:firstRow="0" w:lastRow="0" w:firstColumn="0" w:lastColumn="0" w:oddVBand="0" w:evenVBand="0" w:oddHBand="0" w:evenHBand="0" w:firstRowFirstColumn="0" w:firstRowLastColumn="0" w:lastRowFirstColumn="0" w:lastRowLastColumn="0"/>
            </w:pPr>
            <w:r>
              <w:t>The user presses “(“ and appends it to the current expression</w:t>
            </w:r>
          </w:p>
        </w:tc>
      </w:tr>
      <w:tr w:rsidR="00C155AB" w14:paraId="19750F41"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695EA3B4" w14:textId="18FC1B3F" w:rsidR="00C155AB" w:rsidRPr="001B52AC" w:rsidRDefault="00C155AB" w:rsidP="007B1669">
            <w:pPr>
              <w:rPr>
                <w:b w:val="0"/>
              </w:rPr>
            </w:pPr>
            <w:r w:rsidRPr="001B52AC">
              <w:rPr>
                <w:b w:val="0"/>
              </w:rPr>
              <w:t>Potential errors</w:t>
            </w:r>
            <w:r w:rsidR="00064437">
              <w:rPr>
                <w:b w:val="0"/>
              </w:rPr>
              <w:t>, from system point of view</w:t>
            </w:r>
            <w:r w:rsidRPr="001B52AC">
              <w:rPr>
                <w:b w:val="0"/>
              </w:rPr>
              <w:t>:</w:t>
            </w:r>
          </w:p>
        </w:tc>
        <w:tc>
          <w:tcPr>
            <w:tcW w:w="7796" w:type="dxa"/>
          </w:tcPr>
          <w:p w14:paraId="414243AE" w14:textId="7A6E67EC" w:rsidR="00C155AB" w:rsidRDefault="000664AC" w:rsidP="000664AC">
            <w:pPr>
              <w:cnfStyle w:val="000000100000" w:firstRow="0" w:lastRow="0" w:firstColumn="0" w:lastColumn="0" w:oddVBand="0" w:evenVBand="0" w:oddHBand="1" w:evenHBand="0" w:firstRowFirstColumn="0" w:firstRowLastColumn="0" w:lastRowFirstColumn="0" w:lastRowLastColumn="0"/>
            </w:pPr>
            <w:r>
              <w:t>Will not append if the user tries to add a “(“ anywhere except for an operator, another “(“ or at the start of a custom function.</w:t>
            </w:r>
          </w:p>
          <w:p w14:paraId="03B6DE26" w14:textId="5871A0AA" w:rsidR="000664AC" w:rsidRDefault="000664AC" w:rsidP="000664AC">
            <w:pPr>
              <w:cnfStyle w:val="000000100000" w:firstRow="0" w:lastRow="0" w:firstColumn="0" w:lastColumn="0" w:oddVBand="0" w:evenVBand="0" w:oddHBand="1" w:evenHBand="0" w:firstRowFirstColumn="0" w:firstRowLastColumn="0" w:lastRowFirstColumn="0" w:lastRowLastColumn="0"/>
            </w:pPr>
          </w:p>
        </w:tc>
      </w:tr>
      <w:tr w:rsidR="00C155AB" w14:paraId="216B4EC1"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AD6F3F9" w14:textId="77777777" w:rsidR="00C155AB" w:rsidRPr="001B52AC" w:rsidRDefault="00C155AB" w:rsidP="007B1669">
            <w:pPr>
              <w:rPr>
                <w:b w:val="0"/>
              </w:rPr>
            </w:pPr>
            <w:r w:rsidRPr="001B52AC">
              <w:rPr>
                <w:b w:val="0"/>
              </w:rPr>
              <w:t>&lt;&lt;Includes&gt;&gt;</w:t>
            </w:r>
          </w:p>
        </w:tc>
        <w:tc>
          <w:tcPr>
            <w:tcW w:w="7796" w:type="dxa"/>
          </w:tcPr>
          <w:p w14:paraId="635A7C9C" w14:textId="77777777" w:rsidR="00C155AB" w:rsidRDefault="00C155AB" w:rsidP="007B1669">
            <w:pPr>
              <w:cnfStyle w:val="000000000000" w:firstRow="0" w:lastRow="0" w:firstColumn="0" w:lastColumn="0" w:oddVBand="0" w:evenVBand="0" w:oddHBand="0" w:evenHBand="0" w:firstRowFirstColumn="0" w:firstRowLastColumn="0" w:lastRowFirstColumn="0" w:lastRowLastColumn="0"/>
            </w:pPr>
            <w:r>
              <w:t>NA</w:t>
            </w:r>
          </w:p>
        </w:tc>
      </w:tr>
      <w:tr w:rsidR="00C155AB" w14:paraId="791F6A76"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2CB9130A" w14:textId="77777777" w:rsidR="00C155AB" w:rsidRPr="001B52AC" w:rsidRDefault="00C155AB" w:rsidP="007B1669">
            <w:pPr>
              <w:rPr>
                <w:b w:val="0"/>
              </w:rPr>
            </w:pPr>
            <w:r w:rsidRPr="001B52AC">
              <w:rPr>
                <w:b w:val="0"/>
              </w:rPr>
              <w:t>&lt;&lt;Extends&gt;&gt;</w:t>
            </w:r>
          </w:p>
        </w:tc>
        <w:tc>
          <w:tcPr>
            <w:tcW w:w="7796" w:type="dxa"/>
          </w:tcPr>
          <w:p w14:paraId="531C20B4" w14:textId="77777777" w:rsidR="00C155AB" w:rsidRDefault="00C155AB" w:rsidP="007B1669">
            <w:pPr>
              <w:cnfStyle w:val="000000100000" w:firstRow="0" w:lastRow="0" w:firstColumn="0" w:lastColumn="0" w:oddVBand="0" w:evenVBand="0" w:oddHBand="1" w:evenHBand="0" w:firstRowFirstColumn="0" w:firstRowLastColumn="0" w:lastRowFirstColumn="0" w:lastRowLastColumn="0"/>
            </w:pPr>
            <w:r>
              <w:t>NA</w:t>
            </w:r>
          </w:p>
        </w:tc>
      </w:tr>
    </w:tbl>
    <w:p w14:paraId="41971580" w14:textId="77777777" w:rsidR="00C155AB" w:rsidRPr="00CE5623" w:rsidRDefault="00C155AB" w:rsidP="00CE5623"/>
    <w:p w14:paraId="288B9C2D" w14:textId="6A787500" w:rsidR="000664AC" w:rsidRDefault="000664AC" w:rsidP="000664AC">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5</w:t>
      </w:r>
      <w:r w:rsidR="005763F1">
        <w:rPr>
          <w:noProof/>
        </w:rPr>
        <w:fldChar w:fldCharType="end"/>
      </w:r>
      <w:r>
        <w:t>: Input Right Parenthesis Use Case</w:t>
      </w:r>
    </w:p>
    <w:tbl>
      <w:tblPr>
        <w:tblStyle w:val="PlainTable1"/>
        <w:tblW w:w="9634" w:type="dxa"/>
        <w:tblLook w:val="04A0" w:firstRow="1" w:lastRow="0" w:firstColumn="1" w:lastColumn="0" w:noHBand="0" w:noVBand="1"/>
        <w:tblCaption w:val="sdfs"/>
      </w:tblPr>
      <w:tblGrid>
        <w:gridCol w:w="1838"/>
        <w:gridCol w:w="7796"/>
      </w:tblGrid>
      <w:tr w:rsidR="000664AC" w14:paraId="220F9ABA" w14:textId="77777777" w:rsidTr="007B166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4B607574" w14:textId="77777777" w:rsidR="000664AC" w:rsidRPr="001B52AC" w:rsidRDefault="000664AC" w:rsidP="007B1669">
            <w:pPr>
              <w:rPr>
                <w:b w:val="0"/>
              </w:rPr>
            </w:pPr>
            <w:r w:rsidRPr="001B52AC">
              <w:rPr>
                <w:b w:val="0"/>
              </w:rPr>
              <w:t>Name:</w:t>
            </w:r>
          </w:p>
        </w:tc>
        <w:tc>
          <w:tcPr>
            <w:tcW w:w="7796" w:type="dxa"/>
          </w:tcPr>
          <w:p w14:paraId="4E86BD0E" w14:textId="0FF967AE" w:rsidR="000664AC" w:rsidRPr="001B52AC" w:rsidRDefault="000664AC" w:rsidP="000664AC">
            <w:pPr>
              <w:cnfStyle w:val="100000000000" w:firstRow="1" w:lastRow="0" w:firstColumn="0" w:lastColumn="0" w:oddVBand="0" w:evenVBand="0" w:oddHBand="0" w:evenHBand="0" w:firstRowFirstColumn="0" w:firstRowLastColumn="0" w:lastRowFirstColumn="0" w:lastRowLastColumn="0"/>
              <w:rPr>
                <w:b w:val="0"/>
              </w:rPr>
            </w:pPr>
            <w:r>
              <w:rPr>
                <w:b w:val="0"/>
              </w:rPr>
              <w:t>Input Right Parenthesis</w:t>
            </w:r>
          </w:p>
        </w:tc>
      </w:tr>
      <w:tr w:rsidR="000664AC" w14:paraId="1DDE6BFD"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BAFA6D7" w14:textId="77777777" w:rsidR="000664AC" w:rsidRPr="001B52AC" w:rsidRDefault="000664AC" w:rsidP="007B1669">
            <w:pPr>
              <w:rPr>
                <w:b w:val="0"/>
              </w:rPr>
            </w:pPr>
            <w:r w:rsidRPr="001B52AC">
              <w:rPr>
                <w:b w:val="0"/>
              </w:rPr>
              <w:t>Description:</w:t>
            </w:r>
          </w:p>
        </w:tc>
        <w:tc>
          <w:tcPr>
            <w:tcW w:w="7796" w:type="dxa"/>
          </w:tcPr>
          <w:p w14:paraId="2CA054B5" w14:textId="60FA3ADC" w:rsidR="000664AC" w:rsidRDefault="000664AC" w:rsidP="000664AC">
            <w:pPr>
              <w:cnfStyle w:val="000000100000" w:firstRow="0" w:lastRow="0" w:firstColumn="0" w:lastColumn="0" w:oddVBand="0" w:evenVBand="0" w:oddHBand="1" w:evenHBand="0" w:firstRowFirstColumn="0" w:firstRowLastColumn="0" w:lastRowFirstColumn="0" w:lastRowLastColumn="0"/>
            </w:pPr>
            <w:r>
              <w:t xml:space="preserve">The user wants to add a closed parenthesis </w:t>
            </w:r>
          </w:p>
        </w:tc>
      </w:tr>
      <w:tr w:rsidR="000664AC" w14:paraId="5ADED011"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8E18047" w14:textId="77777777" w:rsidR="000664AC" w:rsidRPr="001B52AC" w:rsidRDefault="000664AC" w:rsidP="007B1669">
            <w:pPr>
              <w:rPr>
                <w:b w:val="0"/>
              </w:rPr>
            </w:pPr>
            <w:r>
              <w:rPr>
                <w:b w:val="0"/>
              </w:rPr>
              <w:t>Standard Process</w:t>
            </w:r>
            <w:r w:rsidRPr="001B52AC">
              <w:rPr>
                <w:b w:val="0"/>
              </w:rPr>
              <w:t>:</w:t>
            </w:r>
          </w:p>
        </w:tc>
        <w:tc>
          <w:tcPr>
            <w:tcW w:w="7796" w:type="dxa"/>
          </w:tcPr>
          <w:p w14:paraId="7E032CE9" w14:textId="5AEAFE11" w:rsidR="000664AC" w:rsidRDefault="000664AC" w:rsidP="000664AC">
            <w:pPr>
              <w:cnfStyle w:val="000000000000" w:firstRow="0" w:lastRow="0" w:firstColumn="0" w:lastColumn="0" w:oddVBand="0" w:evenVBand="0" w:oddHBand="0" w:evenHBand="0" w:firstRowFirstColumn="0" w:firstRowLastColumn="0" w:lastRowFirstColumn="0" w:lastRowLastColumn="0"/>
            </w:pPr>
            <w:r>
              <w:t>The user presses “)“ and appends it to the current expression</w:t>
            </w:r>
          </w:p>
        </w:tc>
      </w:tr>
      <w:tr w:rsidR="000664AC" w14:paraId="431CA4E3"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0E10BE5" w14:textId="77777777" w:rsidR="000664AC" w:rsidRPr="001B52AC" w:rsidRDefault="000664AC" w:rsidP="007B1669">
            <w:pPr>
              <w:rPr>
                <w:b w:val="0"/>
              </w:rPr>
            </w:pPr>
            <w:r w:rsidRPr="001B52AC">
              <w:rPr>
                <w:b w:val="0"/>
              </w:rPr>
              <w:t>Potential errors:</w:t>
            </w:r>
          </w:p>
        </w:tc>
        <w:tc>
          <w:tcPr>
            <w:tcW w:w="7796" w:type="dxa"/>
          </w:tcPr>
          <w:p w14:paraId="4492235D" w14:textId="2CE07030" w:rsidR="000664AC" w:rsidRDefault="000664AC" w:rsidP="007B1669">
            <w:pPr>
              <w:cnfStyle w:val="000000100000" w:firstRow="0" w:lastRow="0" w:firstColumn="0" w:lastColumn="0" w:oddVBand="0" w:evenVBand="0" w:oddHBand="1" w:evenHBand="0" w:firstRowFirstColumn="0" w:firstRowLastColumn="0" w:lastRowFirstColumn="0" w:lastRowLastColumn="0"/>
            </w:pPr>
            <w:r>
              <w:t>Will not append unless it is following either a digit or another closed parenthesis</w:t>
            </w:r>
          </w:p>
          <w:p w14:paraId="35637217" w14:textId="77777777" w:rsidR="000664AC" w:rsidRDefault="000664AC" w:rsidP="007B1669">
            <w:pPr>
              <w:cnfStyle w:val="000000100000" w:firstRow="0" w:lastRow="0" w:firstColumn="0" w:lastColumn="0" w:oddVBand="0" w:evenVBand="0" w:oddHBand="1" w:evenHBand="0" w:firstRowFirstColumn="0" w:firstRowLastColumn="0" w:lastRowFirstColumn="0" w:lastRowLastColumn="0"/>
            </w:pPr>
          </w:p>
        </w:tc>
      </w:tr>
      <w:tr w:rsidR="000664AC" w14:paraId="1D6D7BBD"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CEE6BB6" w14:textId="77777777" w:rsidR="000664AC" w:rsidRPr="001B52AC" w:rsidRDefault="000664AC" w:rsidP="007B1669">
            <w:pPr>
              <w:rPr>
                <w:b w:val="0"/>
              </w:rPr>
            </w:pPr>
            <w:r w:rsidRPr="001B52AC">
              <w:rPr>
                <w:b w:val="0"/>
              </w:rPr>
              <w:t>&lt;&lt;Includes&gt;&gt;</w:t>
            </w:r>
          </w:p>
        </w:tc>
        <w:tc>
          <w:tcPr>
            <w:tcW w:w="7796" w:type="dxa"/>
          </w:tcPr>
          <w:p w14:paraId="21A6F764" w14:textId="77777777" w:rsidR="000664AC" w:rsidRDefault="000664AC" w:rsidP="007B1669">
            <w:pPr>
              <w:cnfStyle w:val="000000000000" w:firstRow="0" w:lastRow="0" w:firstColumn="0" w:lastColumn="0" w:oddVBand="0" w:evenVBand="0" w:oddHBand="0" w:evenHBand="0" w:firstRowFirstColumn="0" w:firstRowLastColumn="0" w:lastRowFirstColumn="0" w:lastRowLastColumn="0"/>
            </w:pPr>
            <w:r>
              <w:t>NA</w:t>
            </w:r>
          </w:p>
        </w:tc>
      </w:tr>
      <w:tr w:rsidR="000664AC" w14:paraId="7DEA0F72"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C30D549" w14:textId="77777777" w:rsidR="000664AC" w:rsidRPr="001B52AC" w:rsidRDefault="000664AC" w:rsidP="007B1669">
            <w:pPr>
              <w:rPr>
                <w:b w:val="0"/>
              </w:rPr>
            </w:pPr>
            <w:r w:rsidRPr="001B52AC">
              <w:rPr>
                <w:b w:val="0"/>
              </w:rPr>
              <w:t>&lt;&lt;Extends&gt;&gt;</w:t>
            </w:r>
          </w:p>
        </w:tc>
        <w:tc>
          <w:tcPr>
            <w:tcW w:w="7796" w:type="dxa"/>
          </w:tcPr>
          <w:p w14:paraId="4872F9E8" w14:textId="77777777" w:rsidR="000664AC" w:rsidRDefault="000664AC" w:rsidP="007B1669">
            <w:pPr>
              <w:cnfStyle w:val="000000100000" w:firstRow="0" w:lastRow="0" w:firstColumn="0" w:lastColumn="0" w:oddVBand="0" w:evenVBand="0" w:oddHBand="1" w:evenHBand="0" w:firstRowFirstColumn="0" w:firstRowLastColumn="0" w:lastRowFirstColumn="0" w:lastRowLastColumn="0"/>
            </w:pPr>
            <w:r>
              <w:t>NA</w:t>
            </w:r>
          </w:p>
        </w:tc>
      </w:tr>
    </w:tbl>
    <w:p w14:paraId="7EF4A995" w14:textId="77777777" w:rsidR="000664AC" w:rsidRDefault="000664AC"/>
    <w:p w14:paraId="7BC1CE6E" w14:textId="7C75E669" w:rsidR="009425E6" w:rsidRDefault="009425E6" w:rsidP="009425E6">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6</w:t>
      </w:r>
      <w:r w:rsidR="005763F1">
        <w:rPr>
          <w:noProof/>
        </w:rPr>
        <w:fldChar w:fldCharType="end"/>
      </w:r>
      <w:r>
        <w:t>: Input Decimal Point Use Case</w:t>
      </w:r>
    </w:p>
    <w:tbl>
      <w:tblPr>
        <w:tblStyle w:val="PlainTable1"/>
        <w:tblW w:w="9634" w:type="dxa"/>
        <w:tblLook w:val="04A0" w:firstRow="1" w:lastRow="0" w:firstColumn="1" w:lastColumn="0" w:noHBand="0" w:noVBand="1"/>
        <w:tblCaption w:val="sdfs"/>
      </w:tblPr>
      <w:tblGrid>
        <w:gridCol w:w="1838"/>
        <w:gridCol w:w="7796"/>
      </w:tblGrid>
      <w:tr w:rsidR="009425E6" w14:paraId="17AF820F" w14:textId="77777777" w:rsidTr="007B166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75A4134" w14:textId="77777777" w:rsidR="009425E6" w:rsidRPr="001B52AC" w:rsidRDefault="009425E6" w:rsidP="007B1669">
            <w:pPr>
              <w:rPr>
                <w:b w:val="0"/>
              </w:rPr>
            </w:pPr>
            <w:r w:rsidRPr="001B52AC">
              <w:rPr>
                <w:b w:val="0"/>
              </w:rPr>
              <w:t>Name:</w:t>
            </w:r>
          </w:p>
        </w:tc>
        <w:tc>
          <w:tcPr>
            <w:tcW w:w="7796" w:type="dxa"/>
          </w:tcPr>
          <w:p w14:paraId="1C8439F1" w14:textId="44DAA5A4" w:rsidR="009425E6" w:rsidRPr="001B52AC" w:rsidRDefault="009425E6" w:rsidP="007B1669">
            <w:pPr>
              <w:cnfStyle w:val="100000000000" w:firstRow="1" w:lastRow="0" w:firstColumn="0" w:lastColumn="0" w:oddVBand="0" w:evenVBand="0" w:oddHBand="0" w:evenHBand="0" w:firstRowFirstColumn="0" w:firstRowLastColumn="0" w:lastRowFirstColumn="0" w:lastRowLastColumn="0"/>
              <w:rPr>
                <w:b w:val="0"/>
              </w:rPr>
            </w:pPr>
            <w:r>
              <w:rPr>
                <w:b w:val="0"/>
              </w:rPr>
              <w:t>Input Decimal Point</w:t>
            </w:r>
          </w:p>
        </w:tc>
      </w:tr>
      <w:tr w:rsidR="009425E6" w14:paraId="0A48B6FE"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31D3312" w14:textId="77777777" w:rsidR="009425E6" w:rsidRPr="001B52AC" w:rsidRDefault="009425E6" w:rsidP="007B1669">
            <w:pPr>
              <w:rPr>
                <w:b w:val="0"/>
              </w:rPr>
            </w:pPr>
            <w:r w:rsidRPr="001B52AC">
              <w:rPr>
                <w:b w:val="0"/>
              </w:rPr>
              <w:t>Description:</w:t>
            </w:r>
          </w:p>
        </w:tc>
        <w:tc>
          <w:tcPr>
            <w:tcW w:w="7796" w:type="dxa"/>
          </w:tcPr>
          <w:p w14:paraId="523D072A" w14:textId="67EB5F0C" w:rsidR="009425E6" w:rsidRDefault="009425E6" w:rsidP="009425E6">
            <w:pPr>
              <w:cnfStyle w:val="000000100000" w:firstRow="0" w:lastRow="0" w:firstColumn="0" w:lastColumn="0" w:oddVBand="0" w:evenVBand="0" w:oddHBand="1" w:evenHBand="0" w:firstRowFirstColumn="0" w:firstRowLastColumn="0" w:lastRowFirstColumn="0" w:lastRowLastColumn="0"/>
            </w:pPr>
            <w:r>
              <w:t xml:space="preserve">The user wants to add a decimal point </w:t>
            </w:r>
          </w:p>
        </w:tc>
      </w:tr>
      <w:tr w:rsidR="009425E6" w14:paraId="533406BE"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22A0F4DC" w14:textId="77777777" w:rsidR="009425E6" w:rsidRPr="001B52AC" w:rsidRDefault="009425E6" w:rsidP="007B1669">
            <w:pPr>
              <w:rPr>
                <w:b w:val="0"/>
              </w:rPr>
            </w:pPr>
            <w:r>
              <w:rPr>
                <w:b w:val="0"/>
              </w:rPr>
              <w:t>Standard Process</w:t>
            </w:r>
            <w:r w:rsidRPr="001B52AC">
              <w:rPr>
                <w:b w:val="0"/>
              </w:rPr>
              <w:t>:</w:t>
            </w:r>
          </w:p>
        </w:tc>
        <w:tc>
          <w:tcPr>
            <w:tcW w:w="7796" w:type="dxa"/>
          </w:tcPr>
          <w:p w14:paraId="13DE5372" w14:textId="1FB94A51" w:rsidR="009425E6" w:rsidRDefault="009425E6" w:rsidP="007B1669">
            <w:pPr>
              <w:cnfStyle w:val="000000000000" w:firstRow="0" w:lastRow="0" w:firstColumn="0" w:lastColumn="0" w:oddVBand="0" w:evenVBand="0" w:oddHBand="0" w:evenHBand="0" w:firstRowFirstColumn="0" w:firstRowLastColumn="0" w:lastRowFirstColumn="0" w:lastRowLastColumn="0"/>
            </w:pPr>
            <w:r>
              <w:t>The user presses “.“ and appends it to the current expression</w:t>
            </w:r>
          </w:p>
        </w:tc>
      </w:tr>
      <w:tr w:rsidR="009425E6" w14:paraId="27607B62"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DF3880F" w14:textId="77777777" w:rsidR="009425E6" w:rsidRPr="001B52AC" w:rsidRDefault="009425E6" w:rsidP="007B1669">
            <w:pPr>
              <w:rPr>
                <w:b w:val="0"/>
              </w:rPr>
            </w:pPr>
            <w:r w:rsidRPr="001B52AC">
              <w:rPr>
                <w:b w:val="0"/>
              </w:rPr>
              <w:t>Potential errors:</w:t>
            </w:r>
          </w:p>
        </w:tc>
        <w:tc>
          <w:tcPr>
            <w:tcW w:w="7796" w:type="dxa"/>
          </w:tcPr>
          <w:p w14:paraId="607298E5" w14:textId="1679CB03" w:rsidR="009425E6" w:rsidRDefault="009425E6" w:rsidP="00BE585D">
            <w:pPr>
              <w:cnfStyle w:val="000000100000" w:firstRow="0" w:lastRow="0" w:firstColumn="0" w:lastColumn="0" w:oddVBand="0" w:evenVBand="0" w:oddHBand="1" w:evenHBand="0" w:firstRowFirstColumn="0" w:firstRowLastColumn="0" w:lastRowFirstColumn="0" w:lastRowLastColumn="0"/>
            </w:pPr>
            <w:r>
              <w:t>Will not append unless it is after a digit</w:t>
            </w:r>
          </w:p>
        </w:tc>
      </w:tr>
      <w:tr w:rsidR="009425E6" w14:paraId="17E73CA9"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B6A318C" w14:textId="3F33B808" w:rsidR="009425E6" w:rsidRPr="001B52AC" w:rsidRDefault="009425E6" w:rsidP="007B1669">
            <w:pPr>
              <w:rPr>
                <w:b w:val="0"/>
              </w:rPr>
            </w:pPr>
            <w:r w:rsidRPr="001B52AC">
              <w:rPr>
                <w:b w:val="0"/>
              </w:rPr>
              <w:t>&lt;&lt;Includes&gt;&gt;</w:t>
            </w:r>
          </w:p>
        </w:tc>
        <w:tc>
          <w:tcPr>
            <w:tcW w:w="7796" w:type="dxa"/>
          </w:tcPr>
          <w:p w14:paraId="73FBA49E" w14:textId="77777777" w:rsidR="009425E6" w:rsidRDefault="009425E6" w:rsidP="007B1669">
            <w:pPr>
              <w:cnfStyle w:val="000000000000" w:firstRow="0" w:lastRow="0" w:firstColumn="0" w:lastColumn="0" w:oddVBand="0" w:evenVBand="0" w:oddHBand="0" w:evenHBand="0" w:firstRowFirstColumn="0" w:firstRowLastColumn="0" w:lastRowFirstColumn="0" w:lastRowLastColumn="0"/>
            </w:pPr>
            <w:r>
              <w:t>NA</w:t>
            </w:r>
          </w:p>
        </w:tc>
      </w:tr>
      <w:tr w:rsidR="009425E6" w14:paraId="5779901D"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1D0ECB3B" w14:textId="77777777" w:rsidR="009425E6" w:rsidRPr="001B52AC" w:rsidRDefault="009425E6" w:rsidP="007B1669">
            <w:pPr>
              <w:rPr>
                <w:b w:val="0"/>
              </w:rPr>
            </w:pPr>
            <w:r w:rsidRPr="001B52AC">
              <w:rPr>
                <w:b w:val="0"/>
              </w:rPr>
              <w:t>&lt;&lt;Extends&gt;&gt;</w:t>
            </w:r>
          </w:p>
        </w:tc>
        <w:tc>
          <w:tcPr>
            <w:tcW w:w="7796" w:type="dxa"/>
          </w:tcPr>
          <w:p w14:paraId="5B9753E0" w14:textId="77777777" w:rsidR="009425E6" w:rsidRDefault="009425E6" w:rsidP="007B1669">
            <w:pPr>
              <w:cnfStyle w:val="000000100000" w:firstRow="0" w:lastRow="0" w:firstColumn="0" w:lastColumn="0" w:oddVBand="0" w:evenVBand="0" w:oddHBand="1" w:evenHBand="0" w:firstRowFirstColumn="0" w:firstRowLastColumn="0" w:lastRowFirstColumn="0" w:lastRowLastColumn="0"/>
            </w:pPr>
            <w:r>
              <w:t>NA</w:t>
            </w:r>
          </w:p>
        </w:tc>
      </w:tr>
    </w:tbl>
    <w:p w14:paraId="09A5284E" w14:textId="77777777" w:rsidR="009425E6" w:rsidRDefault="009425E6"/>
    <w:p w14:paraId="23297973" w14:textId="627864F4" w:rsidR="00BE585D" w:rsidRDefault="00BE585D" w:rsidP="00BE585D">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7</w:t>
      </w:r>
      <w:r w:rsidR="005763F1">
        <w:rPr>
          <w:noProof/>
        </w:rPr>
        <w:fldChar w:fldCharType="end"/>
      </w:r>
      <w:r>
        <w:t xml:space="preserve">: </w:t>
      </w:r>
      <w:r w:rsidR="00E77611">
        <w:t>Backspace Use Case</w:t>
      </w:r>
    </w:p>
    <w:tbl>
      <w:tblPr>
        <w:tblStyle w:val="PlainTable1"/>
        <w:tblW w:w="9634" w:type="dxa"/>
        <w:tblLook w:val="04A0" w:firstRow="1" w:lastRow="0" w:firstColumn="1" w:lastColumn="0" w:noHBand="0" w:noVBand="1"/>
        <w:tblCaption w:val="sdfs"/>
      </w:tblPr>
      <w:tblGrid>
        <w:gridCol w:w="1838"/>
        <w:gridCol w:w="7796"/>
      </w:tblGrid>
      <w:tr w:rsidR="00BE585D" w14:paraId="45236FEF"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F12DBB6" w14:textId="77777777" w:rsidR="00BE585D" w:rsidRPr="001B52AC" w:rsidRDefault="00BE585D" w:rsidP="002C5F06">
            <w:pPr>
              <w:rPr>
                <w:b w:val="0"/>
              </w:rPr>
            </w:pPr>
            <w:r w:rsidRPr="001B52AC">
              <w:rPr>
                <w:b w:val="0"/>
              </w:rPr>
              <w:t>Name:</w:t>
            </w:r>
          </w:p>
        </w:tc>
        <w:tc>
          <w:tcPr>
            <w:tcW w:w="7796" w:type="dxa"/>
          </w:tcPr>
          <w:p w14:paraId="5183B77F" w14:textId="4965CD17" w:rsidR="00BE585D" w:rsidRPr="001B52AC" w:rsidRDefault="00E77611" w:rsidP="00E77611">
            <w:pPr>
              <w:cnfStyle w:val="100000000000" w:firstRow="1" w:lastRow="0" w:firstColumn="0" w:lastColumn="0" w:oddVBand="0" w:evenVBand="0" w:oddHBand="0" w:evenHBand="0" w:firstRowFirstColumn="0" w:firstRowLastColumn="0" w:lastRowFirstColumn="0" w:lastRowLastColumn="0"/>
              <w:rPr>
                <w:b w:val="0"/>
              </w:rPr>
            </w:pPr>
            <w:r>
              <w:rPr>
                <w:b w:val="0"/>
              </w:rPr>
              <w:t>Execute a backspace</w:t>
            </w:r>
          </w:p>
        </w:tc>
      </w:tr>
      <w:tr w:rsidR="00BE585D" w14:paraId="6CFA9FEE"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B89F3C5" w14:textId="77777777" w:rsidR="00BE585D" w:rsidRPr="001B52AC" w:rsidRDefault="00BE585D" w:rsidP="002C5F06">
            <w:pPr>
              <w:rPr>
                <w:b w:val="0"/>
              </w:rPr>
            </w:pPr>
            <w:r w:rsidRPr="001B52AC">
              <w:rPr>
                <w:b w:val="0"/>
              </w:rPr>
              <w:t>Description:</w:t>
            </w:r>
          </w:p>
        </w:tc>
        <w:tc>
          <w:tcPr>
            <w:tcW w:w="7796" w:type="dxa"/>
          </w:tcPr>
          <w:p w14:paraId="7659C57F" w14:textId="0644F251" w:rsidR="00BE585D" w:rsidRDefault="00BE585D" w:rsidP="00E77611">
            <w:pPr>
              <w:cnfStyle w:val="000000100000" w:firstRow="0" w:lastRow="0" w:firstColumn="0" w:lastColumn="0" w:oddVBand="0" w:evenVBand="0" w:oddHBand="1" w:evenHBand="0" w:firstRowFirstColumn="0" w:firstRowLastColumn="0" w:lastRowFirstColumn="0" w:lastRowLastColumn="0"/>
            </w:pPr>
            <w:r>
              <w:t>The us</w:t>
            </w:r>
            <w:r w:rsidR="003247A4">
              <w:t xml:space="preserve">er wants to </w:t>
            </w:r>
            <w:r w:rsidR="00E77611">
              <w:t xml:space="preserve">delete the last character in the current expression </w:t>
            </w:r>
          </w:p>
        </w:tc>
      </w:tr>
      <w:tr w:rsidR="00BE585D" w14:paraId="46180DE7"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5D664F8" w14:textId="77777777" w:rsidR="00BE585D" w:rsidRPr="001B52AC" w:rsidRDefault="00BE585D" w:rsidP="002C5F06">
            <w:pPr>
              <w:rPr>
                <w:b w:val="0"/>
              </w:rPr>
            </w:pPr>
            <w:r>
              <w:rPr>
                <w:b w:val="0"/>
              </w:rPr>
              <w:t>Standard Process</w:t>
            </w:r>
            <w:r w:rsidRPr="001B52AC">
              <w:rPr>
                <w:b w:val="0"/>
              </w:rPr>
              <w:t>:</w:t>
            </w:r>
          </w:p>
        </w:tc>
        <w:tc>
          <w:tcPr>
            <w:tcW w:w="7796" w:type="dxa"/>
          </w:tcPr>
          <w:p w14:paraId="6CEC7381" w14:textId="6650AB50" w:rsidR="003247A4" w:rsidRDefault="00E77611" w:rsidP="00E77611">
            <w:pPr>
              <w:cnfStyle w:val="000000000000" w:firstRow="0" w:lastRow="0" w:firstColumn="0" w:lastColumn="0" w:oddVBand="0" w:evenVBand="0" w:oddHBand="0" w:evenHBand="0" w:firstRowFirstColumn="0" w:firstRowLastColumn="0" w:lastRowFirstColumn="0" w:lastRowLastColumn="0"/>
            </w:pPr>
            <w:r>
              <w:t>The user presses the backspace button and the last character (digit, operand, function, parenthesis or decimal point) gets deleted</w:t>
            </w:r>
          </w:p>
        </w:tc>
      </w:tr>
      <w:tr w:rsidR="00BE585D" w14:paraId="65CBAD63"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23DA4271" w14:textId="77777777" w:rsidR="00BE585D" w:rsidRPr="001B52AC" w:rsidRDefault="00BE585D" w:rsidP="002C5F06">
            <w:pPr>
              <w:rPr>
                <w:b w:val="0"/>
              </w:rPr>
            </w:pPr>
            <w:r w:rsidRPr="001B52AC">
              <w:rPr>
                <w:b w:val="0"/>
              </w:rPr>
              <w:t>Potential errors:</w:t>
            </w:r>
          </w:p>
        </w:tc>
        <w:tc>
          <w:tcPr>
            <w:tcW w:w="7796" w:type="dxa"/>
          </w:tcPr>
          <w:p w14:paraId="0733B5A2" w14:textId="4186FE8F" w:rsidR="00BE585D" w:rsidRDefault="00D63198" w:rsidP="002C5F06">
            <w:pPr>
              <w:cnfStyle w:val="000000100000" w:firstRow="0" w:lastRow="0" w:firstColumn="0" w:lastColumn="0" w:oddVBand="0" w:evenVBand="0" w:oddHBand="1" w:evenHBand="0" w:firstRowFirstColumn="0" w:firstRowLastColumn="0" w:lastRowFirstColumn="0" w:lastRowLastColumn="0"/>
            </w:pPr>
            <w:r>
              <w:t>NA</w:t>
            </w:r>
          </w:p>
        </w:tc>
      </w:tr>
      <w:tr w:rsidR="00BE585D" w14:paraId="6E4B3E86"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1C7AF3E" w14:textId="77777777" w:rsidR="00BE585D" w:rsidRPr="001B52AC" w:rsidRDefault="00BE585D" w:rsidP="002C5F06">
            <w:pPr>
              <w:rPr>
                <w:b w:val="0"/>
              </w:rPr>
            </w:pPr>
            <w:r w:rsidRPr="001B52AC">
              <w:rPr>
                <w:b w:val="0"/>
              </w:rPr>
              <w:lastRenderedPageBreak/>
              <w:t>&lt;&lt;Includes&gt;&gt;</w:t>
            </w:r>
          </w:p>
        </w:tc>
        <w:tc>
          <w:tcPr>
            <w:tcW w:w="7796" w:type="dxa"/>
          </w:tcPr>
          <w:p w14:paraId="749AB629" w14:textId="77777777" w:rsidR="00BE585D" w:rsidRDefault="00BE585D" w:rsidP="002C5F06">
            <w:pPr>
              <w:cnfStyle w:val="000000000000" w:firstRow="0" w:lastRow="0" w:firstColumn="0" w:lastColumn="0" w:oddVBand="0" w:evenVBand="0" w:oddHBand="0" w:evenHBand="0" w:firstRowFirstColumn="0" w:firstRowLastColumn="0" w:lastRowFirstColumn="0" w:lastRowLastColumn="0"/>
            </w:pPr>
            <w:r>
              <w:t>NA</w:t>
            </w:r>
          </w:p>
        </w:tc>
      </w:tr>
      <w:tr w:rsidR="00BE585D" w14:paraId="570CAA5F"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57AA8FCB" w14:textId="77777777" w:rsidR="00BE585D" w:rsidRPr="001B52AC" w:rsidRDefault="00BE585D" w:rsidP="002C5F06">
            <w:pPr>
              <w:rPr>
                <w:b w:val="0"/>
              </w:rPr>
            </w:pPr>
            <w:r w:rsidRPr="001B52AC">
              <w:rPr>
                <w:b w:val="0"/>
              </w:rPr>
              <w:t>&lt;&lt;Extends&gt;&gt;</w:t>
            </w:r>
          </w:p>
        </w:tc>
        <w:tc>
          <w:tcPr>
            <w:tcW w:w="7796" w:type="dxa"/>
          </w:tcPr>
          <w:p w14:paraId="455B34FD" w14:textId="77777777" w:rsidR="00BE585D" w:rsidRDefault="00BE585D" w:rsidP="002C5F06">
            <w:pPr>
              <w:cnfStyle w:val="000000100000" w:firstRow="0" w:lastRow="0" w:firstColumn="0" w:lastColumn="0" w:oddVBand="0" w:evenVBand="0" w:oddHBand="1" w:evenHBand="0" w:firstRowFirstColumn="0" w:firstRowLastColumn="0" w:lastRowFirstColumn="0" w:lastRowLastColumn="0"/>
            </w:pPr>
            <w:r>
              <w:t>NA</w:t>
            </w:r>
          </w:p>
        </w:tc>
      </w:tr>
    </w:tbl>
    <w:p w14:paraId="13929110" w14:textId="77777777" w:rsidR="00BE585D" w:rsidRDefault="00BE585D"/>
    <w:p w14:paraId="41008F7F" w14:textId="27B45642" w:rsidR="009425E6" w:rsidRDefault="009425E6" w:rsidP="009425E6">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8</w:t>
      </w:r>
      <w:r w:rsidR="005763F1">
        <w:rPr>
          <w:noProof/>
        </w:rPr>
        <w:fldChar w:fldCharType="end"/>
      </w:r>
      <w:r>
        <w:t xml:space="preserve">: </w:t>
      </w:r>
      <w:r w:rsidR="00DB52BB">
        <w:t>Input Operator Use Case</w:t>
      </w:r>
    </w:p>
    <w:tbl>
      <w:tblPr>
        <w:tblStyle w:val="PlainTable1"/>
        <w:tblW w:w="9634" w:type="dxa"/>
        <w:tblLook w:val="04A0" w:firstRow="1" w:lastRow="0" w:firstColumn="1" w:lastColumn="0" w:noHBand="0" w:noVBand="1"/>
        <w:tblCaption w:val="sdfs"/>
      </w:tblPr>
      <w:tblGrid>
        <w:gridCol w:w="1838"/>
        <w:gridCol w:w="7796"/>
      </w:tblGrid>
      <w:tr w:rsidR="009425E6" w14:paraId="2401B25C" w14:textId="77777777" w:rsidTr="007B166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253637F6" w14:textId="77777777" w:rsidR="009425E6" w:rsidRPr="001B52AC" w:rsidRDefault="009425E6" w:rsidP="007B1669">
            <w:pPr>
              <w:rPr>
                <w:b w:val="0"/>
              </w:rPr>
            </w:pPr>
            <w:r w:rsidRPr="001B52AC">
              <w:rPr>
                <w:b w:val="0"/>
              </w:rPr>
              <w:t>Name:</w:t>
            </w:r>
          </w:p>
        </w:tc>
        <w:tc>
          <w:tcPr>
            <w:tcW w:w="7796" w:type="dxa"/>
          </w:tcPr>
          <w:p w14:paraId="2C0DAF10" w14:textId="064C317B" w:rsidR="009425E6" w:rsidRPr="001B52AC" w:rsidRDefault="00DB52BB" w:rsidP="007B1669">
            <w:pPr>
              <w:cnfStyle w:val="100000000000" w:firstRow="1" w:lastRow="0" w:firstColumn="0" w:lastColumn="0" w:oddVBand="0" w:evenVBand="0" w:oddHBand="0" w:evenHBand="0" w:firstRowFirstColumn="0" w:firstRowLastColumn="0" w:lastRowFirstColumn="0" w:lastRowLastColumn="0"/>
              <w:rPr>
                <w:b w:val="0"/>
              </w:rPr>
            </w:pPr>
            <w:r>
              <w:rPr>
                <w:b w:val="0"/>
              </w:rPr>
              <w:t>I</w:t>
            </w:r>
            <w:r w:rsidR="00E77611">
              <w:rPr>
                <w:b w:val="0"/>
              </w:rPr>
              <w:t xml:space="preserve">nput Operator </w:t>
            </w:r>
          </w:p>
        </w:tc>
      </w:tr>
      <w:tr w:rsidR="009425E6" w14:paraId="5CF2C99E"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0243A14" w14:textId="77777777" w:rsidR="009425E6" w:rsidRPr="001B52AC" w:rsidRDefault="009425E6" w:rsidP="007B1669">
            <w:pPr>
              <w:rPr>
                <w:b w:val="0"/>
              </w:rPr>
            </w:pPr>
            <w:r w:rsidRPr="001B52AC">
              <w:rPr>
                <w:b w:val="0"/>
              </w:rPr>
              <w:t>Description:</w:t>
            </w:r>
          </w:p>
        </w:tc>
        <w:tc>
          <w:tcPr>
            <w:tcW w:w="7796" w:type="dxa"/>
          </w:tcPr>
          <w:p w14:paraId="3BA80F58" w14:textId="565CF02F" w:rsidR="004E7903" w:rsidRPr="004E7903" w:rsidRDefault="00DB52BB" w:rsidP="004E7903">
            <w:pPr>
              <w:cnfStyle w:val="000000100000" w:firstRow="0" w:lastRow="0" w:firstColumn="0" w:lastColumn="0" w:oddVBand="0" w:evenVBand="0" w:oddHBand="1" w:evenHBand="0" w:firstRowFirstColumn="0" w:firstRowLastColumn="0" w:lastRowFirstColumn="0" w:lastRowLastColumn="0"/>
            </w:pPr>
            <w:r>
              <w:t xml:space="preserve">The user wants to add </w:t>
            </w:r>
            <w:r w:rsidR="004E7903">
              <w:t>either a +, -, x</w:t>
            </w:r>
            <w:r>
              <w:t xml:space="preserve"> or </w:t>
            </w:r>
            <w:r w:rsidR="004E7903" w:rsidRPr="004E7903">
              <w:t>÷</w:t>
            </w:r>
          </w:p>
          <w:p w14:paraId="38D4F61F" w14:textId="5A22C038" w:rsidR="009425E6" w:rsidRDefault="009425E6" w:rsidP="00DB52BB">
            <w:pPr>
              <w:cnfStyle w:val="000000100000" w:firstRow="0" w:lastRow="0" w:firstColumn="0" w:lastColumn="0" w:oddVBand="0" w:evenVBand="0" w:oddHBand="1" w:evenHBand="0" w:firstRowFirstColumn="0" w:firstRowLastColumn="0" w:lastRowFirstColumn="0" w:lastRowLastColumn="0"/>
            </w:pPr>
          </w:p>
        </w:tc>
      </w:tr>
      <w:tr w:rsidR="009425E6" w14:paraId="7E946863"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92DA1BD" w14:textId="77777777" w:rsidR="009425E6" w:rsidRPr="001B52AC" w:rsidRDefault="009425E6" w:rsidP="007B1669">
            <w:pPr>
              <w:rPr>
                <w:b w:val="0"/>
              </w:rPr>
            </w:pPr>
            <w:r>
              <w:rPr>
                <w:b w:val="0"/>
              </w:rPr>
              <w:t>Standard Process</w:t>
            </w:r>
            <w:r w:rsidRPr="001B52AC">
              <w:rPr>
                <w:b w:val="0"/>
              </w:rPr>
              <w:t>:</w:t>
            </w:r>
          </w:p>
        </w:tc>
        <w:tc>
          <w:tcPr>
            <w:tcW w:w="7796" w:type="dxa"/>
          </w:tcPr>
          <w:p w14:paraId="25F27938" w14:textId="029657D6" w:rsidR="009425E6" w:rsidRDefault="00205CB4" w:rsidP="00205CB4">
            <w:pPr>
              <w:cnfStyle w:val="000000000000" w:firstRow="0" w:lastRow="0" w:firstColumn="0" w:lastColumn="0" w:oddVBand="0" w:evenVBand="0" w:oddHBand="0" w:evenHBand="0" w:firstRowFirstColumn="0" w:firstRowLastColumn="0" w:lastRowFirstColumn="0" w:lastRowLastColumn="0"/>
            </w:pPr>
            <w:r>
              <w:t xml:space="preserve">- </w:t>
            </w:r>
            <w:r w:rsidR="004E7903">
              <w:t>The user presses one of the operators and appends it to the current expression</w:t>
            </w:r>
          </w:p>
          <w:p w14:paraId="16A2CCB8" w14:textId="1548558F" w:rsidR="00205CB4" w:rsidRDefault="00205CB4" w:rsidP="004E7903">
            <w:pPr>
              <w:cnfStyle w:val="000000000000" w:firstRow="0" w:lastRow="0" w:firstColumn="0" w:lastColumn="0" w:oddVBand="0" w:evenVBand="0" w:oddHBand="0" w:evenHBand="0" w:firstRowFirstColumn="0" w:firstRowLastColumn="0" w:lastRowFirstColumn="0" w:lastRowLastColumn="0"/>
            </w:pPr>
            <w:r>
              <w:t>- If there is a previous expression displayed and the user begins the current expression with an operator, the system will append the operator and anything after it to the previous expression</w:t>
            </w:r>
          </w:p>
        </w:tc>
      </w:tr>
      <w:tr w:rsidR="009425E6" w14:paraId="5572206C"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1E758AFD" w14:textId="77777777" w:rsidR="009425E6" w:rsidRPr="001B52AC" w:rsidRDefault="009425E6" w:rsidP="007B1669">
            <w:pPr>
              <w:rPr>
                <w:b w:val="0"/>
              </w:rPr>
            </w:pPr>
            <w:r w:rsidRPr="001B52AC">
              <w:rPr>
                <w:b w:val="0"/>
              </w:rPr>
              <w:t>Potential errors:</w:t>
            </w:r>
          </w:p>
        </w:tc>
        <w:tc>
          <w:tcPr>
            <w:tcW w:w="7796" w:type="dxa"/>
          </w:tcPr>
          <w:p w14:paraId="5F620837" w14:textId="7BEE37CD" w:rsidR="00E77611" w:rsidRDefault="00E77611" w:rsidP="00E77611">
            <w:pPr>
              <w:cnfStyle w:val="000000100000" w:firstRow="0" w:lastRow="0" w:firstColumn="0" w:lastColumn="0" w:oddVBand="0" w:evenVBand="0" w:oddHBand="1" w:evenHBand="0" w:firstRowFirstColumn="0" w:firstRowLastColumn="0" w:lastRowFirstColumn="0" w:lastRowLastColumn="0"/>
            </w:pPr>
            <w:r>
              <w:t>- Negative operator will not append unless it is after a digit or any parenthesis</w:t>
            </w:r>
          </w:p>
          <w:p w14:paraId="28A17780" w14:textId="7654961B" w:rsidR="009425E6" w:rsidRDefault="00E77611" w:rsidP="00E77611">
            <w:pPr>
              <w:cnfStyle w:val="000000100000" w:firstRow="0" w:lastRow="0" w:firstColumn="0" w:lastColumn="0" w:oddVBand="0" w:evenVBand="0" w:oddHBand="1" w:evenHBand="0" w:firstRowFirstColumn="0" w:firstRowLastColumn="0" w:lastRowFirstColumn="0" w:lastRowLastColumn="0"/>
            </w:pPr>
            <w:r>
              <w:t>- The remaining operators w</w:t>
            </w:r>
            <w:r w:rsidR="004E7903">
              <w:t>ill not append unless it is aft</w:t>
            </w:r>
            <w:r w:rsidR="00BE585D">
              <w:t>er a digit or closed parenthesis</w:t>
            </w:r>
          </w:p>
        </w:tc>
      </w:tr>
      <w:tr w:rsidR="009425E6" w14:paraId="59CF85CF" w14:textId="77777777" w:rsidTr="007B1669">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652AE8C" w14:textId="77777777" w:rsidR="009425E6" w:rsidRPr="001B52AC" w:rsidRDefault="009425E6" w:rsidP="007B1669">
            <w:pPr>
              <w:rPr>
                <w:b w:val="0"/>
              </w:rPr>
            </w:pPr>
            <w:r w:rsidRPr="001B52AC">
              <w:rPr>
                <w:b w:val="0"/>
              </w:rPr>
              <w:t>&lt;&lt;Includes&gt;&gt;</w:t>
            </w:r>
          </w:p>
        </w:tc>
        <w:tc>
          <w:tcPr>
            <w:tcW w:w="7796" w:type="dxa"/>
          </w:tcPr>
          <w:p w14:paraId="7CFEE621" w14:textId="77777777" w:rsidR="009425E6" w:rsidRDefault="009425E6" w:rsidP="007B1669">
            <w:pPr>
              <w:cnfStyle w:val="000000000000" w:firstRow="0" w:lastRow="0" w:firstColumn="0" w:lastColumn="0" w:oddVBand="0" w:evenVBand="0" w:oddHBand="0" w:evenHBand="0" w:firstRowFirstColumn="0" w:firstRowLastColumn="0" w:lastRowFirstColumn="0" w:lastRowLastColumn="0"/>
            </w:pPr>
            <w:r>
              <w:t>NA</w:t>
            </w:r>
          </w:p>
        </w:tc>
      </w:tr>
      <w:tr w:rsidR="009425E6" w14:paraId="7BAC578B" w14:textId="77777777" w:rsidTr="007B166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94D3FED" w14:textId="77777777" w:rsidR="009425E6" w:rsidRPr="001B52AC" w:rsidRDefault="009425E6" w:rsidP="007B1669">
            <w:pPr>
              <w:rPr>
                <w:b w:val="0"/>
              </w:rPr>
            </w:pPr>
            <w:r w:rsidRPr="001B52AC">
              <w:rPr>
                <w:b w:val="0"/>
              </w:rPr>
              <w:t>&lt;&lt;Extends&gt;&gt;</w:t>
            </w:r>
          </w:p>
        </w:tc>
        <w:tc>
          <w:tcPr>
            <w:tcW w:w="7796" w:type="dxa"/>
          </w:tcPr>
          <w:p w14:paraId="739A25E2" w14:textId="77777777" w:rsidR="009425E6" w:rsidRDefault="009425E6" w:rsidP="007B1669">
            <w:pPr>
              <w:cnfStyle w:val="000000100000" w:firstRow="0" w:lastRow="0" w:firstColumn="0" w:lastColumn="0" w:oddVBand="0" w:evenVBand="0" w:oddHBand="1" w:evenHBand="0" w:firstRowFirstColumn="0" w:firstRowLastColumn="0" w:lastRowFirstColumn="0" w:lastRowLastColumn="0"/>
            </w:pPr>
            <w:r>
              <w:t>NA</w:t>
            </w:r>
          </w:p>
        </w:tc>
      </w:tr>
    </w:tbl>
    <w:p w14:paraId="7143A797" w14:textId="77777777" w:rsidR="004E7903" w:rsidRDefault="004E7903"/>
    <w:p w14:paraId="443A5CE2" w14:textId="474E8078" w:rsidR="004E7903" w:rsidRDefault="004E7903" w:rsidP="004E7903">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9</w:t>
      </w:r>
      <w:r w:rsidR="005763F1">
        <w:rPr>
          <w:noProof/>
        </w:rPr>
        <w:fldChar w:fldCharType="end"/>
      </w:r>
      <w:r>
        <w:t>: Input Digit Use Case</w:t>
      </w:r>
    </w:p>
    <w:tbl>
      <w:tblPr>
        <w:tblStyle w:val="PlainTable1"/>
        <w:tblW w:w="9634" w:type="dxa"/>
        <w:tblLook w:val="04A0" w:firstRow="1" w:lastRow="0" w:firstColumn="1" w:lastColumn="0" w:noHBand="0" w:noVBand="1"/>
        <w:tblCaption w:val="sdfs"/>
      </w:tblPr>
      <w:tblGrid>
        <w:gridCol w:w="1838"/>
        <w:gridCol w:w="7796"/>
      </w:tblGrid>
      <w:tr w:rsidR="004E7903" w14:paraId="63EC0132"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54041A4" w14:textId="77777777" w:rsidR="004E7903" w:rsidRPr="001B52AC" w:rsidRDefault="004E7903" w:rsidP="002C5F06">
            <w:pPr>
              <w:rPr>
                <w:b w:val="0"/>
              </w:rPr>
            </w:pPr>
            <w:r w:rsidRPr="001B52AC">
              <w:rPr>
                <w:b w:val="0"/>
              </w:rPr>
              <w:t>Name:</w:t>
            </w:r>
          </w:p>
        </w:tc>
        <w:tc>
          <w:tcPr>
            <w:tcW w:w="7796" w:type="dxa"/>
          </w:tcPr>
          <w:p w14:paraId="1D2307B9" w14:textId="27C3317D" w:rsidR="004E7903" w:rsidRPr="001B52AC" w:rsidRDefault="004E7903" w:rsidP="004E7903">
            <w:pPr>
              <w:cnfStyle w:val="100000000000" w:firstRow="1" w:lastRow="0" w:firstColumn="0" w:lastColumn="0" w:oddVBand="0" w:evenVBand="0" w:oddHBand="0" w:evenHBand="0" w:firstRowFirstColumn="0" w:firstRowLastColumn="0" w:lastRowFirstColumn="0" w:lastRowLastColumn="0"/>
              <w:rPr>
                <w:b w:val="0"/>
              </w:rPr>
            </w:pPr>
            <w:r>
              <w:rPr>
                <w:b w:val="0"/>
              </w:rPr>
              <w:t>Input Digit</w:t>
            </w:r>
          </w:p>
        </w:tc>
      </w:tr>
      <w:tr w:rsidR="004E7903" w14:paraId="23CBC582"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6FF6D5D2" w14:textId="77777777" w:rsidR="004E7903" w:rsidRPr="001B52AC" w:rsidRDefault="004E7903" w:rsidP="002C5F06">
            <w:pPr>
              <w:rPr>
                <w:b w:val="0"/>
              </w:rPr>
            </w:pPr>
            <w:r w:rsidRPr="001B52AC">
              <w:rPr>
                <w:b w:val="0"/>
              </w:rPr>
              <w:t>Description:</w:t>
            </w:r>
          </w:p>
        </w:tc>
        <w:tc>
          <w:tcPr>
            <w:tcW w:w="7796" w:type="dxa"/>
          </w:tcPr>
          <w:p w14:paraId="6B75C063" w14:textId="0D9D7C74" w:rsidR="004E7903" w:rsidRPr="004E7903" w:rsidRDefault="004E7903" w:rsidP="002C5F06">
            <w:pPr>
              <w:cnfStyle w:val="000000100000" w:firstRow="0" w:lastRow="0" w:firstColumn="0" w:lastColumn="0" w:oddVBand="0" w:evenVBand="0" w:oddHBand="1" w:evenHBand="0" w:firstRowFirstColumn="0" w:firstRowLastColumn="0" w:lastRowFirstColumn="0" w:lastRowLastColumn="0"/>
            </w:pPr>
            <w:r>
              <w:t>The user wants to add a digit</w:t>
            </w:r>
          </w:p>
          <w:p w14:paraId="1F6293C6" w14:textId="77777777" w:rsidR="004E7903" w:rsidRDefault="004E7903" w:rsidP="002C5F06">
            <w:pPr>
              <w:cnfStyle w:val="000000100000" w:firstRow="0" w:lastRow="0" w:firstColumn="0" w:lastColumn="0" w:oddVBand="0" w:evenVBand="0" w:oddHBand="1" w:evenHBand="0" w:firstRowFirstColumn="0" w:firstRowLastColumn="0" w:lastRowFirstColumn="0" w:lastRowLastColumn="0"/>
            </w:pPr>
          </w:p>
        </w:tc>
      </w:tr>
      <w:tr w:rsidR="004E7903" w14:paraId="7C4D9932"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B64D701" w14:textId="77777777" w:rsidR="004E7903" w:rsidRPr="001B52AC" w:rsidRDefault="004E7903" w:rsidP="002C5F06">
            <w:pPr>
              <w:rPr>
                <w:b w:val="0"/>
              </w:rPr>
            </w:pPr>
            <w:r>
              <w:rPr>
                <w:b w:val="0"/>
              </w:rPr>
              <w:t>Standard Process</w:t>
            </w:r>
            <w:r w:rsidRPr="001B52AC">
              <w:rPr>
                <w:b w:val="0"/>
              </w:rPr>
              <w:t>:</w:t>
            </w:r>
          </w:p>
        </w:tc>
        <w:tc>
          <w:tcPr>
            <w:tcW w:w="7796" w:type="dxa"/>
          </w:tcPr>
          <w:p w14:paraId="469925D8" w14:textId="63E16CAB" w:rsidR="004E7903" w:rsidRDefault="004E7903" w:rsidP="004E7903">
            <w:pPr>
              <w:cnfStyle w:val="000000000000" w:firstRow="0" w:lastRow="0" w:firstColumn="0" w:lastColumn="0" w:oddVBand="0" w:evenVBand="0" w:oddHBand="0" w:evenHBand="0" w:firstRowFirstColumn="0" w:firstRowLastColumn="0" w:lastRowFirstColumn="0" w:lastRowLastColumn="0"/>
            </w:pPr>
            <w:r>
              <w:t>The user presses a number from 0-9 and appends it to the current expression</w:t>
            </w:r>
          </w:p>
        </w:tc>
      </w:tr>
      <w:tr w:rsidR="004E7903" w14:paraId="716BDABF"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7FB092D" w14:textId="77777777" w:rsidR="004E7903" w:rsidRPr="001B52AC" w:rsidRDefault="004E7903" w:rsidP="002C5F06">
            <w:pPr>
              <w:rPr>
                <w:b w:val="0"/>
              </w:rPr>
            </w:pPr>
            <w:r w:rsidRPr="001B52AC">
              <w:rPr>
                <w:b w:val="0"/>
              </w:rPr>
              <w:t>Potential errors:</w:t>
            </w:r>
          </w:p>
        </w:tc>
        <w:tc>
          <w:tcPr>
            <w:tcW w:w="7796" w:type="dxa"/>
          </w:tcPr>
          <w:p w14:paraId="6AFFC66B" w14:textId="08FD8EFC" w:rsidR="004E7903" w:rsidRDefault="004E7903" w:rsidP="004E7903">
            <w:pPr>
              <w:cnfStyle w:val="000000100000" w:firstRow="0" w:lastRow="0" w:firstColumn="0" w:lastColumn="0" w:oddVBand="0" w:evenVBand="0" w:oddHBand="1" w:evenHBand="0" w:firstRowFirstColumn="0" w:firstRowLastColumn="0" w:lastRowFirstColumn="0" w:lastRowLastColumn="0"/>
            </w:pPr>
            <w:r>
              <w:t>Will not work unless it is inserted after a</w:t>
            </w:r>
            <w:r w:rsidR="00BE585D">
              <w:t>n open parenthesis, decimal point or another digit</w:t>
            </w:r>
          </w:p>
        </w:tc>
      </w:tr>
      <w:tr w:rsidR="004E7903" w14:paraId="7E93C415"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1B3D689" w14:textId="77777777" w:rsidR="004E7903" w:rsidRPr="001B52AC" w:rsidRDefault="004E7903" w:rsidP="002C5F06">
            <w:pPr>
              <w:rPr>
                <w:b w:val="0"/>
              </w:rPr>
            </w:pPr>
            <w:r w:rsidRPr="001B52AC">
              <w:rPr>
                <w:b w:val="0"/>
              </w:rPr>
              <w:t>&lt;&lt;Includes&gt;&gt;</w:t>
            </w:r>
          </w:p>
        </w:tc>
        <w:tc>
          <w:tcPr>
            <w:tcW w:w="7796" w:type="dxa"/>
          </w:tcPr>
          <w:p w14:paraId="7B3A1710" w14:textId="77777777" w:rsidR="004E7903" w:rsidRDefault="004E7903" w:rsidP="002C5F06">
            <w:pPr>
              <w:cnfStyle w:val="000000000000" w:firstRow="0" w:lastRow="0" w:firstColumn="0" w:lastColumn="0" w:oddVBand="0" w:evenVBand="0" w:oddHBand="0" w:evenHBand="0" w:firstRowFirstColumn="0" w:firstRowLastColumn="0" w:lastRowFirstColumn="0" w:lastRowLastColumn="0"/>
            </w:pPr>
            <w:r>
              <w:t>NA</w:t>
            </w:r>
          </w:p>
        </w:tc>
      </w:tr>
      <w:tr w:rsidR="004E7903" w14:paraId="0B62D8DE"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5D662D4" w14:textId="77777777" w:rsidR="004E7903" w:rsidRPr="001B52AC" w:rsidRDefault="004E7903" w:rsidP="002C5F06">
            <w:pPr>
              <w:rPr>
                <w:b w:val="0"/>
              </w:rPr>
            </w:pPr>
            <w:r w:rsidRPr="001B52AC">
              <w:rPr>
                <w:b w:val="0"/>
              </w:rPr>
              <w:t>&lt;&lt;Extends&gt;&gt;</w:t>
            </w:r>
          </w:p>
        </w:tc>
        <w:tc>
          <w:tcPr>
            <w:tcW w:w="7796" w:type="dxa"/>
          </w:tcPr>
          <w:p w14:paraId="0C9A029C" w14:textId="77777777" w:rsidR="004E7903" w:rsidRDefault="004E7903" w:rsidP="002C5F06">
            <w:pPr>
              <w:cnfStyle w:val="000000100000" w:firstRow="0" w:lastRow="0" w:firstColumn="0" w:lastColumn="0" w:oddVBand="0" w:evenVBand="0" w:oddHBand="1" w:evenHBand="0" w:firstRowFirstColumn="0" w:firstRowLastColumn="0" w:lastRowFirstColumn="0" w:lastRowLastColumn="0"/>
            </w:pPr>
            <w:r>
              <w:t>NA</w:t>
            </w:r>
          </w:p>
        </w:tc>
      </w:tr>
    </w:tbl>
    <w:p w14:paraId="026304A2" w14:textId="77777777" w:rsidR="00BE585D" w:rsidRDefault="00BE585D"/>
    <w:p w14:paraId="43C8CDDB" w14:textId="392C5EE7" w:rsidR="004C0509" w:rsidRDefault="004C0509" w:rsidP="004C0509">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10</w:t>
      </w:r>
      <w:r w:rsidR="005763F1">
        <w:rPr>
          <w:noProof/>
        </w:rPr>
        <w:fldChar w:fldCharType="end"/>
      </w:r>
      <w:r>
        <w:t>: Clear Operation Use Case</w:t>
      </w:r>
    </w:p>
    <w:tbl>
      <w:tblPr>
        <w:tblStyle w:val="PlainTable1"/>
        <w:tblW w:w="9634" w:type="dxa"/>
        <w:tblLook w:val="04A0" w:firstRow="1" w:lastRow="0" w:firstColumn="1" w:lastColumn="0" w:noHBand="0" w:noVBand="1"/>
        <w:tblCaption w:val="sdfs"/>
      </w:tblPr>
      <w:tblGrid>
        <w:gridCol w:w="1838"/>
        <w:gridCol w:w="7796"/>
      </w:tblGrid>
      <w:tr w:rsidR="004C0509" w14:paraId="106896C8"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A63B153" w14:textId="77777777" w:rsidR="004C0509" w:rsidRPr="001B52AC" w:rsidRDefault="004C0509" w:rsidP="002C5F06">
            <w:pPr>
              <w:rPr>
                <w:b w:val="0"/>
              </w:rPr>
            </w:pPr>
            <w:r w:rsidRPr="001B52AC">
              <w:rPr>
                <w:b w:val="0"/>
              </w:rPr>
              <w:t>Name:</w:t>
            </w:r>
          </w:p>
        </w:tc>
        <w:tc>
          <w:tcPr>
            <w:tcW w:w="7796" w:type="dxa"/>
          </w:tcPr>
          <w:p w14:paraId="7D967738" w14:textId="106855EF" w:rsidR="004C0509" w:rsidRPr="001B52AC" w:rsidRDefault="004C0509" w:rsidP="002C5F06">
            <w:pPr>
              <w:cnfStyle w:val="100000000000" w:firstRow="1" w:lastRow="0" w:firstColumn="0" w:lastColumn="0" w:oddVBand="0" w:evenVBand="0" w:oddHBand="0" w:evenHBand="0" w:firstRowFirstColumn="0" w:firstRowLastColumn="0" w:lastRowFirstColumn="0" w:lastRowLastColumn="0"/>
              <w:rPr>
                <w:b w:val="0"/>
              </w:rPr>
            </w:pPr>
            <w:r>
              <w:rPr>
                <w:b w:val="0"/>
              </w:rPr>
              <w:t>Clear Operation</w:t>
            </w:r>
          </w:p>
        </w:tc>
      </w:tr>
      <w:tr w:rsidR="004C0509" w14:paraId="7486163A"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176D3ED1" w14:textId="77777777" w:rsidR="004C0509" w:rsidRPr="001B52AC" w:rsidRDefault="004C0509" w:rsidP="002C5F06">
            <w:pPr>
              <w:rPr>
                <w:b w:val="0"/>
              </w:rPr>
            </w:pPr>
            <w:r w:rsidRPr="001B52AC">
              <w:rPr>
                <w:b w:val="0"/>
              </w:rPr>
              <w:t>Description:</w:t>
            </w:r>
          </w:p>
        </w:tc>
        <w:tc>
          <w:tcPr>
            <w:tcW w:w="7796" w:type="dxa"/>
          </w:tcPr>
          <w:p w14:paraId="550F8854" w14:textId="793D88DF" w:rsidR="004C0509" w:rsidRPr="004E7903" w:rsidRDefault="004C0509" w:rsidP="002C5F06">
            <w:pPr>
              <w:cnfStyle w:val="000000100000" w:firstRow="0" w:lastRow="0" w:firstColumn="0" w:lastColumn="0" w:oddVBand="0" w:evenVBand="0" w:oddHBand="1" w:evenHBand="0" w:firstRowFirstColumn="0" w:firstRowLastColumn="0" w:lastRowFirstColumn="0" w:lastRowLastColumn="0"/>
            </w:pPr>
            <w:r>
              <w:t xml:space="preserve">The user wants to clear </w:t>
            </w:r>
            <w:r w:rsidR="00205CB4">
              <w:t>both the current and previous expressions</w:t>
            </w:r>
          </w:p>
          <w:p w14:paraId="4FEDE564" w14:textId="77777777" w:rsidR="004C0509" w:rsidRDefault="004C0509" w:rsidP="002C5F06">
            <w:pPr>
              <w:cnfStyle w:val="000000100000" w:firstRow="0" w:lastRow="0" w:firstColumn="0" w:lastColumn="0" w:oddVBand="0" w:evenVBand="0" w:oddHBand="1" w:evenHBand="0" w:firstRowFirstColumn="0" w:firstRowLastColumn="0" w:lastRowFirstColumn="0" w:lastRowLastColumn="0"/>
            </w:pPr>
          </w:p>
        </w:tc>
      </w:tr>
      <w:tr w:rsidR="004C0509" w14:paraId="55C3D011"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70F944C" w14:textId="77777777" w:rsidR="004C0509" w:rsidRPr="001B52AC" w:rsidRDefault="004C0509" w:rsidP="002C5F06">
            <w:pPr>
              <w:rPr>
                <w:b w:val="0"/>
              </w:rPr>
            </w:pPr>
            <w:r>
              <w:rPr>
                <w:b w:val="0"/>
              </w:rPr>
              <w:t>Standard Process</w:t>
            </w:r>
            <w:r w:rsidRPr="001B52AC">
              <w:rPr>
                <w:b w:val="0"/>
              </w:rPr>
              <w:t>:</w:t>
            </w:r>
          </w:p>
        </w:tc>
        <w:tc>
          <w:tcPr>
            <w:tcW w:w="7796" w:type="dxa"/>
          </w:tcPr>
          <w:p w14:paraId="0BB910BD" w14:textId="0266E350" w:rsidR="004C0509" w:rsidRDefault="004C0509" w:rsidP="00205CB4">
            <w:pPr>
              <w:cnfStyle w:val="000000000000" w:firstRow="0" w:lastRow="0" w:firstColumn="0" w:lastColumn="0" w:oddVBand="0" w:evenVBand="0" w:oddHBand="0" w:evenHBand="0" w:firstRowFirstColumn="0" w:firstRowLastColumn="0" w:lastRowFirstColumn="0" w:lastRowLastColumn="0"/>
            </w:pPr>
            <w:r>
              <w:t xml:space="preserve">The user presses </w:t>
            </w:r>
            <w:r w:rsidR="00205CB4">
              <w:t>the “C” button and clears both the current and previous expressions</w:t>
            </w:r>
          </w:p>
        </w:tc>
      </w:tr>
      <w:tr w:rsidR="004C0509" w14:paraId="19FF61DD"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5411F8DC" w14:textId="77777777" w:rsidR="004C0509" w:rsidRPr="001B52AC" w:rsidRDefault="004C0509" w:rsidP="002C5F06">
            <w:pPr>
              <w:rPr>
                <w:b w:val="0"/>
              </w:rPr>
            </w:pPr>
            <w:r w:rsidRPr="001B52AC">
              <w:rPr>
                <w:b w:val="0"/>
              </w:rPr>
              <w:t>Potential errors:</w:t>
            </w:r>
          </w:p>
        </w:tc>
        <w:tc>
          <w:tcPr>
            <w:tcW w:w="7796" w:type="dxa"/>
          </w:tcPr>
          <w:p w14:paraId="50850436" w14:textId="6CCA4A65" w:rsidR="004C0509" w:rsidRDefault="00205CB4" w:rsidP="002C5F06">
            <w:pPr>
              <w:cnfStyle w:val="000000100000" w:firstRow="0" w:lastRow="0" w:firstColumn="0" w:lastColumn="0" w:oddVBand="0" w:evenVBand="0" w:oddHBand="1" w:evenHBand="0" w:firstRowFirstColumn="0" w:firstRowLastColumn="0" w:lastRowFirstColumn="0" w:lastRowLastColumn="0"/>
            </w:pPr>
            <w:r>
              <w:t>NA</w:t>
            </w:r>
          </w:p>
        </w:tc>
      </w:tr>
      <w:tr w:rsidR="004C0509" w14:paraId="5C8D953A"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55A1161" w14:textId="77777777" w:rsidR="004C0509" w:rsidRPr="001B52AC" w:rsidRDefault="004C0509" w:rsidP="002C5F06">
            <w:pPr>
              <w:rPr>
                <w:b w:val="0"/>
              </w:rPr>
            </w:pPr>
            <w:r w:rsidRPr="001B52AC">
              <w:rPr>
                <w:b w:val="0"/>
              </w:rPr>
              <w:t>&lt;&lt;Includes&gt;&gt;</w:t>
            </w:r>
          </w:p>
        </w:tc>
        <w:tc>
          <w:tcPr>
            <w:tcW w:w="7796" w:type="dxa"/>
          </w:tcPr>
          <w:p w14:paraId="1B59BBFD" w14:textId="77777777" w:rsidR="004C0509" w:rsidRDefault="004C0509" w:rsidP="002C5F06">
            <w:pPr>
              <w:cnfStyle w:val="000000000000" w:firstRow="0" w:lastRow="0" w:firstColumn="0" w:lastColumn="0" w:oddVBand="0" w:evenVBand="0" w:oddHBand="0" w:evenHBand="0" w:firstRowFirstColumn="0" w:firstRowLastColumn="0" w:lastRowFirstColumn="0" w:lastRowLastColumn="0"/>
            </w:pPr>
            <w:r>
              <w:t>NA</w:t>
            </w:r>
          </w:p>
        </w:tc>
      </w:tr>
      <w:tr w:rsidR="004C0509" w14:paraId="19644976"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EA2B460" w14:textId="77777777" w:rsidR="004C0509" w:rsidRPr="001B52AC" w:rsidRDefault="004C0509" w:rsidP="002C5F06">
            <w:pPr>
              <w:rPr>
                <w:b w:val="0"/>
              </w:rPr>
            </w:pPr>
            <w:r w:rsidRPr="001B52AC">
              <w:rPr>
                <w:b w:val="0"/>
              </w:rPr>
              <w:t>&lt;&lt;Extends&gt;&gt;</w:t>
            </w:r>
          </w:p>
        </w:tc>
        <w:tc>
          <w:tcPr>
            <w:tcW w:w="7796" w:type="dxa"/>
          </w:tcPr>
          <w:p w14:paraId="02EEACB5" w14:textId="77777777" w:rsidR="004C0509" w:rsidRDefault="004C0509" w:rsidP="002C5F06">
            <w:pPr>
              <w:cnfStyle w:val="000000100000" w:firstRow="0" w:lastRow="0" w:firstColumn="0" w:lastColumn="0" w:oddVBand="0" w:evenVBand="0" w:oddHBand="1" w:evenHBand="0" w:firstRowFirstColumn="0" w:firstRowLastColumn="0" w:lastRowFirstColumn="0" w:lastRowLastColumn="0"/>
            </w:pPr>
            <w:r>
              <w:t>NA</w:t>
            </w:r>
          </w:p>
        </w:tc>
      </w:tr>
    </w:tbl>
    <w:p w14:paraId="02957E4B" w14:textId="77777777" w:rsidR="004C0509" w:rsidRDefault="004C0509"/>
    <w:p w14:paraId="6C525EFC" w14:textId="17525C9E" w:rsidR="00205CB4" w:rsidRDefault="00205CB4" w:rsidP="00205CB4">
      <w:pPr>
        <w:pStyle w:val="Caption"/>
        <w:keepNext/>
      </w:pPr>
      <w:r>
        <w:lastRenderedPageBreak/>
        <w:t xml:space="preserve">Table </w:t>
      </w:r>
      <w:r w:rsidR="005763F1">
        <w:fldChar w:fldCharType="begin"/>
      </w:r>
      <w:r w:rsidR="005763F1">
        <w:instrText xml:space="preserve"> SEQ Table \* ARABIC </w:instrText>
      </w:r>
      <w:r w:rsidR="005763F1">
        <w:fldChar w:fldCharType="separate"/>
      </w:r>
      <w:r>
        <w:rPr>
          <w:noProof/>
        </w:rPr>
        <w:t>11</w:t>
      </w:r>
      <w:r w:rsidR="005763F1">
        <w:rPr>
          <w:noProof/>
        </w:rPr>
        <w:fldChar w:fldCharType="end"/>
      </w:r>
      <w:r>
        <w:t>: Clear Expression Operation Use Case</w:t>
      </w:r>
    </w:p>
    <w:tbl>
      <w:tblPr>
        <w:tblStyle w:val="PlainTable1"/>
        <w:tblW w:w="9634" w:type="dxa"/>
        <w:tblLook w:val="04A0" w:firstRow="1" w:lastRow="0" w:firstColumn="1" w:lastColumn="0" w:noHBand="0" w:noVBand="1"/>
        <w:tblCaption w:val="sdfs"/>
      </w:tblPr>
      <w:tblGrid>
        <w:gridCol w:w="1838"/>
        <w:gridCol w:w="7796"/>
      </w:tblGrid>
      <w:tr w:rsidR="00205CB4" w14:paraId="6662BB83"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EBE8B63" w14:textId="77777777" w:rsidR="00205CB4" w:rsidRPr="001B52AC" w:rsidRDefault="00205CB4" w:rsidP="002C5F06">
            <w:pPr>
              <w:rPr>
                <w:b w:val="0"/>
              </w:rPr>
            </w:pPr>
            <w:r w:rsidRPr="001B52AC">
              <w:rPr>
                <w:b w:val="0"/>
              </w:rPr>
              <w:t>Name:</w:t>
            </w:r>
          </w:p>
        </w:tc>
        <w:tc>
          <w:tcPr>
            <w:tcW w:w="7796" w:type="dxa"/>
          </w:tcPr>
          <w:p w14:paraId="1EF6352D" w14:textId="26456B1F" w:rsidR="00205CB4" w:rsidRPr="001B52AC" w:rsidRDefault="00205CB4" w:rsidP="002C5F06">
            <w:pPr>
              <w:cnfStyle w:val="100000000000" w:firstRow="1" w:lastRow="0" w:firstColumn="0" w:lastColumn="0" w:oddVBand="0" w:evenVBand="0" w:oddHBand="0" w:evenHBand="0" w:firstRowFirstColumn="0" w:firstRowLastColumn="0" w:lastRowFirstColumn="0" w:lastRowLastColumn="0"/>
              <w:rPr>
                <w:b w:val="0"/>
              </w:rPr>
            </w:pPr>
            <w:r>
              <w:rPr>
                <w:b w:val="0"/>
              </w:rPr>
              <w:t>Clear Expression Operation</w:t>
            </w:r>
          </w:p>
        </w:tc>
      </w:tr>
      <w:tr w:rsidR="00205CB4" w14:paraId="799FA8A1"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4C08B52" w14:textId="77777777" w:rsidR="00205CB4" w:rsidRPr="001B52AC" w:rsidRDefault="00205CB4" w:rsidP="002C5F06">
            <w:pPr>
              <w:rPr>
                <w:b w:val="0"/>
              </w:rPr>
            </w:pPr>
            <w:r w:rsidRPr="001B52AC">
              <w:rPr>
                <w:b w:val="0"/>
              </w:rPr>
              <w:t>Description:</w:t>
            </w:r>
          </w:p>
        </w:tc>
        <w:tc>
          <w:tcPr>
            <w:tcW w:w="7796" w:type="dxa"/>
          </w:tcPr>
          <w:p w14:paraId="19ADB6DD" w14:textId="2B0A6F06" w:rsidR="00205CB4" w:rsidRPr="004E7903" w:rsidRDefault="00205CB4" w:rsidP="002C5F06">
            <w:pPr>
              <w:cnfStyle w:val="000000100000" w:firstRow="0" w:lastRow="0" w:firstColumn="0" w:lastColumn="0" w:oddVBand="0" w:evenVBand="0" w:oddHBand="1" w:evenHBand="0" w:firstRowFirstColumn="0" w:firstRowLastColumn="0" w:lastRowFirstColumn="0" w:lastRowLastColumn="0"/>
            </w:pPr>
            <w:r>
              <w:t>The user wants to clear only the current expression</w:t>
            </w:r>
          </w:p>
          <w:p w14:paraId="384CE951"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p>
        </w:tc>
      </w:tr>
      <w:tr w:rsidR="00205CB4" w14:paraId="7376081B"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D153161" w14:textId="77777777" w:rsidR="00205CB4" w:rsidRPr="001B52AC" w:rsidRDefault="00205CB4" w:rsidP="002C5F06">
            <w:pPr>
              <w:rPr>
                <w:b w:val="0"/>
              </w:rPr>
            </w:pPr>
            <w:r>
              <w:rPr>
                <w:b w:val="0"/>
              </w:rPr>
              <w:t>Standard Process</w:t>
            </w:r>
            <w:r w:rsidRPr="001B52AC">
              <w:rPr>
                <w:b w:val="0"/>
              </w:rPr>
              <w:t>:</w:t>
            </w:r>
          </w:p>
        </w:tc>
        <w:tc>
          <w:tcPr>
            <w:tcW w:w="7796" w:type="dxa"/>
          </w:tcPr>
          <w:p w14:paraId="3114510C" w14:textId="26E7A52D" w:rsidR="00205CB4" w:rsidRDefault="00205CB4" w:rsidP="00205CB4">
            <w:pPr>
              <w:cnfStyle w:val="000000000000" w:firstRow="0" w:lastRow="0" w:firstColumn="0" w:lastColumn="0" w:oddVBand="0" w:evenVBand="0" w:oddHBand="0" w:evenHBand="0" w:firstRowFirstColumn="0" w:firstRowLastColumn="0" w:lastRowFirstColumn="0" w:lastRowLastColumn="0"/>
            </w:pPr>
            <w:r>
              <w:t>The user presses the “CE” button and clears the current expression</w:t>
            </w:r>
          </w:p>
        </w:tc>
      </w:tr>
      <w:tr w:rsidR="00205CB4" w14:paraId="256BD555"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1221F058" w14:textId="77777777" w:rsidR="00205CB4" w:rsidRPr="001B52AC" w:rsidRDefault="00205CB4" w:rsidP="002C5F06">
            <w:pPr>
              <w:rPr>
                <w:b w:val="0"/>
              </w:rPr>
            </w:pPr>
            <w:r w:rsidRPr="001B52AC">
              <w:rPr>
                <w:b w:val="0"/>
              </w:rPr>
              <w:t>Potential errors:</w:t>
            </w:r>
          </w:p>
        </w:tc>
        <w:tc>
          <w:tcPr>
            <w:tcW w:w="7796" w:type="dxa"/>
          </w:tcPr>
          <w:p w14:paraId="3B0E0F40"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r>
              <w:t>NA</w:t>
            </w:r>
          </w:p>
        </w:tc>
      </w:tr>
      <w:tr w:rsidR="00205CB4" w14:paraId="64B5F01A"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4E3D181" w14:textId="77777777" w:rsidR="00205CB4" w:rsidRPr="001B52AC" w:rsidRDefault="00205CB4" w:rsidP="002C5F06">
            <w:pPr>
              <w:rPr>
                <w:b w:val="0"/>
              </w:rPr>
            </w:pPr>
            <w:r w:rsidRPr="001B52AC">
              <w:rPr>
                <w:b w:val="0"/>
              </w:rPr>
              <w:t>&lt;&lt;Includes&gt;&gt;</w:t>
            </w:r>
          </w:p>
        </w:tc>
        <w:tc>
          <w:tcPr>
            <w:tcW w:w="7796" w:type="dxa"/>
          </w:tcPr>
          <w:p w14:paraId="22E92179" w14:textId="77777777" w:rsidR="00205CB4" w:rsidRDefault="00205CB4" w:rsidP="002C5F06">
            <w:pPr>
              <w:cnfStyle w:val="000000000000" w:firstRow="0" w:lastRow="0" w:firstColumn="0" w:lastColumn="0" w:oddVBand="0" w:evenVBand="0" w:oddHBand="0" w:evenHBand="0" w:firstRowFirstColumn="0" w:firstRowLastColumn="0" w:lastRowFirstColumn="0" w:lastRowLastColumn="0"/>
            </w:pPr>
            <w:r>
              <w:t>NA</w:t>
            </w:r>
          </w:p>
        </w:tc>
      </w:tr>
      <w:tr w:rsidR="00205CB4" w14:paraId="19AA2011"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2C90AC9" w14:textId="77777777" w:rsidR="00205CB4" w:rsidRPr="001B52AC" w:rsidRDefault="00205CB4" w:rsidP="002C5F06">
            <w:pPr>
              <w:rPr>
                <w:b w:val="0"/>
              </w:rPr>
            </w:pPr>
            <w:r w:rsidRPr="001B52AC">
              <w:rPr>
                <w:b w:val="0"/>
              </w:rPr>
              <w:t>&lt;&lt;Extends&gt;&gt;</w:t>
            </w:r>
          </w:p>
        </w:tc>
        <w:tc>
          <w:tcPr>
            <w:tcW w:w="7796" w:type="dxa"/>
          </w:tcPr>
          <w:p w14:paraId="65AF85BA"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r>
              <w:t>NA</w:t>
            </w:r>
          </w:p>
        </w:tc>
      </w:tr>
    </w:tbl>
    <w:p w14:paraId="27950844" w14:textId="77777777" w:rsidR="00205CB4" w:rsidRDefault="00205CB4"/>
    <w:p w14:paraId="467FAC51" w14:textId="0DA47FC9" w:rsidR="00BE585D" w:rsidRDefault="00BE585D" w:rsidP="00BE585D">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12</w:t>
      </w:r>
      <w:r w:rsidR="005763F1">
        <w:rPr>
          <w:noProof/>
        </w:rPr>
        <w:fldChar w:fldCharType="end"/>
      </w:r>
      <w:r>
        <w:t xml:space="preserve">: Input </w:t>
      </w:r>
      <w:r w:rsidR="00D63198">
        <w:t>Sine</w:t>
      </w:r>
      <w:r>
        <w:t xml:space="preserve"> Function Use Case</w:t>
      </w:r>
    </w:p>
    <w:tbl>
      <w:tblPr>
        <w:tblStyle w:val="PlainTable1"/>
        <w:tblW w:w="9634" w:type="dxa"/>
        <w:tblLook w:val="04A0" w:firstRow="1" w:lastRow="0" w:firstColumn="1" w:lastColumn="0" w:noHBand="0" w:noVBand="1"/>
        <w:tblCaption w:val="sdfs"/>
      </w:tblPr>
      <w:tblGrid>
        <w:gridCol w:w="1838"/>
        <w:gridCol w:w="7796"/>
      </w:tblGrid>
      <w:tr w:rsidR="00BE585D" w14:paraId="2CD2F8C8"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328469F9" w14:textId="77777777" w:rsidR="00BE585D" w:rsidRPr="001B52AC" w:rsidRDefault="00BE585D" w:rsidP="002C5F06">
            <w:pPr>
              <w:rPr>
                <w:b w:val="0"/>
              </w:rPr>
            </w:pPr>
            <w:r w:rsidRPr="001B52AC">
              <w:rPr>
                <w:b w:val="0"/>
              </w:rPr>
              <w:t>Name:</w:t>
            </w:r>
          </w:p>
        </w:tc>
        <w:tc>
          <w:tcPr>
            <w:tcW w:w="7796" w:type="dxa"/>
          </w:tcPr>
          <w:p w14:paraId="1CE23333" w14:textId="7E611360" w:rsidR="00BE585D" w:rsidRPr="001B52AC" w:rsidRDefault="00BE585D" w:rsidP="002C5F06">
            <w:pPr>
              <w:cnfStyle w:val="100000000000" w:firstRow="1" w:lastRow="0" w:firstColumn="0" w:lastColumn="0" w:oddVBand="0" w:evenVBand="0" w:oddHBand="0" w:evenHBand="0" w:firstRowFirstColumn="0" w:firstRowLastColumn="0" w:lastRowFirstColumn="0" w:lastRowLastColumn="0"/>
              <w:rPr>
                <w:b w:val="0"/>
              </w:rPr>
            </w:pPr>
            <w:r>
              <w:rPr>
                <w:b w:val="0"/>
              </w:rPr>
              <w:t xml:space="preserve">Input </w:t>
            </w:r>
            <w:r w:rsidR="00D63198">
              <w:rPr>
                <w:b w:val="0"/>
              </w:rPr>
              <w:t>Sine Function</w:t>
            </w:r>
          </w:p>
        </w:tc>
      </w:tr>
      <w:tr w:rsidR="00BE585D" w14:paraId="70F72C72"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49ECE8C" w14:textId="77777777" w:rsidR="00BE585D" w:rsidRPr="001B52AC" w:rsidRDefault="00BE585D" w:rsidP="002C5F06">
            <w:pPr>
              <w:rPr>
                <w:b w:val="0"/>
              </w:rPr>
            </w:pPr>
            <w:r w:rsidRPr="001B52AC">
              <w:rPr>
                <w:b w:val="0"/>
              </w:rPr>
              <w:t>Description:</w:t>
            </w:r>
          </w:p>
        </w:tc>
        <w:tc>
          <w:tcPr>
            <w:tcW w:w="7796" w:type="dxa"/>
          </w:tcPr>
          <w:p w14:paraId="4B66AC0C" w14:textId="3C3877D0" w:rsidR="00BE585D" w:rsidRPr="004E7903" w:rsidRDefault="00BE585D" w:rsidP="002C5F06">
            <w:pPr>
              <w:cnfStyle w:val="000000100000" w:firstRow="0" w:lastRow="0" w:firstColumn="0" w:lastColumn="0" w:oddVBand="0" w:evenVBand="0" w:oddHBand="1" w:evenHBand="0" w:firstRowFirstColumn="0" w:firstRowLastColumn="0" w:lastRowFirstColumn="0" w:lastRowLastColumn="0"/>
            </w:pPr>
            <w:r>
              <w:t xml:space="preserve">The user wants to add </w:t>
            </w:r>
            <w:r w:rsidR="00535020">
              <w:t>the sine function</w:t>
            </w:r>
          </w:p>
          <w:p w14:paraId="3CE3245F" w14:textId="77777777" w:rsidR="00BE585D" w:rsidRDefault="00BE585D" w:rsidP="002C5F06">
            <w:pPr>
              <w:cnfStyle w:val="000000100000" w:firstRow="0" w:lastRow="0" w:firstColumn="0" w:lastColumn="0" w:oddVBand="0" w:evenVBand="0" w:oddHBand="1" w:evenHBand="0" w:firstRowFirstColumn="0" w:firstRowLastColumn="0" w:lastRowFirstColumn="0" w:lastRowLastColumn="0"/>
            </w:pPr>
          </w:p>
        </w:tc>
      </w:tr>
      <w:tr w:rsidR="00BE585D" w14:paraId="20A3E4C7"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5710CBF" w14:textId="77777777" w:rsidR="00BE585D" w:rsidRPr="001B52AC" w:rsidRDefault="00BE585D" w:rsidP="002C5F06">
            <w:pPr>
              <w:rPr>
                <w:b w:val="0"/>
              </w:rPr>
            </w:pPr>
            <w:r>
              <w:rPr>
                <w:b w:val="0"/>
              </w:rPr>
              <w:t>Standard Process</w:t>
            </w:r>
            <w:r w:rsidRPr="001B52AC">
              <w:rPr>
                <w:b w:val="0"/>
              </w:rPr>
              <w:t>:</w:t>
            </w:r>
          </w:p>
        </w:tc>
        <w:tc>
          <w:tcPr>
            <w:tcW w:w="7796" w:type="dxa"/>
          </w:tcPr>
          <w:p w14:paraId="6D02D4A0" w14:textId="0C7E46EF" w:rsidR="00BE585D" w:rsidRDefault="00BE585D" w:rsidP="00535020">
            <w:pPr>
              <w:cnfStyle w:val="000000000000" w:firstRow="0" w:lastRow="0" w:firstColumn="0" w:lastColumn="0" w:oddVBand="0" w:evenVBand="0" w:oddHBand="0" w:evenHBand="0" w:firstRowFirstColumn="0" w:firstRowLastColumn="0" w:lastRowFirstColumn="0" w:lastRowLastColumn="0"/>
            </w:pPr>
            <w:r>
              <w:t xml:space="preserve">The user presses </w:t>
            </w:r>
            <w:r w:rsidR="00535020">
              <w:t>the “sin” button and appends a “sin(“ to the current expression</w:t>
            </w:r>
          </w:p>
        </w:tc>
      </w:tr>
      <w:tr w:rsidR="00BE585D" w14:paraId="48647CDB"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A8C7A70" w14:textId="77777777" w:rsidR="00BE585D" w:rsidRPr="001B52AC" w:rsidRDefault="00BE585D" w:rsidP="002C5F06">
            <w:pPr>
              <w:rPr>
                <w:b w:val="0"/>
              </w:rPr>
            </w:pPr>
            <w:r w:rsidRPr="001B52AC">
              <w:rPr>
                <w:b w:val="0"/>
              </w:rPr>
              <w:t>Potential errors:</w:t>
            </w:r>
          </w:p>
        </w:tc>
        <w:tc>
          <w:tcPr>
            <w:tcW w:w="7796" w:type="dxa"/>
          </w:tcPr>
          <w:p w14:paraId="0A41F3DB" w14:textId="595B897E" w:rsidR="00BE585D" w:rsidRDefault="00535020" w:rsidP="002C5F06">
            <w:pPr>
              <w:cnfStyle w:val="000000100000" w:firstRow="0" w:lastRow="0" w:firstColumn="0" w:lastColumn="0" w:oddVBand="0" w:evenVBand="0" w:oddHBand="1" w:evenHBand="0" w:firstRowFirstColumn="0" w:firstRowLastColumn="0" w:lastRowFirstColumn="0" w:lastRowLastColumn="0"/>
            </w:pPr>
            <w:r w:rsidRPr="00205CB4">
              <w:rPr>
                <w:highlight w:val="yellow"/>
              </w:rPr>
              <w:t>Will not append unless it is after</w:t>
            </w:r>
          </w:p>
          <w:p w14:paraId="1F34D1E2" w14:textId="77777777" w:rsidR="00BE585D" w:rsidRDefault="00BE585D" w:rsidP="002C5F06">
            <w:pPr>
              <w:cnfStyle w:val="000000100000" w:firstRow="0" w:lastRow="0" w:firstColumn="0" w:lastColumn="0" w:oddVBand="0" w:evenVBand="0" w:oddHBand="1" w:evenHBand="0" w:firstRowFirstColumn="0" w:firstRowLastColumn="0" w:lastRowFirstColumn="0" w:lastRowLastColumn="0"/>
            </w:pPr>
          </w:p>
        </w:tc>
      </w:tr>
      <w:tr w:rsidR="00BE585D" w14:paraId="3B281FD4"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216A869" w14:textId="77777777" w:rsidR="00BE585D" w:rsidRPr="001B52AC" w:rsidRDefault="00BE585D" w:rsidP="002C5F06">
            <w:pPr>
              <w:rPr>
                <w:b w:val="0"/>
              </w:rPr>
            </w:pPr>
            <w:r w:rsidRPr="001B52AC">
              <w:rPr>
                <w:b w:val="0"/>
              </w:rPr>
              <w:t>&lt;&lt;Includes&gt;&gt;</w:t>
            </w:r>
          </w:p>
        </w:tc>
        <w:tc>
          <w:tcPr>
            <w:tcW w:w="7796" w:type="dxa"/>
          </w:tcPr>
          <w:p w14:paraId="4A47AF97" w14:textId="77777777" w:rsidR="00BE585D" w:rsidRDefault="00BE585D" w:rsidP="002C5F06">
            <w:pPr>
              <w:cnfStyle w:val="000000000000" w:firstRow="0" w:lastRow="0" w:firstColumn="0" w:lastColumn="0" w:oddVBand="0" w:evenVBand="0" w:oddHBand="0" w:evenHBand="0" w:firstRowFirstColumn="0" w:firstRowLastColumn="0" w:lastRowFirstColumn="0" w:lastRowLastColumn="0"/>
            </w:pPr>
            <w:r>
              <w:t>NA</w:t>
            </w:r>
          </w:p>
        </w:tc>
      </w:tr>
      <w:tr w:rsidR="00BE585D" w14:paraId="08826126"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D59D80B" w14:textId="77777777" w:rsidR="00BE585D" w:rsidRPr="001B52AC" w:rsidRDefault="00BE585D" w:rsidP="002C5F06">
            <w:pPr>
              <w:rPr>
                <w:b w:val="0"/>
              </w:rPr>
            </w:pPr>
            <w:r w:rsidRPr="001B52AC">
              <w:rPr>
                <w:b w:val="0"/>
              </w:rPr>
              <w:t>&lt;&lt;Extends&gt;&gt;</w:t>
            </w:r>
          </w:p>
        </w:tc>
        <w:tc>
          <w:tcPr>
            <w:tcW w:w="7796" w:type="dxa"/>
          </w:tcPr>
          <w:p w14:paraId="4AC1D12C" w14:textId="77777777" w:rsidR="00BE585D" w:rsidRDefault="00BE585D" w:rsidP="002C5F06">
            <w:pPr>
              <w:cnfStyle w:val="000000100000" w:firstRow="0" w:lastRow="0" w:firstColumn="0" w:lastColumn="0" w:oddVBand="0" w:evenVBand="0" w:oddHBand="1" w:evenHBand="0" w:firstRowFirstColumn="0" w:firstRowLastColumn="0" w:lastRowFirstColumn="0" w:lastRowLastColumn="0"/>
            </w:pPr>
            <w:r>
              <w:t>NA</w:t>
            </w:r>
          </w:p>
        </w:tc>
      </w:tr>
    </w:tbl>
    <w:p w14:paraId="1AC371BD" w14:textId="5CAA1844" w:rsidR="004C0509" w:rsidRPr="004C0509" w:rsidRDefault="004C0509" w:rsidP="004C0509">
      <w:pPr>
        <w:spacing w:after="0" w:line="240" w:lineRule="auto"/>
      </w:pPr>
    </w:p>
    <w:p w14:paraId="0ECC3DF0" w14:textId="24BFC356" w:rsidR="00D63198" w:rsidRDefault="00D63198"/>
    <w:p w14:paraId="39A07A91" w14:textId="529B1AEF" w:rsidR="004C0509" w:rsidRDefault="004C0509" w:rsidP="004C0509">
      <w:pPr>
        <w:pStyle w:val="Caption"/>
        <w:keepNext/>
      </w:pPr>
      <w:r>
        <w:t xml:space="preserve">Table </w:t>
      </w:r>
      <w:r w:rsidR="005763F1">
        <w:fldChar w:fldCharType="begin"/>
      </w:r>
      <w:r w:rsidR="005763F1">
        <w:instrText xml:space="preserve"> SEQ Table \* ARABIC </w:instrText>
      </w:r>
      <w:r w:rsidR="005763F1">
        <w:fldChar w:fldCharType="separate"/>
      </w:r>
      <w:r w:rsidR="00205CB4">
        <w:rPr>
          <w:noProof/>
        </w:rPr>
        <w:t>13</w:t>
      </w:r>
      <w:r w:rsidR="005763F1">
        <w:rPr>
          <w:noProof/>
        </w:rPr>
        <w:fldChar w:fldCharType="end"/>
      </w:r>
      <w:r>
        <w:t xml:space="preserve">: Input </w:t>
      </w:r>
      <w:r w:rsidRPr="004C0509">
        <w:rPr>
          <w:rFonts w:ascii="Cambria Math" w:hAnsi="Cambria Math" w:cs="Cambria Math"/>
        </w:rPr>
        <w:t>ℯ</w:t>
      </w:r>
      <w:r w:rsidRPr="004C0509">
        <w:t>ˣ Function Use Case</w:t>
      </w:r>
    </w:p>
    <w:tbl>
      <w:tblPr>
        <w:tblStyle w:val="PlainTable1"/>
        <w:tblW w:w="9634" w:type="dxa"/>
        <w:tblLook w:val="04A0" w:firstRow="1" w:lastRow="0" w:firstColumn="1" w:lastColumn="0" w:noHBand="0" w:noVBand="1"/>
        <w:tblCaption w:val="sdfs"/>
      </w:tblPr>
      <w:tblGrid>
        <w:gridCol w:w="1838"/>
        <w:gridCol w:w="7796"/>
      </w:tblGrid>
      <w:tr w:rsidR="004C0509" w14:paraId="212929FF"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A6EBD2D" w14:textId="77777777" w:rsidR="004C0509" w:rsidRPr="001B52AC" w:rsidRDefault="004C0509" w:rsidP="002C5F06">
            <w:pPr>
              <w:rPr>
                <w:b w:val="0"/>
              </w:rPr>
            </w:pPr>
            <w:r w:rsidRPr="001B52AC">
              <w:rPr>
                <w:b w:val="0"/>
              </w:rPr>
              <w:t>Name:</w:t>
            </w:r>
          </w:p>
        </w:tc>
        <w:tc>
          <w:tcPr>
            <w:tcW w:w="7796" w:type="dxa"/>
          </w:tcPr>
          <w:p w14:paraId="655C4DFF" w14:textId="5A80DF19" w:rsidR="004C0509" w:rsidRPr="001B52AC" w:rsidRDefault="004C0509" w:rsidP="002C5F06">
            <w:pPr>
              <w:cnfStyle w:val="100000000000" w:firstRow="1" w:lastRow="0" w:firstColumn="0" w:lastColumn="0" w:oddVBand="0" w:evenVBand="0" w:oddHBand="0" w:evenHBand="0" w:firstRowFirstColumn="0" w:firstRowLastColumn="0" w:lastRowFirstColumn="0" w:lastRowLastColumn="0"/>
              <w:rPr>
                <w:b w:val="0"/>
              </w:rPr>
            </w:pPr>
            <w:r>
              <w:rPr>
                <w:b w:val="0"/>
              </w:rPr>
              <w:t xml:space="preserve">Input </w:t>
            </w:r>
            <w:r w:rsidRPr="004C0509">
              <w:rPr>
                <w:rFonts w:ascii="Cambria Math" w:hAnsi="Cambria Math" w:cs="Cambria Math"/>
                <w:b w:val="0"/>
              </w:rPr>
              <w:t>ℯ</w:t>
            </w:r>
            <w:r w:rsidRPr="004C0509">
              <w:rPr>
                <w:b w:val="0"/>
              </w:rPr>
              <w:t>ˣ</w:t>
            </w:r>
            <w:r>
              <w:rPr>
                <w:b w:val="0"/>
              </w:rPr>
              <w:t xml:space="preserve"> Function</w:t>
            </w:r>
          </w:p>
        </w:tc>
      </w:tr>
      <w:tr w:rsidR="004C0509" w14:paraId="4E923F71"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33CE6DD" w14:textId="77777777" w:rsidR="004C0509" w:rsidRPr="001B52AC" w:rsidRDefault="004C0509" w:rsidP="002C5F06">
            <w:pPr>
              <w:rPr>
                <w:b w:val="0"/>
              </w:rPr>
            </w:pPr>
            <w:r w:rsidRPr="001B52AC">
              <w:rPr>
                <w:b w:val="0"/>
              </w:rPr>
              <w:t>Description:</w:t>
            </w:r>
          </w:p>
        </w:tc>
        <w:tc>
          <w:tcPr>
            <w:tcW w:w="7796" w:type="dxa"/>
          </w:tcPr>
          <w:p w14:paraId="12719437" w14:textId="2A739BC7" w:rsidR="004C0509" w:rsidRPr="004E7903" w:rsidRDefault="004C0509" w:rsidP="002C5F06">
            <w:pPr>
              <w:cnfStyle w:val="000000100000" w:firstRow="0" w:lastRow="0" w:firstColumn="0" w:lastColumn="0" w:oddVBand="0" w:evenVBand="0" w:oddHBand="1" w:evenHBand="0" w:firstRowFirstColumn="0" w:firstRowLastColumn="0" w:lastRowFirstColumn="0" w:lastRowLastColumn="0"/>
            </w:pPr>
            <w:r>
              <w:t xml:space="preserve">The user wants to add the </w:t>
            </w:r>
            <w:r w:rsidRPr="004C0509">
              <w:rPr>
                <w:rFonts w:ascii="Cambria Math" w:hAnsi="Cambria Math" w:cs="Cambria Math"/>
              </w:rPr>
              <w:t>ℯ</w:t>
            </w:r>
            <w:r w:rsidRPr="004C0509">
              <w:t>ˣ</w:t>
            </w:r>
            <w:r>
              <w:t xml:space="preserve"> function</w:t>
            </w:r>
          </w:p>
          <w:p w14:paraId="2A4FB2FC" w14:textId="77777777" w:rsidR="004C0509" w:rsidRDefault="004C0509" w:rsidP="002C5F06">
            <w:pPr>
              <w:cnfStyle w:val="000000100000" w:firstRow="0" w:lastRow="0" w:firstColumn="0" w:lastColumn="0" w:oddVBand="0" w:evenVBand="0" w:oddHBand="1" w:evenHBand="0" w:firstRowFirstColumn="0" w:firstRowLastColumn="0" w:lastRowFirstColumn="0" w:lastRowLastColumn="0"/>
            </w:pPr>
          </w:p>
        </w:tc>
      </w:tr>
      <w:tr w:rsidR="004C0509" w14:paraId="43CDC30A"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B98C058" w14:textId="77777777" w:rsidR="004C0509" w:rsidRPr="001B52AC" w:rsidRDefault="004C0509" w:rsidP="002C5F06">
            <w:pPr>
              <w:rPr>
                <w:b w:val="0"/>
              </w:rPr>
            </w:pPr>
            <w:r>
              <w:rPr>
                <w:b w:val="0"/>
              </w:rPr>
              <w:t>Standard Process</w:t>
            </w:r>
            <w:r w:rsidRPr="001B52AC">
              <w:rPr>
                <w:b w:val="0"/>
              </w:rPr>
              <w:t>:</w:t>
            </w:r>
          </w:p>
        </w:tc>
        <w:tc>
          <w:tcPr>
            <w:tcW w:w="7796" w:type="dxa"/>
          </w:tcPr>
          <w:p w14:paraId="0E17D833" w14:textId="07AA2E22" w:rsidR="004C0509" w:rsidRDefault="004C0509" w:rsidP="002C5F06">
            <w:pPr>
              <w:cnfStyle w:val="000000000000" w:firstRow="0" w:lastRow="0" w:firstColumn="0" w:lastColumn="0" w:oddVBand="0" w:evenVBand="0" w:oddHBand="0" w:evenHBand="0" w:firstRowFirstColumn="0" w:firstRowLastColumn="0" w:lastRowFirstColumn="0" w:lastRowLastColumn="0"/>
            </w:pPr>
            <w:r>
              <w:t>The user presses the “</w:t>
            </w:r>
            <w:r w:rsidRPr="004C0509">
              <w:rPr>
                <w:rFonts w:ascii="Cambria Math" w:hAnsi="Cambria Math" w:cs="Cambria Math"/>
              </w:rPr>
              <w:t>ℯ</w:t>
            </w:r>
            <w:r w:rsidRPr="004C0509">
              <w:t>ˣ</w:t>
            </w:r>
            <w:r>
              <w:t>” button and appends a “</w:t>
            </w:r>
            <w:r w:rsidRPr="004C0509">
              <w:rPr>
                <w:rFonts w:ascii="Cambria Math" w:hAnsi="Cambria Math" w:cs="Cambria Math"/>
              </w:rPr>
              <w:t>ℯ</w:t>
            </w:r>
            <w:r w:rsidRPr="004C0509">
              <w:t>ˣ</w:t>
            </w:r>
            <w:r>
              <w:t xml:space="preserve"> “to the current expression</w:t>
            </w:r>
          </w:p>
        </w:tc>
      </w:tr>
      <w:tr w:rsidR="004C0509" w14:paraId="67F9FBAD"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47C03E69" w14:textId="77777777" w:rsidR="004C0509" w:rsidRPr="00205CB4" w:rsidRDefault="004C0509" w:rsidP="002C5F06">
            <w:pPr>
              <w:rPr>
                <w:b w:val="0"/>
                <w:highlight w:val="yellow"/>
              </w:rPr>
            </w:pPr>
            <w:r w:rsidRPr="00205CB4">
              <w:rPr>
                <w:b w:val="0"/>
                <w:highlight w:val="yellow"/>
              </w:rPr>
              <w:t>Potential errors:</w:t>
            </w:r>
          </w:p>
        </w:tc>
        <w:tc>
          <w:tcPr>
            <w:tcW w:w="7796" w:type="dxa"/>
          </w:tcPr>
          <w:p w14:paraId="35270B93" w14:textId="629FBB6D" w:rsidR="004C0509" w:rsidRPr="00205CB4" w:rsidRDefault="004C0509" w:rsidP="002C5F06">
            <w:pPr>
              <w:cnfStyle w:val="000000100000" w:firstRow="0" w:lastRow="0" w:firstColumn="0" w:lastColumn="0" w:oddVBand="0" w:evenVBand="0" w:oddHBand="1" w:evenHBand="0" w:firstRowFirstColumn="0" w:firstRowLastColumn="0" w:lastRowFirstColumn="0" w:lastRowLastColumn="0"/>
              <w:rPr>
                <w:highlight w:val="yellow"/>
              </w:rPr>
            </w:pPr>
            <w:r w:rsidRPr="00205CB4">
              <w:rPr>
                <w:highlight w:val="yellow"/>
              </w:rPr>
              <w:t>Will not append unless it is after</w:t>
            </w:r>
            <w:r w:rsidR="00205CB4" w:rsidRPr="00205CB4">
              <w:rPr>
                <w:highlight w:val="yellow"/>
              </w:rPr>
              <w:t xml:space="preserve"> </w:t>
            </w:r>
          </w:p>
          <w:p w14:paraId="35F3E08B" w14:textId="77777777" w:rsidR="004C0509" w:rsidRPr="00205CB4" w:rsidRDefault="004C0509" w:rsidP="002C5F06">
            <w:pPr>
              <w:cnfStyle w:val="000000100000" w:firstRow="0" w:lastRow="0" w:firstColumn="0" w:lastColumn="0" w:oddVBand="0" w:evenVBand="0" w:oddHBand="1" w:evenHBand="0" w:firstRowFirstColumn="0" w:firstRowLastColumn="0" w:lastRowFirstColumn="0" w:lastRowLastColumn="0"/>
              <w:rPr>
                <w:highlight w:val="yellow"/>
              </w:rPr>
            </w:pPr>
          </w:p>
        </w:tc>
      </w:tr>
      <w:tr w:rsidR="004C0509" w14:paraId="5CEAB0CA"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C390B1D" w14:textId="77777777" w:rsidR="004C0509" w:rsidRPr="001B52AC" w:rsidRDefault="004C0509" w:rsidP="002C5F06">
            <w:pPr>
              <w:rPr>
                <w:b w:val="0"/>
              </w:rPr>
            </w:pPr>
            <w:r w:rsidRPr="001B52AC">
              <w:rPr>
                <w:b w:val="0"/>
              </w:rPr>
              <w:t>&lt;&lt;Includes&gt;&gt;</w:t>
            </w:r>
          </w:p>
        </w:tc>
        <w:tc>
          <w:tcPr>
            <w:tcW w:w="7796" w:type="dxa"/>
          </w:tcPr>
          <w:p w14:paraId="336C4DA0" w14:textId="77777777" w:rsidR="004C0509" w:rsidRDefault="004C0509" w:rsidP="002C5F06">
            <w:pPr>
              <w:cnfStyle w:val="000000000000" w:firstRow="0" w:lastRow="0" w:firstColumn="0" w:lastColumn="0" w:oddVBand="0" w:evenVBand="0" w:oddHBand="0" w:evenHBand="0" w:firstRowFirstColumn="0" w:firstRowLastColumn="0" w:lastRowFirstColumn="0" w:lastRowLastColumn="0"/>
            </w:pPr>
            <w:r>
              <w:t>NA</w:t>
            </w:r>
          </w:p>
        </w:tc>
      </w:tr>
      <w:tr w:rsidR="004C0509" w14:paraId="4263682F"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328D2208" w14:textId="77777777" w:rsidR="004C0509" w:rsidRPr="001B52AC" w:rsidRDefault="004C0509" w:rsidP="002C5F06">
            <w:pPr>
              <w:rPr>
                <w:b w:val="0"/>
              </w:rPr>
            </w:pPr>
            <w:r w:rsidRPr="001B52AC">
              <w:rPr>
                <w:b w:val="0"/>
              </w:rPr>
              <w:t>&lt;&lt;Extends&gt;&gt;</w:t>
            </w:r>
          </w:p>
        </w:tc>
        <w:tc>
          <w:tcPr>
            <w:tcW w:w="7796" w:type="dxa"/>
          </w:tcPr>
          <w:p w14:paraId="6B5F4EEA" w14:textId="77777777" w:rsidR="004C0509" w:rsidRDefault="004C0509" w:rsidP="002C5F06">
            <w:pPr>
              <w:cnfStyle w:val="000000100000" w:firstRow="0" w:lastRow="0" w:firstColumn="0" w:lastColumn="0" w:oddVBand="0" w:evenVBand="0" w:oddHBand="1" w:evenHBand="0" w:firstRowFirstColumn="0" w:firstRowLastColumn="0" w:lastRowFirstColumn="0" w:lastRowLastColumn="0"/>
            </w:pPr>
            <w:r>
              <w:t>NA</w:t>
            </w:r>
          </w:p>
        </w:tc>
      </w:tr>
    </w:tbl>
    <w:p w14:paraId="26B876AA" w14:textId="77777777" w:rsidR="004C0509" w:rsidRDefault="004C0509"/>
    <w:p w14:paraId="5A5521D9" w14:textId="5A72FA71" w:rsidR="00205CB4" w:rsidRDefault="00205CB4" w:rsidP="00205CB4">
      <w:pPr>
        <w:pStyle w:val="Caption"/>
        <w:keepNext/>
      </w:pPr>
      <w:r>
        <w:t xml:space="preserve">Table </w:t>
      </w:r>
      <w:r w:rsidR="005763F1">
        <w:fldChar w:fldCharType="begin"/>
      </w:r>
      <w:r w:rsidR="005763F1">
        <w:instrText xml:space="preserve"> SEQ Table \* ARABIC </w:instrText>
      </w:r>
      <w:r w:rsidR="005763F1">
        <w:fldChar w:fldCharType="separate"/>
      </w:r>
      <w:r>
        <w:rPr>
          <w:noProof/>
        </w:rPr>
        <w:t>14</w:t>
      </w:r>
      <w:r w:rsidR="005763F1">
        <w:rPr>
          <w:noProof/>
        </w:rPr>
        <w:fldChar w:fldCharType="end"/>
      </w:r>
      <w:r>
        <w:t>: Input √(x) Use Case</w:t>
      </w:r>
    </w:p>
    <w:tbl>
      <w:tblPr>
        <w:tblStyle w:val="PlainTable1"/>
        <w:tblW w:w="9634" w:type="dxa"/>
        <w:tblLook w:val="04A0" w:firstRow="1" w:lastRow="0" w:firstColumn="1" w:lastColumn="0" w:noHBand="0" w:noVBand="1"/>
        <w:tblCaption w:val="sdfs"/>
      </w:tblPr>
      <w:tblGrid>
        <w:gridCol w:w="1838"/>
        <w:gridCol w:w="7796"/>
      </w:tblGrid>
      <w:tr w:rsidR="00205CB4" w14:paraId="49B993E9"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5F5E7971" w14:textId="77777777" w:rsidR="00205CB4" w:rsidRPr="001B52AC" w:rsidRDefault="00205CB4" w:rsidP="002C5F06">
            <w:pPr>
              <w:rPr>
                <w:b w:val="0"/>
              </w:rPr>
            </w:pPr>
            <w:r w:rsidRPr="001B52AC">
              <w:rPr>
                <w:b w:val="0"/>
              </w:rPr>
              <w:t>Name:</w:t>
            </w:r>
          </w:p>
        </w:tc>
        <w:tc>
          <w:tcPr>
            <w:tcW w:w="7796" w:type="dxa"/>
          </w:tcPr>
          <w:p w14:paraId="4665C814" w14:textId="21003092" w:rsidR="00205CB4" w:rsidRPr="001B52AC" w:rsidRDefault="00205CB4" w:rsidP="002C5F06">
            <w:pPr>
              <w:cnfStyle w:val="100000000000" w:firstRow="1" w:lastRow="0" w:firstColumn="0" w:lastColumn="0" w:oddVBand="0" w:evenVBand="0" w:oddHBand="0" w:evenHBand="0" w:firstRowFirstColumn="0" w:firstRowLastColumn="0" w:lastRowFirstColumn="0" w:lastRowLastColumn="0"/>
              <w:rPr>
                <w:b w:val="0"/>
              </w:rPr>
            </w:pPr>
            <w:r>
              <w:rPr>
                <w:b w:val="0"/>
              </w:rPr>
              <w:t xml:space="preserve">Input </w:t>
            </w:r>
            <w:r w:rsidRPr="00205CB4">
              <w:rPr>
                <w:b w:val="0"/>
              </w:rPr>
              <w:t>√(x)</w:t>
            </w:r>
            <w:r>
              <w:rPr>
                <w:b w:val="0"/>
              </w:rPr>
              <w:t xml:space="preserve"> Function</w:t>
            </w:r>
          </w:p>
        </w:tc>
      </w:tr>
      <w:tr w:rsidR="00205CB4" w14:paraId="2C4BBC5C"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6F6C3A04" w14:textId="77777777" w:rsidR="00205CB4" w:rsidRPr="001B52AC" w:rsidRDefault="00205CB4" w:rsidP="002C5F06">
            <w:pPr>
              <w:rPr>
                <w:b w:val="0"/>
              </w:rPr>
            </w:pPr>
            <w:r w:rsidRPr="001B52AC">
              <w:rPr>
                <w:b w:val="0"/>
              </w:rPr>
              <w:t>Description:</w:t>
            </w:r>
          </w:p>
        </w:tc>
        <w:tc>
          <w:tcPr>
            <w:tcW w:w="7796" w:type="dxa"/>
          </w:tcPr>
          <w:p w14:paraId="25FAACA2" w14:textId="7C16D0C2" w:rsidR="00205CB4" w:rsidRPr="004E7903" w:rsidRDefault="00205CB4" w:rsidP="002C5F06">
            <w:pPr>
              <w:cnfStyle w:val="000000100000" w:firstRow="0" w:lastRow="0" w:firstColumn="0" w:lastColumn="0" w:oddVBand="0" w:evenVBand="0" w:oddHBand="1" w:evenHBand="0" w:firstRowFirstColumn="0" w:firstRowLastColumn="0" w:lastRowFirstColumn="0" w:lastRowLastColumn="0"/>
            </w:pPr>
            <w:r>
              <w:t xml:space="preserve">The user wants to add the </w:t>
            </w:r>
            <w:r w:rsidRPr="00E77611">
              <w:t>√</w:t>
            </w:r>
            <w:r>
              <w:t>(x) function</w:t>
            </w:r>
          </w:p>
          <w:p w14:paraId="1CBD7C06"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p>
        </w:tc>
      </w:tr>
      <w:tr w:rsidR="00205CB4" w14:paraId="1DDDA552"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7085E884" w14:textId="77777777" w:rsidR="00205CB4" w:rsidRPr="001B52AC" w:rsidRDefault="00205CB4" w:rsidP="002C5F06">
            <w:pPr>
              <w:rPr>
                <w:b w:val="0"/>
              </w:rPr>
            </w:pPr>
            <w:r>
              <w:rPr>
                <w:b w:val="0"/>
              </w:rPr>
              <w:t>Standard Process</w:t>
            </w:r>
            <w:r w:rsidRPr="001B52AC">
              <w:rPr>
                <w:b w:val="0"/>
              </w:rPr>
              <w:t>:</w:t>
            </w:r>
          </w:p>
        </w:tc>
        <w:tc>
          <w:tcPr>
            <w:tcW w:w="7796" w:type="dxa"/>
          </w:tcPr>
          <w:p w14:paraId="5C35FAA6" w14:textId="1989640D" w:rsidR="00205CB4" w:rsidRDefault="00205CB4" w:rsidP="00205CB4">
            <w:pPr>
              <w:cnfStyle w:val="000000000000" w:firstRow="0" w:lastRow="0" w:firstColumn="0" w:lastColumn="0" w:oddVBand="0" w:evenVBand="0" w:oddHBand="0" w:evenHBand="0" w:firstRowFirstColumn="0" w:firstRowLastColumn="0" w:lastRowFirstColumn="0" w:lastRowLastColumn="0"/>
            </w:pPr>
            <w:r>
              <w:t>The user presses the “</w:t>
            </w:r>
            <w:r w:rsidRPr="00E77611">
              <w:t>√</w:t>
            </w:r>
            <w:r>
              <w:t>(x)” button and appends a square root operator to the current expression</w:t>
            </w:r>
          </w:p>
        </w:tc>
      </w:tr>
      <w:tr w:rsidR="00205CB4" w14:paraId="67D147E3"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5B1C0DA9" w14:textId="77777777" w:rsidR="00205CB4" w:rsidRPr="00205CB4" w:rsidRDefault="00205CB4" w:rsidP="002C5F06">
            <w:pPr>
              <w:rPr>
                <w:b w:val="0"/>
                <w:highlight w:val="yellow"/>
              </w:rPr>
            </w:pPr>
            <w:r w:rsidRPr="00205CB4">
              <w:rPr>
                <w:b w:val="0"/>
                <w:highlight w:val="yellow"/>
              </w:rPr>
              <w:t>Potential errors:</w:t>
            </w:r>
          </w:p>
        </w:tc>
        <w:tc>
          <w:tcPr>
            <w:tcW w:w="7796" w:type="dxa"/>
          </w:tcPr>
          <w:p w14:paraId="13A62475" w14:textId="3AA2AE75" w:rsidR="00205CB4" w:rsidRPr="00205CB4" w:rsidRDefault="00205CB4" w:rsidP="00205CB4">
            <w:pPr>
              <w:cnfStyle w:val="000000100000" w:firstRow="0" w:lastRow="0" w:firstColumn="0" w:lastColumn="0" w:oddVBand="0" w:evenVBand="0" w:oddHBand="1" w:evenHBand="0" w:firstRowFirstColumn="0" w:firstRowLastColumn="0" w:lastRowFirstColumn="0" w:lastRowLastColumn="0"/>
              <w:rPr>
                <w:highlight w:val="yellow"/>
              </w:rPr>
            </w:pPr>
            <w:r w:rsidRPr="00205CB4">
              <w:rPr>
                <w:highlight w:val="yellow"/>
              </w:rPr>
              <w:t>Will not append unless it is after</w:t>
            </w:r>
          </w:p>
        </w:tc>
      </w:tr>
      <w:tr w:rsidR="00205CB4" w14:paraId="2F6F0D9B"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2BFAFD2" w14:textId="77777777" w:rsidR="00205CB4" w:rsidRPr="001B52AC" w:rsidRDefault="00205CB4" w:rsidP="002C5F06">
            <w:pPr>
              <w:rPr>
                <w:b w:val="0"/>
              </w:rPr>
            </w:pPr>
            <w:r w:rsidRPr="001B52AC">
              <w:rPr>
                <w:b w:val="0"/>
              </w:rPr>
              <w:lastRenderedPageBreak/>
              <w:t>&lt;&lt;Includes&gt;&gt;</w:t>
            </w:r>
          </w:p>
        </w:tc>
        <w:tc>
          <w:tcPr>
            <w:tcW w:w="7796" w:type="dxa"/>
          </w:tcPr>
          <w:p w14:paraId="6EC8FBC1" w14:textId="77777777" w:rsidR="00205CB4" w:rsidRDefault="00205CB4" w:rsidP="002C5F06">
            <w:pPr>
              <w:cnfStyle w:val="000000000000" w:firstRow="0" w:lastRow="0" w:firstColumn="0" w:lastColumn="0" w:oddVBand="0" w:evenVBand="0" w:oddHBand="0" w:evenHBand="0" w:firstRowFirstColumn="0" w:firstRowLastColumn="0" w:lastRowFirstColumn="0" w:lastRowLastColumn="0"/>
            </w:pPr>
            <w:r>
              <w:t>NA</w:t>
            </w:r>
          </w:p>
        </w:tc>
      </w:tr>
      <w:tr w:rsidR="00205CB4" w14:paraId="04E5B714"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5269BBC3" w14:textId="77777777" w:rsidR="00205CB4" w:rsidRPr="001B52AC" w:rsidRDefault="00205CB4" w:rsidP="002C5F06">
            <w:pPr>
              <w:rPr>
                <w:b w:val="0"/>
              </w:rPr>
            </w:pPr>
            <w:r w:rsidRPr="001B52AC">
              <w:rPr>
                <w:b w:val="0"/>
              </w:rPr>
              <w:t>&lt;&lt;Extends&gt;&gt;</w:t>
            </w:r>
          </w:p>
        </w:tc>
        <w:tc>
          <w:tcPr>
            <w:tcW w:w="7796" w:type="dxa"/>
          </w:tcPr>
          <w:p w14:paraId="3D551A7B"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r>
              <w:t>NA</w:t>
            </w:r>
          </w:p>
        </w:tc>
      </w:tr>
    </w:tbl>
    <w:p w14:paraId="4489E3C7" w14:textId="77777777" w:rsidR="00205CB4" w:rsidRDefault="00205CB4"/>
    <w:p w14:paraId="64FC5D39" w14:textId="0BC96522" w:rsidR="00205CB4" w:rsidRDefault="00205CB4"/>
    <w:p w14:paraId="60BDC7CA" w14:textId="11FAC6D2" w:rsidR="00205CB4" w:rsidRDefault="00205CB4" w:rsidP="00205CB4">
      <w:pPr>
        <w:pStyle w:val="Caption"/>
        <w:keepNext/>
      </w:pPr>
      <w:r>
        <w:t xml:space="preserve">Table </w:t>
      </w:r>
      <w:r w:rsidR="005763F1">
        <w:fldChar w:fldCharType="begin"/>
      </w:r>
      <w:r w:rsidR="005763F1">
        <w:instrText xml:space="preserve"> SEQ Table \* ARABIC </w:instrText>
      </w:r>
      <w:r w:rsidR="005763F1">
        <w:fldChar w:fldCharType="separate"/>
      </w:r>
      <w:r>
        <w:rPr>
          <w:noProof/>
        </w:rPr>
        <w:t>15</w:t>
      </w:r>
      <w:r w:rsidR="005763F1">
        <w:rPr>
          <w:noProof/>
        </w:rPr>
        <w:fldChar w:fldCharType="end"/>
      </w:r>
      <w:r>
        <w:t xml:space="preserve">: Input </w:t>
      </w:r>
      <w:r w:rsidRPr="00002D8B">
        <w:t>10ˣ</w:t>
      </w:r>
      <w:r>
        <w:t xml:space="preserve"> Function Use Case</w:t>
      </w:r>
    </w:p>
    <w:tbl>
      <w:tblPr>
        <w:tblStyle w:val="PlainTable1"/>
        <w:tblW w:w="9634" w:type="dxa"/>
        <w:tblLook w:val="04A0" w:firstRow="1" w:lastRow="0" w:firstColumn="1" w:lastColumn="0" w:noHBand="0" w:noVBand="1"/>
        <w:tblCaption w:val="sdfs"/>
      </w:tblPr>
      <w:tblGrid>
        <w:gridCol w:w="1838"/>
        <w:gridCol w:w="7796"/>
      </w:tblGrid>
      <w:tr w:rsidR="00205CB4" w14:paraId="6CB85BB8" w14:textId="77777777" w:rsidTr="002C5F0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E1F936E" w14:textId="77777777" w:rsidR="00205CB4" w:rsidRPr="001B52AC" w:rsidRDefault="00205CB4" w:rsidP="002C5F06">
            <w:pPr>
              <w:rPr>
                <w:b w:val="0"/>
              </w:rPr>
            </w:pPr>
            <w:r w:rsidRPr="001B52AC">
              <w:rPr>
                <w:b w:val="0"/>
              </w:rPr>
              <w:t>Name:</w:t>
            </w:r>
          </w:p>
        </w:tc>
        <w:tc>
          <w:tcPr>
            <w:tcW w:w="7796" w:type="dxa"/>
          </w:tcPr>
          <w:p w14:paraId="3C67947D" w14:textId="5BA6C044" w:rsidR="00205CB4" w:rsidRPr="00205CB4" w:rsidRDefault="00205CB4" w:rsidP="002C5F06">
            <w:pPr>
              <w:cnfStyle w:val="100000000000" w:firstRow="1" w:lastRow="0" w:firstColumn="0" w:lastColumn="0" w:oddVBand="0" w:evenVBand="0" w:oddHBand="0" w:evenHBand="0" w:firstRowFirstColumn="0" w:firstRowLastColumn="0" w:lastRowFirstColumn="0" w:lastRowLastColumn="0"/>
              <w:rPr>
                <w:b w:val="0"/>
              </w:rPr>
            </w:pPr>
            <w:r w:rsidRPr="00205CB4">
              <w:rPr>
                <w:b w:val="0"/>
              </w:rPr>
              <w:t>Input 10ˣ Function</w:t>
            </w:r>
          </w:p>
        </w:tc>
      </w:tr>
      <w:tr w:rsidR="00205CB4" w14:paraId="1FC2F8E3"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7A399A7" w14:textId="77777777" w:rsidR="00205CB4" w:rsidRPr="001B52AC" w:rsidRDefault="00205CB4" w:rsidP="002C5F06">
            <w:pPr>
              <w:rPr>
                <w:b w:val="0"/>
              </w:rPr>
            </w:pPr>
            <w:r w:rsidRPr="001B52AC">
              <w:rPr>
                <w:b w:val="0"/>
              </w:rPr>
              <w:t>Description:</w:t>
            </w:r>
          </w:p>
        </w:tc>
        <w:tc>
          <w:tcPr>
            <w:tcW w:w="7796" w:type="dxa"/>
          </w:tcPr>
          <w:p w14:paraId="5A4A8697" w14:textId="34369860" w:rsidR="00205CB4" w:rsidRPr="004E7903" w:rsidRDefault="00205CB4" w:rsidP="002C5F06">
            <w:pPr>
              <w:cnfStyle w:val="000000100000" w:firstRow="0" w:lastRow="0" w:firstColumn="0" w:lastColumn="0" w:oddVBand="0" w:evenVBand="0" w:oddHBand="1" w:evenHBand="0" w:firstRowFirstColumn="0" w:firstRowLastColumn="0" w:lastRowFirstColumn="0" w:lastRowLastColumn="0"/>
            </w:pPr>
            <w:r>
              <w:t xml:space="preserve">The user wants to add the </w:t>
            </w:r>
            <w:r w:rsidRPr="00E77611">
              <w:t>10ˣ</w:t>
            </w:r>
            <w:r>
              <w:t xml:space="preserve"> function</w:t>
            </w:r>
          </w:p>
          <w:p w14:paraId="781A307C"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p>
        </w:tc>
      </w:tr>
      <w:tr w:rsidR="00205CB4" w14:paraId="6133782C"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15D2EF6A" w14:textId="77777777" w:rsidR="00205CB4" w:rsidRPr="001B52AC" w:rsidRDefault="00205CB4" w:rsidP="002C5F06">
            <w:pPr>
              <w:rPr>
                <w:b w:val="0"/>
              </w:rPr>
            </w:pPr>
            <w:r>
              <w:rPr>
                <w:b w:val="0"/>
              </w:rPr>
              <w:t>Standard Process</w:t>
            </w:r>
            <w:r w:rsidRPr="001B52AC">
              <w:rPr>
                <w:b w:val="0"/>
              </w:rPr>
              <w:t>:</w:t>
            </w:r>
          </w:p>
        </w:tc>
        <w:tc>
          <w:tcPr>
            <w:tcW w:w="7796" w:type="dxa"/>
          </w:tcPr>
          <w:p w14:paraId="58376BE8" w14:textId="27E4CBBF" w:rsidR="00205CB4" w:rsidRDefault="00205CB4" w:rsidP="002C5F06">
            <w:pPr>
              <w:cnfStyle w:val="000000000000" w:firstRow="0" w:lastRow="0" w:firstColumn="0" w:lastColumn="0" w:oddVBand="0" w:evenVBand="0" w:oddHBand="0" w:evenHBand="0" w:firstRowFirstColumn="0" w:firstRowLastColumn="0" w:lastRowFirstColumn="0" w:lastRowLastColumn="0"/>
            </w:pPr>
            <w:r>
              <w:t>The user presses the “</w:t>
            </w:r>
            <w:r w:rsidRPr="00E77611">
              <w:t>10ˣ</w:t>
            </w:r>
            <w:r>
              <w:t>” button and appends a “</w:t>
            </w:r>
            <w:r w:rsidRPr="00E77611">
              <w:t>10ˣ</w:t>
            </w:r>
            <w:r>
              <w:t>” to the current expression</w:t>
            </w:r>
          </w:p>
        </w:tc>
      </w:tr>
      <w:tr w:rsidR="00205CB4" w14:paraId="189D67A8"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0E962879" w14:textId="77777777" w:rsidR="00205CB4" w:rsidRPr="001B52AC" w:rsidRDefault="00205CB4" w:rsidP="002C5F06">
            <w:pPr>
              <w:rPr>
                <w:b w:val="0"/>
              </w:rPr>
            </w:pPr>
            <w:r w:rsidRPr="001B52AC">
              <w:rPr>
                <w:b w:val="0"/>
              </w:rPr>
              <w:t>Potential errors:</w:t>
            </w:r>
          </w:p>
        </w:tc>
        <w:tc>
          <w:tcPr>
            <w:tcW w:w="7796" w:type="dxa"/>
          </w:tcPr>
          <w:p w14:paraId="319B606E"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r w:rsidRPr="00205CB4">
              <w:rPr>
                <w:highlight w:val="yellow"/>
              </w:rPr>
              <w:t>Will not append unless it is after</w:t>
            </w:r>
          </w:p>
          <w:p w14:paraId="30CF37D3"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p>
        </w:tc>
      </w:tr>
      <w:tr w:rsidR="00205CB4" w14:paraId="633B6D06" w14:textId="77777777" w:rsidTr="002C5F06">
        <w:trPr>
          <w:trHeight w:val="373"/>
        </w:trPr>
        <w:tc>
          <w:tcPr>
            <w:cnfStyle w:val="001000000000" w:firstRow="0" w:lastRow="0" w:firstColumn="1" w:lastColumn="0" w:oddVBand="0" w:evenVBand="0" w:oddHBand="0" w:evenHBand="0" w:firstRowFirstColumn="0" w:firstRowLastColumn="0" w:lastRowFirstColumn="0" w:lastRowLastColumn="0"/>
            <w:tcW w:w="1838" w:type="dxa"/>
          </w:tcPr>
          <w:p w14:paraId="699E4EE0" w14:textId="77777777" w:rsidR="00205CB4" w:rsidRPr="001B52AC" w:rsidRDefault="00205CB4" w:rsidP="002C5F06">
            <w:pPr>
              <w:rPr>
                <w:b w:val="0"/>
              </w:rPr>
            </w:pPr>
            <w:r w:rsidRPr="001B52AC">
              <w:rPr>
                <w:b w:val="0"/>
              </w:rPr>
              <w:t>&lt;&lt;Includes&gt;&gt;</w:t>
            </w:r>
          </w:p>
        </w:tc>
        <w:tc>
          <w:tcPr>
            <w:tcW w:w="7796" w:type="dxa"/>
          </w:tcPr>
          <w:p w14:paraId="7944E613" w14:textId="77777777" w:rsidR="00205CB4" w:rsidRDefault="00205CB4" w:rsidP="002C5F06">
            <w:pPr>
              <w:cnfStyle w:val="000000000000" w:firstRow="0" w:lastRow="0" w:firstColumn="0" w:lastColumn="0" w:oddVBand="0" w:evenVBand="0" w:oddHBand="0" w:evenHBand="0" w:firstRowFirstColumn="0" w:firstRowLastColumn="0" w:lastRowFirstColumn="0" w:lastRowLastColumn="0"/>
            </w:pPr>
            <w:r>
              <w:t>NA</w:t>
            </w:r>
          </w:p>
        </w:tc>
      </w:tr>
      <w:tr w:rsidR="00205CB4" w14:paraId="4F3DEB14" w14:textId="77777777" w:rsidTr="002C5F0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838" w:type="dxa"/>
          </w:tcPr>
          <w:p w14:paraId="79D25E69" w14:textId="77777777" w:rsidR="00205CB4" w:rsidRPr="001B52AC" w:rsidRDefault="00205CB4" w:rsidP="002C5F06">
            <w:pPr>
              <w:rPr>
                <w:b w:val="0"/>
              </w:rPr>
            </w:pPr>
            <w:r w:rsidRPr="001B52AC">
              <w:rPr>
                <w:b w:val="0"/>
              </w:rPr>
              <w:t>&lt;&lt;Extends&gt;&gt;</w:t>
            </w:r>
          </w:p>
        </w:tc>
        <w:tc>
          <w:tcPr>
            <w:tcW w:w="7796" w:type="dxa"/>
          </w:tcPr>
          <w:p w14:paraId="167CDD2E" w14:textId="77777777" w:rsidR="00205CB4" w:rsidRDefault="00205CB4" w:rsidP="002C5F06">
            <w:pPr>
              <w:cnfStyle w:val="000000100000" w:firstRow="0" w:lastRow="0" w:firstColumn="0" w:lastColumn="0" w:oddVBand="0" w:evenVBand="0" w:oddHBand="1" w:evenHBand="0" w:firstRowFirstColumn="0" w:firstRowLastColumn="0" w:lastRowFirstColumn="0" w:lastRowLastColumn="0"/>
            </w:pPr>
            <w:r>
              <w:t>NA</w:t>
            </w:r>
          </w:p>
        </w:tc>
      </w:tr>
    </w:tbl>
    <w:p w14:paraId="0F693442" w14:textId="77777777" w:rsidR="00205CB4" w:rsidRDefault="00205CB4"/>
    <w:p w14:paraId="300C3DB0" w14:textId="3B25CA26" w:rsidR="00296F6F" w:rsidRDefault="00296F6F">
      <w:r>
        <w:t>In order to restrict the user from entering syntactically wrong inputs inside the calculator, certain conditions needed to be specified in the source code. When the user tries to press a button,</w:t>
      </w:r>
      <w:r w:rsidR="006910A2">
        <w:t xml:space="preserve"> hence append</w:t>
      </w:r>
      <w:r>
        <w:t xml:space="preserve"> a character, a regular expression is used </w:t>
      </w:r>
      <w:r w:rsidR="006910A2">
        <w:t>as a pattern to match with the current expression and determine whether or not the button press is valid</w:t>
      </w:r>
      <w:r>
        <w:t>. These constraints are listed above in the Potential errors sections of the use case</w:t>
      </w:r>
      <w:r w:rsidR="006910A2">
        <w:t xml:space="preserve"> and are implemented in Android Studio once a button calls its OnClick() method</w:t>
      </w:r>
      <w:r>
        <w:t xml:space="preserve">. As for dealing with mathematically incorrect inputs, </w:t>
      </w:r>
      <w:r w:rsidR="006910A2">
        <w:t>the exp4j object handles these errors and displays the appropriate error message.</w:t>
      </w:r>
    </w:p>
    <w:p w14:paraId="04B2E68F" w14:textId="77777777" w:rsidR="00296F6F" w:rsidRDefault="00296F6F"/>
    <w:p w14:paraId="0900AAC7" w14:textId="77777777" w:rsidR="0073355A" w:rsidRDefault="0073355A" w:rsidP="0073355A">
      <w:pPr>
        <w:pStyle w:val="Heading2"/>
      </w:pPr>
      <w:bookmarkStart w:id="6" w:name="_Toc443611986"/>
      <w:r>
        <w:t>2.5 Implementation</w:t>
      </w:r>
      <w:bookmarkEnd w:id="6"/>
    </w:p>
    <w:p w14:paraId="679CEA6F" w14:textId="2E7C0113" w:rsidR="0027296A" w:rsidRDefault="0073355A" w:rsidP="0073355A">
      <w:pPr>
        <w:pStyle w:val="Heading2"/>
        <w:rPr>
          <w:sz w:val="32"/>
          <w:szCs w:val="32"/>
        </w:rPr>
      </w:pPr>
      <w:bookmarkStart w:id="7" w:name="_Toc443611987"/>
      <w:r>
        <w:t>2.6 Testing</w:t>
      </w:r>
      <w:bookmarkEnd w:id="7"/>
      <w:r w:rsidR="0027296A">
        <w:br w:type="page"/>
      </w:r>
    </w:p>
    <w:p w14:paraId="2A30BAB9" w14:textId="73D63E22" w:rsidR="00EE1202" w:rsidRDefault="0027296A" w:rsidP="0027296A">
      <w:pPr>
        <w:pStyle w:val="Heading1"/>
      </w:pPr>
      <w:bookmarkStart w:id="8" w:name="_Toc443611988"/>
      <w:r>
        <w:lastRenderedPageBreak/>
        <w:t>3. Team Member Responsibilities</w:t>
      </w:r>
      <w:bookmarkEnd w:id="8"/>
    </w:p>
    <w:p w14:paraId="7D1A9DCD" w14:textId="77777777" w:rsidR="00EE1202" w:rsidRDefault="00EE1202" w:rsidP="00EE1202">
      <w:pPr>
        <w:rPr>
          <w:rFonts w:asciiTheme="majorHAnsi" w:eastAsiaTheme="majorEastAsia" w:hAnsiTheme="majorHAnsi" w:cstheme="majorBidi"/>
          <w:color w:val="2E74B5" w:themeColor="accent1" w:themeShade="BF"/>
          <w:sz w:val="32"/>
          <w:szCs w:val="32"/>
        </w:rPr>
      </w:pPr>
      <w:r>
        <w:br w:type="page"/>
      </w:r>
    </w:p>
    <w:p w14:paraId="62993001" w14:textId="1E4D0C22" w:rsidR="00EE1202" w:rsidRDefault="00EE1202" w:rsidP="00EE1202">
      <w:pPr>
        <w:pStyle w:val="Heading1"/>
      </w:pPr>
      <w:bookmarkStart w:id="9" w:name="_Toc443611989"/>
      <w:r>
        <w:lastRenderedPageBreak/>
        <w:t xml:space="preserve">4. </w:t>
      </w:r>
      <w:r w:rsidRPr="0027296A">
        <w:t>References</w:t>
      </w:r>
      <w:bookmarkEnd w:id="9"/>
    </w:p>
    <w:p w14:paraId="29D3821D" w14:textId="77777777" w:rsidR="00EE1202" w:rsidRDefault="00EE1202" w:rsidP="00EE1202"/>
    <w:p w14:paraId="32334DA8" w14:textId="77777777" w:rsidR="00EE1202" w:rsidRPr="0027296A" w:rsidRDefault="00EE1202" w:rsidP="00EE1202">
      <w:r>
        <w:t>[Kamthan 2016] COMP 5541 class notes, 2016.</w:t>
      </w:r>
    </w:p>
    <w:p w14:paraId="3622760D" w14:textId="77777777" w:rsidR="00EE1202" w:rsidRDefault="00EE1202">
      <w:pPr>
        <w:rPr>
          <w:rFonts w:asciiTheme="majorHAnsi" w:eastAsiaTheme="majorEastAsia" w:hAnsiTheme="majorHAnsi" w:cstheme="majorBidi"/>
          <w:color w:val="2E74B5" w:themeColor="accent1" w:themeShade="BF"/>
          <w:sz w:val="32"/>
          <w:szCs w:val="32"/>
        </w:rPr>
      </w:pPr>
      <w:r>
        <w:br w:type="page"/>
      </w:r>
    </w:p>
    <w:p w14:paraId="3856C527" w14:textId="6317907C" w:rsidR="0027296A" w:rsidRDefault="00EE1202" w:rsidP="00EE1202">
      <w:pPr>
        <w:pStyle w:val="Heading1"/>
      </w:pPr>
      <w:bookmarkStart w:id="10" w:name="_Toc443611990"/>
      <w:r>
        <w:lastRenderedPageBreak/>
        <w:t>5. Appendix</w:t>
      </w:r>
      <w:bookmarkEnd w:id="10"/>
    </w:p>
    <w:p w14:paraId="6A3D3874" w14:textId="72AB0CA5" w:rsidR="005763F1" w:rsidRDefault="005763F1" w:rsidP="005763F1"/>
    <w:p w14:paraId="0CDC18AB" w14:textId="77777777" w:rsidR="005763F1" w:rsidRPr="005763F1" w:rsidRDefault="005763F1" w:rsidP="005763F1">
      <w:bookmarkStart w:id="11" w:name="_GoBack"/>
      <w:bookmarkEnd w:id="11"/>
    </w:p>
    <w:p w14:paraId="6F2E93DC" w14:textId="23A1B9DA" w:rsidR="00651DF8" w:rsidRDefault="0027296A" w:rsidP="00EE1202">
      <w:pPr>
        <w:pStyle w:val="Heading1"/>
      </w:pPr>
      <w:r>
        <w:br w:type="page"/>
      </w:r>
      <w:bookmarkStart w:id="12" w:name="_Toc443611991"/>
      <w:r w:rsidR="00EE1202">
        <w:lastRenderedPageBreak/>
        <w:t xml:space="preserve">6. </w:t>
      </w:r>
      <w:r w:rsidRPr="0027296A">
        <w:t>Glossary</w:t>
      </w:r>
      <w:bookmarkEnd w:id="12"/>
      <w:r>
        <w:br/>
      </w:r>
    </w:p>
    <w:p w14:paraId="4CB51A84" w14:textId="12366F78" w:rsidR="00F87FBE" w:rsidRPr="00F87FBE" w:rsidRDefault="00F87FBE" w:rsidP="0027296A">
      <w:r w:rsidRPr="00AD6878">
        <w:rPr>
          <w:b/>
        </w:rPr>
        <w:t>Abstraction</w:t>
      </w:r>
      <w:r w:rsidRPr="00AD6878">
        <w:t>:</w:t>
      </w:r>
      <w:r>
        <w:t xml:space="preserve"> </w:t>
      </w:r>
      <w:r w:rsidR="00AD6878" w:rsidRPr="00AD6878">
        <w:t>A</w:t>
      </w:r>
      <w:r w:rsidR="001526A0" w:rsidRPr="00AD6878">
        <w:t xml:space="preserve"> technique for managing complexity o</w:t>
      </w:r>
      <w:r w:rsidR="00AD6878" w:rsidRPr="00AD6878">
        <w:t>f computer systems</w:t>
      </w:r>
      <w:r w:rsidR="001526A0" w:rsidRPr="00AD6878">
        <w:t xml:space="preserve"> by establishing a level of complexity on which a person interacts with the system, suppressing the more complex details below the current level</w:t>
      </w:r>
    </w:p>
    <w:p w14:paraId="584FB152" w14:textId="3D4FBB9F" w:rsidR="00F87FBE" w:rsidRDefault="00F87FBE" w:rsidP="0027296A">
      <w:r>
        <w:rPr>
          <w:b/>
        </w:rPr>
        <w:t>Actor:</w:t>
      </w:r>
      <w:r>
        <w:t xml:space="preserve"> A role played by an entity external to the system, as perceived from the system’s point of view, when it uses the system</w:t>
      </w:r>
    </w:p>
    <w:p w14:paraId="2138C801" w14:textId="6ED800C3" w:rsidR="001C233B" w:rsidRDefault="001C233B" w:rsidP="0027296A">
      <w:r>
        <w:rPr>
          <w:b/>
        </w:rPr>
        <w:t>Android:</w:t>
      </w:r>
      <w:r>
        <w:t xml:space="preserve"> </w:t>
      </w:r>
      <w:r w:rsidRPr="001C233B">
        <w:t>a </w:t>
      </w:r>
      <w:hyperlink r:id="rId10" w:tooltip="Mobile operating system" w:history="1">
        <w:r w:rsidRPr="001C233B">
          <w:t>mobile operating system</w:t>
        </w:r>
      </w:hyperlink>
      <w:r w:rsidRPr="001C233B">
        <w:t> (OS) currently developed by </w:t>
      </w:r>
      <w:hyperlink r:id="rId11" w:tooltip="Google" w:history="1">
        <w:r w:rsidRPr="001C233B">
          <w:t>Google</w:t>
        </w:r>
      </w:hyperlink>
      <w:r>
        <w:t xml:space="preserve"> and </w:t>
      </w:r>
      <w:r w:rsidRPr="001C233B">
        <w:t>designed primarily for </w:t>
      </w:r>
      <w:hyperlink r:id="rId12" w:tooltip="Touchscreen" w:history="1">
        <w:r w:rsidRPr="001C233B">
          <w:t>touchscreen</w:t>
        </w:r>
      </w:hyperlink>
      <w:r w:rsidRPr="001C233B">
        <w:t> mobile devices such as</w:t>
      </w:r>
      <w:r>
        <w:t xml:space="preserve"> </w:t>
      </w:r>
      <w:hyperlink r:id="rId13" w:tooltip="Smartphone" w:history="1">
        <w:r w:rsidRPr="001C233B">
          <w:t>smartphones</w:t>
        </w:r>
      </w:hyperlink>
      <w:r w:rsidRPr="001C233B">
        <w:t> and </w:t>
      </w:r>
      <w:hyperlink r:id="rId14" w:tooltip="Tablet computer" w:history="1">
        <w:r w:rsidRPr="001C233B">
          <w:t>tablets</w:t>
        </w:r>
      </w:hyperlink>
      <w:r>
        <w:t>.</w:t>
      </w:r>
    </w:p>
    <w:p w14:paraId="4BC6B817" w14:textId="741D404D" w:rsidR="001C233B" w:rsidRDefault="001C233B" w:rsidP="0027296A">
      <w:r>
        <w:rPr>
          <w:b/>
        </w:rPr>
        <w:t>Android Studio:</w:t>
      </w:r>
      <w:r>
        <w:t xml:space="preserve"> </w:t>
      </w:r>
      <w:r w:rsidRPr="001C233B">
        <w:t> the official </w:t>
      </w:r>
      <w:hyperlink r:id="rId15" w:tooltip="Integrated development environment" w:history="1">
        <w:r w:rsidRPr="001C233B">
          <w:t>integrated development environment</w:t>
        </w:r>
      </w:hyperlink>
      <w:r w:rsidRPr="001C233B">
        <w:t xml:space="preserve"> (IDE) for developing </w:t>
      </w:r>
      <w:r>
        <w:t>Android applications</w:t>
      </w:r>
    </w:p>
    <w:p w14:paraId="27B6967E" w14:textId="7EFA6AD4" w:rsidR="00535020" w:rsidRPr="00F87FBE" w:rsidRDefault="00535020" w:rsidP="0027296A">
      <w:r>
        <w:rPr>
          <w:b/>
        </w:rPr>
        <w:t>Append:</w:t>
      </w:r>
      <w:r>
        <w:t xml:space="preserve"> To add something as an attachment</w:t>
      </w:r>
    </w:p>
    <w:p w14:paraId="3DD6E846" w14:textId="77777777" w:rsidR="0027296A" w:rsidRPr="00211144" w:rsidRDefault="0027296A" w:rsidP="0027296A">
      <w:pPr>
        <w:rPr>
          <w:sz w:val="24"/>
        </w:rPr>
      </w:pPr>
      <w:r w:rsidRPr="00211144">
        <w:rPr>
          <w:b/>
        </w:rPr>
        <w:t>Domain</w:t>
      </w:r>
      <w:r>
        <w:rPr>
          <w:b/>
          <w:sz w:val="24"/>
        </w:rPr>
        <w:t>:</w:t>
      </w:r>
      <w:r>
        <w:rPr>
          <w:sz w:val="24"/>
        </w:rPr>
        <w:t xml:space="preserve"> A </w:t>
      </w:r>
      <w:r w:rsidRPr="00211144">
        <w:t>field of study that defines a set of common requirements, terminology, and functionality for any software</w:t>
      </w:r>
      <w:r>
        <w:t>.</w:t>
      </w:r>
    </w:p>
    <w:p w14:paraId="7899A602" w14:textId="77777777" w:rsidR="0027296A" w:rsidRPr="00CD014D" w:rsidRDefault="0027296A" w:rsidP="0027296A">
      <w:r>
        <w:rPr>
          <w:b/>
        </w:rPr>
        <w:t xml:space="preserve">Git: </w:t>
      </w:r>
      <w:r>
        <w:t>A widely used distributed revision control system for software development.</w:t>
      </w:r>
    </w:p>
    <w:p w14:paraId="3982A01A" w14:textId="77777777" w:rsidR="0027296A" w:rsidRDefault="0027296A" w:rsidP="0027296A">
      <w:r>
        <w:rPr>
          <w:b/>
        </w:rPr>
        <w:t>GitHub:</w:t>
      </w:r>
      <w:r>
        <w:t xml:space="preserve"> A web-based Git repository hosting service.</w:t>
      </w:r>
    </w:p>
    <w:p w14:paraId="6344C535" w14:textId="77777777" w:rsidR="0027296A" w:rsidRPr="00CD014D" w:rsidRDefault="0027296A" w:rsidP="0027296A">
      <w:r>
        <w:rPr>
          <w:b/>
        </w:rPr>
        <w:t>Implementation:</w:t>
      </w:r>
      <w:r>
        <w:t xml:space="preserve"> The process of putting a design or decision into effect.</w:t>
      </w:r>
    </w:p>
    <w:p w14:paraId="604E7232" w14:textId="77777777" w:rsidR="0027296A" w:rsidRDefault="0027296A" w:rsidP="0027296A">
      <w:r w:rsidRPr="00404656">
        <w:rPr>
          <w:b/>
        </w:rPr>
        <w:t>Java</w:t>
      </w:r>
      <w:r>
        <w:t>: An Object-Oriented Programming language designed to have as few implementation dependencies as possible and developed by Suns Microsystems.</w:t>
      </w:r>
    </w:p>
    <w:p w14:paraId="3C7FD03D" w14:textId="77777777" w:rsidR="0027296A" w:rsidRDefault="0027296A" w:rsidP="0027296A">
      <w:r>
        <w:rPr>
          <w:b/>
        </w:rPr>
        <w:t>Object-Oriented Programming:</w:t>
      </w:r>
      <w:r>
        <w:t xml:space="preserve"> A programming paradigm based on the concepts of data structures called objects, which store data known as attributes, and perform procedures known as methods.</w:t>
      </w:r>
    </w:p>
    <w:p w14:paraId="0E649977" w14:textId="77777777" w:rsidR="0027296A" w:rsidRDefault="0027296A" w:rsidP="0027296A">
      <w:r>
        <w:rPr>
          <w:b/>
        </w:rPr>
        <w:t>Persona:</w:t>
      </w:r>
      <w:r>
        <w:t xml:space="preserve"> A fictional but realistic user of a software system.</w:t>
      </w:r>
    </w:p>
    <w:p w14:paraId="446033E3" w14:textId="77777777" w:rsidR="0027296A" w:rsidRPr="00CD014D" w:rsidRDefault="0027296A" w:rsidP="0027296A">
      <w:r>
        <w:rPr>
          <w:b/>
        </w:rPr>
        <w:t>Use Case:</w:t>
      </w:r>
      <w:r>
        <w:t xml:space="preserve"> A sequence of actions performed by a system, which yields an observable result of value to an actor of the system.</w:t>
      </w:r>
    </w:p>
    <w:p w14:paraId="39B35425" w14:textId="77777777" w:rsidR="0027296A" w:rsidRDefault="0027296A" w:rsidP="0027296A">
      <w:r>
        <w:rPr>
          <w:b/>
        </w:rPr>
        <w:t>User-Interface (UI)</w:t>
      </w:r>
      <w:r>
        <w:t>: Everything designed for the purpose of a user to interact with the program, including display screen, messages, buttons, etc.</w:t>
      </w:r>
    </w:p>
    <w:p w14:paraId="4EF7F234" w14:textId="2442B63F" w:rsidR="009C77EB" w:rsidRDefault="009C77EB" w:rsidP="0027296A">
      <w:r>
        <w:rPr>
          <w:b/>
        </w:rPr>
        <w:t xml:space="preserve">Regular Expression: </w:t>
      </w:r>
      <w:r>
        <w:t>A sequence</w:t>
      </w:r>
      <w:r w:rsidRPr="009C77EB">
        <w:t xml:space="preserve"> of </w:t>
      </w:r>
      <w:hyperlink r:id="rId16" w:tooltip="Character (computing)" w:history="1">
        <w:r w:rsidRPr="009C77EB">
          <w:t>characters</w:t>
        </w:r>
      </w:hyperlink>
      <w:r w:rsidRPr="009C77EB">
        <w:t> that define a search pattern, mainly for use in </w:t>
      </w:r>
      <w:hyperlink r:id="rId17" w:tooltip="Pattern matching" w:history="1">
        <w:r w:rsidRPr="009C77EB">
          <w:t>pattern matching</w:t>
        </w:r>
      </w:hyperlink>
      <w:r>
        <w:t xml:space="preserve"> </w:t>
      </w:r>
      <w:r w:rsidRPr="009C77EB">
        <w:t>with </w:t>
      </w:r>
      <w:hyperlink r:id="rId18" w:tooltip="String (computer science)" w:history="1">
        <w:r w:rsidRPr="009C77EB">
          <w:t>strings</w:t>
        </w:r>
      </w:hyperlink>
      <w:r w:rsidRPr="009C77EB">
        <w:t>, or </w:t>
      </w:r>
      <w:hyperlink r:id="rId19" w:tooltip="String matching" w:history="1">
        <w:r w:rsidRPr="009C77EB">
          <w:t>string matching</w:t>
        </w:r>
      </w:hyperlink>
      <w:r>
        <w:t>.</w:t>
      </w:r>
    </w:p>
    <w:p w14:paraId="36DD8D8B" w14:textId="3EDCA1DA" w:rsidR="00F87FBE" w:rsidRPr="00F87FBE" w:rsidRDefault="00F87FBE" w:rsidP="0027296A">
      <w:r>
        <w:rPr>
          <w:b/>
        </w:rPr>
        <w:t>Transcendental function:</w:t>
      </w:r>
      <w:r>
        <w:t xml:space="preserve"> A function that does not satisfy any single-variable polynomial equation whose coefficients are themselves roots of polynomials.</w:t>
      </w:r>
    </w:p>
    <w:p w14:paraId="2FAFF0A0" w14:textId="77777777" w:rsidR="0027296A" w:rsidRPr="00211144" w:rsidRDefault="0027296A" w:rsidP="0027296A">
      <w:r>
        <w:rPr>
          <w:b/>
        </w:rPr>
        <w:t>Wiki:</w:t>
      </w:r>
      <w:r>
        <w:t xml:space="preserve"> A</w:t>
      </w:r>
      <w:r w:rsidRPr="00211144">
        <w:t xml:space="preserve"> piece of server software that allows users to freely create and edit Web page content using any Web browser</w:t>
      </w:r>
      <w:r>
        <w:t>.</w:t>
      </w:r>
    </w:p>
    <w:p w14:paraId="51D967B0" w14:textId="77777777" w:rsidR="0027296A" w:rsidRDefault="0027296A">
      <w:r>
        <w:br w:type="page"/>
      </w:r>
    </w:p>
    <w:sectPr w:rsidR="0027296A" w:rsidSect="00703B40">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AA90C" w14:textId="77777777" w:rsidR="007B1669" w:rsidRDefault="007B1669" w:rsidP="00703B40">
      <w:pPr>
        <w:spacing w:after="0" w:line="240" w:lineRule="auto"/>
      </w:pPr>
      <w:r>
        <w:separator/>
      </w:r>
    </w:p>
  </w:endnote>
  <w:endnote w:type="continuationSeparator" w:id="0">
    <w:p w14:paraId="7C3EFDA8" w14:textId="77777777" w:rsidR="007B1669" w:rsidRDefault="007B1669" w:rsidP="0070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491836"/>
      <w:docPartObj>
        <w:docPartGallery w:val="Page Numbers (Bottom of Page)"/>
        <w:docPartUnique/>
      </w:docPartObj>
    </w:sdtPr>
    <w:sdtEndPr>
      <w:rPr>
        <w:noProof/>
      </w:rPr>
    </w:sdtEndPr>
    <w:sdtContent>
      <w:p w14:paraId="67517FE6" w14:textId="1067A672" w:rsidR="007B1669" w:rsidRDefault="007B1669">
        <w:pPr>
          <w:pStyle w:val="Footer"/>
          <w:jc w:val="right"/>
        </w:pPr>
        <w:r>
          <w:fldChar w:fldCharType="begin"/>
        </w:r>
        <w:r>
          <w:instrText xml:space="preserve"> PAGE   \* MERGEFORMAT </w:instrText>
        </w:r>
        <w:r>
          <w:fldChar w:fldCharType="separate"/>
        </w:r>
        <w:r w:rsidR="005763F1">
          <w:rPr>
            <w:noProof/>
          </w:rPr>
          <w:t>14</w:t>
        </w:r>
        <w:r>
          <w:rPr>
            <w:noProof/>
          </w:rPr>
          <w:fldChar w:fldCharType="end"/>
        </w:r>
      </w:p>
    </w:sdtContent>
  </w:sdt>
  <w:p w14:paraId="71051F86" w14:textId="77777777" w:rsidR="007B1669" w:rsidRDefault="007B1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97512" w14:textId="77777777" w:rsidR="007B1669" w:rsidRDefault="007B1669" w:rsidP="00703B40">
      <w:pPr>
        <w:spacing w:after="0" w:line="240" w:lineRule="auto"/>
      </w:pPr>
      <w:r>
        <w:separator/>
      </w:r>
    </w:p>
  </w:footnote>
  <w:footnote w:type="continuationSeparator" w:id="0">
    <w:p w14:paraId="38E39DDE" w14:textId="77777777" w:rsidR="007B1669" w:rsidRDefault="007B1669" w:rsidP="00703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3630"/>
    <w:multiLevelType w:val="hybridMultilevel"/>
    <w:tmpl w:val="98C89CBC"/>
    <w:lvl w:ilvl="0" w:tplc="97F8ADB6">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6F6ED8"/>
    <w:multiLevelType w:val="hybridMultilevel"/>
    <w:tmpl w:val="06846102"/>
    <w:lvl w:ilvl="0" w:tplc="79F87D7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4B00F9"/>
    <w:multiLevelType w:val="hybridMultilevel"/>
    <w:tmpl w:val="7278D294"/>
    <w:lvl w:ilvl="0" w:tplc="AE0C875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7F3B07"/>
    <w:multiLevelType w:val="hybridMultilevel"/>
    <w:tmpl w:val="5B28A3FC"/>
    <w:lvl w:ilvl="0" w:tplc="07F4634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E51009"/>
    <w:multiLevelType w:val="hybridMultilevel"/>
    <w:tmpl w:val="E606F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EF40FE"/>
    <w:multiLevelType w:val="hybridMultilevel"/>
    <w:tmpl w:val="C46E4D9C"/>
    <w:lvl w:ilvl="0" w:tplc="2E0E5A1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D73D4C"/>
    <w:multiLevelType w:val="multilevel"/>
    <w:tmpl w:val="7A2E9E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FF637D"/>
    <w:multiLevelType w:val="hybridMultilevel"/>
    <w:tmpl w:val="EBB42066"/>
    <w:lvl w:ilvl="0" w:tplc="FCFE620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185C12"/>
    <w:multiLevelType w:val="hybridMultilevel"/>
    <w:tmpl w:val="012C51D8"/>
    <w:lvl w:ilvl="0" w:tplc="1988F11A">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6678EB"/>
    <w:multiLevelType w:val="hybridMultilevel"/>
    <w:tmpl w:val="0254B046"/>
    <w:lvl w:ilvl="0" w:tplc="B1B2968C">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DD3B32"/>
    <w:multiLevelType w:val="hybridMultilevel"/>
    <w:tmpl w:val="A78C1AEA"/>
    <w:lvl w:ilvl="0" w:tplc="569063B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EEF7DFE"/>
    <w:multiLevelType w:val="hybridMultilevel"/>
    <w:tmpl w:val="5ABAF050"/>
    <w:lvl w:ilvl="0" w:tplc="02A0262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9"/>
  </w:num>
  <w:num w:numId="5">
    <w:abstractNumId w:val="5"/>
  </w:num>
  <w:num w:numId="6">
    <w:abstractNumId w:val="2"/>
  </w:num>
  <w:num w:numId="7">
    <w:abstractNumId w:val="0"/>
  </w:num>
  <w:num w:numId="8">
    <w:abstractNumId w:val="8"/>
  </w:num>
  <w:num w:numId="9">
    <w:abstractNumId w:val="1"/>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10"/>
    <w:rsid w:val="00064437"/>
    <w:rsid w:val="000664AC"/>
    <w:rsid w:val="00127610"/>
    <w:rsid w:val="00144EC2"/>
    <w:rsid w:val="001526A0"/>
    <w:rsid w:val="001B52AC"/>
    <w:rsid w:val="001C233B"/>
    <w:rsid w:val="00205CB4"/>
    <w:rsid w:val="00254CA4"/>
    <w:rsid w:val="00263350"/>
    <w:rsid w:val="0027296A"/>
    <w:rsid w:val="00296F6F"/>
    <w:rsid w:val="002D7EE1"/>
    <w:rsid w:val="002E361B"/>
    <w:rsid w:val="003247A4"/>
    <w:rsid w:val="0036101D"/>
    <w:rsid w:val="004A7674"/>
    <w:rsid w:val="004B12AB"/>
    <w:rsid w:val="004C0509"/>
    <w:rsid w:val="004E0153"/>
    <w:rsid w:val="004E7903"/>
    <w:rsid w:val="00534F35"/>
    <w:rsid w:val="00535020"/>
    <w:rsid w:val="005763F1"/>
    <w:rsid w:val="005927B7"/>
    <w:rsid w:val="005E4740"/>
    <w:rsid w:val="00651DF8"/>
    <w:rsid w:val="006910A2"/>
    <w:rsid w:val="006A5DFB"/>
    <w:rsid w:val="006B6FD7"/>
    <w:rsid w:val="00703B40"/>
    <w:rsid w:val="00721EAC"/>
    <w:rsid w:val="0073355A"/>
    <w:rsid w:val="007B1669"/>
    <w:rsid w:val="007D7286"/>
    <w:rsid w:val="008D7ACA"/>
    <w:rsid w:val="009425E6"/>
    <w:rsid w:val="0099001E"/>
    <w:rsid w:val="009C77EB"/>
    <w:rsid w:val="00A21B6C"/>
    <w:rsid w:val="00AB28A9"/>
    <w:rsid w:val="00AB752F"/>
    <w:rsid w:val="00AD6878"/>
    <w:rsid w:val="00B54E72"/>
    <w:rsid w:val="00B90C36"/>
    <w:rsid w:val="00BE585D"/>
    <w:rsid w:val="00C024C0"/>
    <w:rsid w:val="00C155AB"/>
    <w:rsid w:val="00C705D2"/>
    <w:rsid w:val="00C8588D"/>
    <w:rsid w:val="00CE5623"/>
    <w:rsid w:val="00D63198"/>
    <w:rsid w:val="00DB52BB"/>
    <w:rsid w:val="00E77611"/>
    <w:rsid w:val="00EA365C"/>
    <w:rsid w:val="00EE1202"/>
    <w:rsid w:val="00F872EF"/>
    <w:rsid w:val="00F87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5A9F"/>
  <w15:chartTrackingRefBased/>
  <w15:docId w15:val="{5DBDCA9B-7701-4563-BE28-D9D58C05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6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7610"/>
    <w:pPr>
      <w:outlineLvl w:val="9"/>
    </w:pPr>
    <w:rPr>
      <w:lang w:val="en-US"/>
    </w:rPr>
  </w:style>
  <w:style w:type="paragraph" w:styleId="TOC1">
    <w:name w:val="toc 1"/>
    <w:basedOn w:val="Normal"/>
    <w:next w:val="Normal"/>
    <w:autoRedefine/>
    <w:uiPriority w:val="39"/>
    <w:unhideWhenUsed/>
    <w:rsid w:val="00127610"/>
    <w:pPr>
      <w:spacing w:after="100"/>
    </w:pPr>
  </w:style>
  <w:style w:type="character" w:styleId="Hyperlink">
    <w:name w:val="Hyperlink"/>
    <w:basedOn w:val="DefaultParagraphFont"/>
    <w:uiPriority w:val="99"/>
    <w:unhideWhenUsed/>
    <w:rsid w:val="00127610"/>
    <w:rPr>
      <w:color w:val="0563C1" w:themeColor="hyperlink"/>
      <w:u w:val="single"/>
    </w:rPr>
  </w:style>
  <w:style w:type="character" w:customStyle="1" w:styleId="Heading2Char">
    <w:name w:val="Heading 2 Char"/>
    <w:basedOn w:val="DefaultParagraphFont"/>
    <w:link w:val="Heading2"/>
    <w:uiPriority w:val="9"/>
    <w:rsid w:val="002D7E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7EE1"/>
    <w:pPr>
      <w:ind w:left="720"/>
      <w:contextualSpacing/>
    </w:pPr>
  </w:style>
  <w:style w:type="table" w:styleId="TableGrid">
    <w:name w:val="Table Grid"/>
    <w:basedOn w:val="TableNormal"/>
    <w:uiPriority w:val="39"/>
    <w:rsid w:val="00C0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024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24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54E7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03B40"/>
    <w:pPr>
      <w:spacing w:after="100"/>
      <w:ind w:left="220"/>
    </w:pPr>
  </w:style>
  <w:style w:type="paragraph" w:styleId="Header">
    <w:name w:val="header"/>
    <w:basedOn w:val="Normal"/>
    <w:link w:val="HeaderChar"/>
    <w:uiPriority w:val="99"/>
    <w:unhideWhenUsed/>
    <w:rsid w:val="00703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B40"/>
  </w:style>
  <w:style w:type="paragraph" w:styleId="Footer">
    <w:name w:val="footer"/>
    <w:basedOn w:val="Normal"/>
    <w:link w:val="FooterChar"/>
    <w:uiPriority w:val="99"/>
    <w:unhideWhenUsed/>
    <w:rsid w:val="00703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B40"/>
  </w:style>
  <w:style w:type="character" w:customStyle="1" w:styleId="Heading3Char">
    <w:name w:val="Heading 3 Char"/>
    <w:basedOn w:val="DefaultParagraphFont"/>
    <w:link w:val="Heading3"/>
    <w:uiPriority w:val="9"/>
    <w:rsid w:val="00CE5623"/>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4A76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272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6A"/>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27296A"/>
    <w:pPr>
      <w:spacing w:after="100"/>
      <w:ind w:left="440"/>
    </w:pPr>
  </w:style>
  <w:style w:type="character" w:customStyle="1" w:styleId="apple-converted-space">
    <w:name w:val="apple-converted-space"/>
    <w:basedOn w:val="DefaultParagraphFont"/>
    <w:rsid w:val="001526A0"/>
  </w:style>
  <w:style w:type="character" w:styleId="PlaceholderText">
    <w:name w:val="Placeholder Text"/>
    <w:basedOn w:val="DefaultParagraphFont"/>
    <w:uiPriority w:val="99"/>
    <w:semiHidden/>
    <w:rsid w:val="0099001E"/>
    <w:rPr>
      <w:color w:val="808080"/>
    </w:rPr>
  </w:style>
  <w:style w:type="character" w:customStyle="1" w:styleId="texhtml">
    <w:name w:val="texhtml"/>
    <w:basedOn w:val="DefaultParagraphFont"/>
    <w:rsid w:val="0099001E"/>
  </w:style>
  <w:style w:type="character" w:customStyle="1" w:styleId="nowrap">
    <w:name w:val="nowrap"/>
    <w:basedOn w:val="DefaultParagraphFont"/>
    <w:rsid w:val="0099001E"/>
  </w:style>
  <w:style w:type="paragraph" w:styleId="HTMLPreformatted">
    <w:name w:val="HTML Preformatted"/>
    <w:basedOn w:val="Normal"/>
    <w:link w:val="HTMLPreformattedChar"/>
    <w:uiPriority w:val="99"/>
    <w:semiHidden/>
    <w:unhideWhenUsed/>
    <w:rsid w:val="004E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790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4818">
      <w:bodyDiv w:val="1"/>
      <w:marLeft w:val="0"/>
      <w:marRight w:val="0"/>
      <w:marTop w:val="0"/>
      <w:marBottom w:val="0"/>
      <w:divBdr>
        <w:top w:val="none" w:sz="0" w:space="0" w:color="auto"/>
        <w:left w:val="none" w:sz="0" w:space="0" w:color="auto"/>
        <w:bottom w:val="none" w:sz="0" w:space="0" w:color="auto"/>
        <w:right w:val="none" w:sz="0" w:space="0" w:color="auto"/>
      </w:divBdr>
    </w:div>
    <w:div w:id="400835809">
      <w:bodyDiv w:val="1"/>
      <w:marLeft w:val="0"/>
      <w:marRight w:val="0"/>
      <w:marTop w:val="0"/>
      <w:marBottom w:val="0"/>
      <w:divBdr>
        <w:top w:val="none" w:sz="0" w:space="0" w:color="auto"/>
        <w:left w:val="none" w:sz="0" w:space="0" w:color="auto"/>
        <w:bottom w:val="none" w:sz="0" w:space="0" w:color="auto"/>
        <w:right w:val="none" w:sz="0" w:space="0" w:color="auto"/>
      </w:divBdr>
    </w:div>
    <w:div w:id="849754057">
      <w:bodyDiv w:val="1"/>
      <w:marLeft w:val="0"/>
      <w:marRight w:val="0"/>
      <w:marTop w:val="0"/>
      <w:marBottom w:val="0"/>
      <w:divBdr>
        <w:top w:val="none" w:sz="0" w:space="0" w:color="auto"/>
        <w:left w:val="none" w:sz="0" w:space="0" w:color="auto"/>
        <w:bottom w:val="none" w:sz="0" w:space="0" w:color="auto"/>
        <w:right w:val="none" w:sz="0" w:space="0" w:color="auto"/>
      </w:divBdr>
    </w:div>
    <w:div w:id="1713193206">
      <w:bodyDiv w:val="1"/>
      <w:marLeft w:val="0"/>
      <w:marRight w:val="0"/>
      <w:marTop w:val="0"/>
      <w:marBottom w:val="0"/>
      <w:divBdr>
        <w:top w:val="none" w:sz="0" w:space="0" w:color="auto"/>
        <w:left w:val="none" w:sz="0" w:space="0" w:color="auto"/>
        <w:bottom w:val="none" w:sz="0" w:space="0" w:color="auto"/>
        <w:right w:val="none" w:sz="0" w:space="0" w:color="auto"/>
      </w:divBdr>
    </w:div>
    <w:div w:id="1883202804">
      <w:bodyDiv w:val="1"/>
      <w:marLeft w:val="0"/>
      <w:marRight w:val="0"/>
      <w:marTop w:val="0"/>
      <w:marBottom w:val="0"/>
      <w:divBdr>
        <w:top w:val="none" w:sz="0" w:space="0" w:color="auto"/>
        <w:left w:val="none" w:sz="0" w:space="0" w:color="auto"/>
        <w:bottom w:val="none" w:sz="0" w:space="0" w:color="auto"/>
        <w:right w:val="none" w:sz="0" w:space="0" w:color="auto"/>
      </w:divBdr>
    </w:div>
    <w:div w:id="19022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ibniz_formula_for_pi" TargetMode="External"/><Relationship Id="rId13" Type="http://schemas.openxmlformats.org/officeDocument/2006/relationships/hyperlink" Target="https://en.wikipedia.org/wiki/Smartphone" TargetMode="External"/><Relationship Id="rId18" Type="http://schemas.openxmlformats.org/officeDocument/2006/relationships/hyperlink" Target="https://en.wikipedia.org/wiki/String_(computer_sci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Touchscreen" TargetMode="External"/><Relationship Id="rId17" Type="http://schemas.openxmlformats.org/officeDocument/2006/relationships/hyperlink" Target="https://en.wikipedia.org/wiki/Pattern_matching" TargetMode="External"/><Relationship Id="rId2" Type="http://schemas.openxmlformats.org/officeDocument/2006/relationships/numbering" Target="numbering.xml"/><Relationship Id="rId16" Type="http://schemas.openxmlformats.org/officeDocument/2006/relationships/hyperlink" Target="https://en.wikipedia.org/wiki/Character_(compu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ogle" TargetMode="External"/><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10" Type="http://schemas.openxmlformats.org/officeDocument/2006/relationships/hyperlink" Target="https://en.wikipedia.org/wiki/Mobile_operating_system" TargetMode="External"/><Relationship Id="rId19" Type="http://schemas.openxmlformats.org/officeDocument/2006/relationships/hyperlink" Target="https://en.wikipedia.org/wiki/String_matching" TargetMode="External"/><Relationship Id="rId4" Type="http://schemas.openxmlformats.org/officeDocument/2006/relationships/settings" Target="settings.xml"/><Relationship Id="rId9" Type="http://schemas.openxmlformats.org/officeDocument/2006/relationships/hyperlink" Target="https://en.wikipedia.org/wiki/Ramanujan%E2%80%93Sato_series" TargetMode="External"/><Relationship Id="rId14" Type="http://schemas.openxmlformats.org/officeDocument/2006/relationships/hyperlink" Target="https://en.wikipedia.org/wiki/Tablet_compu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305A-5AE1-4C03-B7A5-05BF652B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Samaha</dc:creator>
  <cp:keywords/>
  <dc:description/>
  <cp:lastModifiedBy>Karl Samaha</cp:lastModifiedBy>
  <cp:revision>23</cp:revision>
  <dcterms:created xsi:type="dcterms:W3CDTF">2016-02-18T16:20:00Z</dcterms:created>
  <dcterms:modified xsi:type="dcterms:W3CDTF">2016-02-19T07:26:00Z</dcterms:modified>
</cp:coreProperties>
</file>