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FD0FF" w14:textId="08DB0733" w:rsidR="00633FA0" w:rsidRDefault="00CF6A95" w:rsidP="00343C0E">
      <w:pPr>
        <w:rPr>
          <w:rFonts w:ascii="Bahnschrift SemiBold Condensed" w:hAnsi="Bahnschrift SemiBold Condensed"/>
          <w:sz w:val="100"/>
          <w:szCs w:val="100"/>
        </w:rPr>
      </w:pPr>
      <w:r w:rsidRPr="00CF6A95">
        <w:rPr>
          <w:rFonts w:ascii="Bahnschrift SemiBold Condensed" w:hAnsi="Bahnschrift SemiBold Condensed"/>
          <w:sz w:val="100"/>
          <w:szCs w:val="100"/>
        </w:rPr>
        <w:t>NAME- HARSHIL DHARMENDRAKUMAR PATEL</w:t>
      </w:r>
    </w:p>
    <w:p w14:paraId="59D6241A" w14:textId="77777777" w:rsidR="00CF6A95" w:rsidRPr="00CF6A95" w:rsidRDefault="00CF6A95" w:rsidP="00343C0E">
      <w:pPr>
        <w:rPr>
          <w:rFonts w:ascii="Bahnschrift SemiBold Condensed" w:hAnsi="Bahnschrift SemiBold Condensed"/>
          <w:sz w:val="100"/>
          <w:szCs w:val="100"/>
        </w:rPr>
      </w:pPr>
    </w:p>
    <w:p w14:paraId="244CE2C8" w14:textId="77777777" w:rsidR="00633FA0" w:rsidRDefault="00633FA0">
      <w:pPr>
        <w:rPr>
          <w:rFonts w:ascii="Bahnschrift SemiBold Condensed" w:hAnsi="Bahnschrift SemiBold Condensed"/>
          <w:sz w:val="100"/>
          <w:szCs w:val="100"/>
        </w:rPr>
      </w:pPr>
      <w:r w:rsidRPr="00CF6A95">
        <w:rPr>
          <w:rFonts w:ascii="Bahnschrift SemiBold Condensed" w:hAnsi="Bahnschrift SemiBold Condensed"/>
          <w:sz w:val="100"/>
          <w:szCs w:val="100"/>
        </w:rPr>
        <w:t>ENROLLMENT- 2401030430027</w:t>
      </w:r>
    </w:p>
    <w:p w14:paraId="6B629BFF" w14:textId="77777777" w:rsidR="00CF6A95" w:rsidRPr="00CF6A95" w:rsidRDefault="00CF6A95">
      <w:pPr>
        <w:rPr>
          <w:rFonts w:ascii="Bahnschrift SemiBold Condensed" w:hAnsi="Bahnschrift SemiBold Condensed"/>
          <w:sz w:val="100"/>
          <w:szCs w:val="100"/>
        </w:rPr>
      </w:pPr>
    </w:p>
    <w:p w14:paraId="675ECAF3" w14:textId="104BD0DC" w:rsidR="00633FA0" w:rsidRDefault="00633FA0">
      <w:pPr>
        <w:rPr>
          <w:rFonts w:ascii="Bahnschrift SemiBold Condensed" w:hAnsi="Bahnschrift SemiBold Condensed"/>
          <w:sz w:val="40"/>
          <w:szCs w:val="40"/>
        </w:rPr>
      </w:pPr>
      <w:r w:rsidRPr="00CF6A95">
        <w:rPr>
          <w:rFonts w:ascii="Bahnschrift SemiBold Condensed" w:hAnsi="Bahnschrift SemiBold Condensed"/>
          <w:sz w:val="100"/>
          <w:szCs w:val="100"/>
        </w:rPr>
        <w:t>Roll No-</w:t>
      </w:r>
      <w:r w:rsidR="00CF6A95" w:rsidRPr="00CF6A95">
        <w:rPr>
          <w:rFonts w:ascii="Bahnschrift SemiBold Condensed" w:hAnsi="Bahnschrift SemiBold Condensed"/>
          <w:sz w:val="100"/>
          <w:szCs w:val="100"/>
        </w:rPr>
        <w:t>3</w:t>
      </w:r>
      <w:r w:rsidRPr="00CF6A95">
        <w:rPr>
          <w:rFonts w:ascii="Bahnschrift SemiBold Condensed" w:hAnsi="Bahnschrift SemiBold Condensed"/>
          <w:sz w:val="100"/>
          <w:szCs w:val="100"/>
        </w:rPr>
        <w:t>CE-D-052</w:t>
      </w:r>
      <w:r>
        <w:rPr>
          <w:rFonts w:ascii="Bahnschrift SemiBold Condensed" w:hAnsi="Bahnschrift SemiBold Condensed"/>
          <w:sz w:val="40"/>
          <w:szCs w:val="40"/>
        </w:rPr>
        <w:br w:type="page"/>
      </w:r>
    </w:p>
    <w:p w14:paraId="7E9883A7" w14:textId="39B17192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lastRenderedPageBreak/>
        <w:t xml:space="preserve">**CAP </w:t>
      </w:r>
      <w:r w:rsidR="00A6622B">
        <w:rPr>
          <w:rFonts w:ascii="Bahnschrift SemiBold Condensed" w:hAnsi="Bahnschrift SemiBold Condensed"/>
          <w:sz w:val="40"/>
          <w:szCs w:val="40"/>
        </w:rPr>
        <w:t xml:space="preserve">FASHION </w:t>
      </w:r>
      <w:r w:rsidRPr="00343C0E">
        <w:rPr>
          <w:rFonts w:ascii="Bahnschrift SemiBold Condensed" w:hAnsi="Bahnschrift SemiBold Condensed"/>
          <w:sz w:val="40"/>
          <w:szCs w:val="40"/>
        </w:rPr>
        <w:t>BUY WEBSITE DESCRIPTION**</w:t>
      </w:r>
    </w:p>
    <w:p w14:paraId="3BFFAA16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>**</w:t>
      </w:r>
      <w:proofErr w:type="gramStart"/>
      <w:r w:rsidRPr="00343C0E">
        <w:rPr>
          <w:rFonts w:ascii="Bahnschrift SemiBold Condensed" w:hAnsi="Bahnschrift SemiBold Condensed"/>
          <w:sz w:val="40"/>
          <w:szCs w:val="40"/>
        </w:rPr>
        <w:t>Introduction:*</w:t>
      </w:r>
      <w:proofErr w:type="gramEnd"/>
      <w:r w:rsidRPr="00343C0E">
        <w:rPr>
          <w:rFonts w:ascii="Bahnschrift SemiBold Condensed" w:hAnsi="Bahnschrift SemiBold Condensed"/>
          <w:sz w:val="40"/>
          <w:szCs w:val="40"/>
        </w:rPr>
        <w:t>*</w:t>
      </w:r>
    </w:p>
    <w:p w14:paraId="46EAAC4F" w14:textId="20909D25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>The Cap Buy Website provides a user-friendly interface to browse, select, and purchase a variety of caps. The design focuses on simplicity and ease of navigation to enhance the shopping experience.</w:t>
      </w:r>
    </w:p>
    <w:p w14:paraId="5FEC8203" w14:textId="7163E68D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>**</w:t>
      </w:r>
      <w:proofErr w:type="gramStart"/>
      <w:r w:rsidRPr="00343C0E">
        <w:rPr>
          <w:rFonts w:ascii="Bahnschrift SemiBold Condensed" w:hAnsi="Bahnschrift SemiBold Condensed"/>
          <w:sz w:val="40"/>
          <w:szCs w:val="40"/>
        </w:rPr>
        <w:t>Features:*</w:t>
      </w:r>
      <w:proofErr w:type="gramEnd"/>
      <w:r w:rsidRPr="00343C0E">
        <w:rPr>
          <w:rFonts w:ascii="Bahnschrift SemiBold Condensed" w:hAnsi="Bahnschrift SemiBold Condensed"/>
          <w:sz w:val="40"/>
          <w:szCs w:val="40"/>
        </w:rPr>
        <w:t>*</w:t>
      </w:r>
    </w:p>
    <w:p w14:paraId="0F448C7A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>1. **</w:t>
      </w:r>
      <w:proofErr w:type="gramStart"/>
      <w:r w:rsidRPr="00343C0E">
        <w:rPr>
          <w:rFonts w:ascii="Bahnschrift SemiBold Condensed" w:hAnsi="Bahnschrift SemiBold Condensed"/>
          <w:sz w:val="40"/>
          <w:szCs w:val="40"/>
        </w:rPr>
        <w:t>Homepage:*</w:t>
      </w:r>
      <w:proofErr w:type="gramEnd"/>
      <w:r w:rsidRPr="00343C0E">
        <w:rPr>
          <w:rFonts w:ascii="Bahnschrift SemiBold Condensed" w:hAnsi="Bahnschrift SemiBold Condensed"/>
          <w:sz w:val="40"/>
          <w:szCs w:val="40"/>
        </w:rPr>
        <w:t>*</w:t>
      </w:r>
    </w:p>
    <w:p w14:paraId="53CDE090" w14:textId="3E02181D" w:rsid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   - The homepage prominently displays the product name "CAP" in a minimalistic style with vibrant green highlights.</w:t>
      </w:r>
    </w:p>
    <w:p w14:paraId="1C2CCFA7" w14:textId="66E959E6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noProof/>
          <w:sz w:val="40"/>
          <w:szCs w:val="40"/>
        </w:rPr>
        <w:drawing>
          <wp:inline distT="0" distB="0" distL="0" distR="0" wp14:anchorId="011DD379" wp14:editId="5B4FF58E">
            <wp:extent cx="2231390" cy="3935730"/>
            <wp:effectExtent l="0" t="0" r="0" b="0"/>
            <wp:docPr id="27858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FD40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2. **Product </w:t>
      </w:r>
      <w:proofErr w:type="gramStart"/>
      <w:r w:rsidRPr="00343C0E">
        <w:rPr>
          <w:rFonts w:ascii="Bahnschrift SemiBold Condensed" w:hAnsi="Bahnschrift SemiBold Condensed"/>
          <w:sz w:val="40"/>
          <w:szCs w:val="40"/>
        </w:rPr>
        <w:t>Display:*</w:t>
      </w:r>
      <w:proofErr w:type="gramEnd"/>
      <w:r w:rsidRPr="00343C0E">
        <w:rPr>
          <w:rFonts w:ascii="Bahnschrift SemiBold Condensed" w:hAnsi="Bahnschrift SemiBold Condensed"/>
          <w:sz w:val="40"/>
          <w:szCs w:val="40"/>
        </w:rPr>
        <w:t>*</w:t>
      </w:r>
    </w:p>
    <w:p w14:paraId="38CE7A4F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lastRenderedPageBreak/>
        <w:t xml:space="preserve">   - Caps are showcased individually with a clear image, title (e.g., "Basic Baseball Cap 231"), and price (₹40,000).</w:t>
      </w:r>
    </w:p>
    <w:p w14:paraId="6436FE7D" w14:textId="77777777" w:rsid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   - A carousel-style navigation allows users to view different angles of the product.</w:t>
      </w:r>
    </w:p>
    <w:p w14:paraId="7E6EC924" w14:textId="211D604D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noProof/>
          <w:sz w:val="40"/>
          <w:szCs w:val="40"/>
        </w:rPr>
        <w:drawing>
          <wp:inline distT="0" distB="0" distL="0" distR="0" wp14:anchorId="2DBD201F" wp14:editId="29620BA8">
            <wp:extent cx="1470355" cy="5293923"/>
            <wp:effectExtent l="0" t="0" r="0" b="0"/>
            <wp:docPr id="43181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12" cy="537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00CA" w14:textId="77777777" w:rsid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</w:p>
    <w:p w14:paraId="68B87F85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</w:p>
    <w:p w14:paraId="419F8E0E" w14:textId="77777777" w:rsid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3. **Brand </w:t>
      </w:r>
      <w:proofErr w:type="gramStart"/>
      <w:r w:rsidRPr="00343C0E">
        <w:rPr>
          <w:rFonts w:ascii="Bahnschrift SemiBold Condensed" w:hAnsi="Bahnschrift SemiBold Condensed"/>
          <w:sz w:val="40"/>
          <w:szCs w:val="40"/>
        </w:rPr>
        <w:t>Selection:*</w:t>
      </w:r>
      <w:proofErr w:type="gramEnd"/>
      <w:r w:rsidRPr="00343C0E">
        <w:rPr>
          <w:rFonts w:ascii="Bahnschrift SemiBold Condensed" w:hAnsi="Bahnschrift SemiBold Condensed"/>
          <w:sz w:val="40"/>
          <w:szCs w:val="40"/>
        </w:rPr>
        <w:t>*</w:t>
      </w:r>
    </w:p>
    <w:p w14:paraId="22E12D59" w14:textId="6869E5BE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lastRenderedPageBreak/>
        <w:t xml:space="preserve">   - Users can filter products by brand with options like "Adidas," "Nike," "Baseball," and "No Brand."</w:t>
      </w:r>
    </w:p>
    <w:p w14:paraId="33957996" w14:textId="77777777" w:rsid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   - The selected brand is highlighted for better visibility.</w:t>
      </w:r>
    </w:p>
    <w:p w14:paraId="2CE8C824" w14:textId="48397655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noProof/>
          <w:sz w:val="40"/>
          <w:szCs w:val="40"/>
        </w:rPr>
        <w:drawing>
          <wp:inline distT="0" distB="0" distL="0" distR="0" wp14:anchorId="53C96514" wp14:editId="6E337C6E">
            <wp:extent cx="2845435" cy="5003800"/>
            <wp:effectExtent l="0" t="0" r="0" b="0"/>
            <wp:docPr id="15737931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498F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</w:p>
    <w:p w14:paraId="741483CF" w14:textId="77777777" w:rsid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</w:p>
    <w:p w14:paraId="7C6FC243" w14:textId="77777777" w:rsid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</w:p>
    <w:p w14:paraId="0459E634" w14:textId="67E94E5A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sz w:val="40"/>
          <w:szCs w:val="40"/>
        </w:rPr>
        <w:t>4</w:t>
      </w:r>
      <w:r w:rsidRPr="00343C0E">
        <w:rPr>
          <w:rFonts w:ascii="Bahnschrift SemiBold Condensed" w:hAnsi="Bahnschrift SemiBold Condensed"/>
          <w:sz w:val="40"/>
          <w:szCs w:val="40"/>
        </w:rPr>
        <w:t xml:space="preserve">. **Collection </w:t>
      </w:r>
      <w:proofErr w:type="gramStart"/>
      <w:r w:rsidRPr="00343C0E">
        <w:rPr>
          <w:rFonts w:ascii="Bahnschrift SemiBold Condensed" w:hAnsi="Bahnschrift SemiBold Condensed"/>
          <w:sz w:val="40"/>
          <w:szCs w:val="40"/>
        </w:rPr>
        <w:t>Section:*</w:t>
      </w:r>
      <w:proofErr w:type="gramEnd"/>
      <w:r w:rsidRPr="00343C0E">
        <w:rPr>
          <w:rFonts w:ascii="Bahnschrift SemiBold Condensed" w:hAnsi="Bahnschrift SemiBold Condensed"/>
          <w:sz w:val="40"/>
          <w:szCs w:val="40"/>
        </w:rPr>
        <w:t>*</w:t>
      </w:r>
    </w:p>
    <w:p w14:paraId="07E10D6B" w14:textId="77777777" w:rsid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lastRenderedPageBreak/>
        <w:t xml:space="preserve">   - Highlights curated collections of caps with high-quality imagery of models wearing the products.</w:t>
      </w:r>
    </w:p>
    <w:p w14:paraId="7296EE39" w14:textId="77777777" w:rsidR="00B72FB9" w:rsidRPr="00343C0E" w:rsidRDefault="00B72FB9" w:rsidP="00343C0E">
      <w:pPr>
        <w:rPr>
          <w:rFonts w:ascii="Bahnschrift SemiBold Condensed" w:hAnsi="Bahnschrift SemiBold Condensed"/>
          <w:sz w:val="40"/>
          <w:szCs w:val="40"/>
        </w:rPr>
      </w:pPr>
    </w:p>
    <w:p w14:paraId="50F8DB2B" w14:textId="77777777" w:rsidR="00B72FB9" w:rsidRDefault="00B72FB9" w:rsidP="00343C0E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noProof/>
          <w:sz w:val="40"/>
          <w:szCs w:val="40"/>
        </w:rPr>
        <w:drawing>
          <wp:inline distT="0" distB="0" distL="0" distR="0" wp14:anchorId="57BF1552" wp14:editId="3732E7CF">
            <wp:extent cx="1660793" cy="6371539"/>
            <wp:effectExtent l="0" t="0" r="0" b="0"/>
            <wp:docPr id="10680374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941" cy="639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7326" w14:textId="42FF2345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sz w:val="40"/>
          <w:szCs w:val="40"/>
        </w:rPr>
        <w:t>5</w:t>
      </w:r>
      <w:r w:rsidRPr="00343C0E">
        <w:rPr>
          <w:rFonts w:ascii="Bahnschrift SemiBold Condensed" w:hAnsi="Bahnschrift SemiBold Condensed"/>
          <w:sz w:val="40"/>
          <w:szCs w:val="40"/>
        </w:rPr>
        <w:t xml:space="preserve">. **Interactive </w:t>
      </w:r>
      <w:proofErr w:type="gramStart"/>
      <w:r w:rsidRPr="00343C0E">
        <w:rPr>
          <w:rFonts w:ascii="Bahnschrift SemiBold Condensed" w:hAnsi="Bahnschrift SemiBold Condensed"/>
          <w:sz w:val="40"/>
          <w:szCs w:val="40"/>
        </w:rPr>
        <w:t>Buttons:*</w:t>
      </w:r>
      <w:proofErr w:type="gramEnd"/>
      <w:r w:rsidRPr="00343C0E">
        <w:rPr>
          <w:rFonts w:ascii="Bahnschrift SemiBold Condensed" w:hAnsi="Bahnschrift SemiBold Condensed"/>
          <w:sz w:val="40"/>
          <w:szCs w:val="40"/>
        </w:rPr>
        <w:t>*</w:t>
      </w:r>
    </w:p>
    <w:p w14:paraId="294518B8" w14:textId="26007015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lastRenderedPageBreak/>
        <w:t xml:space="preserve">   - Bright green buttons for actions like "Add to Cart" enhance usability and draw attention to call-to-actions.</w:t>
      </w:r>
    </w:p>
    <w:p w14:paraId="5AD21F97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</w:p>
    <w:p w14:paraId="4A12BF0B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**User Interface </w:t>
      </w:r>
      <w:proofErr w:type="gramStart"/>
      <w:r w:rsidRPr="00343C0E">
        <w:rPr>
          <w:rFonts w:ascii="Bahnschrift SemiBold Condensed" w:hAnsi="Bahnschrift SemiBold Condensed"/>
          <w:sz w:val="40"/>
          <w:szCs w:val="40"/>
        </w:rPr>
        <w:t>Highlights:*</w:t>
      </w:r>
      <w:proofErr w:type="gramEnd"/>
      <w:r w:rsidRPr="00343C0E">
        <w:rPr>
          <w:rFonts w:ascii="Bahnschrift SemiBold Condensed" w:hAnsi="Bahnschrift SemiBold Condensed"/>
          <w:sz w:val="40"/>
          <w:szCs w:val="40"/>
        </w:rPr>
        <w:t>*</w:t>
      </w:r>
    </w:p>
    <w:p w14:paraId="4C37E502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   - Clean and modern aesthetic.</w:t>
      </w:r>
    </w:p>
    <w:p w14:paraId="175959AB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   - Mobile-friendly layout with intuitive touch navigation.</w:t>
      </w:r>
    </w:p>
    <w:p w14:paraId="59D1A3BA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   - Consistent color scheme (green and black).</w:t>
      </w:r>
    </w:p>
    <w:p w14:paraId="5A82EFA9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   - Seamless product exploration with swiping or tapping gestures.</w:t>
      </w:r>
    </w:p>
    <w:p w14:paraId="6C30FF1B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</w:p>
    <w:p w14:paraId="2EB7B169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**Pricing and </w:t>
      </w:r>
      <w:proofErr w:type="gramStart"/>
      <w:r w:rsidRPr="00343C0E">
        <w:rPr>
          <w:rFonts w:ascii="Bahnschrift SemiBold Condensed" w:hAnsi="Bahnschrift SemiBold Condensed"/>
          <w:sz w:val="40"/>
          <w:szCs w:val="40"/>
        </w:rPr>
        <w:t>Details:*</w:t>
      </w:r>
      <w:proofErr w:type="gramEnd"/>
      <w:r w:rsidRPr="00343C0E">
        <w:rPr>
          <w:rFonts w:ascii="Bahnschrift SemiBold Condensed" w:hAnsi="Bahnschrift SemiBold Condensed"/>
          <w:sz w:val="40"/>
          <w:szCs w:val="40"/>
        </w:rPr>
        <w:t>*</w:t>
      </w:r>
    </w:p>
    <w:p w14:paraId="581DD3B2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   - Pricing is displayed prominently under the product title, ensuring transparency.</w:t>
      </w:r>
    </w:p>
    <w:p w14:paraId="0B4F499B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   - Details like brand and collection categories provide easy filtering for user preferences.</w:t>
      </w:r>
    </w:p>
    <w:p w14:paraId="7BC76F09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</w:p>
    <w:p w14:paraId="2CFBA129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>**</w:t>
      </w:r>
      <w:proofErr w:type="gramStart"/>
      <w:r w:rsidRPr="00343C0E">
        <w:rPr>
          <w:rFonts w:ascii="Bahnschrift SemiBold Condensed" w:hAnsi="Bahnschrift SemiBold Condensed"/>
          <w:sz w:val="40"/>
          <w:szCs w:val="40"/>
        </w:rPr>
        <w:t>Navigation:*</w:t>
      </w:r>
      <w:proofErr w:type="gramEnd"/>
      <w:r w:rsidRPr="00343C0E">
        <w:rPr>
          <w:rFonts w:ascii="Bahnschrift SemiBold Condensed" w:hAnsi="Bahnschrift SemiBold Condensed"/>
          <w:sz w:val="40"/>
          <w:szCs w:val="40"/>
        </w:rPr>
        <w:t>*</w:t>
      </w:r>
    </w:p>
    <w:p w14:paraId="4C626328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   - Green arrow buttons on either side of the product images allow easy switching between views.</w:t>
      </w:r>
    </w:p>
    <w:p w14:paraId="56F1C3D7" w14:textId="3A396B08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 xml:space="preserve">   - Scrollable lists for brand and collection exploration.</w:t>
      </w:r>
    </w:p>
    <w:p w14:paraId="13F2E606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</w:p>
    <w:p w14:paraId="686F42A1" w14:textId="77777777" w:rsidR="00343C0E" w:rsidRP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lastRenderedPageBreak/>
        <w:t>**</w:t>
      </w:r>
      <w:proofErr w:type="gramStart"/>
      <w:r w:rsidRPr="00343C0E">
        <w:rPr>
          <w:rFonts w:ascii="Bahnschrift SemiBold Condensed" w:hAnsi="Bahnschrift SemiBold Condensed"/>
          <w:sz w:val="40"/>
          <w:szCs w:val="40"/>
        </w:rPr>
        <w:t>Conclusion:*</w:t>
      </w:r>
      <w:proofErr w:type="gramEnd"/>
      <w:r w:rsidRPr="00343C0E">
        <w:rPr>
          <w:rFonts w:ascii="Bahnschrift SemiBold Condensed" w:hAnsi="Bahnschrift SemiBold Condensed"/>
          <w:sz w:val="40"/>
          <w:szCs w:val="40"/>
        </w:rPr>
        <w:t>*</w:t>
      </w:r>
    </w:p>
    <w:p w14:paraId="0F5BFB26" w14:textId="77777777" w:rsidR="00343C0E" w:rsidRDefault="00343C0E" w:rsidP="00343C0E">
      <w:pPr>
        <w:rPr>
          <w:rFonts w:ascii="Bahnschrift SemiBold Condensed" w:hAnsi="Bahnschrift SemiBold Condensed"/>
          <w:sz w:val="40"/>
          <w:szCs w:val="40"/>
        </w:rPr>
      </w:pPr>
      <w:r w:rsidRPr="00343C0E">
        <w:rPr>
          <w:rFonts w:ascii="Bahnschrift SemiBold Condensed" w:hAnsi="Bahnschrift SemiBold Condensed"/>
          <w:sz w:val="40"/>
          <w:szCs w:val="40"/>
        </w:rPr>
        <w:t>The Cap Buy Website delivers an efficient and visually appealing platform for customers looking to explore and purchase high-quality caps. Its focus on user-centric design ensures a pleasant shopping experience.</w:t>
      </w:r>
    </w:p>
    <w:p w14:paraId="7FCE989D" w14:textId="553C1DFB" w:rsidR="00B72FB9" w:rsidRPr="00343C0E" w:rsidRDefault="00207E1C" w:rsidP="00343C0E">
      <w:pPr>
        <w:rPr>
          <w:rFonts w:ascii="Bahnschrift SemiBold Condensed" w:hAnsi="Bahnschrift SemiBold Condensed"/>
          <w:sz w:val="40"/>
          <w:szCs w:val="40"/>
        </w:rPr>
      </w:pPr>
      <w:r>
        <w:rPr>
          <w:rFonts w:ascii="Bahnschrift SemiBold Condensed" w:hAnsi="Bahnschrift SemiBold Condensed"/>
          <w:noProof/>
          <w:sz w:val="40"/>
          <w:szCs w:val="40"/>
        </w:rPr>
        <w:drawing>
          <wp:inline distT="0" distB="0" distL="0" distR="0" wp14:anchorId="2A1CD618" wp14:editId="757F83EF">
            <wp:extent cx="4856672" cy="5701833"/>
            <wp:effectExtent l="0" t="0" r="0" b="0"/>
            <wp:docPr id="9376821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929" cy="570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67DC3" w14:textId="14A4AC38" w:rsidR="002E1E75" w:rsidRDefault="002E1E75"/>
    <w:p w14:paraId="03496DD3" w14:textId="77777777" w:rsidR="007B08FC" w:rsidRDefault="007B08FC"/>
    <w:p w14:paraId="2B8E21A1" w14:textId="433826D1" w:rsidR="007B08FC" w:rsidRPr="007B08FC" w:rsidRDefault="007B08FC">
      <w:pPr>
        <w:rPr>
          <w:rFonts w:ascii="Bahnschrift SemiLight SemiConde" w:hAnsi="Bahnschrift SemiLight SemiConde"/>
          <w:sz w:val="44"/>
          <w:szCs w:val="44"/>
        </w:rPr>
      </w:pPr>
      <w:r w:rsidRPr="007B08FC">
        <w:rPr>
          <w:rFonts w:ascii="Bahnschrift SemiLight SemiConde" w:hAnsi="Bahnschrift SemiLight SemiConde"/>
          <w:sz w:val="44"/>
          <w:szCs w:val="44"/>
        </w:rPr>
        <w:lastRenderedPageBreak/>
        <w:t>CREDIT-</w:t>
      </w:r>
    </w:p>
    <w:p w14:paraId="7F446A6D" w14:textId="659B0BA2" w:rsidR="007B08FC" w:rsidRPr="007B08FC" w:rsidRDefault="007B08FC">
      <w:pPr>
        <w:rPr>
          <w:rFonts w:ascii="Bahnschrift SemiLight SemiConde" w:hAnsi="Bahnschrift SemiLight SemiConde"/>
          <w:sz w:val="44"/>
          <w:szCs w:val="44"/>
        </w:rPr>
      </w:pPr>
      <w:r w:rsidRPr="007B08FC">
        <w:rPr>
          <w:rFonts w:ascii="Bahnschrift SemiLight SemiConde" w:hAnsi="Bahnschrift SemiLight SemiConde"/>
          <w:sz w:val="44"/>
          <w:szCs w:val="44"/>
        </w:rPr>
        <w:t>ADIDAS</w:t>
      </w:r>
    </w:p>
    <w:p w14:paraId="112AFEBB" w14:textId="4112B9B0" w:rsidR="007B08FC" w:rsidRPr="007B08FC" w:rsidRDefault="007B08FC">
      <w:pPr>
        <w:rPr>
          <w:rFonts w:ascii="Bahnschrift SemiLight SemiConde" w:hAnsi="Bahnschrift SemiLight SemiConde"/>
          <w:sz w:val="44"/>
          <w:szCs w:val="44"/>
        </w:rPr>
      </w:pPr>
      <w:r w:rsidRPr="007B08FC">
        <w:rPr>
          <w:rFonts w:ascii="Bahnschrift SemiLight SemiConde" w:hAnsi="Bahnschrift SemiLight SemiConde"/>
          <w:sz w:val="44"/>
          <w:szCs w:val="44"/>
        </w:rPr>
        <w:t>NIKE</w:t>
      </w:r>
    </w:p>
    <w:p w14:paraId="3C5697E5" w14:textId="7E384610" w:rsidR="007B08FC" w:rsidRPr="007B08FC" w:rsidRDefault="007B08FC">
      <w:pPr>
        <w:rPr>
          <w:rFonts w:ascii="Bahnschrift SemiLight SemiConde" w:hAnsi="Bahnschrift SemiLight SemiConde"/>
          <w:sz w:val="44"/>
          <w:szCs w:val="44"/>
        </w:rPr>
      </w:pPr>
      <w:r w:rsidRPr="007B08FC">
        <w:rPr>
          <w:rFonts w:ascii="Bahnschrift SemiLight SemiConde" w:hAnsi="Bahnschrift SemiLight SemiConde"/>
          <w:sz w:val="44"/>
          <w:szCs w:val="44"/>
        </w:rPr>
        <w:t>HRX</w:t>
      </w:r>
    </w:p>
    <w:p w14:paraId="18EB6C19" w14:textId="77777777" w:rsidR="007B08FC" w:rsidRDefault="007B08FC"/>
    <w:sectPr w:rsidR="007B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0E"/>
    <w:rsid w:val="00065436"/>
    <w:rsid w:val="00154CDF"/>
    <w:rsid w:val="00207E1C"/>
    <w:rsid w:val="00225F4C"/>
    <w:rsid w:val="00237A0A"/>
    <w:rsid w:val="002E1E75"/>
    <w:rsid w:val="00343C0E"/>
    <w:rsid w:val="0045724F"/>
    <w:rsid w:val="00633FA0"/>
    <w:rsid w:val="007B08FC"/>
    <w:rsid w:val="00A6622B"/>
    <w:rsid w:val="00AA6736"/>
    <w:rsid w:val="00AE1D18"/>
    <w:rsid w:val="00B72FB9"/>
    <w:rsid w:val="00BB4F13"/>
    <w:rsid w:val="00CF6A95"/>
    <w:rsid w:val="00F4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DD83"/>
  <w15:chartTrackingRefBased/>
  <w15:docId w15:val="{88053920-8839-49B7-813A-E026BDC1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F455D-99F4-474F-A1AF-A7567190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harshil patel</cp:lastModifiedBy>
  <cp:revision>3</cp:revision>
  <dcterms:created xsi:type="dcterms:W3CDTF">2025-01-31T09:54:00Z</dcterms:created>
  <dcterms:modified xsi:type="dcterms:W3CDTF">2025-01-31T09:57:00Z</dcterms:modified>
</cp:coreProperties>
</file>